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0E18C" w14:textId="074995AF" w:rsidR="00534975" w:rsidRDefault="00534975" w:rsidP="00534975">
      <w:pPr>
        <w:jc w:val="center"/>
        <w:rPr>
          <w:b/>
          <w:bCs/>
          <w:color w:val="262626" w:themeColor="text1" w:themeTint="D9"/>
          <w:sz w:val="32"/>
          <w:szCs w:val="32"/>
        </w:rPr>
      </w:pPr>
      <w:r w:rsidRPr="000A49FF">
        <w:rPr>
          <w:b/>
          <w:bCs/>
          <w:color w:val="262626" w:themeColor="text1" w:themeTint="D9"/>
          <w:sz w:val="32"/>
          <w:szCs w:val="32"/>
        </w:rPr>
        <w:t>DAN BOURDIER</w:t>
      </w:r>
    </w:p>
    <w:p w14:paraId="6F8FDC4C" w14:textId="5ADBA406" w:rsidR="007338E0" w:rsidRPr="007338E0" w:rsidRDefault="007338E0" w:rsidP="007338E0">
      <w:pPr>
        <w:jc w:val="center"/>
        <w:rPr>
          <w:color w:val="262626" w:themeColor="text1" w:themeTint="D9"/>
        </w:rPr>
      </w:pPr>
      <w:r w:rsidRPr="007338E0">
        <w:rPr>
          <w:color w:val="262626" w:themeColor="text1" w:themeTint="D9"/>
        </w:rPr>
        <w:t>linkedin.com/in/danbourdier</w:t>
      </w:r>
      <w:r>
        <w:rPr>
          <w:color w:val="262626" w:themeColor="text1" w:themeTint="D9"/>
        </w:rPr>
        <w:t xml:space="preserve"> | </w:t>
      </w:r>
      <w:hyperlink r:id="rId7" w:history="1">
        <w:r w:rsidRPr="00E82B73">
          <w:rPr>
            <w:rStyle w:val="Hyperlink"/>
          </w:rPr>
          <w:t>dfbourdier@gmail.com</w:t>
        </w:r>
      </w:hyperlink>
      <w:r>
        <w:rPr>
          <w:color w:val="262626" w:themeColor="text1" w:themeTint="D9"/>
        </w:rPr>
        <w:t xml:space="preserve"> | 910-257-9773</w:t>
      </w:r>
    </w:p>
    <w:p w14:paraId="411EE142" w14:textId="7D033BE1" w:rsidR="00534975" w:rsidRDefault="00534975" w:rsidP="00534975">
      <w:pPr>
        <w:jc w:val="center"/>
        <w:rPr>
          <w:rFonts w:ascii="Times New Roman" w:eastAsia="Times New Roman" w:hAnsi="Times New Roman" w:cs="Times New Roman"/>
          <w:color w:val="1F4E79"/>
          <w:sz w:val="24"/>
          <w:szCs w:val="24"/>
        </w:rPr>
      </w:pPr>
    </w:p>
    <w:p w14:paraId="26239633" w14:textId="77777777" w:rsidR="00534975" w:rsidRPr="00534975" w:rsidRDefault="00534975" w:rsidP="00702D5A">
      <w:pPr>
        <w:jc w:val="both"/>
        <w:rPr>
          <w:b/>
          <w:bCs/>
          <w:color w:val="262626" w:themeColor="text1" w:themeTint="D9"/>
          <w:sz w:val="28"/>
          <w:szCs w:val="28"/>
        </w:rPr>
      </w:pPr>
      <w:r w:rsidRPr="00534975">
        <w:rPr>
          <w:b/>
          <w:bCs/>
          <w:color w:val="262626" w:themeColor="text1" w:themeTint="D9"/>
          <w:sz w:val="28"/>
          <w:szCs w:val="28"/>
        </w:rPr>
        <w:t>SOFTWARE &amp; PLATFORM EXPERTISE</w:t>
      </w:r>
    </w:p>
    <w:p w14:paraId="6D907DDC" w14:textId="5AF84B38" w:rsidR="00702D5A" w:rsidRPr="00CC0EF9" w:rsidRDefault="00702D5A" w:rsidP="00702D5A">
      <w:pPr>
        <w:jc w:val="both"/>
        <w:rPr>
          <w:b/>
          <w:color w:val="262626" w:themeColor="text1" w:themeTint="D9"/>
          <w:sz w:val="28"/>
          <w:szCs w:val="28"/>
        </w:rPr>
      </w:pPr>
      <w:r w:rsidRPr="00CC0EF9">
        <w:rPr>
          <w:color w:val="262626" w:themeColor="text1" w:themeTint="D9"/>
          <w:sz w:val="20"/>
          <w:szCs w:val="20"/>
        </w:rPr>
        <w:t>JavaScript (ES6), React</w:t>
      </w:r>
      <w:r w:rsidR="007A0A4A" w:rsidRPr="00CC0EF9">
        <w:rPr>
          <w:color w:val="262626" w:themeColor="text1" w:themeTint="D9"/>
          <w:sz w:val="20"/>
          <w:szCs w:val="20"/>
        </w:rPr>
        <w:t>.js (Hooks/Class)</w:t>
      </w:r>
      <w:r w:rsidRPr="00CC0EF9">
        <w:rPr>
          <w:color w:val="262626" w:themeColor="text1" w:themeTint="D9"/>
          <w:sz w:val="20"/>
          <w:szCs w:val="20"/>
        </w:rPr>
        <w:t xml:space="preserve">, </w:t>
      </w:r>
      <w:r w:rsidR="004D2232">
        <w:rPr>
          <w:color w:val="262626" w:themeColor="text1" w:themeTint="D9"/>
          <w:sz w:val="20"/>
          <w:szCs w:val="20"/>
        </w:rPr>
        <w:t xml:space="preserve">Vue (3), </w:t>
      </w:r>
      <w:r w:rsidRPr="00CC0EF9">
        <w:rPr>
          <w:color w:val="262626" w:themeColor="text1" w:themeTint="D9"/>
          <w:sz w:val="20"/>
          <w:szCs w:val="20"/>
        </w:rPr>
        <w:t>Redux</w:t>
      </w:r>
      <w:r w:rsidR="007A0A4A" w:rsidRPr="00CC0EF9">
        <w:rPr>
          <w:color w:val="262626" w:themeColor="text1" w:themeTint="D9"/>
          <w:sz w:val="20"/>
          <w:szCs w:val="20"/>
        </w:rPr>
        <w:t>.js</w:t>
      </w:r>
      <w:r w:rsidRPr="00CC0EF9">
        <w:rPr>
          <w:color w:val="262626" w:themeColor="text1" w:themeTint="D9"/>
          <w:sz w:val="20"/>
          <w:szCs w:val="20"/>
        </w:rPr>
        <w:t xml:space="preserve">, </w:t>
      </w:r>
      <w:r w:rsidR="007A0A4A" w:rsidRPr="00CC0EF9">
        <w:rPr>
          <w:color w:val="262626" w:themeColor="text1" w:themeTint="D9"/>
          <w:sz w:val="20"/>
          <w:szCs w:val="20"/>
        </w:rPr>
        <w:t>Webpack, Babel, NPM, D3.js, HTML (5), CSS (3), Flexbox, Ruby on Rails</w:t>
      </w:r>
      <w:r w:rsidR="00135729">
        <w:rPr>
          <w:color w:val="262626" w:themeColor="text1" w:themeTint="D9"/>
          <w:sz w:val="20"/>
          <w:szCs w:val="20"/>
        </w:rPr>
        <w:t xml:space="preserve"> (5)</w:t>
      </w:r>
      <w:r w:rsidR="007A0A4A" w:rsidRPr="00CC0EF9">
        <w:rPr>
          <w:color w:val="262626" w:themeColor="text1" w:themeTint="D9"/>
          <w:sz w:val="20"/>
          <w:szCs w:val="20"/>
        </w:rPr>
        <w:t xml:space="preserve"> (MVC Frameworks)</w:t>
      </w:r>
      <w:r w:rsidRPr="00CC0EF9">
        <w:rPr>
          <w:color w:val="262626" w:themeColor="text1" w:themeTint="D9"/>
          <w:sz w:val="20"/>
          <w:szCs w:val="20"/>
        </w:rPr>
        <w:t>, PostgreSQL (Postgres), SQL, Express.js, Node.js, Git, GitHub,</w:t>
      </w:r>
      <w:r w:rsidR="00E65818">
        <w:rPr>
          <w:color w:val="262626" w:themeColor="text1" w:themeTint="D9"/>
          <w:sz w:val="20"/>
          <w:szCs w:val="20"/>
        </w:rPr>
        <w:t xml:space="preserve"> Gitlab,</w:t>
      </w:r>
      <w:r w:rsidRPr="00CC0EF9">
        <w:rPr>
          <w:color w:val="262626" w:themeColor="text1" w:themeTint="D9"/>
          <w:sz w:val="20"/>
          <w:szCs w:val="20"/>
        </w:rPr>
        <w:t xml:space="preserve"> Heroku, </w:t>
      </w:r>
      <w:r w:rsidR="00D6576B" w:rsidRPr="00CC0EF9">
        <w:rPr>
          <w:color w:val="262626" w:themeColor="text1" w:themeTint="D9"/>
          <w:sz w:val="20"/>
          <w:szCs w:val="20"/>
        </w:rPr>
        <w:t>Netlify</w:t>
      </w:r>
      <w:r w:rsidRPr="00CC0EF9">
        <w:rPr>
          <w:color w:val="262626" w:themeColor="text1" w:themeTint="D9"/>
          <w:sz w:val="20"/>
          <w:szCs w:val="20"/>
        </w:rPr>
        <w:t>, TDD, Jest, AWS</w:t>
      </w:r>
    </w:p>
    <w:p w14:paraId="5B39531D" w14:textId="77777777" w:rsidR="00702D5A" w:rsidRPr="00CC0EF9" w:rsidRDefault="00702D5A" w:rsidP="00702D5A">
      <w:pPr>
        <w:jc w:val="both"/>
        <w:rPr>
          <w:color w:val="262626" w:themeColor="text1" w:themeTint="D9"/>
          <w:sz w:val="20"/>
          <w:szCs w:val="20"/>
        </w:rPr>
      </w:pPr>
      <w:r w:rsidRPr="00CC0EF9">
        <w:rPr>
          <w:color w:val="262626" w:themeColor="text1" w:themeTint="D9"/>
          <w:sz w:val="20"/>
          <w:szCs w:val="20"/>
        </w:rPr>
        <w:t xml:space="preserve"> </w:t>
      </w:r>
    </w:p>
    <w:p w14:paraId="6F006D00" w14:textId="77777777" w:rsidR="00534975" w:rsidRPr="00CC0EF9" w:rsidRDefault="00534975" w:rsidP="00702D5A">
      <w:pPr>
        <w:jc w:val="both"/>
        <w:rPr>
          <w:b/>
          <w:bCs/>
          <w:color w:val="262626" w:themeColor="text1" w:themeTint="D9"/>
          <w:sz w:val="28"/>
          <w:szCs w:val="28"/>
        </w:rPr>
      </w:pPr>
      <w:r w:rsidRPr="00CC0EF9">
        <w:rPr>
          <w:b/>
          <w:bCs/>
          <w:color w:val="262626" w:themeColor="text1" w:themeTint="D9"/>
          <w:sz w:val="28"/>
          <w:szCs w:val="28"/>
        </w:rPr>
        <w:t>EXPERIENCE</w:t>
      </w:r>
    </w:p>
    <w:p w14:paraId="5DC1C187" w14:textId="4115D685" w:rsidR="00702D5A" w:rsidRPr="00833467" w:rsidRDefault="00E75B35" w:rsidP="00534975">
      <w:pPr>
        <w:jc w:val="both"/>
        <w:rPr>
          <w:rFonts w:cs="Arial"/>
          <w:b/>
          <w:bCs/>
          <w:color w:val="262626" w:themeColor="text1" w:themeTint="D9"/>
          <w:sz w:val="20"/>
          <w:szCs w:val="20"/>
        </w:rPr>
      </w:pPr>
      <w:r>
        <w:rPr>
          <w:b/>
          <w:bCs/>
          <w:color w:val="262626" w:themeColor="text1" w:themeTint="D9"/>
          <w:sz w:val="20"/>
          <w:szCs w:val="20"/>
        </w:rPr>
        <w:t>ETS</w:t>
      </w:r>
      <w:r w:rsidR="00534975" w:rsidRPr="0044503F">
        <w:rPr>
          <w:color w:val="262626" w:themeColor="text1" w:themeTint="D9"/>
          <w:sz w:val="20"/>
          <w:szCs w:val="20"/>
        </w:rPr>
        <w:t>,</w:t>
      </w:r>
      <w:r w:rsidR="00534975" w:rsidRPr="00CC0EF9">
        <w:rPr>
          <w:b/>
          <w:bCs/>
          <w:color w:val="262626" w:themeColor="text1" w:themeTint="D9"/>
          <w:sz w:val="20"/>
          <w:szCs w:val="20"/>
        </w:rPr>
        <w:t xml:space="preserve"> </w:t>
      </w:r>
      <w:r w:rsidR="00534975" w:rsidRPr="00CC0EF9">
        <w:rPr>
          <w:color w:val="262626" w:themeColor="text1" w:themeTint="D9"/>
          <w:sz w:val="20"/>
          <w:szCs w:val="20"/>
        </w:rPr>
        <w:t>Remote</w:t>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EC723E">
        <w:rPr>
          <w:b/>
          <w:color w:val="262626" w:themeColor="text1" w:themeTint="D9"/>
          <w:sz w:val="20"/>
          <w:szCs w:val="20"/>
        </w:rPr>
        <w:tab/>
      </w:r>
      <w:r w:rsidR="00EC723E">
        <w:rPr>
          <w:b/>
          <w:color w:val="262626" w:themeColor="text1" w:themeTint="D9"/>
          <w:sz w:val="20"/>
          <w:szCs w:val="20"/>
        </w:rPr>
        <w:tab/>
      </w:r>
      <w:r w:rsidR="002C1DF3">
        <w:rPr>
          <w:b/>
          <w:color w:val="262626" w:themeColor="text1" w:themeTint="D9"/>
          <w:sz w:val="20"/>
          <w:szCs w:val="20"/>
        </w:rPr>
        <w:tab/>
      </w:r>
      <w:r w:rsidRPr="00833467">
        <w:rPr>
          <w:rFonts w:cs="Arial"/>
          <w:b/>
          <w:bCs/>
          <w:color w:val="262626" w:themeColor="text1" w:themeTint="D9"/>
          <w:sz w:val="20"/>
          <w:szCs w:val="20"/>
        </w:rPr>
        <w:t>April</w:t>
      </w:r>
      <w:r w:rsidR="00534975" w:rsidRPr="00833467">
        <w:rPr>
          <w:rFonts w:cs="Arial"/>
          <w:b/>
          <w:bCs/>
          <w:color w:val="262626" w:themeColor="text1" w:themeTint="D9"/>
          <w:sz w:val="20"/>
          <w:szCs w:val="20"/>
        </w:rPr>
        <w:t xml:space="preserve"> 202</w:t>
      </w:r>
      <w:r w:rsidRPr="00833467">
        <w:rPr>
          <w:rFonts w:cs="Arial"/>
          <w:b/>
          <w:bCs/>
          <w:color w:val="262626" w:themeColor="text1" w:themeTint="D9"/>
          <w:sz w:val="20"/>
          <w:szCs w:val="20"/>
        </w:rPr>
        <w:t>1</w:t>
      </w:r>
      <w:r w:rsidR="00534975" w:rsidRPr="00833467">
        <w:rPr>
          <w:rFonts w:cs="Arial"/>
          <w:b/>
          <w:bCs/>
          <w:color w:val="262626" w:themeColor="text1" w:themeTint="D9"/>
          <w:sz w:val="20"/>
          <w:szCs w:val="20"/>
        </w:rPr>
        <w:t xml:space="preserve"> - </w:t>
      </w:r>
      <w:r w:rsidRPr="00833467">
        <w:rPr>
          <w:rFonts w:cs="Arial"/>
          <w:b/>
          <w:bCs/>
          <w:color w:val="262626" w:themeColor="text1" w:themeTint="D9"/>
          <w:sz w:val="20"/>
          <w:szCs w:val="20"/>
        </w:rPr>
        <w:t>Present</w:t>
      </w:r>
    </w:p>
    <w:p w14:paraId="6D2A3E78" w14:textId="7D053FF4" w:rsidR="00702D5A" w:rsidRPr="00CC0EF9" w:rsidRDefault="00B56F21" w:rsidP="00702D5A">
      <w:pPr>
        <w:jc w:val="both"/>
        <w:rPr>
          <w:rFonts w:cs="Arial"/>
          <w:b/>
          <w:bCs/>
          <w:color w:val="262626" w:themeColor="text1" w:themeTint="D9"/>
          <w:sz w:val="20"/>
          <w:szCs w:val="20"/>
        </w:rPr>
      </w:pPr>
      <w:r>
        <w:rPr>
          <w:color w:val="262626" w:themeColor="text1" w:themeTint="D9"/>
          <w:sz w:val="20"/>
          <w:szCs w:val="20"/>
        </w:rPr>
        <w:t>Software Engineer</w:t>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702D5A" w:rsidRPr="00CC0EF9">
        <w:rPr>
          <w:b/>
          <w:color w:val="262626" w:themeColor="text1" w:themeTint="D9"/>
          <w:sz w:val="20"/>
          <w:szCs w:val="20"/>
        </w:rPr>
        <w:tab/>
      </w:r>
      <w:r w:rsidR="00534975" w:rsidRPr="00CC0EF9">
        <w:rPr>
          <w:rFonts w:cs="Arial"/>
          <w:b/>
          <w:bCs/>
          <w:color w:val="262626" w:themeColor="text1" w:themeTint="D9"/>
          <w:sz w:val="20"/>
          <w:szCs w:val="20"/>
        </w:rPr>
        <w:t xml:space="preserve"> </w:t>
      </w:r>
    </w:p>
    <w:p w14:paraId="08AB670D" w14:textId="487BBE0F" w:rsidR="00702D5A" w:rsidRPr="00CC0EF9" w:rsidRDefault="00E75B35" w:rsidP="003E35A0">
      <w:pPr>
        <w:pStyle w:val="AdditionalList"/>
        <w:numPr>
          <w:ilvl w:val="0"/>
          <w:numId w:val="9"/>
        </w:numPr>
        <w:rPr>
          <w:rFonts w:ascii="Calibri" w:eastAsia="Arial" w:hAnsi="Calibri"/>
          <w:color w:val="262626" w:themeColor="text1" w:themeTint="D9"/>
        </w:rPr>
      </w:pPr>
      <w:r>
        <w:rPr>
          <w:rFonts w:ascii="Calibri" w:hAnsi="Calibri"/>
          <w:color w:val="262626" w:themeColor="text1" w:themeTint="D9"/>
        </w:rPr>
        <w:t xml:space="preserve">Designed reusable component architecture that aided prompt shift from Flutter to Vue.js framework following decision to develop a PWA instead of a native </w:t>
      </w:r>
      <w:r w:rsidR="009A0D9E">
        <w:rPr>
          <w:rFonts w:ascii="Calibri" w:hAnsi="Calibri"/>
          <w:color w:val="262626" w:themeColor="text1" w:themeTint="D9"/>
        </w:rPr>
        <w:t>app due to targeted market trends</w:t>
      </w:r>
      <w:r>
        <w:rPr>
          <w:rFonts w:ascii="Calibri" w:hAnsi="Calibri"/>
          <w:color w:val="262626" w:themeColor="text1" w:themeTint="D9"/>
        </w:rPr>
        <w:t>.</w:t>
      </w:r>
    </w:p>
    <w:p w14:paraId="329D0F1A" w14:textId="2082E076" w:rsidR="00702D5A" w:rsidRPr="00CC0EF9" w:rsidRDefault="009A0D9E" w:rsidP="003E35A0">
      <w:pPr>
        <w:pStyle w:val="AdditionalList"/>
        <w:numPr>
          <w:ilvl w:val="0"/>
          <w:numId w:val="9"/>
        </w:numPr>
        <w:rPr>
          <w:rFonts w:ascii="Calibri" w:hAnsi="Calibri"/>
          <w:color w:val="262626" w:themeColor="text1" w:themeTint="D9"/>
        </w:rPr>
      </w:pPr>
      <w:r>
        <w:rPr>
          <w:rFonts w:ascii="Calibri" w:hAnsi="Calibri"/>
          <w:color w:val="262626" w:themeColor="text1" w:themeTint="D9"/>
        </w:rPr>
        <w:t>Developed cross browser audio recording feature that defaults to a poly</w:t>
      </w:r>
      <w:r w:rsidR="0044503F">
        <w:rPr>
          <w:rFonts w:ascii="Calibri" w:hAnsi="Calibri"/>
          <w:color w:val="262626" w:themeColor="text1" w:themeTint="D9"/>
        </w:rPr>
        <w:t>-</w:t>
      </w:r>
      <w:r>
        <w:rPr>
          <w:rFonts w:ascii="Calibri" w:hAnsi="Calibri"/>
          <w:color w:val="262626" w:themeColor="text1" w:themeTint="D9"/>
        </w:rPr>
        <w:t xml:space="preserve">fill for incompatible browsers such as Safari. </w:t>
      </w:r>
    </w:p>
    <w:p w14:paraId="4D331FFA" w14:textId="026A947D" w:rsidR="00702D5A" w:rsidRPr="00E65818" w:rsidRDefault="005D2E53" w:rsidP="003E35A0">
      <w:pPr>
        <w:pStyle w:val="AdditionalList"/>
        <w:numPr>
          <w:ilvl w:val="0"/>
          <w:numId w:val="9"/>
        </w:numPr>
        <w:rPr>
          <w:rFonts w:ascii="Calibri" w:eastAsia="Arial" w:hAnsi="Calibri"/>
          <w:color w:val="262626" w:themeColor="text1" w:themeTint="D9"/>
        </w:rPr>
      </w:pPr>
      <w:r>
        <w:rPr>
          <w:rFonts w:ascii="Calibri" w:hAnsi="Calibri"/>
          <w:color w:val="262626" w:themeColor="text1" w:themeTint="D9"/>
        </w:rPr>
        <w:t>Integrated Google Analytics to communicate design solutions to stakeholders in bi-weekly sprint reviews.</w:t>
      </w:r>
    </w:p>
    <w:p w14:paraId="4DCF3D86" w14:textId="43543D6F" w:rsidR="00E65818" w:rsidRPr="00CC0EF9" w:rsidRDefault="00E65818" w:rsidP="003E35A0">
      <w:pPr>
        <w:pStyle w:val="AdditionalList"/>
        <w:numPr>
          <w:ilvl w:val="0"/>
          <w:numId w:val="9"/>
        </w:numPr>
        <w:rPr>
          <w:rFonts w:ascii="Calibri" w:eastAsia="Arial" w:hAnsi="Calibri"/>
          <w:color w:val="262626" w:themeColor="text1" w:themeTint="D9"/>
        </w:rPr>
      </w:pPr>
      <w:r>
        <w:rPr>
          <w:rFonts w:ascii="Calibri" w:eastAsia="Arial" w:hAnsi="Calibri"/>
          <w:color w:val="262626" w:themeColor="text1" w:themeTint="D9"/>
        </w:rPr>
        <w:t xml:space="preserve">Authored an events service that </w:t>
      </w:r>
      <w:r w:rsidR="002F1DDE">
        <w:rPr>
          <w:rFonts w:ascii="Calibri" w:eastAsia="Arial" w:hAnsi="Calibri"/>
          <w:color w:val="262626" w:themeColor="text1" w:themeTint="D9"/>
        </w:rPr>
        <w:t>passes a JWT and prepends base URIs to every request through use of proxies</w:t>
      </w:r>
      <w:r w:rsidR="0044503F">
        <w:rPr>
          <w:rFonts w:ascii="Calibri" w:eastAsia="Arial" w:hAnsi="Calibri"/>
          <w:color w:val="262626" w:themeColor="text1" w:themeTint="D9"/>
        </w:rPr>
        <w:t>.</w:t>
      </w:r>
    </w:p>
    <w:p w14:paraId="17F66E7A" w14:textId="63F904E7" w:rsidR="00E75B35" w:rsidRDefault="00E75B35" w:rsidP="00E75B35">
      <w:pPr>
        <w:pStyle w:val="AdditionalList"/>
        <w:numPr>
          <w:ilvl w:val="0"/>
          <w:numId w:val="0"/>
        </w:numPr>
        <w:ind w:left="255" w:hanging="255"/>
        <w:rPr>
          <w:rFonts w:ascii="Calibri" w:eastAsia="Arial" w:hAnsi="Calibri"/>
          <w:color w:val="262626" w:themeColor="text1" w:themeTint="D9"/>
        </w:rPr>
      </w:pPr>
    </w:p>
    <w:p w14:paraId="5A257C2A" w14:textId="7DD37BD0" w:rsidR="00E75B35" w:rsidRPr="00833467" w:rsidRDefault="00E75B35" w:rsidP="00E75B35">
      <w:pPr>
        <w:jc w:val="both"/>
        <w:rPr>
          <w:rFonts w:cs="Arial"/>
          <w:b/>
          <w:bCs/>
          <w:color w:val="262626" w:themeColor="text1" w:themeTint="D9"/>
          <w:sz w:val="20"/>
          <w:szCs w:val="20"/>
        </w:rPr>
      </w:pPr>
      <w:r w:rsidRPr="00CC0EF9">
        <w:rPr>
          <w:b/>
          <w:bCs/>
          <w:color w:val="262626" w:themeColor="text1" w:themeTint="D9"/>
          <w:sz w:val="20"/>
          <w:szCs w:val="20"/>
        </w:rPr>
        <w:t>Tutoria</w:t>
      </w:r>
      <w:r w:rsidRPr="0044503F">
        <w:rPr>
          <w:color w:val="262626" w:themeColor="text1" w:themeTint="D9"/>
          <w:sz w:val="20"/>
          <w:szCs w:val="20"/>
        </w:rPr>
        <w:t>,</w:t>
      </w:r>
      <w:r w:rsidRPr="00CC0EF9">
        <w:rPr>
          <w:b/>
          <w:bCs/>
          <w:color w:val="262626" w:themeColor="text1" w:themeTint="D9"/>
          <w:sz w:val="20"/>
          <w:szCs w:val="20"/>
        </w:rPr>
        <w:t xml:space="preserve"> </w:t>
      </w:r>
      <w:r w:rsidRPr="00CC0EF9">
        <w:rPr>
          <w:color w:val="262626" w:themeColor="text1" w:themeTint="D9"/>
          <w:sz w:val="20"/>
          <w:szCs w:val="20"/>
        </w:rPr>
        <w:t>Remote</w:t>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EC723E">
        <w:rPr>
          <w:b/>
          <w:color w:val="262626" w:themeColor="text1" w:themeTint="D9"/>
          <w:sz w:val="20"/>
          <w:szCs w:val="20"/>
        </w:rPr>
        <w:tab/>
      </w:r>
      <w:r w:rsidR="002C1DF3">
        <w:rPr>
          <w:b/>
          <w:color w:val="262626" w:themeColor="text1" w:themeTint="D9"/>
          <w:sz w:val="20"/>
          <w:szCs w:val="20"/>
        </w:rPr>
        <w:tab/>
      </w:r>
      <w:r w:rsidRPr="00833467">
        <w:rPr>
          <w:rFonts w:cs="Arial"/>
          <w:b/>
          <w:bCs/>
          <w:color w:val="262626" w:themeColor="text1" w:themeTint="D9"/>
          <w:sz w:val="20"/>
          <w:szCs w:val="20"/>
        </w:rPr>
        <w:t>June 2020</w:t>
      </w:r>
      <w:r w:rsidR="00EC723E">
        <w:rPr>
          <w:rFonts w:cs="Arial"/>
          <w:b/>
          <w:bCs/>
          <w:color w:val="262626" w:themeColor="text1" w:themeTint="D9"/>
          <w:sz w:val="20"/>
          <w:szCs w:val="20"/>
        </w:rPr>
        <w:t xml:space="preserve"> </w:t>
      </w:r>
      <w:r w:rsidRPr="00833467">
        <w:rPr>
          <w:rFonts w:cs="Arial"/>
          <w:b/>
          <w:bCs/>
          <w:color w:val="262626" w:themeColor="text1" w:themeTint="D9"/>
          <w:sz w:val="20"/>
          <w:szCs w:val="20"/>
        </w:rPr>
        <w:t>-</w:t>
      </w:r>
      <w:r w:rsidR="00EC723E">
        <w:rPr>
          <w:rFonts w:cs="Arial"/>
          <w:b/>
          <w:bCs/>
          <w:color w:val="262626" w:themeColor="text1" w:themeTint="D9"/>
          <w:sz w:val="20"/>
          <w:szCs w:val="20"/>
        </w:rPr>
        <w:t xml:space="preserve"> </w:t>
      </w:r>
      <w:r w:rsidRPr="00833467">
        <w:rPr>
          <w:rFonts w:cs="Arial"/>
          <w:b/>
          <w:bCs/>
          <w:color w:val="262626" w:themeColor="text1" w:themeTint="D9"/>
          <w:sz w:val="20"/>
          <w:szCs w:val="20"/>
        </w:rPr>
        <w:t>January 2021</w:t>
      </w:r>
    </w:p>
    <w:p w14:paraId="6B19384A" w14:textId="77777777" w:rsidR="00E75B35" w:rsidRPr="00CC0EF9" w:rsidRDefault="00E75B35" w:rsidP="00E75B35">
      <w:pPr>
        <w:jc w:val="both"/>
        <w:rPr>
          <w:rFonts w:cs="Arial"/>
          <w:b/>
          <w:bCs/>
          <w:color w:val="262626" w:themeColor="text1" w:themeTint="D9"/>
          <w:sz w:val="20"/>
          <w:szCs w:val="20"/>
        </w:rPr>
      </w:pPr>
      <w:r>
        <w:rPr>
          <w:color w:val="262626" w:themeColor="text1" w:themeTint="D9"/>
          <w:sz w:val="20"/>
          <w:szCs w:val="20"/>
        </w:rPr>
        <w:t>Software Engineer</w:t>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b/>
          <w:color w:val="262626" w:themeColor="text1" w:themeTint="D9"/>
          <w:sz w:val="20"/>
          <w:szCs w:val="20"/>
        </w:rPr>
        <w:tab/>
      </w:r>
      <w:r w:rsidRPr="00CC0EF9">
        <w:rPr>
          <w:rFonts w:cs="Arial"/>
          <w:b/>
          <w:bCs/>
          <w:color w:val="262626" w:themeColor="text1" w:themeTint="D9"/>
          <w:sz w:val="20"/>
          <w:szCs w:val="20"/>
        </w:rPr>
        <w:t xml:space="preserve"> </w:t>
      </w:r>
    </w:p>
    <w:p w14:paraId="41915157" w14:textId="77777777" w:rsidR="00E75B35" w:rsidRPr="0044503F" w:rsidRDefault="00E75B35" w:rsidP="00E75B35">
      <w:pPr>
        <w:pStyle w:val="AdditionalList"/>
        <w:numPr>
          <w:ilvl w:val="0"/>
          <w:numId w:val="9"/>
        </w:numPr>
        <w:rPr>
          <w:rFonts w:ascii="Calibri" w:eastAsia="Arial" w:hAnsi="Calibri"/>
          <w:color w:val="262626" w:themeColor="text1" w:themeTint="D9"/>
        </w:rPr>
      </w:pPr>
      <w:r w:rsidRPr="0044503F">
        <w:rPr>
          <w:rFonts w:ascii="Calibri" w:hAnsi="Calibri"/>
          <w:color w:val="262626" w:themeColor="text1" w:themeTint="D9"/>
        </w:rPr>
        <w:t>Implemented embedded detection and conversion of links within the web application messaging feature using a regex parser that traverses a tree of DOM elements and closes anchor tags around identified links.</w:t>
      </w:r>
    </w:p>
    <w:p w14:paraId="7EEA4427" w14:textId="77777777" w:rsidR="00E75B35" w:rsidRPr="0044503F" w:rsidRDefault="00E75B35" w:rsidP="00E75B35">
      <w:pPr>
        <w:pStyle w:val="AdditionalList"/>
        <w:numPr>
          <w:ilvl w:val="0"/>
          <w:numId w:val="9"/>
        </w:numPr>
        <w:rPr>
          <w:rFonts w:ascii="Calibri" w:hAnsi="Calibri"/>
          <w:color w:val="262626" w:themeColor="text1" w:themeTint="D9"/>
        </w:rPr>
      </w:pPr>
      <w:r w:rsidRPr="0044503F">
        <w:rPr>
          <w:rFonts w:ascii="Calibri" w:hAnsi="Calibri"/>
          <w:color w:val="262626" w:themeColor="text1" w:themeTint="D9"/>
        </w:rPr>
        <w:t xml:space="preserve">Collaborated in a remote Agile environment to engage in code reviews to implement features built on React.js and Ruby on Rails, collaborative technologies included Trello, Slack, and GitHub pull requests. </w:t>
      </w:r>
    </w:p>
    <w:p w14:paraId="7C458C4B" w14:textId="77777777" w:rsidR="00E75B35" w:rsidRPr="0044503F" w:rsidRDefault="00E75B35" w:rsidP="00E75B35">
      <w:pPr>
        <w:pStyle w:val="AdditionalList"/>
        <w:numPr>
          <w:ilvl w:val="0"/>
          <w:numId w:val="9"/>
        </w:numPr>
        <w:rPr>
          <w:rFonts w:ascii="Calibri" w:hAnsi="Calibri"/>
          <w:color w:val="262626" w:themeColor="text1" w:themeTint="D9"/>
        </w:rPr>
      </w:pPr>
      <w:r w:rsidRPr="0044503F">
        <w:rPr>
          <w:rFonts w:ascii="Calibri" w:hAnsi="Calibri"/>
          <w:color w:val="262626" w:themeColor="text1" w:themeTint="D9"/>
        </w:rPr>
        <w:t>Developed mobile-responsive design with CSS3 media queries that styled elements based on the user device’s screen size.</w:t>
      </w:r>
    </w:p>
    <w:p w14:paraId="13240A77" w14:textId="77777777" w:rsidR="00E75B35" w:rsidRPr="0044503F" w:rsidRDefault="00E75B35" w:rsidP="00E75B35">
      <w:pPr>
        <w:pStyle w:val="AdditionalList"/>
        <w:numPr>
          <w:ilvl w:val="0"/>
          <w:numId w:val="9"/>
        </w:numPr>
        <w:rPr>
          <w:rFonts w:ascii="Calibri" w:eastAsia="Arial" w:hAnsi="Calibri"/>
          <w:color w:val="262626" w:themeColor="text1" w:themeTint="D9"/>
        </w:rPr>
      </w:pPr>
      <w:r w:rsidRPr="0044503F">
        <w:rPr>
          <w:rFonts w:ascii="Calibri" w:hAnsi="Calibri"/>
          <w:color w:val="262626" w:themeColor="text1" w:themeTint="D9"/>
        </w:rPr>
        <w:t>Authored front end unit testing with Jest to add an additional 10% coverage to the app’s codebase.</w:t>
      </w:r>
    </w:p>
    <w:p w14:paraId="68B23C63" w14:textId="77777777" w:rsidR="00E75B35" w:rsidRPr="0044503F" w:rsidRDefault="00E75B35" w:rsidP="00E75B35">
      <w:pPr>
        <w:pStyle w:val="AdditionalList"/>
        <w:numPr>
          <w:ilvl w:val="0"/>
          <w:numId w:val="9"/>
        </w:numPr>
        <w:rPr>
          <w:rFonts w:ascii="Calibri" w:eastAsia="Arial" w:hAnsi="Calibri"/>
          <w:color w:val="262626" w:themeColor="text1" w:themeTint="D9"/>
        </w:rPr>
      </w:pPr>
      <w:r w:rsidRPr="0044503F">
        <w:rPr>
          <w:rFonts w:ascii="Calibri" w:eastAsia="Arial" w:hAnsi="Calibri"/>
          <w:color w:val="262626" w:themeColor="text1" w:themeTint="D9"/>
        </w:rPr>
        <w:t>Improved SEO performance measured with Google Lighthouse by deferring expensive component loading and adding metadata for improving site visibility.</w:t>
      </w:r>
    </w:p>
    <w:p w14:paraId="407D9CDD" w14:textId="77777777" w:rsidR="0044503F" w:rsidRPr="0044503F" w:rsidRDefault="0044503F" w:rsidP="0044503F">
      <w:pPr>
        <w:pStyle w:val="AdditionalList"/>
        <w:numPr>
          <w:ilvl w:val="0"/>
          <w:numId w:val="0"/>
        </w:numPr>
        <w:ind w:left="255" w:hanging="255"/>
        <w:rPr>
          <w:rFonts w:ascii="Calibri" w:eastAsia="Arial" w:hAnsi="Calibri"/>
          <w:color w:val="262626" w:themeColor="text1" w:themeTint="D9"/>
        </w:rPr>
      </w:pPr>
    </w:p>
    <w:p w14:paraId="676DC9C6" w14:textId="492A7CDE" w:rsidR="0044503F" w:rsidRPr="00CC0EF9" w:rsidRDefault="0044503F" w:rsidP="0044503F">
      <w:pPr>
        <w:jc w:val="both"/>
        <w:rPr>
          <w:rFonts w:cs="Arial"/>
          <w:b/>
          <w:bCs/>
          <w:color w:val="262626" w:themeColor="text1" w:themeTint="D9"/>
          <w:sz w:val="20"/>
          <w:szCs w:val="20"/>
        </w:rPr>
      </w:pPr>
      <w:r w:rsidRPr="00CC0EF9">
        <w:rPr>
          <w:b/>
          <w:bCs/>
          <w:color w:val="262626" w:themeColor="text1" w:themeTint="D9"/>
          <w:sz w:val="20"/>
          <w:szCs w:val="20"/>
        </w:rPr>
        <w:t>U.S Army Special Warfare Center of Excellence</w:t>
      </w:r>
      <w:r>
        <w:rPr>
          <w:b/>
          <w:bCs/>
          <w:color w:val="262626" w:themeColor="text1" w:themeTint="D9"/>
          <w:sz w:val="20"/>
          <w:szCs w:val="20"/>
        </w:rPr>
        <w:t>,</w:t>
      </w:r>
      <w:r w:rsidRPr="0044503F">
        <w:rPr>
          <w:color w:val="262626" w:themeColor="text1" w:themeTint="D9"/>
          <w:sz w:val="20"/>
          <w:szCs w:val="20"/>
        </w:rPr>
        <w:t xml:space="preserve"> NC</w:t>
      </w:r>
      <w:r w:rsidRPr="00CC0EF9">
        <w:rPr>
          <w:b/>
          <w:color w:val="262626" w:themeColor="text1" w:themeTint="D9"/>
          <w:sz w:val="20"/>
          <w:szCs w:val="20"/>
        </w:rPr>
        <w:t xml:space="preserve"> </w:t>
      </w:r>
      <w:r w:rsidRPr="00CC0EF9">
        <w:rPr>
          <w:color w:val="262626" w:themeColor="text1" w:themeTint="D9"/>
          <w:sz w:val="18"/>
          <w:szCs w:val="18"/>
        </w:rPr>
        <w:t xml:space="preserve">  </w:t>
      </w:r>
      <w:r w:rsidRPr="00CC0EF9">
        <w:rPr>
          <w:b/>
          <w:color w:val="262626" w:themeColor="text1" w:themeTint="D9"/>
          <w:sz w:val="20"/>
          <w:szCs w:val="20"/>
        </w:rPr>
        <w:tab/>
      </w:r>
      <w:r w:rsidRPr="00CC0EF9">
        <w:rPr>
          <w:color w:val="262626" w:themeColor="text1" w:themeTint="D9"/>
          <w:sz w:val="20"/>
          <w:szCs w:val="20"/>
        </w:rPr>
        <w:t xml:space="preserve">                                 </w:t>
      </w:r>
      <w:r w:rsidRPr="00CC0EF9">
        <w:rPr>
          <w:color w:val="262626" w:themeColor="text1" w:themeTint="D9"/>
          <w:sz w:val="20"/>
          <w:szCs w:val="20"/>
        </w:rPr>
        <w:tab/>
      </w:r>
      <w:r w:rsidRPr="00CC0EF9">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sidRPr="00CC0EF9">
        <w:rPr>
          <w:rFonts w:cs="Arial"/>
          <w:b/>
          <w:bCs/>
          <w:color w:val="262626" w:themeColor="text1" w:themeTint="D9"/>
          <w:sz w:val="20"/>
          <w:szCs w:val="20"/>
        </w:rPr>
        <w:t xml:space="preserve">Jan 2015 - May 2019 </w:t>
      </w:r>
      <w:r w:rsidRPr="00CC0EF9">
        <w:rPr>
          <w:color w:val="262626" w:themeColor="text1" w:themeTint="D9"/>
          <w:sz w:val="20"/>
          <w:szCs w:val="20"/>
        </w:rPr>
        <w:t xml:space="preserve">                                                                          </w:t>
      </w:r>
    </w:p>
    <w:p w14:paraId="79E29614" w14:textId="77777777" w:rsidR="0044503F" w:rsidRPr="00CC0EF9" w:rsidRDefault="0044503F" w:rsidP="0044503F">
      <w:pPr>
        <w:jc w:val="both"/>
        <w:rPr>
          <w:color w:val="262626" w:themeColor="text1" w:themeTint="D9"/>
          <w:sz w:val="20"/>
          <w:szCs w:val="20"/>
        </w:rPr>
      </w:pPr>
      <w:r w:rsidRPr="00CC0EF9">
        <w:rPr>
          <w:color w:val="262626" w:themeColor="text1" w:themeTint="D9"/>
          <w:sz w:val="20"/>
          <w:szCs w:val="20"/>
        </w:rPr>
        <w:t xml:space="preserve">Human Resources Analyst </w:t>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r w:rsidRPr="00CC0EF9">
        <w:rPr>
          <w:color w:val="262626" w:themeColor="text1" w:themeTint="D9"/>
          <w:sz w:val="20"/>
          <w:szCs w:val="20"/>
        </w:rPr>
        <w:tab/>
      </w:r>
    </w:p>
    <w:p w14:paraId="04A485B7" w14:textId="77777777" w:rsidR="0044503F" w:rsidRPr="0044503F" w:rsidRDefault="0044503F" w:rsidP="0044503F">
      <w:pPr>
        <w:pStyle w:val="ListParagraph"/>
        <w:numPr>
          <w:ilvl w:val="0"/>
          <w:numId w:val="9"/>
        </w:numPr>
        <w:jc w:val="both"/>
        <w:rPr>
          <w:rFonts w:eastAsia="Arial" w:cs="Arial"/>
          <w:color w:val="262626" w:themeColor="text1" w:themeTint="D9"/>
          <w:sz w:val="20"/>
          <w:szCs w:val="20"/>
        </w:rPr>
      </w:pPr>
      <w:r w:rsidRPr="0044503F">
        <w:rPr>
          <w:color w:val="262626" w:themeColor="text1" w:themeTint="D9"/>
          <w:sz w:val="20"/>
          <w:szCs w:val="20"/>
        </w:rPr>
        <w:t>Spearheaded the application of an SQL-like database managing 25,000+ employees over three days, exceeding the organization’s standard of 80% to &gt; 95% readiness.</w:t>
      </w:r>
    </w:p>
    <w:p w14:paraId="52624F23" w14:textId="77777777" w:rsidR="0044503F" w:rsidRPr="0044503F" w:rsidRDefault="0044503F" w:rsidP="0044503F">
      <w:pPr>
        <w:pStyle w:val="AdditionalList"/>
        <w:numPr>
          <w:ilvl w:val="0"/>
          <w:numId w:val="9"/>
        </w:numPr>
        <w:rPr>
          <w:rFonts w:ascii="Calibri" w:eastAsia="Arial" w:hAnsi="Calibri" w:cs="Arial"/>
          <w:color w:val="262626" w:themeColor="text1" w:themeTint="D9"/>
        </w:rPr>
      </w:pPr>
      <w:r w:rsidRPr="0044503F">
        <w:rPr>
          <w:rFonts w:ascii="Calibri" w:eastAsia="Arial" w:hAnsi="Calibri" w:cs="Arial"/>
          <w:color w:val="262626" w:themeColor="text1" w:themeTint="D9"/>
        </w:rPr>
        <w:t>Earned awards for placing top three in role-specific competitions through embodiment of core Army values, positive attitude, continuous improvement, eye for detail, and a lasting impact on increasing responsibility positions.</w:t>
      </w:r>
    </w:p>
    <w:p w14:paraId="4E118B65" w14:textId="77777777" w:rsidR="00E75B35" w:rsidRPr="00CC0EF9" w:rsidRDefault="00E75B35" w:rsidP="00E75B35">
      <w:pPr>
        <w:pStyle w:val="AdditionalList"/>
        <w:numPr>
          <w:ilvl w:val="0"/>
          <w:numId w:val="0"/>
        </w:numPr>
        <w:ind w:left="255" w:hanging="255"/>
        <w:rPr>
          <w:rFonts w:ascii="Calibri" w:eastAsia="Arial" w:hAnsi="Calibri"/>
          <w:color w:val="262626" w:themeColor="text1" w:themeTint="D9"/>
        </w:rPr>
      </w:pPr>
    </w:p>
    <w:p w14:paraId="5FD11761" w14:textId="77777777" w:rsidR="00D70EA7" w:rsidRPr="00CC0EF9" w:rsidRDefault="00D70EA7" w:rsidP="00D70EA7">
      <w:pPr>
        <w:jc w:val="both"/>
        <w:rPr>
          <w:b/>
          <w:bCs/>
          <w:color w:val="262626" w:themeColor="text1" w:themeTint="D9"/>
          <w:sz w:val="28"/>
          <w:szCs w:val="28"/>
        </w:rPr>
      </w:pPr>
      <w:r w:rsidRPr="00CC0EF9">
        <w:rPr>
          <w:b/>
          <w:bCs/>
          <w:color w:val="262626" w:themeColor="text1" w:themeTint="D9"/>
          <w:sz w:val="28"/>
          <w:szCs w:val="28"/>
        </w:rPr>
        <w:t>PROJECTS</w:t>
      </w:r>
    </w:p>
    <w:p w14:paraId="737AD959" w14:textId="38D7555F" w:rsidR="00D70EA7" w:rsidRPr="00CC0EF9" w:rsidRDefault="00D70EA7" w:rsidP="00D70EA7">
      <w:pPr>
        <w:jc w:val="both"/>
        <w:rPr>
          <w:b/>
          <w:color w:val="262626" w:themeColor="text1" w:themeTint="D9"/>
          <w:sz w:val="20"/>
          <w:szCs w:val="20"/>
        </w:rPr>
      </w:pPr>
      <w:r w:rsidRPr="00CC0EF9">
        <w:rPr>
          <w:b/>
          <w:color w:val="262626" w:themeColor="text1" w:themeTint="D9"/>
          <w:sz w:val="20"/>
          <w:szCs w:val="20"/>
        </w:rPr>
        <w:t>Walk Around Town: Frontend S</w:t>
      </w:r>
      <w:r w:rsidR="00E72637" w:rsidRPr="00CC0EF9">
        <w:rPr>
          <w:b/>
          <w:color w:val="262626" w:themeColor="text1" w:themeTint="D9"/>
          <w:sz w:val="20"/>
          <w:szCs w:val="20"/>
        </w:rPr>
        <w:t>ingle Page Application</w:t>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833467">
        <w:rPr>
          <w:b/>
          <w:color w:val="262626" w:themeColor="text1" w:themeTint="D9"/>
          <w:sz w:val="20"/>
          <w:szCs w:val="20"/>
        </w:rPr>
        <w:tab/>
      </w:r>
      <w:r w:rsidR="000C01BB">
        <w:rPr>
          <w:b/>
          <w:color w:val="262626" w:themeColor="text1" w:themeTint="D9"/>
          <w:sz w:val="20"/>
          <w:szCs w:val="20"/>
        </w:rPr>
        <w:tab/>
      </w:r>
      <w:hyperlink r:id="rId8" w:anchor="/">
        <w:r w:rsidRPr="00CC0EF9">
          <w:rPr>
            <w:b/>
            <w:color w:val="262626" w:themeColor="text1" w:themeTint="D9"/>
            <w:sz w:val="20"/>
            <w:szCs w:val="20"/>
          </w:rPr>
          <w:t>Live</w:t>
        </w:r>
      </w:hyperlink>
      <w:hyperlink r:id="rId9">
        <w:r w:rsidRPr="00CC0EF9">
          <w:rPr>
            <w:b/>
            <w:color w:val="262626" w:themeColor="text1" w:themeTint="D9"/>
            <w:sz w:val="20"/>
            <w:szCs w:val="20"/>
          </w:rPr>
          <w:t xml:space="preserve"> </w:t>
        </w:r>
      </w:hyperlink>
      <w:r w:rsidRPr="00CC0EF9">
        <w:rPr>
          <w:b/>
          <w:color w:val="262626" w:themeColor="text1" w:themeTint="D9"/>
          <w:sz w:val="20"/>
          <w:szCs w:val="20"/>
        </w:rPr>
        <w:t xml:space="preserve">| </w:t>
      </w:r>
      <w:hyperlink r:id="rId10">
        <w:r w:rsidRPr="00CC0EF9">
          <w:rPr>
            <w:b/>
            <w:color w:val="262626" w:themeColor="text1" w:themeTint="D9"/>
            <w:sz w:val="20"/>
            <w:szCs w:val="20"/>
          </w:rPr>
          <w:t>GitHub</w:t>
        </w:r>
      </w:hyperlink>
    </w:p>
    <w:p w14:paraId="4AF127DD" w14:textId="56D7FEB1" w:rsidR="00D70EA7" w:rsidRPr="00CC0EF9" w:rsidRDefault="00D70EA7" w:rsidP="00D70EA7">
      <w:pPr>
        <w:pStyle w:val="AdditionalList"/>
        <w:numPr>
          <w:ilvl w:val="0"/>
          <w:numId w:val="9"/>
        </w:numPr>
        <w:rPr>
          <w:rFonts w:ascii="Calibri" w:eastAsia="Arial" w:hAnsi="Calibri" w:cs="Arial"/>
          <w:color w:val="262626" w:themeColor="text1" w:themeTint="D9"/>
        </w:rPr>
      </w:pPr>
      <w:r w:rsidRPr="00CC0EF9">
        <w:rPr>
          <w:rFonts w:ascii="Calibri" w:hAnsi="Calibri"/>
          <w:color w:val="262626" w:themeColor="text1" w:themeTint="D9"/>
        </w:rPr>
        <w:t xml:space="preserve">Employed React </w:t>
      </w:r>
      <w:r w:rsidR="00E72637" w:rsidRPr="00CC0EF9">
        <w:rPr>
          <w:rFonts w:ascii="Calibri" w:hAnsi="Calibri"/>
          <w:color w:val="262626" w:themeColor="text1" w:themeTint="D9"/>
        </w:rPr>
        <w:t xml:space="preserve">(v17) </w:t>
      </w:r>
      <w:r w:rsidRPr="00CC0EF9">
        <w:rPr>
          <w:rFonts w:ascii="Calibri" w:hAnsi="Calibri"/>
          <w:color w:val="262626" w:themeColor="text1" w:themeTint="D9"/>
        </w:rPr>
        <w:t>Hooks</w:t>
      </w:r>
      <w:r w:rsidR="00E72637" w:rsidRPr="00CC0EF9">
        <w:rPr>
          <w:rFonts w:ascii="Calibri" w:hAnsi="Calibri"/>
          <w:color w:val="262626" w:themeColor="text1" w:themeTint="D9"/>
        </w:rPr>
        <w:t xml:space="preserve"> API</w:t>
      </w:r>
      <w:r w:rsidRPr="00CC0EF9">
        <w:rPr>
          <w:rFonts w:ascii="Calibri" w:hAnsi="Calibri"/>
          <w:color w:val="262626" w:themeColor="text1" w:themeTint="D9"/>
        </w:rPr>
        <w:t xml:space="preserve"> to couple modular, functional components with </w:t>
      </w:r>
      <w:r w:rsidR="000C0AF5" w:rsidRPr="00CC0EF9">
        <w:rPr>
          <w:rFonts w:ascii="Calibri" w:hAnsi="Calibri"/>
          <w:color w:val="262626" w:themeColor="text1" w:themeTint="D9"/>
        </w:rPr>
        <w:t xml:space="preserve">ES6 </w:t>
      </w:r>
      <w:r w:rsidRPr="00CC0EF9">
        <w:rPr>
          <w:rFonts w:ascii="Calibri" w:hAnsi="Calibri"/>
          <w:color w:val="262626" w:themeColor="text1" w:themeTint="D9"/>
        </w:rPr>
        <w:t xml:space="preserve">asynchronous </w:t>
      </w:r>
      <w:r w:rsidR="00245ADF" w:rsidRPr="00CC0EF9">
        <w:rPr>
          <w:rFonts w:ascii="Calibri" w:hAnsi="Calibri"/>
          <w:color w:val="262626" w:themeColor="text1" w:themeTint="D9"/>
        </w:rPr>
        <w:t xml:space="preserve">promise handling </w:t>
      </w:r>
      <w:r w:rsidRPr="00CC0EF9">
        <w:rPr>
          <w:rFonts w:ascii="Calibri" w:hAnsi="Calibri"/>
          <w:color w:val="262626" w:themeColor="text1" w:themeTint="D9"/>
        </w:rPr>
        <w:t xml:space="preserve">for seamless API calls </w:t>
      </w:r>
      <w:r w:rsidR="00E72637" w:rsidRPr="00CC0EF9">
        <w:rPr>
          <w:rFonts w:ascii="Calibri" w:hAnsi="Calibri"/>
          <w:color w:val="262626" w:themeColor="text1" w:themeTint="D9"/>
        </w:rPr>
        <w:t>to the YouTube Data API for</w:t>
      </w:r>
      <w:r w:rsidRPr="00CC0EF9">
        <w:rPr>
          <w:rFonts w:ascii="Calibri" w:hAnsi="Calibri"/>
          <w:color w:val="262626" w:themeColor="text1" w:themeTint="D9"/>
        </w:rPr>
        <w:t xml:space="preserve"> manipulat</w:t>
      </w:r>
      <w:r w:rsidR="00E72637" w:rsidRPr="00CC0EF9">
        <w:rPr>
          <w:rFonts w:ascii="Calibri" w:hAnsi="Calibri"/>
          <w:color w:val="262626" w:themeColor="text1" w:themeTint="D9"/>
        </w:rPr>
        <w:t>ing</w:t>
      </w:r>
      <w:r w:rsidRPr="00CC0EF9">
        <w:rPr>
          <w:rFonts w:ascii="Calibri" w:hAnsi="Calibri"/>
          <w:color w:val="262626" w:themeColor="text1" w:themeTint="D9"/>
        </w:rPr>
        <w:t xml:space="preserve"> and fetch</w:t>
      </w:r>
      <w:r w:rsidR="00E72637" w:rsidRPr="00CC0EF9">
        <w:rPr>
          <w:rFonts w:ascii="Calibri" w:hAnsi="Calibri"/>
          <w:color w:val="262626" w:themeColor="text1" w:themeTint="D9"/>
        </w:rPr>
        <w:t>ing</w:t>
      </w:r>
      <w:r w:rsidRPr="00CC0EF9">
        <w:rPr>
          <w:rFonts w:ascii="Calibri" w:hAnsi="Calibri"/>
          <w:color w:val="262626" w:themeColor="text1" w:themeTint="D9"/>
        </w:rPr>
        <w:t xml:space="preserve"> video content.</w:t>
      </w:r>
    </w:p>
    <w:p w14:paraId="20931EEE" w14:textId="71898076" w:rsidR="00D70EA7" w:rsidRPr="00CC0EF9" w:rsidRDefault="00D70EA7" w:rsidP="00D70EA7">
      <w:pPr>
        <w:pStyle w:val="AdditionalList"/>
        <w:numPr>
          <w:ilvl w:val="0"/>
          <w:numId w:val="9"/>
        </w:numPr>
        <w:rPr>
          <w:rFonts w:ascii="Calibri" w:eastAsia="Arial" w:hAnsi="Calibri" w:cs="Arial"/>
          <w:color w:val="262626" w:themeColor="text1" w:themeTint="D9"/>
        </w:rPr>
      </w:pPr>
      <w:r w:rsidRPr="00CC0EF9">
        <w:rPr>
          <w:rFonts w:ascii="Calibri" w:hAnsi="Calibri"/>
          <w:color w:val="262626" w:themeColor="text1" w:themeTint="D9"/>
        </w:rPr>
        <w:t xml:space="preserve">Improved </w:t>
      </w:r>
      <w:r w:rsidR="00245ADF" w:rsidRPr="00CC0EF9">
        <w:rPr>
          <w:rFonts w:ascii="Calibri" w:hAnsi="Calibri"/>
          <w:color w:val="262626" w:themeColor="text1" w:themeTint="D9"/>
        </w:rPr>
        <w:t xml:space="preserve">initial load </w:t>
      </w:r>
      <w:r w:rsidR="000C0AF5" w:rsidRPr="00CC0EF9">
        <w:rPr>
          <w:rFonts w:ascii="Calibri" w:hAnsi="Calibri"/>
          <w:color w:val="262626" w:themeColor="text1" w:themeTint="D9"/>
        </w:rPr>
        <w:t>speed</w:t>
      </w:r>
      <w:r w:rsidR="00245ADF" w:rsidRPr="00CC0EF9">
        <w:rPr>
          <w:rFonts w:ascii="Calibri" w:hAnsi="Calibri"/>
          <w:color w:val="262626" w:themeColor="text1" w:themeTint="D9"/>
        </w:rPr>
        <w:t xml:space="preserve"> by 25% through</w:t>
      </w:r>
      <w:r w:rsidRPr="00CC0EF9">
        <w:rPr>
          <w:rFonts w:ascii="Calibri" w:hAnsi="Calibri"/>
          <w:color w:val="262626" w:themeColor="text1" w:themeTint="D9"/>
        </w:rPr>
        <w:t xml:space="preserve"> lazy loading APIs and</w:t>
      </w:r>
      <w:r w:rsidR="00245ADF" w:rsidRPr="00CC0EF9">
        <w:rPr>
          <w:rFonts w:ascii="Calibri" w:hAnsi="Calibri"/>
          <w:color w:val="262626" w:themeColor="text1" w:themeTint="D9"/>
        </w:rPr>
        <w:t xml:space="preserve"> </w:t>
      </w:r>
      <w:r w:rsidRPr="00CC0EF9">
        <w:rPr>
          <w:rFonts w:ascii="Calibri" w:hAnsi="Calibri"/>
          <w:color w:val="262626" w:themeColor="text1" w:themeTint="D9"/>
        </w:rPr>
        <w:t xml:space="preserve">dynamic loading of </w:t>
      </w:r>
      <w:r w:rsidR="00245ADF" w:rsidRPr="00CC0EF9">
        <w:rPr>
          <w:rFonts w:ascii="Calibri" w:hAnsi="Calibri"/>
          <w:color w:val="262626" w:themeColor="text1" w:themeTint="D9"/>
        </w:rPr>
        <w:t xml:space="preserve">UI bundled </w:t>
      </w:r>
      <w:r w:rsidR="00E72637" w:rsidRPr="00CC0EF9">
        <w:rPr>
          <w:rFonts w:ascii="Calibri" w:hAnsi="Calibri"/>
          <w:color w:val="262626" w:themeColor="text1" w:themeTint="D9"/>
        </w:rPr>
        <w:t xml:space="preserve">with Webpack 5 </w:t>
      </w:r>
      <w:r w:rsidR="00245ADF" w:rsidRPr="00CC0EF9">
        <w:rPr>
          <w:rFonts w:ascii="Calibri" w:hAnsi="Calibri"/>
          <w:color w:val="262626" w:themeColor="text1" w:themeTint="D9"/>
        </w:rPr>
        <w:t>by leveraging</w:t>
      </w:r>
      <w:r w:rsidRPr="00CC0EF9">
        <w:rPr>
          <w:rFonts w:ascii="Calibri" w:hAnsi="Calibri"/>
          <w:color w:val="262626" w:themeColor="text1" w:themeTint="D9"/>
        </w:rPr>
        <w:t xml:space="preserve"> life-cycle methods</w:t>
      </w:r>
      <w:r w:rsidR="00245ADF" w:rsidRPr="00CC0EF9">
        <w:rPr>
          <w:rFonts w:ascii="Calibri" w:hAnsi="Calibri"/>
          <w:color w:val="262626" w:themeColor="text1" w:themeTint="D9"/>
        </w:rPr>
        <w:t xml:space="preserve"> such as #useEffect to load APIs upon change to state after mounting to DOM.</w:t>
      </w:r>
    </w:p>
    <w:p w14:paraId="47165B8A" w14:textId="2B9111DB" w:rsidR="00D70EA7" w:rsidRPr="00CC0EF9" w:rsidRDefault="00D70EA7" w:rsidP="00D70EA7">
      <w:pPr>
        <w:pStyle w:val="AdditionalList"/>
        <w:numPr>
          <w:ilvl w:val="0"/>
          <w:numId w:val="9"/>
        </w:numPr>
        <w:rPr>
          <w:rFonts w:ascii="Calibri" w:eastAsia="Arial" w:hAnsi="Calibri" w:cs="Arial"/>
          <w:color w:val="262626" w:themeColor="text1" w:themeTint="D9"/>
        </w:rPr>
      </w:pPr>
      <w:r w:rsidRPr="00CC0EF9">
        <w:rPr>
          <w:rFonts w:ascii="Calibri" w:hAnsi="Calibri"/>
          <w:color w:val="262626" w:themeColor="text1" w:themeTint="D9"/>
        </w:rPr>
        <w:t>Designed dynamically positioned UI using CSS3 flexbox, absolute positioning, and viewport size</w:t>
      </w:r>
      <w:r w:rsidR="000C0AF5" w:rsidRPr="00CC0EF9">
        <w:rPr>
          <w:rFonts w:ascii="Calibri" w:hAnsi="Calibri"/>
          <w:color w:val="262626" w:themeColor="text1" w:themeTint="D9"/>
        </w:rPr>
        <w:t xml:space="preserve"> of multiple devices</w:t>
      </w:r>
      <w:r w:rsidRPr="00CC0EF9">
        <w:rPr>
          <w:rFonts w:ascii="Calibri" w:hAnsi="Calibri"/>
          <w:color w:val="262626" w:themeColor="text1" w:themeTint="D9"/>
        </w:rPr>
        <w:t>.</w:t>
      </w:r>
    </w:p>
    <w:p w14:paraId="0CFA4865" w14:textId="77777777" w:rsidR="0044503F" w:rsidRPr="0044503F" w:rsidRDefault="0044503F" w:rsidP="0044503F">
      <w:pPr>
        <w:pStyle w:val="AdditionalList"/>
        <w:numPr>
          <w:ilvl w:val="0"/>
          <w:numId w:val="0"/>
        </w:numPr>
        <w:ind w:left="255" w:hanging="255"/>
        <w:rPr>
          <w:rFonts w:ascii="Calibri" w:eastAsia="Arial" w:hAnsi="Calibri" w:cs="Arial"/>
          <w:color w:val="262626" w:themeColor="text1" w:themeTint="D9"/>
        </w:rPr>
      </w:pPr>
    </w:p>
    <w:p w14:paraId="1BB56116" w14:textId="7A641F07" w:rsidR="00D70EA7" w:rsidRPr="00CC0EF9" w:rsidRDefault="00D70EA7" w:rsidP="0044503F">
      <w:pPr>
        <w:pStyle w:val="AdditionalList"/>
        <w:numPr>
          <w:ilvl w:val="0"/>
          <w:numId w:val="0"/>
        </w:numPr>
        <w:ind w:left="255" w:hanging="255"/>
        <w:rPr>
          <w:rFonts w:ascii="Calibri" w:hAnsi="Calibri"/>
          <w:b/>
          <w:color w:val="262626" w:themeColor="text1" w:themeTint="D9"/>
        </w:rPr>
      </w:pPr>
      <w:r w:rsidRPr="00CC0EF9">
        <w:rPr>
          <w:rFonts w:ascii="Calibri" w:hAnsi="Calibri"/>
          <w:b/>
          <w:color w:val="262626" w:themeColor="text1" w:themeTint="D9"/>
        </w:rPr>
        <w:t>Tri’ Harder: Full Stack Web Application</w:t>
      </w:r>
      <w:r w:rsidR="00833467">
        <w:rPr>
          <w:rFonts w:ascii="Calibri" w:hAnsi="Calibri"/>
          <w:b/>
          <w:color w:val="262626" w:themeColor="text1" w:themeTint="D9"/>
        </w:rPr>
        <w:tab/>
      </w:r>
      <w:r w:rsidR="00833467">
        <w:rPr>
          <w:rFonts w:ascii="Calibri" w:hAnsi="Calibri"/>
          <w:b/>
          <w:color w:val="262626" w:themeColor="text1" w:themeTint="D9"/>
        </w:rPr>
        <w:tab/>
      </w:r>
      <w:r w:rsidR="00833467">
        <w:rPr>
          <w:rFonts w:ascii="Calibri" w:hAnsi="Calibri"/>
          <w:b/>
          <w:color w:val="262626" w:themeColor="text1" w:themeTint="D9"/>
        </w:rPr>
        <w:tab/>
      </w:r>
      <w:r w:rsidR="00833467">
        <w:rPr>
          <w:rFonts w:ascii="Calibri" w:hAnsi="Calibri"/>
          <w:b/>
          <w:color w:val="262626" w:themeColor="text1" w:themeTint="D9"/>
        </w:rPr>
        <w:tab/>
      </w:r>
      <w:r w:rsidR="00833467">
        <w:rPr>
          <w:rFonts w:ascii="Calibri" w:hAnsi="Calibri"/>
          <w:b/>
          <w:color w:val="262626" w:themeColor="text1" w:themeTint="D9"/>
        </w:rPr>
        <w:tab/>
      </w:r>
      <w:r w:rsidR="00833467">
        <w:rPr>
          <w:rFonts w:ascii="Calibri" w:hAnsi="Calibri"/>
          <w:b/>
          <w:color w:val="262626" w:themeColor="text1" w:themeTint="D9"/>
        </w:rPr>
        <w:tab/>
      </w:r>
      <w:r w:rsidR="00833467">
        <w:rPr>
          <w:rFonts w:ascii="Calibri" w:hAnsi="Calibri"/>
          <w:b/>
          <w:color w:val="262626" w:themeColor="text1" w:themeTint="D9"/>
        </w:rPr>
        <w:tab/>
      </w:r>
      <w:r w:rsidR="000C01BB">
        <w:rPr>
          <w:rFonts w:ascii="Calibri" w:hAnsi="Calibri"/>
          <w:b/>
          <w:color w:val="262626" w:themeColor="text1" w:themeTint="D9"/>
        </w:rPr>
        <w:tab/>
      </w:r>
      <w:hyperlink r:id="rId11">
        <w:r w:rsidRPr="00CC0EF9">
          <w:rPr>
            <w:rFonts w:ascii="Calibri" w:hAnsi="Calibri"/>
            <w:b/>
            <w:color w:val="262626" w:themeColor="text1" w:themeTint="D9"/>
          </w:rPr>
          <w:t>Live</w:t>
        </w:r>
      </w:hyperlink>
      <w:hyperlink r:id="rId12">
        <w:r w:rsidRPr="00CC0EF9">
          <w:rPr>
            <w:rFonts w:ascii="Calibri" w:hAnsi="Calibri"/>
            <w:b/>
            <w:color w:val="262626" w:themeColor="text1" w:themeTint="D9"/>
          </w:rPr>
          <w:t xml:space="preserve"> </w:t>
        </w:r>
      </w:hyperlink>
      <w:r w:rsidR="00242EE6" w:rsidRPr="00CC0EF9">
        <w:rPr>
          <w:b/>
          <w:color w:val="262626" w:themeColor="text1" w:themeTint="D9"/>
        </w:rPr>
        <w:t>|</w:t>
      </w:r>
      <w:r w:rsidR="00242EE6">
        <w:rPr>
          <w:b/>
          <w:color w:val="262626" w:themeColor="text1" w:themeTint="D9"/>
        </w:rPr>
        <w:t xml:space="preserve"> </w:t>
      </w:r>
      <w:hyperlink r:id="rId13">
        <w:r w:rsidRPr="00CC0EF9">
          <w:rPr>
            <w:rFonts w:ascii="Calibri" w:hAnsi="Calibri"/>
            <w:b/>
            <w:color w:val="262626" w:themeColor="text1" w:themeTint="D9"/>
          </w:rPr>
          <w:t>GitHub</w:t>
        </w:r>
      </w:hyperlink>
    </w:p>
    <w:p w14:paraId="185A495C" w14:textId="5919421E" w:rsidR="00D70EA7" w:rsidRPr="00CC0EF9" w:rsidRDefault="00D70EA7" w:rsidP="00D70EA7">
      <w:pPr>
        <w:pStyle w:val="AdditionalList"/>
        <w:numPr>
          <w:ilvl w:val="0"/>
          <w:numId w:val="9"/>
        </w:numPr>
        <w:rPr>
          <w:rFonts w:ascii="Calibri" w:eastAsia="Arial" w:hAnsi="Calibri" w:cs="Arial"/>
          <w:color w:val="262626" w:themeColor="text1" w:themeTint="D9"/>
        </w:rPr>
      </w:pPr>
      <w:r w:rsidRPr="00CC0EF9">
        <w:rPr>
          <w:rFonts w:ascii="Calibri" w:hAnsi="Calibri"/>
          <w:color w:val="262626" w:themeColor="text1" w:themeTint="D9"/>
        </w:rPr>
        <w:t xml:space="preserve">Solidified </w:t>
      </w:r>
      <w:r w:rsidR="008E0018" w:rsidRPr="00CC0EF9">
        <w:rPr>
          <w:rFonts w:ascii="Calibri" w:hAnsi="Calibri"/>
          <w:color w:val="262626" w:themeColor="text1" w:themeTint="D9"/>
        </w:rPr>
        <w:t>end-to-end development</w:t>
      </w:r>
      <w:r w:rsidRPr="00CC0EF9">
        <w:rPr>
          <w:rFonts w:ascii="Calibri" w:hAnsi="Calibri"/>
          <w:color w:val="262626" w:themeColor="text1" w:themeTint="D9"/>
        </w:rPr>
        <w:t xml:space="preserve"> from wireframe to product with React </w:t>
      </w:r>
      <w:r w:rsidR="008E0018" w:rsidRPr="00CC0EF9">
        <w:rPr>
          <w:rFonts w:ascii="Calibri" w:hAnsi="Calibri"/>
          <w:color w:val="262626" w:themeColor="text1" w:themeTint="D9"/>
        </w:rPr>
        <w:t xml:space="preserve">15 </w:t>
      </w:r>
      <w:r w:rsidRPr="00CC0EF9">
        <w:rPr>
          <w:rFonts w:ascii="Calibri" w:hAnsi="Calibri"/>
          <w:color w:val="262626" w:themeColor="text1" w:themeTint="D9"/>
        </w:rPr>
        <w:t>and Redux</w:t>
      </w:r>
      <w:r w:rsidR="008E0018" w:rsidRPr="00CC0EF9">
        <w:rPr>
          <w:rFonts w:ascii="Calibri" w:hAnsi="Calibri"/>
          <w:color w:val="262626" w:themeColor="text1" w:themeTint="D9"/>
        </w:rPr>
        <w:t xml:space="preserve"> 4 to leverage</w:t>
      </w:r>
      <w:r w:rsidRPr="00CC0EF9">
        <w:rPr>
          <w:rFonts w:ascii="Calibri" w:hAnsi="Calibri"/>
          <w:color w:val="262626" w:themeColor="text1" w:themeTint="D9"/>
        </w:rPr>
        <w:t xml:space="preserve"> store</w:t>
      </w:r>
      <w:r w:rsidR="008E0018" w:rsidRPr="00CC0EF9">
        <w:rPr>
          <w:rFonts w:ascii="Calibri" w:hAnsi="Calibri"/>
          <w:color w:val="262626" w:themeColor="text1" w:themeTint="D9"/>
        </w:rPr>
        <w:t xml:space="preserve"> in</w:t>
      </w:r>
      <w:r w:rsidRPr="00CC0EF9">
        <w:rPr>
          <w:rFonts w:ascii="Calibri" w:hAnsi="Calibri"/>
          <w:color w:val="262626" w:themeColor="text1" w:themeTint="D9"/>
        </w:rPr>
        <w:t xml:space="preserve"> </w:t>
      </w:r>
      <w:r w:rsidR="008E0018" w:rsidRPr="00CC0EF9">
        <w:rPr>
          <w:rFonts w:ascii="Calibri" w:hAnsi="Calibri"/>
          <w:color w:val="262626" w:themeColor="text1" w:themeTint="D9"/>
        </w:rPr>
        <w:t xml:space="preserve">saving </w:t>
      </w:r>
      <w:r w:rsidRPr="00CC0EF9">
        <w:rPr>
          <w:rFonts w:ascii="Calibri" w:hAnsi="Calibri"/>
          <w:color w:val="262626" w:themeColor="text1" w:themeTint="D9"/>
        </w:rPr>
        <w:t>session tokens</w:t>
      </w:r>
      <w:r w:rsidR="008E0018" w:rsidRPr="00CC0EF9">
        <w:rPr>
          <w:rFonts w:ascii="Calibri" w:hAnsi="Calibri"/>
          <w:color w:val="262626" w:themeColor="text1" w:themeTint="D9"/>
        </w:rPr>
        <w:t xml:space="preserve">, </w:t>
      </w:r>
      <w:r w:rsidRPr="00CC0EF9">
        <w:rPr>
          <w:rFonts w:ascii="Calibri" w:hAnsi="Calibri"/>
          <w:color w:val="262626" w:themeColor="text1" w:themeTint="D9"/>
        </w:rPr>
        <w:t>authenticat</w:t>
      </w:r>
      <w:r w:rsidR="008E0018" w:rsidRPr="00CC0EF9">
        <w:rPr>
          <w:rFonts w:ascii="Calibri" w:hAnsi="Calibri"/>
          <w:color w:val="262626" w:themeColor="text1" w:themeTint="D9"/>
        </w:rPr>
        <w:t>ing</w:t>
      </w:r>
      <w:r w:rsidRPr="00CC0EF9">
        <w:rPr>
          <w:rFonts w:ascii="Calibri" w:hAnsi="Calibri"/>
          <w:color w:val="262626" w:themeColor="text1" w:themeTint="D9"/>
        </w:rPr>
        <w:t xml:space="preserve"> user login with password hashing</w:t>
      </w:r>
      <w:r w:rsidR="008E0018" w:rsidRPr="00CC0EF9">
        <w:rPr>
          <w:rFonts w:ascii="Calibri" w:hAnsi="Calibri"/>
          <w:color w:val="262626" w:themeColor="text1" w:themeTint="D9"/>
        </w:rPr>
        <w:t xml:space="preserve">, and state management </w:t>
      </w:r>
      <w:r w:rsidR="0044503F">
        <w:rPr>
          <w:rFonts w:ascii="Calibri" w:hAnsi="Calibri"/>
          <w:color w:val="262626" w:themeColor="text1" w:themeTint="D9"/>
        </w:rPr>
        <w:t xml:space="preserve">for </w:t>
      </w:r>
      <w:r w:rsidR="008E0018" w:rsidRPr="00CC0EF9">
        <w:rPr>
          <w:rFonts w:ascii="Calibri" w:hAnsi="Calibri"/>
          <w:color w:val="262626" w:themeColor="text1" w:themeTint="D9"/>
        </w:rPr>
        <w:t xml:space="preserve">input </w:t>
      </w:r>
      <w:r w:rsidR="003A480A" w:rsidRPr="00CC0EF9">
        <w:rPr>
          <w:rFonts w:ascii="Calibri" w:hAnsi="Calibri"/>
          <w:color w:val="262626" w:themeColor="text1" w:themeTint="D9"/>
        </w:rPr>
        <w:t>event changes</w:t>
      </w:r>
      <w:r w:rsidRPr="00CC0EF9">
        <w:rPr>
          <w:rFonts w:ascii="Calibri" w:hAnsi="Calibri"/>
          <w:color w:val="262626" w:themeColor="text1" w:themeTint="D9"/>
        </w:rPr>
        <w:t>.</w:t>
      </w:r>
    </w:p>
    <w:p w14:paraId="435C12AD" w14:textId="77777777" w:rsidR="003A480A" w:rsidRPr="00CC0EF9" w:rsidRDefault="003A480A" w:rsidP="003A480A">
      <w:pPr>
        <w:pStyle w:val="AdditionalList"/>
        <w:numPr>
          <w:ilvl w:val="0"/>
          <w:numId w:val="9"/>
        </w:numPr>
        <w:rPr>
          <w:rFonts w:ascii="Calibri" w:eastAsia="Arial" w:hAnsi="Calibri"/>
          <w:color w:val="262626" w:themeColor="text1" w:themeTint="D9"/>
        </w:rPr>
      </w:pPr>
      <w:r w:rsidRPr="00CC0EF9">
        <w:rPr>
          <w:rFonts w:ascii="Calibri" w:hAnsi="Calibri"/>
          <w:color w:val="262626" w:themeColor="text1" w:themeTint="D9"/>
        </w:rPr>
        <w:t>Leveraged data from Google Maps’ API cached in Redux store to render React charting UI populated by geospatial data from calls to the API. Redux store is then parsed via React #componentDidMount to render UI for each object.</w:t>
      </w:r>
    </w:p>
    <w:p w14:paraId="3DEBB293" w14:textId="06EDADA0" w:rsidR="003A480A" w:rsidRPr="00CC0EF9" w:rsidRDefault="003A480A" w:rsidP="003A480A">
      <w:pPr>
        <w:pStyle w:val="AdditionalList"/>
        <w:numPr>
          <w:ilvl w:val="0"/>
          <w:numId w:val="9"/>
        </w:numPr>
        <w:rPr>
          <w:rFonts w:ascii="Calibri" w:hAnsi="Calibri"/>
          <w:color w:val="262626" w:themeColor="text1" w:themeTint="D9"/>
        </w:rPr>
      </w:pPr>
      <w:r w:rsidRPr="00CC0EF9">
        <w:rPr>
          <w:rFonts w:ascii="Calibri" w:hAnsi="Calibri"/>
          <w:color w:val="262626" w:themeColor="text1" w:themeTint="D9"/>
        </w:rPr>
        <w:t>Realized RESTful development best practices by communicating JSON between AJAX calls from Redux actions to back-end Ruby on Rails</w:t>
      </w:r>
      <w:r w:rsidR="009545BE" w:rsidRPr="00CC0EF9">
        <w:rPr>
          <w:rFonts w:ascii="Calibri" w:hAnsi="Calibri"/>
          <w:color w:val="262626" w:themeColor="text1" w:themeTint="D9"/>
        </w:rPr>
        <w:t xml:space="preserve"> (5)</w:t>
      </w:r>
      <w:r w:rsidRPr="00CC0EF9">
        <w:rPr>
          <w:rFonts w:ascii="Calibri" w:hAnsi="Calibri"/>
          <w:color w:val="262626" w:themeColor="text1" w:themeTint="D9"/>
        </w:rPr>
        <w:t xml:space="preserve"> </w:t>
      </w:r>
      <w:r w:rsidR="009545BE" w:rsidRPr="00CC0EF9">
        <w:rPr>
          <w:rFonts w:ascii="Calibri" w:hAnsi="Calibri"/>
          <w:color w:val="262626" w:themeColor="text1" w:themeTint="D9"/>
        </w:rPr>
        <w:t xml:space="preserve">routes </w:t>
      </w:r>
      <w:r w:rsidRPr="00CC0EF9">
        <w:rPr>
          <w:rFonts w:ascii="Calibri" w:hAnsi="Calibri"/>
          <w:color w:val="262626" w:themeColor="text1" w:themeTint="D9"/>
        </w:rPr>
        <w:t xml:space="preserve">and returning respective HTTP </w:t>
      </w:r>
      <w:r w:rsidR="009545BE" w:rsidRPr="00CC0EF9">
        <w:rPr>
          <w:rFonts w:ascii="Calibri" w:hAnsi="Calibri"/>
          <w:color w:val="262626" w:themeColor="text1" w:themeTint="D9"/>
        </w:rPr>
        <w:t xml:space="preserve">codes/JSON from the </w:t>
      </w:r>
      <w:r w:rsidRPr="00CC0EF9">
        <w:rPr>
          <w:rFonts w:ascii="Calibri" w:hAnsi="Calibri"/>
          <w:color w:val="262626" w:themeColor="text1" w:themeTint="D9"/>
        </w:rPr>
        <w:t>framework.</w:t>
      </w:r>
    </w:p>
    <w:p w14:paraId="00000016" w14:textId="44C48F17" w:rsidR="00A97009" w:rsidRPr="0044503F" w:rsidRDefault="009545BE" w:rsidP="0044503F">
      <w:pPr>
        <w:pStyle w:val="AdditionalList"/>
        <w:numPr>
          <w:ilvl w:val="0"/>
          <w:numId w:val="9"/>
        </w:numPr>
        <w:rPr>
          <w:rFonts w:ascii="Calibri" w:eastAsia="Arial" w:hAnsi="Calibri"/>
          <w:color w:val="262626" w:themeColor="text1" w:themeTint="D9"/>
        </w:rPr>
      </w:pPr>
      <w:r w:rsidRPr="00CC0EF9">
        <w:rPr>
          <w:rFonts w:ascii="Calibri" w:hAnsi="Calibri"/>
          <w:color w:val="262626" w:themeColor="text1" w:themeTint="D9"/>
        </w:rPr>
        <w:t>Capitalized on CRUD design by engineering Ruby on Rails’ models and controllers to exploit the many to many associations of PostgreSQL’s database design using the ActiveRecord framework ORM (object relational mapping).</w:t>
      </w:r>
    </w:p>
    <w:p w14:paraId="25FBCC30" w14:textId="77777777" w:rsidR="0044503F" w:rsidRDefault="0044503F" w:rsidP="00CC0EF9">
      <w:pPr>
        <w:jc w:val="both"/>
        <w:rPr>
          <w:b/>
          <w:bCs/>
          <w:color w:val="262626" w:themeColor="text1" w:themeTint="D9"/>
          <w:sz w:val="28"/>
          <w:szCs w:val="28"/>
        </w:rPr>
      </w:pPr>
    </w:p>
    <w:p w14:paraId="4306F31B" w14:textId="43B23082" w:rsidR="00CC0EF9" w:rsidRPr="00CC0EF9" w:rsidRDefault="00CC0EF9" w:rsidP="00CC0EF9">
      <w:pPr>
        <w:jc w:val="both"/>
        <w:rPr>
          <w:b/>
          <w:bCs/>
          <w:color w:val="262626" w:themeColor="text1" w:themeTint="D9"/>
          <w:sz w:val="28"/>
          <w:szCs w:val="28"/>
        </w:rPr>
      </w:pPr>
      <w:r w:rsidRPr="00CC0EF9">
        <w:rPr>
          <w:b/>
          <w:bCs/>
          <w:color w:val="262626" w:themeColor="text1" w:themeTint="D9"/>
          <w:sz w:val="28"/>
          <w:szCs w:val="28"/>
        </w:rPr>
        <w:t>EDUCATION &amp; TRAINING</w:t>
      </w:r>
    </w:p>
    <w:p w14:paraId="251D2D66" w14:textId="288BFDDB" w:rsidR="00CC0EF9" w:rsidRPr="007338E0" w:rsidRDefault="00702D5A" w:rsidP="00702D5A">
      <w:pPr>
        <w:jc w:val="both"/>
        <w:rPr>
          <w:color w:val="262626" w:themeColor="text1" w:themeTint="D9"/>
          <w:sz w:val="20"/>
          <w:szCs w:val="20"/>
        </w:rPr>
      </w:pPr>
      <w:r w:rsidRPr="00CC0EF9">
        <w:rPr>
          <w:b/>
          <w:bCs/>
          <w:color w:val="262626" w:themeColor="text1" w:themeTint="D9"/>
          <w:sz w:val="20"/>
          <w:szCs w:val="20"/>
        </w:rPr>
        <w:t>App Academy</w:t>
      </w:r>
      <w:r w:rsidRPr="00CC0EF9">
        <w:rPr>
          <w:color w:val="262626" w:themeColor="text1" w:themeTint="D9"/>
          <w:sz w:val="20"/>
          <w:szCs w:val="20"/>
        </w:rPr>
        <w:t xml:space="preserve"> </w:t>
      </w:r>
      <w:r w:rsidR="00CC0EF9" w:rsidRPr="00CC0EF9">
        <w:rPr>
          <w:color w:val="262626" w:themeColor="text1" w:themeTint="D9"/>
          <w:sz w:val="20"/>
          <w:szCs w:val="20"/>
        </w:rPr>
        <w:t>–</w:t>
      </w:r>
      <w:r w:rsidRPr="00CC0EF9">
        <w:rPr>
          <w:color w:val="262626" w:themeColor="text1" w:themeTint="D9"/>
          <w:sz w:val="20"/>
          <w:szCs w:val="20"/>
        </w:rPr>
        <w:t xml:space="preserve"> </w:t>
      </w:r>
      <w:r w:rsidR="00CC0EF9" w:rsidRPr="00CC0EF9">
        <w:rPr>
          <w:color w:val="262626" w:themeColor="text1" w:themeTint="D9"/>
          <w:sz w:val="20"/>
          <w:szCs w:val="20"/>
        </w:rPr>
        <w:t xml:space="preserve">Full Stack </w:t>
      </w:r>
      <w:r w:rsidRPr="00CC0EF9">
        <w:rPr>
          <w:color w:val="262626" w:themeColor="text1" w:themeTint="D9"/>
          <w:sz w:val="20"/>
          <w:szCs w:val="20"/>
        </w:rPr>
        <w:t xml:space="preserve">- </w:t>
      </w:r>
      <w:proofErr w:type="gramStart"/>
      <w:r w:rsidRPr="00CC0EF9">
        <w:rPr>
          <w:color w:val="262626" w:themeColor="text1" w:themeTint="D9"/>
          <w:sz w:val="20"/>
          <w:szCs w:val="20"/>
        </w:rPr>
        <w:t>2020</w:t>
      </w:r>
      <w:r w:rsidR="007338E0">
        <w:rPr>
          <w:color w:val="262626" w:themeColor="text1" w:themeTint="D9"/>
          <w:sz w:val="20"/>
          <w:szCs w:val="20"/>
        </w:rPr>
        <w:t xml:space="preserve">  </w:t>
      </w:r>
      <w:r w:rsidRPr="00CC0EF9">
        <w:rPr>
          <w:b/>
          <w:bCs/>
          <w:color w:val="262626" w:themeColor="text1" w:themeTint="D9"/>
          <w:sz w:val="20"/>
          <w:szCs w:val="20"/>
        </w:rPr>
        <w:t>Special</w:t>
      </w:r>
      <w:proofErr w:type="gramEnd"/>
      <w:r w:rsidRPr="00CC0EF9">
        <w:rPr>
          <w:b/>
          <w:bCs/>
          <w:color w:val="262626" w:themeColor="text1" w:themeTint="D9"/>
          <w:sz w:val="20"/>
          <w:szCs w:val="20"/>
        </w:rPr>
        <w:t xml:space="preserve"> Warfare Center of Excellence</w:t>
      </w:r>
      <w:r w:rsidRPr="00CC0EF9">
        <w:rPr>
          <w:color w:val="262626" w:themeColor="text1" w:themeTint="D9"/>
          <w:sz w:val="20"/>
          <w:szCs w:val="20"/>
        </w:rPr>
        <w:t xml:space="preserve"> - 2019 </w:t>
      </w:r>
      <w:r w:rsidR="007338E0">
        <w:rPr>
          <w:color w:val="262626" w:themeColor="text1" w:themeTint="D9"/>
          <w:sz w:val="20"/>
          <w:szCs w:val="20"/>
        </w:rPr>
        <w:t xml:space="preserve"> </w:t>
      </w:r>
      <w:r w:rsidRPr="00CC0EF9">
        <w:rPr>
          <w:b/>
          <w:bCs/>
          <w:color w:val="262626" w:themeColor="text1" w:themeTint="D9"/>
          <w:sz w:val="20"/>
          <w:szCs w:val="20"/>
        </w:rPr>
        <w:t>Fort Jackson Human Resources Training</w:t>
      </w:r>
      <w:r w:rsidRPr="00CC0EF9">
        <w:rPr>
          <w:color w:val="262626" w:themeColor="text1" w:themeTint="D9"/>
          <w:sz w:val="20"/>
          <w:szCs w:val="20"/>
        </w:rPr>
        <w:t xml:space="preserve"> </w:t>
      </w:r>
      <w:r w:rsidR="00CC0EF9" w:rsidRPr="00CC0EF9">
        <w:rPr>
          <w:color w:val="262626" w:themeColor="text1" w:themeTint="D9"/>
          <w:sz w:val="20"/>
          <w:szCs w:val="20"/>
        </w:rPr>
        <w:t>–</w:t>
      </w:r>
      <w:r w:rsidRPr="00CC0EF9">
        <w:rPr>
          <w:color w:val="262626" w:themeColor="text1" w:themeTint="D9"/>
          <w:sz w:val="20"/>
          <w:szCs w:val="20"/>
        </w:rPr>
        <w:t xml:space="preserve"> 2015</w:t>
      </w:r>
    </w:p>
    <w:sectPr w:rsidR="00CC0EF9" w:rsidRPr="007338E0">
      <w:pgSz w:w="12240" w:h="15840"/>
      <w:pgMar w:top="720" w:right="720" w:bottom="720" w:left="72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CA8"/>
    <w:multiLevelType w:val="hybridMultilevel"/>
    <w:tmpl w:val="FFECAF74"/>
    <w:lvl w:ilvl="0" w:tplc="39B8B8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6462"/>
    <w:multiLevelType w:val="hybridMultilevel"/>
    <w:tmpl w:val="B546C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10C32"/>
    <w:multiLevelType w:val="multilevel"/>
    <w:tmpl w:val="F78E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D2EB9"/>
    <w:multiLevelType w:val="multilevel"/>
    <w:tmpl w:val="4CD63002"/>
    <w:lvl w:ilvl="0">
      <w:start w:val="1"/>
      <w:numFmt w:val="bullet"/>
      <w:pStyle w:val="Additiona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196F5E"/>
    <w:multiLevelType w:val="multilevel"/>
    <w:tmpl w:val="56C89234"/>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11275EC"/>
    <w:multiLevelType w:val="hybridMultilevel"/>
    <w:tmpl w:val="56C8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2754E"/>
    <w:multiLevelType w:val="multilevel"/>
    <w:tmpl w:val="E0BAC2B8"/>
    <w:lvl w:ilvl="0">
      <w:start w:val="1"/>
      <w:numFmt w:val="bullet"/>
      <w:pStyle w:val="AoE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D0F5A"/>
    <w:multiLevelType w:val="multilevel"/>
    <w:tmpl w:val="520A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A312F"/>
    <w:multiLevelType w:val="hybridMultilevel"/>
    <w:tmpl w:val="1E644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1"/>
  </w:num>
  <w:num w:numId="6">
    <w:abstractNumId w:val="5"/>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9"/>
    <w:rsid w:val="00060D21"/>
    <w:rsid w:val="000A49FF"/>
    <w:rsid w:val="000C01BB"/>
    <w:rsid w:val="000C0AF5"/>
    <w:rsid w:val="00104280"/>
    <w:rsid w:val="00122E39"/>
    <w:rsid w:val="00132F39"/>
    <w:rsid w:val="00135729"/>
    <w:rsid w:val="0015586F"/>
    <w:rsid w:val="001B17A6"/>
    <w:rsid w:val="00242EE6"/>
    <w:rsid w:val="00245ADF"/>
    <w:rsid w:val="002525FC"/>
    <w:rsid w:val="002561C8"/>
    <w:rsid w:val="00274C91"/>
    <w:rsid w:val="002B443D"/>
    <w:rsid w:val="002C1DF3"/>
    <w:rsid w:val="002F1DDE"/>
    <w:rsid w:val="00344217"/>
    <w:rsid w:val="0038195C"/>
    <w:rsid w:val="003849AE"/>
    <w:rsid w:val="00394006"/>
    <w:rsid w:val="003A480A"/>
    <w:rsid w:val="003D065E"/>
    <w:rsid w:val="003E35A0"/>
    <w:rsid w:val="00404B7E"/>
    <w:rsid w:val="0044503F"/>
    <w:rsid w:val="00451BB0"/>
    <w:rsid w:val="0045721C"/>
    <w:rsid w:val="004579A4"/>
    <w:rsid w:val="004D2232"/>
    <w:rsid w:val="0053288B"/>
    <w:rsid w:val="00534975"/>
    <w:rsid w:val="00571E6A"/>
    <w:rsid w:val="00594937"/>
    <w:rsid w:val="005A1DE0"/>
    <w:rsid w:val="005D2E53"/>
    <w:rsid w:val="005F2978"/>
    <w:rsid w:val="00695086"/>
    <w:rsid w:val="006F56EE"/>
    <w:rsid w:val="00702D5A"/>
    <w:rsid w:val="0072639C"/>
    <w:rsid w:val="00730D44"/>
    <w:rsid w:val="007338E0"/>
    <w:rsid w:val="0078647A"/>
    <w:rsid w:val="007A0A4A"/>
    <w:rsid w:val="007A2B6D"/>
    <w:rsid w:val="007C0A4A"/>
    <w:rsid w:val="007F4CBA"/>
    <w:rsid w:val="00810BC4"/>
    <w:rsid w:val="00833467"/>
    <w:rsid w:val="008339AE"/>
    <w:rsid w:val="008364EB"/>
    <w:rsid w:val="008458A4"/>
    <w:rsid w:val="00861429"/>
    <w:rsid w:val="008A4851"/>
    <w:rsid w:val="008C47A1"/>
    <w:rsid w:val="008D5B60"/>
    <w:rsid w:val="008E0018"/>
    <w:rsid w:val="008F6B74"/>
    <w:rsid w:val="00945515"/>
    <w:rsid w:val="009545BE"/>
    <w:rsid w:val="009A0D9E"/>
    <w:rsid w:val="009E2BAD"/>
    <w:rsid w:val="00A207B4"/>
    <w:rsid w:val="00A97009"/>
    <w:rsid w:val="00AF313D"/>
    <w:rsid w:val="00B0232F"/>
    <w:rsid w:val="00B56F21"/>
    <w:rsid w:val="00BC3B9B"/>
    <w:rsid w:val="00C70BF9"/>
    <w:rsid w:val="00C74830"/>
    <w:rsid w:val="00C80A1E"/>
    <w:rsid w:val="00CC0EF9"/>
    <w:rsid w:val="00CD7AA2"/>
    <w:rsid w:val="00D47638"/>
    <w:rsid w:val="00D5013F"/>
    <w:rsid w:val="00D6576B"/>
    <w:rsid w:val="00D70EA7"/>
    <w:rsid w:val="00DD232D"/>
    <w:rsid w:val="00E46856"/>
    <w:rsid w:val="00E60BB7"/>
    <w:rsid w:val="00E62442"/>
    <w:rsid w:val="00E65818"/>
    <w:rsid w:val="00E72637"/>
    <w:rsid w:val="00E75B35"/>
    <w:rsid w:val="00EB6956"/>
    <w:rsid w:val="00EC723E"/>
    <w:rsid w:val="00F13A00"/>
    <w:rsid w:val="00F80CA1"/>
    <w:rsid w:val="00FD1D04"/>
    <w:rsid w:val="00FD2488"/>
    <w:rsid w:val="00FF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D0C63"/>
  <w15:docId w15:val="{BBD26FE6-7ADF-BA49-9811-843BF855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eastAsia="Century" w:hAnsi="Century" w:cs="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4750C2"/>
    <w:rPr>
      <w:color w:val="0563C1" w:themeColor="hyperlink"/>
      <w:u w:val="single"/>
    </w:rPr>
  </w:style>
  <w:style w:type="character" w:styleId="CommentReference">
    <w:name w:val="annotation reference"/>
    <w:basedOn w:val="DefaultParagraphFont"/>
    <w:uiPriority w:val="99"/>
    <w:semiHidden/>
    <w:unhideWhenUsed/>
    <w:rsid w:val="00516F88"/>
    <w:rPr>
      <w:sz w:val="16"/>
      <w:szCs w:val="16"/>
    </w:rPr>
  </w:style>
  <w:style w:type="paragraph" w:styleId="CommentText">
    <w:name w:val="annotation text"/>
    <w:basedOn w:val="Normal"/>
    <w:link w:val="CommentTextChar"/>
    <w:uiPriority w:val="99"/>
    <w:semiHidden/>
    <w:unhideWhenUsed/>
    <w:rsid w:val="00516F88"/>
    <w:rPr>
      <w:sz w:val="20"/>
      <w:szCs w:val="20"/>
    </w:rPr>
  </w:style>
  <w:style w:type="character" w:customStyle="1" w:styleId="CommentTextChar">
    <w:name w:val="Comment Text Char"/>
    <w:basedOn w:val="DefaultParagraphFont"/>
    <w:link w:val="CommentText"/>
    <w:uiPriority w:val="99"/>
    <w:semiHidden/>
    <w:rsid w:val="00516F88"/>
    <w:rPr>
      <w:sz w:val="20"/>
      <w:szCs w:val="20"/>
    </w:rPr>
  </w:style>
  <w:style w:type="paragraph" w:styleId="CommentSubject">
    <w:name w:val="annotation subject"/>
    <w:basedOn w:val="CommentText"/>
    <w:next w:val="CommentText"/>
    <w:link w:val="CommentSubjectChar"/>
    <w:uiPriority w:val="99"/>
    <w:semiHidden/>
    <w:unhideWhenUsed/>
    <w:rsid w:val="00516F88"/>
    <w:rPr>
      <w:b/>
      <w:bCs/>
    </w:rPr>
  </w:style>
  <w:style w:type="character" w:customStyle="1" w:styleId="CommentSubjectChar">
    <w:name w:val="Comment Subject Char"/>
    <w:basedOn w:val="CommentTextChar"/>
    <w:link w:val="CommentSubject"/>
    <w:uiPriority w:val="99"/>
    <w:semiHidden/>
    <w:rsid w:val="00516F88"/>
    <w:rPr>
      <w:b/>
      <w:bCs/>
      <w:sz w:val="20"/>
      <w:szCs w:val="20"/>
    </w:rPr>
  </w:style>
  <w:style w:type="paragraph" w:styleId="BalloonText">
    <w:name w:val="Balloon Text"/>
    <w:basedOn w:val="Normal"/>
    <w:link w:val="BalloonTextChar"/>
    <w:uiPriority w:val="99"/>
    <w:semiHidden/>
    <w:unhideWhenUsed/>
    <w:rsid w:val="00516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88"/>
    <w:rPr>
      <w:rFonts w:ascii="Segoe UI" w:hAnsi="Segoe UI" w:cs="Segoe UI"/>
      <w:sz w:val="18"/>
      <w:szCs w:val="18"/>
    </w:rPr>
  </w:style>
  <w:style w:type="character" w:styleId="UnresolvedMention">
    <w:name w:val="Unresolved Mention"/>
    <w:basedOn w:val="DefaultParagraphFont"/>
    <w:uiPriority w:val="99"/>
    <w:semiHidden/>
    <w:unhideWhenUsed/>
    <w:rsid w:val="00BE2B39"/>
    <w:rPr>
      <w:color w:val="605E5C"/>
      <w:shd w:val="clear" w:color="auto" w:fill="E1DFDD"/>
    </w:rPr>
  </w:style>
  <w:style w:type="character" w:styleId="FollowedHyperlink">
    <w:name w:val="FollowedHyperlink"/>
    <w:basedOn w:val="DefaultParagraphFont"/>
    <w:uiPriority w:val="99"/>
    <w:semiHidden/>
    <w:unhideWhenUsed/>
    <w:rsid w:val="00BE2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587">
      <w:bodyDiv w:val="1"/>
      <w:marLeft w:val="0"/>
      <w:marRight w:val="0"/>
      <w:marTop w:val="0"/>
      <w:marBottom w:val="0"/>
      <w:divBdr>
        <w:top w:val="none" w:sz="0" w:space="0" w:color="auto"/>
        <w:left w:val="none" w:sz="0" w:space="0" w:color="auto"/>
        <w:bottom w:val="none" w:sz="0" w:space="0" w:color="auto"/>
        <w:right w:val="none" w:sz="0" w:space="0" w:color="auto"/>
      </w:divBdr>
    </w:div>
    <w:div w:id="237132611">
      <w:bodyDiv w:val="1"/>
      <w:marLeft w:val="0"/>
      <w:marRight w:val="0"/>
      <w:marTop w:val="0"/>
      <w:marBottom w:val="0"/>
      <w:divBdr>
        <w:top w:val="none" w:sz="0" w:space="0" w:color="auto"/>
        <w:left w:val="none" w:sz="0" w:space="0" w:color="auto"/>
        <w:bottom w:val="none" w:sz="0" w:space="0" w:color="auto"/>
        <w:right w:val="none" w:sz="0" w:space="0" w:color="auto"/>
      </w:divBdr>
    </w:div>
    <w:div w:id="488790803">
      <w:bodyDiv w:val="1"/>
      <w:marLeft w:val="0"/>
      <w:marRight w:val="0"/>
      <w:marTop w:val="0"/>
      <w:marBottom w:val="0"/>
      <w:divBdr>
        <w:top w:val="none" w:sz="0" w:space="0" w:color="auto"/>
        <w:left w:val="none" w:sz="0" w:space="0" w:color="auto"/>
        <w:bottom w:val="none" w:sz="0" w:space="0" w:color="auto"/>
        <w:right w:val="none" w:sz="0" w:space="0" w:color="auto"/>
      </w:divBdr>
    </w:div>
    <w:div w:id="1181235661">
      <w:bodyDiv w:val="1"/>
      <w:marLeft w:val="0"/>
      <w:marRight w:val="0"/>
      <w:marTop w:val="0"/>
      <w:marBottom w:val="0"/>
      <w:divBdr>
        <w:top w:val="none" w:sz="0" w:space="0" w:color="auto"/>
        <w:left w:val="none" w:sz="0" w:space="0" w:color="auto"/>
        <w:bottom w:val="none" w:sz="0" w:space="0" w:color="auto"/>
        <w:right w:val="none" w:sz="0" w:space="0" w:color="auto"/>
      </w:divBdr>
    </w:div>
    <w:div w:id="1475638974">
      <w:bodyDiv w:val="1"/>
      <w:marLeft w:val="0"/>
      <w:marRight w:val="0"/>
      <w:marTop w:val="0"/>
      <w:marBottom w:val="0"/>
      <w:divBdr>
        <w:top w:val="none" w:sz="0" w:space="0" w:color="auto"/>
        <w:left w:val="none" w:sz="0" w:space="0" w:color="auto"/>
        <w:bottom w:val="none" w:sz="0" w:space="0" w:color="auto"/>
        <w:right w:val="none" w:sz="0" w:space="0" w:color="auto"/>
      </w:divBdr>
    </w:div>
    <w:div w:id="1581451347">
      <w:bodyDiv w:val="1"/>
      <w:marLeft w:val="0"/>
      <w:marRight w:val="0"/>
      <w:marTop w:val="0"/>
      <w:marBottom w:val="0"/>
      <w:divBdr>
        <w:top w:val="none" w:sz="0" w:space="0" w:color="auto"/>
        <w:left w:val="none" w:sz="0" w:space="0" w:color="auto"/>
        <w:bottom w:val="none" w:sz="0" w:space="0" w:color="auto"/>
        <w:right w:val="none" w:sz="0" w:space="0" w:color="auto"/>
      </w:divBdr>
    </w:div>
    <w:div w:id="1746032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a-walk.netlify.app/" TargetMode="External"/><Relationship Id="rId13" Type="http://schemas.openxmlformats.org/officeDocument/2006/relationships/hyperlink" Target="https://github.com/danbourdier/TriHarder" TargetMode="External"/><Relationship Id="rId3" Type="http://schemas.openxmlformats.org/officeDocument/2006/relationships/numbering" Target="numbering.xml"/><Relationship Id="rId7" Type="http://schemas.openxmlformats.org/officeDocument/2006/relationships/hyperlink" Target="mailto:dfbourdier@gmail.com" TargetMode="External"/><Relationship Id="rId12" Type="http://schemas.openxmlformats.org/officeDocument/2006/relationships/hyperlink" Target="https://github.com/danbourdier/TriHard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i-harder.herokuapp.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danbourdier/React-Digital-Nomad" TargetMode="External"/><Relationship Id="rId4" Type="http://schemas.openxmlformats.org/officeDocument/2006/relationships/styles" Target="styles.xml"/><Relationship Id="rId9" Type="http://schemas.openxmlformats.org/officeDocument/2006/relationships/hyperlink" Target="https://github.com/danbourdier/CovidInteractiveBubbleCh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P39n5lib7cvRCgdVFWUVNe30uw==">AMUW2mXYdiCUvvI5F3u9P27Ub2eKs7BNdRLiL7YEYCK/VlqaW927J2b971q0x1WEQ9ggtYFbkan8dIqi+Urc89WB7cxSH3cXi1fB3v5pUXA68tg/u4dsxtQ=</go:docsCustomData>
</go:gDocsCustomXmlDataStorage>
</file>

<file path=customXml/itemProps1.xml><?xml version="1.0" encoding="utf-8"?>
<ds:datastoreItem xmlns:ds="http://schemas.openxmlformats.org/officeDocument/2006/customXml" ds:itemID="{DD5A3406-0D2A-9F48-8A1A-0AEDD40CC1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Bourdier</dc:creator>
  <cp:keywords/>
  <dc:description/>
  <cp:lastModifiedBy>dan bourdier</cp:lastModifiedBy>
  <cp:revision>3</cp:revision>
  <dcterms:created xsi:type="dcterms:W3CDTF">2021-06-21T16:15:00Z</dcterms:created>
  <dcterms:modified xsi:type="dcterms:W3CDTF">2021-06-21T19:02:00Z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ee06663d9b35f6c93e15c40cd68bbc88</vt:lpwstr>
  </property>
  <property fmtid="{D5CDD505-2E9C-101B-9397-08002B2CF9AE}" pid="4" name="app_source">
    <vt:lpwstr>rezbiz</vt:lpwstr>
  </property>
  <property fmtid="{D5CDD505-2E9C-101B-9397-08002B2CF9AE}" pid="5" name="app_id">
    <vt:lpwstr>812254</vt:lpwstr>
  </property>
</Properties>
</file>