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D53C9" w14:textId="0BC061ED" w:rsidR="00C71073" w:rsidRPr="00C93EF6" w:rsidRDefault="00C71073" w:rsidP="00F92036">
      <w:pPr>
        <w:ind w:firstLineChars="50" w:firstLine="180"/>
        <w:jc w:val="center"/>
        <w:rPr>
          <w:rFonts w:ascii="標楷體" w:eastAsia="標楷體" w:hAnsi="標楷體"/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992"/>
        <w:gridCol w:w="993"/>
        <w:gridCol w:w="3118"/>
        <w:gridCol w:w="2835"/>
        <w:gridCol w:w="2585"/>
      </w:tblGrid>
      <w:tr w:rsidR="00C93EF6" w:rsidRPr="005F002E" w14:paraId="1380090B" w14:textId="77777777" w:rsidTr="00D27751">
        <w:trPr>
          <w:trHeight w:val="553"/>
        </w:trPr>
        <w:tc>
          <w:tcPr>
            <w:tcW w:w="992" w:type="dxa"/>
            <w:vAlign w:val="center"/>
          </w:tcPr>
          <w:p w14:paraId="4F442913" w14:textId="77777777" w:rsidR="00C93EF6" w:rsidRPr="005F002E" w:rsidRDefault="00C93EF6" w:rsidP="005F002E">
            <w:pPr>
              <w:ind w:leftChars="-45" w:left="-108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稽核日期</w:t>
            </w:r>
          </w:p>
        </w:tc>
        <w:tc>
          <w:tcPr>
            <w:tcW w:w="993" w:type="dxa"/>
            <w:vAlign w:val="center"/>
          </w:tcPr>
          <w:p w14:paraId="04E89CB1" w14:textId="77777777" w:rsidR="00C93EF6" w:rsidRPr="005F002E" w:rsidRDefault="00C93EF6" w:rsidP="005F002E">
            <w:pPr>
              <w:ind w:leftChars="-44" w:left="-106" w:rightChars="-45" w:right="-108"/>
              <w:jc w:val="center"/>
              <w:rPr>
                <w:rFonts w:ascii="標楷體" w:eastAsia="標楷體" w:hAnsi="標楷體"/>
                <w:spacing w:val="-4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受</w:t>
            </w:r>
            <w:proofErr w:type="gramStart"/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稽</w:t>
            </w:r>
            <w:proofErr w:type="gramEnd"/>
            <w:r w:rsidRPr="005F002E">
              <w:rPr>
                <w:rFonts w:ascii="標楷體" w:eastAsia="標楷體" w:hAnsi="標楷體" w:hint="eastAsia"/>
                <w:spacing w:val="-4"/>
                <w:sz w:val="22"/>
                <w:szCs w:val="22"/>
              </w:rPr>
              <w:t>部門</w:t>
            </w:r>
          </w:p>
        </w:tc>
        <w:tc>
          <w:tcPr>
            <w:tcW w:w="3118" w:type="dxa"/>
            <w:vAlign w:val="center"/>
          </w:tcPr>
          <w:p w14:paraId="6ACFDD28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程序書及稽核項目</w:t>
            </w:r>
          </w:p>
        </w:tc>
        <w:tc>
          <w:tcPr>
            <w:tcW w:w="2835" w:type="dxa"/>
            <w:vAlign w:val="center"/>
          </w:tcPr>
          <w:p w14:paraId="436443D6" w14:textId="09FF214D" w:rsidR="00C93EF6" w:rsidRPr="005F002E" w:rsidRDefault="001B10D9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稽核紀錄</w:t>
            </w:r>
          </w:p>
        </w:tc>
        <w:tc>
          <w:tcPr>
            <w:tcW w:w="2585" w:type="dxa"/>
            <w:vAlign w:val="center"/>
          </w:tcPr>
          <w:p w14:paraId="788B4FC4" w14:textId="77777777" w:rsidR="00C93EF6" w:rsidRPr="005F002E" w:rsidRDefault="00C93EF6" w:rsidP="005F002E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稽核結果</w:t>
            </w:r>
          </w:p>
        </w:tc>
      </w:tr>
      <w:tr w:rsidR="00AF5BD3" w:rsidRPr="005F002E" w14:paraId="4ADDA2DE" w14:textId="77777777" w:rsidTr="00316764">
        <w:trPr>
          <w:trHeight w:val="1240"/>
        </w:trPr>
        <w:tc>
          <w:tcPr>
            <w:tcW w:w="992" w:type="dxa"/>
            <w:tcBorders>
              <w:bottom w:val="single" w:sz="4" w:space="0" w:color="auto"/>
            </w:tcBorders>
          </w:tcPr>
          <w:p w14:paraId="0318E108" w14:textId="5FE3223F" w:rsidR="00AF5BD3" w:rsidRPr="001B10D9" w:rsidRDefault="00251D82" w:rsidP="00AF5BD3">
            <w:pPr>
              <w:rPr>
                <w:rFonts w:ascii="標楷體" w:eastAsia="標楷體" w:hAnsi="標楷體"/>
                <w:sz w:val="22"/>
                <w:szCs w:val="22"/>
                <w:highlight w:val="yellow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AF5BD3" w:rsidRPr="001B10D9">
              <w:rPr>
                <w:rFonts w:ascii="標楷體" w:eastAsia="標楷體" w:hAnsi="標楷體" w:hint="eastAsia"/>
                <w:sz w:val="22"/>
                <w:szCs w:val="22"/>
                <w:highlight w:val="yellow"/>
              </w:rPr>
              <w:t>xx</w:t>
            </w:r>
            <w:r w:rsidR="00AF5BD3" w:rsidRPr="001B10D9">
              <w:rPr>
                <w:rFonts w:ascii="標楷體" w:eastAsia="標楷體" w:hAnsi="標楷體"/>
                <w:sz w:val="22"/>
                <w:szCs w:val="22"/>
                <w:highlight w:val="yellow"/>
              </w:rPr>
              <w:t>/</w:t>
            </w:r>
          </w:p>
          <w:p w14:paraId="31E7A1C5" w14:textId="1421BD44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1B10D9">
              <w:rPr>
                <w:rFonts w:ascii="標楷體" w:eastAsia="標楷體" w:hAnsi="標楷體" w:hint="eastAsia"/>
                <w:sz w:val="22"/>
                <w:szCs w:val="22"/>
                <w:highlight w:val="yellow"/>
              </w:rPr>
              <w:t>xx</w:t>
            </w:r>
            <w:r w:rsidRPr="001B10D9">
              <w:rPr>
                <w:rFonts w:ascii="標楷體" w:eastAsia="標楷體" w:hAnsi="標楷體"/>
                <w:sz w:val="22"/>
                <w:szCs w:val="22"/>
                <w:highlight w:val="yellow"/>
              </w:rPr>
              <w:t>/1</w:t>
            </w:r>
            <w:r>
              <w:rPr>
                <w:rFonts w:ascii="標楷體" w:eastAsia="標楷體" w:hAnsi="標楷體"/>
                <w:sz w:val="22"/>
                <w:szCs w:val="22"/>
              </w:rPr>
              <w:t>5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1E35D3F1" w14:textId="2D6CFBB2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專案部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4900AFA9" w14:textId="77777777" w:rsidR="00AF5BD3" w:rsidRPr="002C4C9F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資訊安全政</w:t>
            </w:r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策</w:t>
            </w:r>
          </w:p>
          <w:p w14:paraId="3A5FB1A0" w14:textId="77777777" w:rsidR="00AF5BD3" w:rsidRPr="002C4C9F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22" w:left="313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1.建立資訊安全政策並文件化，經高層核可?</w:t>
            </w:r>
            <w:proofErr w:type="gramStart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資安政策</w:t>
            </w:r>
            <w:proofErr w:type="gramEnd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進行適當發佈?</w:t>
            </w:r>
          </w:p>
          <w:p w14:paraId="08E29C62" w14:textId="042E08B1" w:rsidR="00AF5BD3" w:rsidRPr="005F002E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22" w:left="313" w:right="72" w:hangingChars="118" w:hanging="260"/>
              <w:rPr>
                <w:rFonts w:ascii="標楷體" w:eastAsia="標楷體" w:hAnsi="標楷體"/>
                <w:sz w:val="22"/>
                <w:szCs w:val="22"/>
              </w:rPr>
            </w:pPr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2.管理審查會議</w:t>
            </w:r>
            <w:proofErr w:type="gramStart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對資安政策</w:t>
            </w:r>
            <w:proofErr w:type="gramEnd"/>
            <w:r w:rsidRPr="002C4C9F">
              <w:rPr>
                <w:rFonts w:ascii="標楷體" w:eastAsia="標楷體" w:hAnsi="標楷體" w:hint="eastAsia"/>
                <w:sz w:val="22"/>
                <w:szCs w:val="22"/>
              </w:rPr>
              <w:t>是否列入審查?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5101F4D" w14:textId="5FAEA8E4" w:rsidR="00AF5BD3" w:rsidRPr="000A4D0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xx年x月30日，1xx</w:t>
            </w:r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年度資訊安全委員會</w:t>
            </w:r>
            <w:proofErr w:type="gramStart"/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通過，並公告施行I</w:t>
            </w:r>
            <w:r>
              <w:rPr>
                <w:rFonts w:ascii="標楷體" w:eastAsia="標楷體" w:hAnsi="標楷體"/>
                <w:sz w:val="22"/>
                <w:szCs w:val="22"/>
              </w:rPr>
              <w:t>SMS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管理系統。</w:t>
            </w:r>
          </w:p>
          <w:p w14:paraId="78962002" w14:textId="15D7FF45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0A4D0E">
              <w:rPr>
                <w:rFonts w:ascii="標楷體" w:eastAsia="標楷體" w:hAnsi="標楷體"/>
                <w:sz w:val="22"/>
                <w:szCs w:val="22"/>
              </w:rPr>
              <w:t>2.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管理審查已通知於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/22召開</w:t>
            </w:r>
          </w:p>
        </w:tc>
        <w:tc>
          <w:tcPr>
            <w:tcW w:w="2585" w:type="dxa"/>
            <w:tcBorders>
              <w:bottom w:val="single" w:sz="4" w:space="0" w:color="auto"/>
            </w:tcBorders>
          </w:tcPr>
          <w:p w14:paraId="7812E5AA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080199E1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256E6B6" w14:textId="40790E9A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67A29160" w14:textId="77777777" w:rsidTr="00316764">
        <w:trPr>
          <w:trHeight w:val="168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7D9F0EA" w14:textId="1C98781C" w:rsidR="00AF5BD3" w:rsidRDefault="00251D82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AF5BD3"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="00AF5BD3">
              <w:rPr>
                <w:rFonts w:ascii="標楷體" w:eastAsia="標楷體" w:hAnsi="標楷體"/>
                <w:sz w:val="22"/>
                <w:szCs w:val="22"/>
              </w:rPr>
              <w:t>/</w:t>
            </w:r>
          </w:p>
          <w:p w14:paraId="029962B0" w14:textId="6EFC0318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</w:rPr>
              <w:t>/15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16BB74E" w14:textId="5B465BAE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專案部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C63FC1D" w14:textId="35380352" w:rsidR="00AF5BD3" w:rsidRPr="005F002E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8D21A1">
              <w:rPr>
                <w:rFonts w:ascii="標楷體" w:eastAsia="標楷體" w:hAnsi="標楷體"/>
                <w:sz w:val="22"/>
                <w:szCs w:val="22"/>
              </w:rPr>
              <w:t>ISMS之建立：依據該單位之類型、規模、資源、業務性質等特性，定義ISMS之範圍；考慮相關法律、法規</w:t>
            </w:r>
            <w:r w:rsidRPr="008D21A1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r w:rsidRPr="008D21A1">
              <w:rPr>
                <w:rFonts w:ascii="標楷體" w:eastAsia="標楷體" w:hAnsi="標楷體"/>
                <w:sz w:val="22"/>
                <w:szCs w:val="22"/>
              </w:rPr>
              <w:t>以及合約之要求，於適度評估風險及應對措施後，訂出經由管理階層核准之ISMS政策，並擬定一份適用性聲明書文件。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12CBA7AD" w14:textId="5A3E49F3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已訂定資訊安全政策及適應性聲明書，並經</w:t>
            </w:r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資訊安全委員會</w:t>
            </w:r>
            <w:proofErr w:type="gramStart"/>
            <w:r w:rsidRPr="00020AC3"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會議</w:t>
            </w:r>
            <w:proofErr w:type="gramEnd"/>
            <w:r>
              <w:rPr>
                <w:rFonts w:ascii="標楷體" w:eastAsia="標楷體" w:hAnsi="標楷體" w:hint="eastAsia"/>
                <w:sz w:val="22"/>
                <w:szCs w:val="22"/>
              </w:rPr>
              <w:t>通過。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</w:rPr>
              <w:t>(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佐證: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  <w:lang w:eastAsia="zh-HK"/>
              </w:rPr>
              <w:t>/3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0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日會議紀錄、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37D0B386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5C83EB1A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29EC41BC" w14:textId="4BDF32F7" w:rsidR="00AF5BD3" w:rsidRPr="00D804A7" w:rsidRDefault="00AF5BD3" w:rsidP="00AF5BD3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3D3159D4" w14:textId="77777777" w:rsidTr="00316764">
        <w:trPr>
          <w:trHeight w:val="19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4DB6FD" w14:textId="01721A01" w:rsidR="00AF5BD3" w:rsidRDefault="00251D82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/>
                <w:sz w:val="22"/>
                <w:szCs w:val="22"/>
              </w:rPr>
              <w:t>1</w:t>
            </w:r>
            <w:r w:rsidR="00AF5BD3"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="00AF5BD3">
              <w:rPr>
                <w:rFonts w:ascii="標楷體" w:eastAsia="標楷體" w:hAnsi="標楷體"/>
                <w:sz w:val="22"/>
                <w:szCs w:val="22"/>
              </w:rPr>
              <w:t>/</w:t>
            </w:r>
          </w:p>
          <w:p w14:paraId="41C1877F" w14:textId="2D71D96F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</w:rPr>
              <w:t>/15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77FA9D" w14:textId="11A352FE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專案部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6DD62CF4" w14:textId="41B39923" w:rsidR="00AF5BD3" w:rsidRPr="005F002E" w:rsidRDefault="00AF5BD3" w:rsidP="00AF5BD3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8D21A1">
              <w:rPr>
                <w:rFonts w:ascii="標楷體" w:eastAsia="標楷體" w:hAnsi="標楷體"/>
                <w:sz w:val="22"/>
                <w:szCs w:val="22"/>
              </w:rPr>
              <w:t>ISMS之實施與操作：施行單位應確實實施控制措施，以符合控管的目標，並執行訓練與認知計畫，確保偵測安全事件的能力，以及迅速回應和應對處理的時效。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4C877743" w14:textId="3C001ED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E5AC4">
              <w:rPr>
                <w:rFonts w:ascii="標楷體" w:eastAsia="標楷體" w:hAnsi="標楷體" w:hint="eastAsia"/>
                <w:sz w:val="22"/>
                <w:szCs w:val="22"/>
              </w:rPr>
              <w:t>檢視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整體</w:t>
            </w:r>
            <w:r w:rsidRPr="00DE5AC4">
              <w:rPr>
                <w:rFonts w:ascii="標楷體" w:eastAsia="標楷體" w:hAnsi="標楷體" w:hint="eastAsia"/>
                <w:sz w:val="22"/>
                <w:szCs w:val="22"/>
              </w:rPr>
              <w:t>資訊安全管理系統之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安全管控措施相關程序總計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14項，並確實涵蓋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應有之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控制措施項目，本年度</w:t>
            </w:r>
            <w:r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於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/21、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/18、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xx</w:t>
            </w:r>
            <w:r>
              <w:rPr>
                <w:rFonts w:ascii="標楷體" w:eastAsia="標楷體" w:hAnsi="標楷體"/>
                <w:sz w:val="22"/>
                <w:szCs w:val="22"/>
                <w:lang w:eastAsia="zh-HK"/>
              </w:rPr>
              <w:t>25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計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</w:rPr>
              <w:t>辦理3場教育訓練(</w:t>
            </w:r>
            <w:r w:rsidRPr="000A4D0E">
              <w:rPr>
                <w:rFonts w:ascii="標楷體" w:eastAsia="標楷體" w:hAnsi="標楷體" w:hint="eastAsia"/>
                <w:sz w:val="22"/>
                <w:szCs w:val="22"/>
                <w:lang w:eastAsia="zh-HK"/>
              </w:rPr>
              <w:t>如上課紀錄表)。</w:t>
            </w:r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2FFC9F2C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EC2189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0973288A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03F73177" w14:textId="21E6E989" w:rsidR="00AF5BD3" w:rsidRPr="00D804A7" w:rsidRDefault="00AF5BD3" w:rsidP="00AF5BD3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54A56922" w14:textId="77777777" w:rsidTr="00316764">
        <w:trPr>
          <w:trHeight w:val="2060"/>
        </w:trPr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0C294E" w14:textId="7777777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99873B" w14:textId="7777777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3CA80281" w14:textId="7181818B" w:rsidR="00AF5BD3" w:rsidRPr="00392D26" w:rsidRDefault="00392D26" w:rsidP="00392D26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392D26">
              <w:rPr>
                <w:rFonts w:ascii="標楷體" w:eastAsia="標楷體" w:hAnsi="標楷體" w:hint="eastAsia"/>
                <w:sz w:val="22"/>
                <w:szCs w:val="22"/>
              </w:rPr>
              <w:t>A.5.18存取權限</w:t>
            </w:r>
          </w:p>
          <w:p w14:paraId="1474F67E" w14:textId="77777777" w:rsidR="00392D26" w:rsidRPr="00392D26" w:rsidRDefault="00392D26" w:rsidP="00392D26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/>
                <w:sz w:val="22"/>
                <w:szCs w:val="22"/>
              </w:rPr>
            </w:pPr>
            <w:r w:rsidRPr="00392D26">
              <w:rPr>
                <w:rFonts w:ascii="標楷體" w:eastAsia="標楷體" w:hAnsi="標楷體" w:hint="eastAsia"/>
                <w:sz w:val="22"/>
                <w:szCs w:val="22"/>
              </w:rPr>
              <w:t>控制措施</w:t>
            </w:r>
          </w:p>
          <w:p w14:paraId="03E5B083" w14:textId="6620FB44" w:rsidR="00392D26" w:rsidRPr="005F002E" w:rsidRDefault="00392D26" w:rsidP="00392D26">
            <w:pPr>
              <w:autoSpaceDE w:val="0"/>
              <w:autoSpaceDN w:val="0"/>
              <w:adjustRightInd w:val="0"/>
              <w:spacing w:line="230" w:lineRule="exact"/>
              <w:ind w:leftChars="72" w:left="173" w:right="72" w:firstLineChars="1" w:firstLine="2"/>
              <w:rPr>
                <w:rFonts w:ascii="標楷體" w:eastAsia="標楷體" w:hAnsi="標楷體" w:hint="eastAsia"/>
                <w:sz w:val="22"/>
                <w:szCs w:val="22"/>
              </w:rPr>
            </w:pPr>
            <w:r w:rsidRPr="00392D26">
              <w:rPr>
                <w:rFonts w:ascii="標楷體" w:eastAsia="標楷體" w:hAnsi="標楷體" w:hint="eastAsia"/>
                <w:sz w:val="22"/>
                <w:szCs w:val="22"/>
              </w:rPr>
              <w:t>應依組織之存取控制的主題特定政策及規則，提供、審查、修改及刪除對資訊及其他相關聯資產之存取權限。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7CB42C2F" w14:textId="77777777" w:rsidR="00392D26" w:rsidRPr="007306D2" w:rsidRDefault="00392D26" w:rsidP="00392D26">
            <w:pPr>
              <w:widowControl/>
              <w:jc w:val="both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  <w:r w:rsidRPr="007306D2"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資訊服務申請</w:t>
            </w:r>
          </w:p>
          <w:p w14:paraId="27101451" w14:textId="77777777" w:rsidR="00392D26" w:rsidRPr="007306D2" w:rsidRDefault="00392D26" w:rsidP="00392D26">
            <w:pPr>
              <w:widowControl/>
              <w:jc w:val="both"/>
              <w:rPr>
                <w:rFonts w:ascii="標楷體" w:eastAsia="標楷體" w:hAnsi="標楷體" w:cs="Arial"/>
                <w:color w:val="000000"/>
                <w:sz w:val="22"/>
                <w:szCs w:val="22"/>
              </w:rPr>
            </w:pPr>
            <w:r w:rsidRPr="007306D2">
              <w:rPr>
                <w:rFonts w:ascii="標楷體" w:eastAsia="標楷體" w:hAnsi="標楷體" w:cs="Arial" w:hint="eastAsia"/>
                <w:color w:val="000000"/>
                <w:sz w:val="22"/>
                <w:szCs w:val="22"/>
              </w:rPr>
              <w:t>帳號審查表</w:t>
            </w:r>
          </w:p>
          <w:p w14:paraId="1DB14F68" w14:textId="2EE840F7" w:rsidR="00AF5BD3" w:rsidRPr="005F002E" w:rsidRDefault="00392D26" w:rsidP="00392D26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7306D2">
              <w:rPr>
                <w:rFonts w:ascii="標楷體" w:eastAsia="標楷體" w:hAnsi="標楷體" w:cs="Arial" w:hint="eastAsia"/>
                <w:color w:val="000000"/>
                <w:sz w:val="22"/>
                <w:szCs w:val="22"/>
                <w:highlight w:val="yellow"/>
              </w:rPr>
              <w:t>確認權限合宜性與是否有閒置狀態</w:t>
            </w:r>
            <w:bookmarkStart w:id="1" w:name="_GoBack"/>
            <w:bookmarkEnd w:id="1"/>
          </w:p>
        </w:tc>
        <w:tc>
          <w:tcPr>
            <w:tcW w:w="2585" w:type="dxa"/>
            <w:tcBorders>
              <w:top w:val="single" w:sz="4" w:space="0" w:color="auto"/>
              <w:bottom w:val="single" w:sz="4" w:space="0" w:color="auto"/>
            </w:tcBorders>
          </w:tcPr>
          <w:p w14:paraId="5F71596D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符合</w:t>
            </w:r>
          </w:p>
          <w:p w14:paraId="1A809A9E" w14:textId="77777777" w:rsidR="00AF5BD3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不符合</w:t>
            </w:r>
          </w:p>
          <w:p w14:paraId="36401D00" w14:textId="52B86814" w:rsidR="00AF5BD3" w:rsidRPr="00D804A7" w:rsidRDefault="00AF5BD3" w:rsidP="00AF5BD3">
            <w:pPr>
              <w:rPr>
                <w:bCs/>
              </w:rPr>
            </w:pPr>
            <w:r w:rsidRPr="00D804A7">
              <w:rPr>
                <w:rFonts w:hint="eastAsia"/>
                <w:bCs/>
              </w:rPr>
              <w:t>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觀察事項</w:t>
            </w:r>
          </w:p>
        </w:tc>
      </w:tr>
      <w:tr w:rsidR="00AF5BD3" w:rsidRPr="005F002E" w14:paraId="4C70641B" w14:textId="77777777" w:rsidTr="00D27751">
        <w:trPr>
          <w:trHeight w:val="474"/>
        </w:trPr>
        <w:tc>
          <w:tcPr>
            <w:tcW w:w="5103" w:type="dxa"/>
            <w:gridSpan w:val="3"/>
          </w:tcPr>
          <w:p w14:paraId="1965CB6C" w14:textId="0C74374B" w:rsidR="00AF5BD3" w:rsidRPr="00316764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稽核人員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</w:tc>
        <w:tc>
          <w:tcPr>
            <w:tcW w:w="5420" w:type="dxa"/>
            <w:gridSpan w:val="2"/>
          </w:tcPr>
          <w:p w14:paraId="71F17107" w14:textId="6179F60F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5F002E">
              <w:rPr>
                <w:rFonts w:ascii="標楷體" w:eastAsia="標楷體" w:hAnsi="標楷體" w:hint="eastAsia"/>
                <w:sz w:val="22"/>
                <w:szCs w:val="22"/>
              </w:rPr>
              <w:t>稽核組長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：</w:t>
            </w:r>
          </w:p>
          <w:p w14:paraId="7139AB60" w14:textId="77777777" w:rsidR="00AF5BD3" w:rsidRPr="005F002E" w:rsidRDefault="00AF5BD3" w:rsidP="00AF5BD3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</w:tbl>
    <w:p w14:paraId="0EBD3EBF" w14:textId="5989015A" w:rsidR="00C93EF6" w:rsidRPr="00C93EF6" w:rsidRDefault="00C93EF6" w:rsidP="000812D4">
      <w:pPr>
        <w:jc w:val="right"/>
        <w:rPr>
          <w:rFonts w:eastAsia="標楷體"/>
        </w:rPr>
      </w:pPr>
    </w:p>
    <w:sectPr w:rsidR="00C93EF6" w:rsidRPr="00C93EF6" w:rsidSect="00C93EF6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/>
      <w:pgMar w:top="993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E4EBA" w14:textId="77777777" w:rsidR="00EC2189" w:rsidRDefault="00EC2189" w:rsidP="005704C1">
      <w:r>
        <w:separator/>
      </w:r>
    </w:p>
  </w:endnote>
  <w:endnote w:type="continuationSeparator" w:id="0">
    <w:p w14:paraId="3CBE03CF" w14:textId="77777777" w:rsidR="00EC2189" w:rsidRDefault="00EC2189" w:rsidP="0057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E89009" w14:textId="77777777" w:rsidR="00EC2189" w:rsidRDefault="00EC2189" w:rsidP="005704C1">
      <w:r>
        <w:separator/>
      </w:r>
    </w:p>
  </w:footnote>
  <w:footnote w:type="continuationSeparator" w:id="0">
    <w:p w14:paraId="585C0162" w14:textId="77777777" w:rsidR="00EC2189" w:rsidRDefault="00EC2189" w:rsidP="00570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0812D4" w14:paraId="1AA24CF7" w14:textId="77777777" w:rsidTr="000812D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4815BAE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1A704D1" w14:textId="2D979C65" w:rsidR="000812D4" w:rsidRPr="00FD0757" w:rsidRDefault="004F1B3A" w:rsidP="000812D4">
          <w:pPr>
            <w:pStyle w:val="a4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qpower-002-</w:t>
          </w:r>
          <w:r w:rsidR="00ED03E9">
            <w:rPr>
              <w:rFonts w:eastAsia="Times New Roman"/>
              <w:color w:val="000000"/>
              <w:sz w:val="24"/>
              <w:szCs w:val="24"/>
            </w:rPr>
            <w:t>02</w:t>
          </w:r>
        </w:p>
      </w:tc>
      <w:tc>
        <w:tcPr>
          <w:tcW w:w="3960" w:type="dxa"/>
          <w:vMerge w:val="restart"/>
          <w:vAlign w:val="center"/>
        </w:tcPr>
        <w:p w14:paraId="7EE77149" w14:textId="7FAE92F1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32"/>
            </w:rPr>
          </w:pPr>
          <w:r w:rsidRPr="000812D4">
            <w:rPr>
              <w:rFonts w:ascii="標楷體" w:eastAsia="標楷體" w:hAnsi="標楷體" w:hint="eastAsia"/>
              <w:sz w:val="32"/>
            </w:rPr>
            <w:t>ISMS內部稽核</w:t>
          </w:r>
          <w:proofErr w:type="gramStart"/>
          <w:r w:rsidRPr="000812D4">
            <w:rPr>
              <w:rFonts w:ascii="標楷體" w:eastAsia="標楷體" w:hAnsi="標楷體" w:hint="eastAsia"/>
              <w:sz w:val="32"/>
            </w:rPr>
            <w:t>查檢表</w:t>
          </w:r>
          <w:proofErr w:type="gramEnd"/>
        </w:p>
      </w:tc>
      <w:tc>
        <w:tcPr>
          <w:tcW w:w="1440" w:type="dxa"/>
          <w:shd w:val="pct20" w:color="auto" w:fill="FFFFFF"/>
          <w:vAlign w:val="center"/>
        </w:tcPr>
        <w:p w14:paraId="0FF1F795" w14:textId="73E94116" w:rsidR="000812D4" w:rsidRPr="000812D4" w:rsidRDefault="00D27751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D27751">
            <w:rPr>
              <w:rFonts w:ascii="標楷體" w:eastAsia="標楷體" w:hAnsi="標楷體" w:hint="eastAsia"/>
              <w:sz w:val="24"/>
            </w:rPr>
            <w:t>保</w:t>
          </w:r>
          <w:r w:rsidRPr="00D27751">
            <w:rPr>
              <w:rFonts w:ascii="標楷體" w:eastAsia="標楷體" w:hAnsi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0B3BE8F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0812D4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0812D4" w14:paraId="3CEE7F59" w14:textId="77777777" w:rsidTr="000812D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5F6F717A" w14:textId="77777777" w:rsidR="000812D4" w:rsidRPr="000812D4" w:rsidRDefault="000812D4" w:rsidP="000812D4">
          <w:pPr>
            <w:pStyle w:val="a4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0812D4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516135AD" w14:textId="77777777" w:rsidR="000812D4" w:rsidRPr="00FD0757" w:rsidRDefault="000812D4" w:rsidP="000812D4">
          <w:pPr>
            <w:pStyle w:val="a4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19551E51" w14:textId="77777777" w:rsidR="000812D4" w:rsidRPr="00FD0757" w:rsidRDefault="000812D4" w:rsidP="000812D4">
          <w:pPr>
            <w:pStyle w:val="a4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178D58D" w14:textId="2212E020" w:rsidR="000812D4" w:rsidRPr="000812D4" w:rsidRDefault="006C0C9D" w:rsidP="000812D4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6C0C9D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43A5710B" w14:textId="3BC4E003" w:rsidR="000812D4" w:rsidRPr="00E35437" w:rsidRDefault="00E35437" w:rsidP="00E35437">
          <w:pPr>
            <w:tabs>
              <w:tab w:val="center" w:pos="4153"/>
              <w:tab w:val="right" w:pos="8306"/>
            </w:tabs>
            <w:jc w:val="center"/>
            <w:rPr>
              <w:rFonts w:ascii="標楷體"/>
              <w:color w:val="000000"/>
              <w:kern w:val="0"/>
              <w:sz w:val="20"/>
              <w:szCs w:val="20"/>
            </w:rPr>
          </w:pPr>
          <w:r>
            <w:rPr>
              <w:rFonts w:ascii="標楷體" w:hint="eastAsia"/>
              <w:color w:val="000000"/>
              <w:sz w:val="20"/>
              <w:szCs w:val="20"/>
            </w:rPr>
            <w:t>20XX-001</w:t>
          </w:r>
        </w:p>
      </w:tc>
    </w:tr>
  </w:tbl>
  <w:p w14:paraId="01A4E407" w14:textId="77777777" w:rsidR="000812D4" w:rsidRPr="000812D4" w:rsidRDefault="000812D4" w:rsidP="000812D4">
    <w:pPr>
      <w:pStyle w:val="a4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VerticalSpacing w:val="156"/>
  <w:displayHorizontalDrawingGridEvery w:val="0"/>
  <w:displayVerticalDrawingGridEvery w:val="2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EF6"/>
    <w:rsid w:val="00012093"/>
    <w:rsid w:val="0003552B"/>
    <w:rsid w:val="000772BF"/>
    <w:rsid w:val="000812D4"/>
    <w:rsid w:val="000A09A8"/>
    <w:rsid w:val="0016460D"/>
    <w:rsid w:val="00196AAF"/>
    <w:rsid w:val="001A4060"/>
    <w:rsid w:val="001B10D9"/>
    <w:rsid w:val="001B6EBC"/>
    <w:rsid w:val="001D522D"/>
    <w:rsid w:val="00245AC4"/>
    <w:rsid w:val="00245D9A"/>
    <w:rsid w:val="00251D82"/>
    <w:rsid w:val="002E6CFF"/>
    <w:rsid w:val="00316764"/>
    <w:rsid w:val="00356B19"/>
    <w:rsid w:val="00392D26"/>
    <w:rsid w:val="00397E7A"/>
    <w:rsid w:val="003B2731"/>
    <w:rsid w:val="004D0547"/>
    <w:rsid w:val="004F1B3A"/>
    <w:rsid w:val="004F3B4E"/>
    <w:rsid w:val="005704C1"/>
    <w:rsid w:val="005F002E"/>
    <w:rsid w:val="00694988"/>
    <w:rsid w:val="006C0C9D"/>
    <w:rsid w:val="006F62D3"/>
    <w:rsid w:val="00745F0E"/>
    <w:rsid w:val="007B2881"/>
    <w:rsid w:val="00823BB4"/>
    <w:rsid w:val="00842D83"/>
    <w:rsid w:val="00875295"/>
    <w:rsid w:val="00890C4C"/>
    <w:rsid w:val="00910EAB"/>
    <w:rsid w:val="00951CED"/>
    <w:rsid w:val="009A2206"/>
    <w:rsid w:val="009C67F5"/>
    <w:rsid w:val="00A10ADD"/>
    <w:rsid w:val="00A539DC"/>
    <w:rsid w:val="00AF5BD3"/>
    <w:rsid w:val="00B54919"/>
    <w:rsid w:val="00BB0A35"/>
    <w:rsid w:val="00BB28E6"/>
    <w:rsid w:val="00C33F1E"/>
    <w:rsid w:val="00C624A9"/>
    <w:rsid w:val="00C71073"/>
    <w:rsid w:val="00C93EF6"/>
    <w:rsid w:val="00D27751"/>
    <w:rsid w:val="00D56A49"/>
    <w:rsid w:val="00DD66E2"/>
    <w:rsid w:val="00E35437"/>
    <w:rsid w:val="00E66245"/>
    <w:rsid w:val="00EC2189"/>
    <w:rsid w:val="00ED03E9"/>
    <w:rsid w:val="00ED6345"/>
    <w:rsid w:val="00EE228E"/>
    <w:rsid w:val="00F065EE"/>
    <w:rsid w:val="00F605EC"/>
    <w:rsid w:val="00F9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9ADB7A"/>
  <w15:chartTrackingRefBased/>
  <w15:docId w15:val="{00FD00F0-70EA-40D8-9E00-C4261282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93EF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5704C1"/>
    <w:rPr>
      <w:kern w:val="2"/>
    </w:rPr>
  </w:style>
  <w:style w:type="paragraph" w:styleId="a6">
    <w:name w:val="footer"/>
    <w:basedOn w:val="a"/>
    <w:link w:val="a7"/>
    <w:rsid w:val="005704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5704C1"/>
    <w:rPr>
      <w:kern w:val="2"/>
    </w:rPr>
  </w:style>
  <w:style w:type="character" w:customStyle="1" w:styleId="SubTitle">
    <w:name w:val="SubTitle 字元"/>
    <w:rsid w:val="00245AC4"/>
    <w:rPr>
      <w:rFonts w:ascii="標楷體" w:eastAsia="標楷體" w:hAnsi="標楷體"/>
      <w:sz w:val="28"/>
      <w:szCs w:val="28"/>
      <w:lang w:val="en-US" w:eastAsia="zh-TW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7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Monkeyboy</cp:lastModifiedBy>
  <cp:revision>23</cp:revision>
  <dcterms:created xsi:type="dcterms:W3CDTF">2016-02-16T02:59:00Z</dcterms:created>
  <dcterms:modified xsi:type="dcterms:W3CDTF">2023-06-17T03:02:00Z</dcterms:modified>
</cp:coreProperties>
</file>