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AAB42" w14:textId="77777777" w:rsidR="00511EFE" w:rsidRDefault="00511EFE" w:rsidP="00511EFE">
      <w:pPr>
        <w:ind w:leftChars="-413" w:left="-991"/>
      </w:pPr>
    </w:p>
    <w:tbl>
      <w:tblPr>
        <w:tblW w:w="946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2"/>
        <w:gridCol w:w="1167"/>
        <w:gridCol w:w="136"/>
        <w:gridCol w:w="1612"/>
        <w:gridCol w:w="1264"/>
        <w:gridCol w:w="1576"/>
        <w:gridCol w:w="335"/>
        <w:gridCol w:w="2867"/>
      </w:tblGrid>
      <w:tr w:rsidR="00511EFE" w14:paraId="00E60525" w14:textId="77777777" w:rsidTr="007162F7">
        <w:trPr>
          <w:cantSplit/>
          <w:trHeight w:val="652"/>
          <w:jc w:val="center"/>
        </w:trPr>
        <w:tc>
          <w:tcPr>
            <w:tcW w:w="9469" w:type="dxa"/>
            <w:gridSpan w:val="8"/>
            <w:vAlign w:val="center"/>
          </w:tcPr>
          <w:p w14:paraId="0888BDCD" w14:textId="355C648B" w:rsidR="00EC1D80" w:rsidRDefault="00511EFE" w:rsidP="00EC1D80">
            <w:pPr>
              <w:jc w:val="center"/>
              <w:rPr>
                <w:rFonts w:eastAsia="標楷體"/>
                <w:b/>
                <w:sz w:val="32"/>
              </w:rPr>
            </w:pPr>
            <w:r>
              <w:rPr>
                <w:rFonts w:eastAsia="標楷體"/>
                <w:b/>
                <w:sz w:val="32"/>
              </w:rPr>
              <w:t>演練規劃</w:t>
            </w:r>
            <w:r w:rsidR="00CA1498">
              <w:rPr>
                <w:rFonts w:eastAsia="標楷體" w:hint="eastAsia"/>
                <w:b/>
                <w:sz w:val="32"/>
              </w:rPr>
              <w:t>單</w:t>
            </w:r>
          </w:p>
        </w:tc>
      </w:tr>
      <w:tr w:rsidR="00581A25" w14:paraId="7DBB2F98" w14:textId="5484B1DF" w:rsidTr="006F0BCF">
        <w:trPr>
          <w:cantSplit/>
          <w:trHeight w:val="904"/>
          <w:jc w:val="center"/>
        </w:trPr>
        <w:tc>
          <w:tcPr>
            <w:tcW w:w="1815" w:type="dxa"/>
            <w:gridSpan w:val="3"/>
            <w:tcBorders>
              <w:right w:val="single" w:sz="4" w:space="0" w:color="auto"/>
            </w:tcBorders>
            <w:vAlign w:val="center"/>
          </w:tcPr>
          <w:p w14:paraId="70068024" w14:textId="77777777" w:rsidR="00581A25" w:rsidRPr="00581A25" w:rsidRDefault="00581A25" w:rsidP="00581A25">
            <w:pPr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承辦人</w:t>
            </w:r>
            <w:r w:rsidRPr="00581A25">
              <w:rPr>
                <w:rFonts w:eastAsia="標楷體" w:hAnsi="Univers 45 Light" w:hint="eastAsia"/>
                <w:sz w:val="28"/>
                <w:szCs w:val="28"/>
              </w:rPr>
              <w:t>/</w:t>
            </w:r>
          </w:p>
          <w:p w14:paraId="3C149C41" w14:textId="70EDDB64" w:rsidR="00581A25" w:rsidRPr="00581A25" w:rsidRDefault="00581A25" w:rsidP="00581A25">
            <w:pPr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協辦</w:t>
            </w:r>
            <w:r w:rsidRPr="00581A25">
              <w:rPr>
                <w:rFonts w:eastAsia="標楷體" w:hAnsi="Univers 45 Light" w:hint="eastAsia"/>
                <w:sz w:val="28"/>
                <w:szCs w:val="28"/>
              </w:rPr>
              <w:t>單位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18A4F" w14:textId="77777777" w:rsidR="00581A25" w:rsidRDefault="006F0BCF" w:rsidP="00581A25">
            <w:pPr>
              <w:rPr>
                <w:rFonts w:eastAsia="標楷體" w:hAnsi="Univers 45 Light"/>
                <w:sz w:val="28"/>
                <w:szCs w:val="28"/>
              </w:rPr>
            </w:pPr>
            <w:r>
              <w:rPr>
                <w:rFonts w:eastAsia="標楷體" w:hAnsi="Univers 45 Light" w:hint="eastAsia"/>
                <w:sz w:val="28"/>
                <w:szCs w:val="28"/>
              </w:rPr>
              <w:t>資訊安全小組</w:t>
            </w:r>
          </w:p>
          <w:p w14:paraId="0C5D1B37" w14:textId="22B3F003" w:rsidR="006F0BCF" w:rsidRPr="00581A25" w:rsidRDefault="006F0BCF" w:rsidP="00581A25">
            <w:pPr>
              <w:rPr>
                <w:rFonts w:eastAsia="標楷體" w:hAnsi="Univers 45 Light"/>
                <w:sz w:val="28"/>
                <w:szCs w:val="28"/>
              </w:rPr>
            </w:pPr>
            <w:r>
              <w:rPr>
                <w:rFonts w:eastAsia="標楷體" w:hAnsi="Univers 45 Light" w:hint="eastAsia"/>
                <w:sz w:val="28"/>
                <w:szCs w:val="28"/>
              </w:rPr>
              <w:t>王○○</w:t>
            </w:r>
          </w:p>
        </w:tc>
        <w:tc>
          <w:tcPr>
            <w:tcW w:w="191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EFE6D" w14:textId="6C3019DD" w:rsidR="00581A25" w:rsidRPr="00581A25" w:rsidRDefault="00581A25" w:rsidP="00581A25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規劃日期</w:t>
            </w:r>
          </w:p>
        </w:tc>
        <w:tc>
          <w:tcPr>
            <w:tcW w:w="2867" w:type="dxa"/>
            <w:tcBorders>
              <w:left w:val="single" w:sz="4" w:space="0" w:color="auto"/>
            </w:tcBorders>
            <w:vAlign w:val="center"/>
          </w:tcPr>
          <w:p w14:paraId="01A8A855" w14:textId="03DA328A" w:rsidR="00581A25" w:rsidRPr="00581A25" w:rsidRDefault="00BD2789" w:rsidP="00581A25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>
              <w:rPr>
                <w:rFonts w:eastAsia="標楷體" w:hAnsi="Univers 45 Light"/>
                <w:sz w:val="28"/>
                <w:szCs w:val="28"/>
              </w:rPr>
              <w:t>20XX.</w:t>
            </w:r>
            <w:r w:rsidR="006F0BCF">
              <w:rPr>
                <w:rFonts w:eastAsia="標楷體" w:hAnsi="Univers 45 Light"/>
                <w:sz w:val="28"/>
                <w:szCs w:val="28"/>
              </w:rPr>
              <w:t>10</w:t>
            </w:r>
            <w:r>
              <w:rPr>
                <w:rFonts w:eastAsia="標楷體" w:hAnsi="Univers 45 Light"/>
                <w:sz w:val="28"/>
                <w:szCs w:val="28"/>
              </w:rPr>
              <w:t>.</w:t>
            </w:r>
            <w:r w:rsidR="006F0BCF">
              <w:rPr>
                <w:rFonts w:eastAsia="標楷體" w:hAnsi="Univers 45 Light"/>
                <w:sz w:val="28"/>
                <w:szCs w:val="28"/>
              </w:rPr>
              <w:t>21</w:t>
            </w:r>
          </w:p>
        </w:tc>
      </w:tr>
      <w:tr w:rsidR="00511EFE" w14:paraId="36280701" w14:textId="77777777" w:rsidTr="007162F7">
        <w:trPr>
          <w:cantSplit/>
          <w:trHeight w:val="527"/>
          <w:jc w:val="center"/>
        </w:trPr>
        <w:tc>
          <w:tcPr>
            <w:tcW w:w="3427" w:type="dxa"/>
            <w:gridSpan w:val="4"/>
            <w:vAlign w:val="center"/>
          </w:tcPr>
          <w:p w14:paraId="111DCD16" w14:textId="77777777" w:rsidR="00511EFE" w:rsidRPr="00581A25" w:rsidRDefault="00511EFE" w:rsidP="00B936C6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演練規劃項目</w:t>
            </w:r>
          </w:p>
        </w:tc>
        <w:tc>
          <w:tcPr>
            <w:tcW w:w="6042" w:type="dxa"/>
            <w:gridSpan w:val="4"/>
            <w:vAlign w:val="center"/>
          </w:tcPr>
          <w:p w14:paraId="3F518A00" w14:textId="77777777" w:rsidR="00511EFE" w:rsidRPr="00581A25" w:rsidRDefault="00511EFE" w:rsidP="00B936C6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規劃內容</w:t>
            </w:r>
          </w:p>
        </w:tc>
      </w:tr>
      <w:tr w:rsidR="006F0BCF" w14:paraId="5749C434" w14:textId="77777777" w:rsidTr="006F0BCF">
        <w:trPr>
          <w:cantSplit/>
          <w:trHeight w:val="657"/>
          <w:jc w:val="center"/>
        </w:trPr>
        <w:tc>
          <w:tcPr>
            <w:tcW w:w="512" w:type="dxa"/>
            <w:vAlign w:val="center"/>
          </w:tcPr>
          <w:p w14:paraId="38A18582" w14:textId="77777777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1</w:t>
            </w:r>
          </w:p>
        </w:tc>
        <w:tc>
          <w:tcPr>
            <w:tcW w:w="2915" w:type="dxa"/>
            <w:gridSpan w:val="3"/>
            <w:vAlign w:val="center"/>
          </w:tcPr>
          <w:p w14:paraId="278BA565" w14:textId="1623B0B6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演練目標與範圍</w:t>
            </w:r>
            <w:r w:rsidRPr="00B333EB">
              <w:rPr>
                <w:rFonts w:ascii="標楷體" w:eastAsia="標楷體" w:hAnsi="標楷體" w:hint="eastAsia"/>
                <w:szCs w:val="24"/>
              </w:rPr>
              <w:t>（關鍵營運流程或系統）</w:t>
            </w:r>
          </w:p>
        </w:tc>
        <w:tc>
          <w:tcPr>
            <w:tcW w:w="6042" w:type="dxa"/>
            <w:gridSpan w:val="4"/>
          </w:tcPr>
          <w:p w14:paraId="1EA910CC" w14:textId="3A5287E2" w:rsidR="006F0BCF" w:rsidRPr="002755DB" w:rsidRDefault="006F0BCF" w:rsidP="006F0BCF">
            <w:pPr>
              <w:rPr>
                <w:rFonts w:ascii="標楷體" w:eastAsia="標楷體" w:hAnsi="標楷體"/>
              </w:rPr>
            </w:pPr>
            <w:r w:rsidRPr="002755DB">
              <w:rPr>
                <w:rFonts w:ascii="標楷體" w:eastAsia="標楷體" w:hAnsi="標楷體" w:hint="eastAsia"/>
              </w:rPr>
              <w:t>規劃演練目標：確保關鍵</w:t>
            </w:r>
            <w:r w:rsidR="002755DB">
              <w:rPr>
                <w:rFonts w:ascii="標楷體" w:eastAsia="標楷體" w:hAnsi="標楷體" w:hint="eastAsia"/>
              </w:rPr>
              <w:t>營運</w:t>
            </w:r>
            <w:r w:rsidRPr="002755DB">
              <w:rPr>
                <w:rFonts w:ascii="標楷體" w:eastAsia="標楷體" w:hAnsi="標楷體" w:hint="eastAsia"/>
              </w:rPr>
              <w:t>流程遭受重大故障和災難事件而中斷時，能以迅速、有效的方法回復正常運作。</w:t>
            </w:r>
          </w:p>
          <w:p w14:paraId="3354CD03" w14:textId="01E23A28" w:rsidR="006F0BCF" w:rsidRPr="002755DB" w:rsidRDefault="006F0BCF" w:rsidP="006F0BCF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2755DB">
              <w:rPr>
                <w:rFonts w:ascii="標楷體" w:eastAsia="標楷體" w:hAnsi="標楷體" w:hint="eastAsia"/>
              </w:rPr>
              <w:t>範圍：</w:t>
            </w:r>
            <w:r w:rsidR="002755DB" w:rsidRPr="00287C0F">
              <w:rPr>
                <w:rFonts w:ascii="標楷體" w:eastAsia="標楷體" w:hAnsi="標楷體" w:hint="eastAsia"/>
                <w:highlight w:val="yellow"/>
              </w:rPr>
              <w:t>核心交換器</w:t>
            </w:r>
            <w:r w:rsidRPr="00287C0F">
              <w:rPr>
                <w:rFonts w:ascii="標楷體" w:eastAsia="標楷體" w:hAnsi="標楷體" w:hint="eastAsia"/>
                <w:highlight w:val="yellow"/>
              </w:rPr>
              <w:t>。</w:t>
            </w:r>
          </w:p>
        </w:tc>
      </w:tr>
      <w:tr w:rsidR="006F0BCF" w14:paraId="7E7E4E83" w14:textId="77777777" w:rsidTr="002755DB">
        <w:trPr>
          <w:cantSplit/>
          <w:trHeight w:val="562"/>
          <w:jc w:val="center"/>
        </w:trPr>
        <w:tc>
          <w:tcPr>
            <w:tcW w:w="512" w:type="dxa"/>
            <w:vAlign w:val="center"/>
          </w:tcPr>
          <w:p w14:paraId="43F8F01B" w14:textId="77777777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2</w:t>
            </w:r>
          </w:p>
        </w:tc>
        <w:tc>
          <w:tcPr>
            <w:tcW w:w="2915" w:type="dxa"/>
            <w:gridSpan w:val="3"/>
            <w:vAlign w:val="center"/>
          </w:tcPr>
          <w:p w14:paraId="40202742" w14:textId="62A4BF7A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演練腳本</w:t>
            </w:r>
            <w:r w:rsidRPr="00B333EB">
              <w:rPr>
                <w:rFonts w:ascii="標楷體" w:eastAsia="標楷體" w:hAnsi="標楷體" w:hint="eastAsia"/>
                <w:szCs w:val="24"/>
              </w:rPr>
              <w:t>（包含演練情境及營運持續策略）</w:t>
            </w:r>
          </w:p>
        </w:tc>
        <w:tc>
          <w:tcPr>
            <w:tcW w:w="6042" w:type="dxa"/>
            <w:gridSpan w:val="4"/>
            <w:vAlign w:val="center"/>
          </w:tcPr>
          <w:p w14:paraId="5D0A5AA5" w14:textId="3381DF6D" w:rsidR="006F0BCF" w:rsidRPr="00287C0F" w:rsidRDefault="006F0BCF" w:rsidP="002755DB">
            <w:pPr>
              <w:ind w:left="240" w:hangingChars="100" w:hanging="240"/>
              <w:jc w:val="both"/>
              <w:rPr>
                <w:rFonts w:ascii="標楷體" w:eastAsia="標楷體" w:hAnsi="標楷體"/>
                <w:highlight w:val="yellow"/>
              </w:rPr>
            </w:pPr>
            <w:r w:rsidRPr="002755DB">
              <w:rPr>
                <w:rFonts w:ascii="標楷體" w:eastAsia="標楷體" w:hAnsi="標楷體" w:hint="eastAsia"/>
              </w:rPr>
              <w:t>1.同</w:t>
            </w:r>
            <w:r w:rsidRPr="00287C0F">
              <w:rPr>
                <w:rFonts w:ascii="標楷體" w:eastAsia="標楷體" w:hAnsi="標楷體" w:hint="eastAsia"/>
                <w:highlight w:val="yellow"/>
              </w:rPr>
              <w:t>仁發現</w:t>
            </w:r>
            <w:r w:rsidR="002755DB" w:rsidRPr="00287C0F">
              <w:rPr>
                <w:rFonts w:ascii="標楷體" w:eastAsia="標楷體" w:hAnsi="標楷體" w:hint="eastAsia"/>
                <w:highlight w:val="yellow"/>
              </w:rPr>
              <w:t>網路斷線，</w:t>
            </w:r>
            <w:r w:rsidRPr="00287C0F">
              <w:rPr>
                <w:rFonts w:ascii="標楷體" w:eastAsia="標楷體" w:hAnsi="標楷體" w:hint="eastAsia"/>
                <w:highlight w:val="yellow"/>
              </w:rPr>
              <w:t>無法使用，並向資訊部門人員進行通報。</w:t>
            </w:r>
          </w:p>
          <w:p w14:paraId="2C8ED496" w14:textId="1B8CE933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87C0F">
              <w:rPr>
                <w:rFonts w:ascii="標楷體" w:eastAsia="標楷體" w:hAnsi="標楷體" w:hint="eastAsia"/>
                <w:highlight w:val="yellow"/>
              </w:rPr>
              <w:t>2.經系統管理人員依據</w:t>
            </w:r>
            <w:r w:rsidR="002755DB" w:rsidRPr="00287C0F">
              <w:rPr>
                <w:rFonts w:ascii="標楷體" w:eastAsia="標楷體" w:hAnsi="標楷體" w:hint="eastAsia"/>
                <w:highlight w:val="yellow"/>
              </w:rPr>
              <w:t>標準作業</w:t>
            </w:r>
            <w:r w:rsidRPr="00287C0F">
              <w:rPr>
                <w:rFonts w:ascii="標楷體" w:eastAsia="標楷體" w:hAnsi="標楷體" w:hint="eastAsia"/>
                <w:highlight w:val="yellow"/>
              </w:rPr>
              <w:t>程序檢查後，研判為</w:t>
            </w:r>
            <w:r w:rsidR="002755DB" w:rsidRPr="00287C0F">
              <w:rPr>
                <w:rFonts w:ascii="標楷體" w:eastAsia="標楷體" w:hAnsi="標楷體" w:hint="eastAsia"/>
                <w:highlight w:val="yellow"/>
              </w:rPr>
              <w:t>核心交換器</w:t>
            </w:r>
            <w:r w:rsidRPr="00287C0F">
              <w:rPr>
                <w:rFonts w:ascii="標楷體" w:eastAsia="標楷體" w:hAnsi="標楷體" w:hint="eastAsia"/>
                <w:highlight w:val="yellow"/>
              </w:rPr>
              <w:t>硬體故障</w:t>
            </w:r>
            <w:r w:rsidR="002755DB" w:rsidRPr="00287C0F">
              <w:rPr>
                <w:rFonts w:ascii="標楷體" w:eastAsia="標楷體" w:hAnsi="標楷體" w:hint="eastAsia"/>
                <w:highlight w:val="yellow"/>
              </w:rPr>
              <w:t>網路服務</w:t>
            </w:r>
            <w:r w:rsidRPr="00287C0F">
              <w:rPr>
                <w:rFonts w:ascii="標楷體" w:eastAsia="標楷體" w:hAnsi="標楷體" w:hint="eastAsia"/>
                <w:highlight w:val="yellow"/>
              </w:rPr>
              <w:t>無法正常運作，緊急以備援主機替代並執行</w:t>
            </w:r>
            <w:r w:rsidR="002755DB" w:rsidRPr="00287C0F">
              <w:rPr>
                <w:rFonts w:ascii="標楷體" w:eastAsia="標楷體" w:hAnsi="標楷體" w:hint="eastAsia"/>
                <w:highlight w:val="yellow"/>
              </w:rPr>
              <w:t>組態回復</w:t>
            </w:r>
            <w:r w:rsidRPr="00287C0F">
              <w:rPr>
                <w:rFonts w:ascii="標楷體" w:eastAsia="標楷體" w:hAnsi="標楷體" w:hint="eastAsia"/>
                <w:highlight w:val="yellow"/>
              </w:rPr>
              <w:t>作業。</w:t>
            </w:r>
          </w:p>
        </w:tc>
      </w:tr>
      <w:tr w:rsidR="006F0BCF" w14:paraId="4517B7EA" w14:textId="77777777" w:rsidTr="002755DB">
        <w:trPr>
          <w:cantSplit/>
          <w:trHeight w:val="588"/>
          <w:jc w:val="center"/>
        </w:trPr>
        <w:tc>
          <w:tcPr>
            <w:tcW w:w="512" w:type="dxa"/>
            <w:vAlign w:val="center"/>
          </w:tcPr>
          <w:p w14:paraId="2784F61E" w14:textId="033BE582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3</w:t>
            </w:r>
          </w:p>
        </w:tc>
        <w:tc>
          <w:tcPr>
            <w:tcW w:w="2915" w:type="dxa"/>
            <w:gridSpan w:val="3"/>
            <w:vAlign w:val="center"/>
          </w:tcPr>
          <w:p w14:paraId="32E29E50" w14:textId="1D3A6712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 w:hint="eastAsia"/>
                <w:szCs w:val="24"/>
              </w:rPr>
              <w:t>演練所需設施</w:t>
            </w:r>
          </w:p>
        </w:tc>
        <w:tc>
          <w:tcPr>
            <w:tcW w:w="6042" w:type="dxa"/>
            <w:gridSpan w:val="4"/>
            <w:vAlign w:val="center"/>
          </w:tcPr>
          <w:p w14:paraId="3AE02C7E" w14:textId="0EB6FBE9" w:rsidR="006F0BCF" w:rsidRPr="00287C0F" w:rsidRDefault="002755DB" w:rsidP="002755DB">
            <w:pPr>
              <w:jc w:val="both"/>
              <w:rPr>
                <w:rFonts w:ascii="標楷體" w:eastAsia="標楷體" w:hAnsi="標楷體"/>
                <w:sz w:val="28"/>
                <w:szCs w:val="28"/>
                <w:highlight w:val="yellow"/>
              </w:rPr>
            </w:pPr>
            <w:r w:rsidRPr="00287C0F">
              <w:rPr>
                <w:rFonts w:ascii="標楷體" w:eastAsia="標楷體" w:hAnsi="標楷體" w:hint="eastAsia"/>
                <w:highlight w:val="yellow"/>
              </w:rPr>
              <w:t>異地</w:t>
            </w:r>
            <w:r w:rsidR="006F0BCF" w:rsidRPr="00287C0F">
              <w:rPr>
                <w:rFonts w:ascii="標楷體" w:eastAsia="標楷體" w:hAnsi="標楷體" w:hint="eastAsia"/>
                <w:highlight w:val="yellow"/>
              </w:rPr>
              <w:t>備援</w:t>
            </w:r>
            <w:r w:rsidRPr="00287C0F">
              <w:rPr>
                <w:rFonts w:ascii="標楷體" w:eastAsia="標楷體" w:hAnsi="標楷體" w:hint="eastAsia"/>
                <w:highlight w:val="yellow"/>
              </w:rPr>
              <w:t>核心交換器</w:t>
            </w:r>
            <w:r w:rsidR="006F0BCF" w:rsidRPr="00287C0F">
              <w:rPr>
                <w:rFonts w:ascii="標楷體" w:eastAsia="標楷體" w:hAnsi="標楷體" w:hint="eastAsia"/>
                <w:highlight w:val="yellow"/>
              </w:rPr>
              <w:t>。</w:t>
            </w:r>
          </w:p>
        </w:tc>
      </w:tr>
      <w:tr w:rsidR="006F0BCF" w14:paraId="721CD3A4" w14:textId="77777777" w:rsidTr="002755DB">
        <w:trPr>
          <w:cantSplit/>
          <w:trHeight w:val="593"/>
          <w:jc w:val="center"/>
        </w:trPr>
        <w:tc>
          <w:tcPr>
            <w:tcW w:w="512" w:type="dxa"/>
            <w:vAlign w:val="center"/>
          </w:tcPr>
          <w:p w14:paraId="4E96F77E" w14:textId="2BE06805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4</w:t>
            </w:r>
          </w:p>
        </w:tc>
        <w:tc>
          <w:tcPr>
            <w:tcW w:w="2915" w:type="dxa"/>
            <w:gridSpan w:val="3"/>
            <w:vAlign w:val="center"/>
          </w:tcPr>
          <w:p w14:paraId="10A17903" w14:textId="32FB61B3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演練所需設備</w:t>
            </w:r>
          </w:p>
        </w:tc>
        <w:tc>
          <w:tcPr>
            <w:tcW w:w="6042" w:type="dxa"/>
            <w:gridSpan w:val="4"/>
            <w:vAlign w:val="center"/>
          </w:tcPr>
          <w:p w14:paraId="1DAC3292" w14:textId="753B990D" w:rsidR="006F0BCF" w:rsidRPr="00287C0F" w:rsidRDefault="002755DB" w:rsidP="002755DB">
            <w:pPr>
              <w:jc w:val="both"/>
              <w:rPr>
                <w:rFonts w:ascii="標楷體" w:eastAsia="標楷體" w:hAnsi="標楷體"/>
                <w:sz w:val="28"/>
                <w:szCs w:val="28"/>
                <w:highlight w:val="yellow"/>
              </w:rPr>
            </w:pPr>
            <w:r w:rsidRPr="00287C0F">
              <w:rPr>
                <w:rFonts w:ascii="標楷體" w:eastAsia="標楷體" w:hAnsi="標楷體" w:hint="eastAsia"/>
                <w:highlight w:val="yellow"/>
              </w:rPr>
              <w:t>現用核心交換器、異地備援核心交換器</w:t>
            </w:r>
          </w:p>
        </w:tc>
      </w:tr>
      <w:tr w:rsidR="006F0BCF" w14:paraId="1A203286" w14:textId="77777777" w:rsidTr="002755DB">
        <w:trPr>
          <w:cantSplit/>
          <w:trHeight w:val="533"/>
          <w:jc w:val="center"/>
        </w:trPr>
        <w:tc>
          <w:tcPr>
            <w:tcW w:w="512" w:type="dxa"/>
            <w:vAlign w:val="center"/>
          </w:tcPr>
          <w:p w14:paraId="56F03B27" w14:textId="5B035FB5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5</w:t>
            </w:r>
          </w:p>
        </w:tc>
        <w:tc>
          <w:tcPr>
            <w:tcW w:w="2915" w:type="dxa"/>
            <w:gridSpan w:val="3"/>
            <w:vAlign w:val="center"/>
          </w:tcPr>
          <w:p w14:paraId="591A3BAE" w14:textId="361C4783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演練所需系統</w:t>
            </w:r>
          </w:p>
        </w:tc>
        <w:tc>
          <w:tcPr>
            <w:tcW w:w="6042" w:type="dxa"/>
            <w:gridSpan w:val="4"/>
            <w:vAlign w:val="center"/>
          </w:tcPr>
          <w:p w14:paraId="5E706D5B" w14:textId="25BE3D8F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755DB">
              <w:rPr>
                <w:rFonts w:ascii="標楷體" w:eastAsia="標楷體" w:hAnsi="標楷體" w:hint="eastAsia"/>
              </w:rPr>
              <w:t>系統管理人員李O</w:t>
            </w:r>
            <w:r w:rsidRPr="002755DB">
              <w:rPr>
                <w:rFonts w:ascii="標楷體" w:eastAsia="標楷體" w:hAnsi="標楷體"/>
              </w:rPr>
              <w:t>O</w:t>
            </w:r>
          </w:p>
        </w:tc>
      </w:tr>
      <w:tr w:rsidR="006F0BCF" w14:paraId="01171895" w14:textId="77777777" w:rsidTr="002755DB">
        <w:trPr>
          <w:cantSplit/>
          <w:trHeight w:val="512"/>
          <w:jc w:val="center"/>
        </w:trPr>
        <w:tc>
          <w:tcPr>
            <w:tcW w:w="512" w:type="dxa"/>
            <w:vAlign w:val="center"/>
          </w:tcPr>
          <w:p w14:paraId="603EF8D3" w14:textId="2B7B9612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6</w:t>
            </w:r>
          </w:p>
        </w:tc>
        <w:tc>
          <w:tcPr>
            <w:tcW w:w="2915" w:type="dxa"/>
            <w:gridSpan w:val="3"/>
            <w:vAlign w:val="center"/>
          </w:tcPr>
          <w:p w14:paraId="6ADC8EB1" w14:textId="1CB1084F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演練所需參與人員</w:t>
            </w:r>
          </w:p>
        </w:tc>
        <w:tc>
          <w:tcPr>
            <w:tcW w:w="6042" w:type="dxa"/>
            <w:gridSpan w:val="4"/>
            <w:vAlign w:val="center"/>
          </w:tcPr>
          <w:p w14:paraId="2A5B068D" w14:textId="240C5EA5" w:rsidR="006F0BCF" w:rsidRPr="002755DB" w:rsidRDefault="00287C0F" w:rsidP="002755DB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</w:rPr>
              <w:t>正航</w:t>
            </w:r>
            <w:r w:rsidRPr="00287C0F">
              <w:rPr>
                <w:rFonts w:ascii="標楷體" w:eastAsia="標楷體" w:hAnsi="標楷體" w:hint="eastAsia"/>
                <w:highlight w:val="yellow"/>
              </w:rPr>
              <w:t>資訊  微軟  SQL工程師</w:t>
            </w:r>
          </w:p>
        </w:tc>
      </w:tr>
      <w:tr w:rsidR="006F0BCF" w14:paraId="09836F37" w14:textId="77777777" w:rsidTr="002755DB">
        <w:trPr>
          <w:cantSplit/>
          <w:trHeight w:val="548"/>
          <w:jc w:val="center"/>
        </w:trPr>
        <w:tc>
          <w:tcPr>
            <w:tcW w:w="512" w:type="dxa"/>
            <w:vAlign w:val="center"/>
          </w:tcPr>
          <w:p w14:paraId="1267FA09" w14:textId="3F38F8EC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7</w:t>
            </w:r>
          </w:p>
        </w:tc>
        <w:tc>
          <w:tcPr>
            <w:tcW w:w="2915" w:type="dxa"/>
            <w:gridSpan w:val="3"/>
            <w:vAlign w:val="center"/>
          </w:tcPr>
          <w:p w14:paraId="39EFD6F4" w14:textId="745EBBF6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 w:hint="eastAsia"/>
                <w:szCs w:val="24"/>
              </w:rPr>
              <w:t>演練所需交通工具</w:t>
            </w:r>
          </w:p>
        </w:tc>
        <w:tc>
          <w:tcPr>
            <w:tcW w:w="6042" w:type="dxa"/>
            <w:gridSpan w:val="4"/>
            <w:vAlign w:val="center"/>
          </w:tcPr>
          <w:p w14:paraId="41162482" w14:textId="7513B187" w:rsidR="006F0BCF" w:rsidRPr="002755DB" w:rsidRDefault="002755DB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755DB">
              <w:rPr>
                <w:rFonts w:ascii="標楷體" w:eastAsia="標楷體" w:hAnsi="標楷體" w:hint="eastAsia"/>
                <w:sz w:val="28"/>
                <w:szCs w:val="28"/>
              </w:rPr>
              <w:t>無</w:t>
            </w:r>
          </w:p>
        </w:tc>
      </w:tr>
      <w:tr w:rsidR="006F0BCF" w14:paraId="4B62AC5F" w14:textId="77777777" w:rsidTr="002755DB">
        <w:trPr>
          <w:cantSplit/>
          <w:trHeight w:val="904"/>
          <w:jc w:val="center"/>
        </w:trPr>
        <w:tc>
          <w:tcPr>
            <w:tcW w:w="512" w:type="dxa"/>
            <w:vAlign w:val="center"/>
          </w:tcPr>
          <w:p w14:paraId="502539DD" w14:textId="07B23B0C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8</w:t>
            </w:r>
          </w:p>
        </w:tc>
        <w:tc>
          <w:tcPr>
            <w:tcW w:w="2915" w:type="dxa"/>
            <w:gridSpan w:val="3"/>
            <w:vAlign w:val="center"/>
          </w:tcPr>
          <w:p w14:paraId="3F29C63A" w14:textId="778D7A45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 w:hint="eastAsia"/>
                <w:szCs w:val="24"/>
              </w:rPr>
              <w:t>演練所需外部供應商或資源</w:t>
            </w:r>
          </w:p>
        </w:tc>
        <w:tc>
          <w:tcPr>
            <w:tcW w:w="6042" w:type="dxa"/>
            <w:gridSpan w:val="4"/>
            <w:vAlign w:val="center"/>
          </w:tcPr>
          <w:p w14:paraId="40A66AF9" w14:textId="7E80D767" w:rsidR="006F0BCF" w:rsidRPr="002755DB" w:rsidRDefault="002755DB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755DB">
              <w:rPr>
                <w:rFonts w:ascii="標楷體" w:eastAsia="標楷體" w:hAnsi="標楷體" w:hint="eastAsia"/>
                <w:sz w:val="28"/>
                <w:szCs w:val="28"/>
              </w:rPr>
              <w:t>○○○核心</w:t>
            </w:r>
            <w:r w:rsidRPr="002755DB">
              <w:rPr>
                <w:rFonts w:ascii="標楷體" w:eastAsia="標楷體" w:hAnsi="標楷體" w:cs="新細明體" w:hint="eastAsia"/>
                <w:sz w:val="28"/>
                <w:szCs w:val="28"/>
              </w:rPr>
              <w:t>交換器維護商</w:t>
            </w:r>
          </w:p>
        </w:tc>
      </w:tr>
      <w:tr w:rsidR="006F0BCF" w14:paraId="67983652" w14:textId="77777777" w:rsidTr="002755DB">
        <w:trPr>
          <w:cantSplit/>
          <w:trHeight w:val="904"/>
          <w:jc w:val="center"/>
        </w:trPr>
        <w:tc>
          <w:tcPr>
            <w:tcW w:w="512" w:type="dxa"/>
            <w:vAlign w:val="center"/>
          </w:tcPr>
          <w:p w14:paraId="6E16B8EF" w14:textId="3BE43840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9</w:t>
            </w:r>
          </w:p>
        </w:tc>
        <w:tc>
          <w:tcPr>
            <w:tcW w:w="2915" w:type="dxa"/>
            <w:gridSpan w:val="3"/>
            <w:vAlign w:val="center"/>
          </w:tcPr>
          <w:p w14:paraId="78C19A7D" w14:textId="77777777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 xml:space="preserve">規劃演練時程及完成時限 </w:t>
            </w:r>
          </w:p>
          <w:p w14:paraId="3650A7EB" w14:textId="77777777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(完成時限參考業務衝擊分析)</w:t>
            </w:r>
          </w:p>
        </w:tc>
        <w:tc>
          <w:tcPr>
            <w:tcW w:w="6042" w:type="dxa"/>
            <w:gridSpan w:val="4"/>
            <w:vAlign w:val="center"/>
          </w:tcPr>
          <w:p w14:paraId="4F46BB9C" w14:textId="2C6C90F0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755D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2755DB" w:rsidRPr="002755DB">
              <w:rPr>
                <w:rFonts w:ascii="標楷體" w:eastAsia="標楷體" w:hAnsi="標楷體"/>
                <w:sz w:val="28"/>
                <w:szCs w:val="28"/>
              </w:rPr>
              <w:t>4</w:t>
            </w:r>
            <w:r w:rsidR="002755DB" w:rsidRPr="002755DB">
              <w:rPr>
                <w:rFonts w:ascii="標楷體" w:eastAsia="標楷體" w:hAnsi="標楷體" w:hint="eastAsia"/>
                <w:sz w:val="28"/>
                <w:szCs w:val="28"/>
              </w:rPr>
              <w:t>小時</w:t>
            </w:r>
          </w:p>
        </w:tc>
      </w:tr>
      <w:tr w:rsidR="006F0BCF" w14:paraId="1754E074" w14:textId="77777777" w:rsidTr="006F0BCF">
        <w:trPr>
          <w:cantSplit/>
          <w:trHeight w:val="904"/>
          <w:jc w:val="center"/>
        </w:trPr>
        <w:tc>
          <w:tcPr>
            <w:tcW w:w="512" w:type="dxa"/>
            <w:vAlign w:val="center"/>
          </w:tcPr>
          <w:p w14:paraId="5568E225" w14:textId="5B55F7BA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10</w:t>
            </w:r>
          </w:p>
        </w:tc>
        <w:tc>
          <w:tcPr>
            <w:tcW w:w="2915" w:type="dxa"/>
            <w:gridSpan w:val="3"/>
            <w:vAlign w:val="center"/>
          </w:tcPr>
          <w:p w14:paraId="4B86F5D5" w14:textId="623580AB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演練測試週期與方式</w:t>
            </w:r>
          </w:p>
        </w:tc>
        <w:tc>
          <w:tcPr>
            <w:tcW w:w="6042" w:type="dxa"/>
            <w:gridSpan w:val="4"/>
            <w:vAlign w:val="center"/>
          </w:tcPr>
          <w:p w14:paraId="3D6E8950" w14:textId="324B6AD4" w:rsidR="006F0BCF" w:rsidRPr="00B82048" w:rsidRDefault="006F0BCF" w:rsidP="006F0BCF">
            <w:pPr>
              <w:rPr>
                <w:rFonts w:ascii="標楷體" w:eastAsia="標楷體"/>
                <w:sz w:val="28"/>
                <w:szCs w:val="28"/>
              </w:rPr>
            </w:pPr>
            <w:r w:rsidRPr="00B82048">
              <w:rPr>
                <w:rFonts w:ascii="標楷體" w:eastAsia="標楷體" w:hint="eastAsia"/>
                <w:sz w:val="28"/>
                <w:szCs w:val="28"/>
              </w:rPr>
              <w:t>週期：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每季 </w:t>
            </w:r>
            <w:r>
              <w:rPr>
                <w:rFonts w:ascii="標楷體" w:eastAsia="標楷體"/>
                <w:sz w:val="28"/>
                <w:szCs w:val="28"/>
              </w:rPr>
              <w:t xml:space="preserve">    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/>
                <w:sz w:val="28"/>
                <w:szCs w:val="28"/>
              </w:rPr>
              <w:t>每半年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/>
                <w:sz w:val="28"/>
                <w:szCs w:val="28"/>
              </w:rPr>
              <w:t xml:space="preserve">  </w:t>
            </w:r>
            <w:r w:rsidR="002755DB">
              <w:rPr>
                <w:rFonts w:ascii="新細明體" w:hAnsi="新細明體" w:hint="eastAsia"/>
                <w:sz w:val="28"/>
                <w:szCs w:val="28"/>
              </w:rPr>
              <w:t>■</w:t>
            </w:r>
            <w:r w:rsidRPr="00B82048">
              <w:rPr>
                <w:rFonts w:ascii="標楷體" w:eastAsia="標楷體"/>
                <w:sz w:val="28"/>
                <w:szCs w:val="28"/>
              </w:rPr>
              <w:t>每年</w:t>
            </w:r>
          </w:p>
          <w:p w14:paraId="2A16BE0B" w14:textId="0767ED72" w:rsidR="006F0BCF" w:rsidRPr="00B82048" w:rsidRDefault="006F0BCF" w:rsidP="006F0BCF">
            <w:pPr>
              <w:rPr>
                <w:rFonts w:ascii="標楷體" w:eastAsia="標楷體"/>
                <w:sz w:val="28"/>
                <w:szCs w:val="28"/>
              </w:rPr>
            </w:pPr>
            <w:r>
              <w:rPr>
                <w:rFonts w:ascii="標楷體" w:eastAsia="標楷體" w:hint="eastAsia"/>
                <w:sz w:val="28"/>
                <w:szCs w:val="28"/>
              </w:rPr>
              <w:t>方式：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文件審查 </w:t>
            </w:r>
            <w:r w:rsidR="002755DB"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計畫檢核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 w:rsidR="002755DB">
              <w:rPr>
                <w:rFonts w:ascii="新細明體" w:hAnsi="新細明體" w:hint="eastAsia"/>
                <w:sz w:val="28"/>
                <w:szCs w:val="28"/>
              </w:rPr>
              <w:t>■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模擬演練</w:t>
            </w:r>
          </w:p>
          <w:p w14:paraId="5A0F4848" w14:textId="496E1F23" w:rsidR="006F0BCF" w:rsidRPr="00581A25" w:rsidRDefault="006F0BCF" w:rsidP="006F0BCF">
            <w:pPr>
              <w:ind w:leftChars="345" w:left="873" w:hangingChars="16" w:hanging="45"/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單元演練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全面演練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點對點測試</w:t>
            </w:r>
          </w:p>
        </w:tc>
      </w:tr>
      <w:tr w:rsidR="006F0BCF" w14:paraId="43881E9E" w14:textId="77777777" w:rsidTr="006F0BCF">
        <w:trPr>
          <w:cantSplit/>
          <w:trHeight w:val="746"/>
          <w:jc w:val="center"/>
        </w:trPr>
        <w:tc>
          <w:tcPr>
            <w:tcW w:w="512" w:type="dxa"/>
            <w:vAlign w:val="center"/>
          </w:tcPr>
          <w:p w14:paraId="2E338401" w14:textId="1BFFE345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11</w:t>
            </w:r>
          </w:p>
        </w:tc>
        <w:tc>
          <w:tcPr>
            <w:tcW w:w="2915" w:type="dxa"/>
            <w:gridSpan w:val="3"/>
            <w:vAlign w:val="center"/>
          </w:tcPr>
          <w:p w14:paraId="095BE73E" w14:textId="54A6B9DD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預計</w:t>
            </w:r>
            <w:r w:rsidRPr="00581A25">
              <w:rPr>
                <w:rFonts w:eastAsia="標楷體"/>
                <w:sz w:val="28"/>
                <w:szCs w:val="28"/>
              </w:rPr>
              <w:t>演練時程</w:t>
            </w:r>
          </w:p>
        </w:tc>
        <w:tc>
          <w:tcPr>
            <w:tcW w:w="6042" w:type="dxa"/>
            <w:gridSpan w:val="4"/>
            <w:vAlign w:val="center"/>
          </w:tcPr>
          <w:p w14:paraId="25C2F6F0" w14:textId="219C0D03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預計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="002755DB">
              <w:rPr>
                <w:rFonts w:eastAsia="標楷體" w:hint="eastAsia"/>
                <w:sz w:val="28"/>
                <w:szCs w:val="28"/>
              </w:rPr>
              <w:t>○</w:t>
            </w:r>
            <w:r w:rsidRPr="00581A25">
              <w:rPr>
                <w:rFonts w:eastAsia="標楷體"/>
                <w:sz w:val="28"/>
                <w:szCs w:val="28"/>
              </w:rPr>
              <w:t>年</w:t>
            </w:r>
            <w:r w:rsidR="002755DB">
              <w:rPr>
                <w:rFonts w:eastAsia="標楷體" w:hint="eastAsia"/>
                <w:sz w:val="28"/>
                <w:szCs w:val="28"/>
              </w:rPr>
              <w:t>○</w:t>
            </w:r>
            <w:r w:rsidRPr="00581A25">
              <w:rPr>
                <w:rFonts w:eastAsia="標楷體"/>
                <w:sz w:val="28"/>
                <w:szCs w:val="28"/>
              </w:rPr>
              <w:t>月</w:t>
            </w:r>
            <w:r w:rsidR="002755DB">
              <w:rPr>
                <w:rFonts w:eastAsia="標楷體" w:hint="eastAsia"/>
                <w:sz w:val="28"/>
                <w:szCs w:val="28"/>
              </w:rPr>
              <w:t>○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>日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="002755DB">
              <w:rPr>
                <w:rFonts w:eastAsia="標楷體" w:hint="eastAsia"/>
                <w:sz w:val="28"/>
                <w:szCs w:val="28"/>
              </w:rPr>
              <w:t>H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>時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="002755DB">
              <w:rPr>
                <w:rFonts w:eastAsia="標楷體" w:hint="eastAsia"/>
                <w:sz w:val="28"/>
                <w:szCs w:val="28"/>
              </w:rPr>
              <w:t>M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>分執行演練</w:t>
            </w:r>
          </w:p>
        </w:tc>
      </w:tr>
      <w:tr w:rsidR="006F0BCF" w:rsidRPr="00581A25" w14:paraId="56B923B1" w14:textId="77777777" w:rsidTr="006F0BCF">
        <w:trPr>
          <w:cantSplit/>
          <w:trHeight w:val="1011"/>
          <w:jc w:val="center"/>
        </w:trPr>
        <w:tc>
          <w:tcPr>
            <w:tcW w:w="1679" w:type="dxa"/>
            <w:gridSpan w:val="2"/>
            <w:tcBorders>
              <w:right w:val="single" w:sz="4" w:space="0" w:color="auto"/>
            </w:tcBorders>
            <w:vAlign w:val="center"/>
          </w:tcPr>
          <w:p w14:paraId="51100255" w14:textId="4E61F373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承辦</w:t>
            </w:r>
          </w:p>
        </w:tc>
        <w:tc>
          <w:tcPr>
            <w:tcW w:w="3012" w:type="dxa"/>
            <w:gridSpan w:val="3"/>
            <w:tcBorders>
              <w:left w:val="single" w:sz="4" w:space="0" w:color="auto"/>
            </w:tcBorders>
            <w:vAlign w:val="center"/>
          </w:tcPr>
          <w:p w14:paraId="2D7861BE" w14:textId="7C21C902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576" w:type="dxa"/>
            <w:vAlign w:val="center"/>
          </w:tcPr>
          <w:p w14:paraId="6E36469A" w14:textId="5B949FC3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審核</w:t>
            </w:r>
          </w:p>
        </w:tc>
        <w:tc>
          <w:tcPr>
            <w:tcW w:w="3202" w:type="dxa"/>
            <w:gridSpan w:val="2"/>
            <w:vAlign w:val="center"/>
          </w:tcPr>
          <w:p w14:paraId="2237EE2E" w14:textId="6572B1F4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</w:tr>
    </w:tbl>
    <w:p w14:paraId="4A1D24E0" w14:textId="77777777" w:rsidR="00511EFE" w:rsidRDefault="00511EFE" w:rsidP="00511EFE">
      <w:pPr>
        <w:ind w:leftChars="-413" w:left="-991"/>
      </w:pPr>
    </w:p>
    <w:p w14:paraId="32A4F195" w14:textId="77777777" w:rsidR="00511EFE" w:rsidRDefault="00511EFE" w:rsidP="00511EFE">
      <w:pPr>
        <w:ind w:leftChars="-413" w:left="-991"/>
      </w:pPr>
      <w:r>
        <w:br w:type="page"/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59"/>
        <w:gridCol w:w="1532"/>
        <w:gridCol w:w="953"/>
        <w:gridCol w:w="1319"/>
        <w:gridCol w:w="242"/>
        <w:gridCol w:w="525"/>
        <w:gridCol w:w="891"/>
        <w:gridCol w:w="186"/>
        <w:gridCol w:w="2415"/>
      </w:tblGrid>
      <w:tr w:rsidR="00511EFE" w14:paraId="045B38B5" w14:textId="77777777" w:rsidTr="00B936C6">
        <w:trPr>
          <w:cantSplit/>
          <w:trHeight w:val="465"/>
          <w:jc w:val="center"/>
        </w:trPr>
        <w:tc>
          <w:tcPr>
            <w:tcW w:w="5000" w:type="pct"/>
            <w:gridSpan w:val="9"/>
          </w:tcPr>
          <w:p w14:paraId="7CD4A217" w14:textId="77777777" w:rsidR="00511EFE" w:rsidRPr="00511EFE" w:rsidRDefault="00511EFE" w:rsidP="00B936C6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511EFE">
              <w:rPr>
                <w:rFonts w:ascii="標楷體" w:eastAsia="標楷體" w:hAnsi="標楷體" w:hint="eastAsia"/>
                <w:b/>
                <w:sz w:val="32"/>
              </w:rPr>
              <w:t>處理報告單</w:t>
            </w:r>
          </w:p>
        </w:tc>
      </w:tr>
      <w:tr w:rsidR="00244E34" w14:paraId="56250824" w14:textId="23E42E96" w:rsidTr="00EF61B2">
        <w:trPr>
          <w:cantSplit/>
          <w:trHeight w:val="465"/>
          <w:jc w:val="center"/>
        </w:trPr>
        <w:tc>
          <w:tcPr>
            <w:tcW w:w="1168" w:type="pct"/>
            <w:gridSpan w:val="2"/>
            <w:tcBorders>
              <w:right w:val="single" w:sz="4" w:space="0" w:color="auto"/>
            </w:tcBorders>
            <w:vAlign w:val="center"/>
          </w:tcPr>
          <w:p w14:paraId="2FE2CA1B" w14:textId="77777777" w:rsidR="00244E34" w:rsidRPr="00244E34" w:rsidRDefault="00244E34" w:rsidP="00244E34">
            <w:pPr>
              <w:rPr>
                <w:rFonts w:eastAsia="標楷體" w:hAnsi="Univers 45 Light"/>
                <w:szCs w:val="24"/>
              </w:rPr>
            </w:pPr>
            <w:r w:rsidRPr="00244E34">
              <w:rPr>
                <w:rFonts w:eastAsia="標楷體" w:hAnsi="Univers 45 Light"/>
                <w:szCs w:val="24"/>
              </w:rPr>
              <w:t>承辦人</w:t>
            </w:r>
            <w:r w:rsidRPr="00244E34">
              <w:rPr>
                <w:rFonts w:eastAsia="標楷體" w:hAnsi="Univers 45 Light" w:hint="eastAsia"/>
                <w:szCs w:val="24"/>
              </w:rPr>
              <w:t>/</w:t>
            </w:r>
          </w:p>
          <w:p w14:paraId="00304072" w14:textId="2A704D92" w:rsidR="00244E34" w:rsidRPr="00244E34" w:rsidRDefault="00244E34" w:rsidP="00244E34">
            <w:pPr>
              <w:rPr>
                <w:rFonts w:eastAsia="標楷體"/>
                <w:szCs w:val="24"/>
              </w:rPr>
            </w:pPr>
            <w:r w:rsidRPr="00244E34">
              <w:rPr>
                <w:rFonts w:eastAsia="標楷體" w:hAnsi="Univers 45 Light"/>
                <w:szCs w:val="24"/>
              </w:rPr>
              <w:t>協辦</w:t>
            </w:r>
            <w:r w:rsidRPr="00244E34">
              <w:rPr>
                <w:rFonts w:eastAsia="標楷體" w:hAnsi="Univers 45 Light" w:hint="eastAsia"/>
                <w:szCs w:val="24"/>
              </w:rPr>
              <w:t>單位</w:t>
            </w:r>
          </w:p>
        </w:tc>
        <w:tc>
          <w:tcPr>
            <w:tcW w:w="133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0E2E47" w14:textId="17B8EBC1" w:rsidR="00244E34" w:rsidRPr="00244E34" w:rsidRDefault="00EF61B2" w:rsidP="001C1F20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王○○</w:t>
            </w:r>
          </w:p>
        </w:tc>
        <w:tc>
          <w:tcPr>
            <w:tcW w:w="1082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3F98E9" w14:textId="315C92C3" w:rsidR="00244E34" w:rsidRPr="00244E34" w:rsidRDefault="00244E34" w:rsidP="00244E34">
            <w:pPr>
              <w:rPr>
                <w:rFonts w:eastAsia="標楷體"/>
                <w:szCs w:val="24"/>
              </w:rPr>
            </w:pPr>
            <w:r w:rsidRPr="00244E34">
              <w:rPr>
                <w:rFonts w:eastAsia="標楷體" w:hAnsi="Univers 45 Light"/>
                <w:szCs w:val="24"/>
              </w:rPr>
              <w:t>規劃日期</w:t>
            </w:r>
          </w:p>
        </w:tc>
        <w:tc>
          <w:tcPr>
            <w:tcW w:w="1417" w:type="pct"/>
            <w:tcBorders>
              <w:left w:val="single" w:sz="4" w:space="0" w:color="auto"/>
            </w:tcBorders>
            <w:vAlign w:val="center"/>
          </w:tcPr>
          <w:p w14:paraId="03DBEDB6" w14:textId="6CC2680E" w:rsidR="00244E34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Y</w:t>
            </w:r>
            <w:r>
              <w:rPr>
                <w:rFonts w:eastAsia="標楷體" w:hint="eastAsia"/>
              </w:rPr>
              <w:t>年</w:t>
            </w:r>
            <w:r>
              <w:rPr>
                <w:rFonts w:eastAsia="標楷體" w:hint="eastAsia"/>
              </w:rPr>
              <w:t>M</w:t>
            </w:r>
            <w:r>
              <w:rPr>
                <w:rFonts w:eastAsia="標楷體" w:hint="eastAsia"/>
              </w:rPr>
              <w:t>月</w:t>
            </w: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</w:p>
        </w:tc>
      </w:tr>
      <w:tr w:rsidR="00511EFE" w14:paraId="646229F3" w14:textId="77777777" w:rsidTr="001328F7">
        <w:trPr>
          <w:cantSplit/>
          <w:trHeight w:val="376"/>
          <w:jc w:val="center"/>
        </w:trPr>
        <w:tc>
          <w:tcPr>
            <w:tcW w:w="1168" w:type="pct"/>
            <w:gridSpan w:val="2"/>
            <w:vAlign w:val="center"/>
          </w:tcPr>
          <w:p w14:paraId="65B625CB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計畫開始時間</w:t>
            </w:r>
          </w:p>
        </w:tc>
        <w:tc>
          <w:tcPr>
            <w:tcW w:w="1333" w:type="pct"/>
            <w:gridSpan w:val="2"/>
            <w:vAlign w:val="center"/>
          </w:tcPr>
          <w:p w14:paraId="17D4C75F" w14:textId="10B0D3E4" w:rsidR="00511EFE" w:rsidRDefault="001C1F20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時</w:t>
            </w:r>
          </w:p>
        </w:tc>
        <w:tc>
          <w:tcPr>
            <w:tcW w:w="1082" w:type="pct"/>
            <w:gridSpan w:val="4"/>
            <w:vAlign w:val="center"/>
          </w:tcPr>
          <w:p w14:paraId="58F14D32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計畫需要時間</w:t>
            </w:r>
          </w:p>
        </w:tc>
        <w:tc>
          <w:tcPr>
            <w:tcW w:w="1417" w:type="pct"/>
            <w:vAlign w:val="center"/>
          </w:tcPr>
          <w:p w14:paraId="3C2B4E28" w14:textId="79C7912B" w:rsidR="00511EFE" w:rsidRPr="00287C0F" w:rsidRDefault="00EF61B2" w:rsidP="00B936C6">
            <w:pPr>
              <w:pStyle w:val="xl42"/>
              <w:widowControl w:val="0"/>
              <w:pBdr>
                <w:bottom w:val="none" w:sz="0" w:space="0" w:color="auto"/>
              </w:pBdr>
              <w:spacing w:before="0" w:after="0" w:line="360" w:lineRule="auto"/>
              <w:textAlignment w:val="auto"/>
              <w:rPr>
                <w:rFonts w:ascii="Times New Roman" w:eastAsia="標楷體" w:hAnsi="Times New Roman"/>
                <w:kern w:val="2"/>
                <w:highlight w:val="yellow"/>
              </w:rPr>
            </w:pPr>
            <w:r w:rsidRPr="00287C0F">
              <w:rPr>
                <w:rFonts w:ascii="Times New Roman" w:eastAsia="標楷體" w:hAnsi="Times New Roman"/>
                <w:kern w:val="2"/>
                <w:highlight w:val="yellow"/>
              </w:rPr>
              <w:t>4</w:t>
            </w:r>
            <w:r w:rsidR="00511EFE" w:rsidRPr="00287C0F">
              <w:rPr>
                <w:rFonts w:ascii="Times New Roman" w:eastAsia="標楷體" w:hAnsi="Univers 45 Light"/>
                <w:kern w:val="2"/>
                <w:highlight w:val="yellow"/>
              </w:rPr>
              <w:t>小時</w:t>
            </w:r>
          </w:p>
        </w:tc>
      </w:tr>
      <w:tr w:rsidR="00511EFE" w14:paraId="5A4F3B79" w14:textId="77777777" w:rsidTr="001328F7">
        <w:trPr>
          <w:cantSplit/>
          <w:jc w:val="center"/>
        </w:trPr>
        <w:tc>
          <w:tcPr>
            <w:tcW w:w="1168" w:type="pct"/>
            <w:gridSpan w:val="2"/>
            <w:vAlign w:val="center"/>
          </w:tcPr>
          <w:p w14:paraId="24F02BD1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計畫結束時間</w:t>
            </w:r>
          </w:p>
        </w:tc>
        <w:tc>
          <w:tcPr>
            <w:tcW w:w="1333" w:type="pct"/>
            <w:gridSpan w:val="2"/>
            <w:vAlign w:val="center"/>
          </w:tcPr>
          <w:p w14:paraId="2CCDB0EB" w14:textId="3A214C0F" w:rsidR="00511EFE" w:rsidRDefault="001C1F20" w:rsidP="001C1F2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 w:hint="eastAsia"/>
              </w:rPr>
              <w:t>4</w:t>
            </w:r>
            <w:r>
              <w:rPr>
                <w:rFonts w:eastAsia="標楷體" w:hint="eastAsia"/>
              </w:rPr>
              <w:t>時</w:t>
            </w:r>
          </w:p>
        </w:tc>
        <w:tc>
          <w:tcPr>
            <w:tcW w:w="1082" w:type="pct"/>
            <w:gridSpan w:val="4"/>
            <w:vAlign w:val="center"/>
          </w:tcPr>
          <w:p w14:paraId="6A08DF7D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實際作業時間</w:t>
            </w:r>
          </w:p>
        </w:tc>
        <w:tc>
          <w:tcPr>
            <w:tcW w:w="1417" w:type="pct"/>
            <w:vAlign w:val="center"/>
          </w:tcPr>
          <w:p w14:paraId="7172C07C" w14:textId="38C080D7" w:rsidR="00511EFE" w:rsidRPr="00287C0F" w:rsidRDefault="001C01C0" w:rsidP="00B936C6">
            <w:pPr>
              <w:pStyle w:val="xl42"/>
              <w:widowControl w:val="0"/>
              <w:pBdr>
                <w:bottom w:val="none" w:sz="0" w:space="0" w:color="auto"/>
              </w:pBdr>
              <w:spacing w:before="0" w:after="0" w:line="360" w:lineRule="auto"/>
              <w:textAlignment w:val="auto"/>
              <w:rPr>
                <w:rFonts w:ascii="Times New Roman" w:eastAsia="標楷體" w:hAnsi="Times New Roman"/>
                <w:kern w:val="2"/>
                <w:highlight w:val="yellow"/>
              </w:rPr>
            </w:pPr>
            <w:r w:rsidRPr="00287C0F">
              <w:rPr>
                <w:rFonts w:ascii="Times New Roman" w:eastAsia="標楷體" w:hAnsi="Times New Roman"/>
                <w:kern w:val="2"/>
                <w:highlight w:val="yellow"/>
              </w:rPr>
              <w:t>4</w:t>
            </w:r>
            <w:r w:rsidR="00511EFE" w:rsidRPr="00287C0F">
              <w:rPr>
                <w:rFonts w:ascii="Times New Roman" w:eastAsia="標楷體" w:hAnsi="Univers 45 Light"/>
                <w:kern w:val="2"/>
                <w:highlight w:val="yellow"/>
              </w:rPr>
              <w:t>小時</w:t>
            </w:r>
          </w:p>
        </w:tc>
      </w:tr>
      <w:tr w:rsidR="00511EFE" w14:paraId="2A22B0AE" w14:textId="77777777" w:rsidTr="00EF61B2">
        <w:trPr>
          <w:cantSplit/>
          <w:trHeight w:val="338"/>
          <w:jc w:val="center"/>
        </w:trPr>
        <w:tc>
          <w:tcPr>
            <w:tcW w:w="1727" w:type="pct"/>
            <w:gridSpan w:val="3"/>
            <w:vAlign w:val="center"/>
          </w:tcPr>
          <w:p w14:paraId="2CA9767D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演練執行項目</w:t>
            </w:r>
          </w:p>
        </w:tc>
        <w:tc>
          <w:tcPr>
            <w:tcW w:w="1224" w:type="pct"/>
            <w:gridSpan w:val="3"/>
          </w:tcPr>
          <w:p w14:paraId="7C33519A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執行程序</w:t>
            </w:r>
          </w:p>
        </w:tc>
        <w:tc>
          <w:tcPr>
            <w:tcW w:w="632" w:type="pct"/>
            <w:gridSpan w:val="2"/>
          </w:tcPr>
          <w:p w14:paraId="57CE89FD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負責人</w:t>
            </w:r>
          </w:p>
        </w:tc>
        <w:tc>
          <w:tcPr>
            <w:tcW w:w="1417" w:type="pct"/>
          </w:tcPr>
          <w:p w14:paraId="2990914B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執行結果</w:t>
            </w:r>
          </w:p>
        </w:tc>
      </w:tr>
      <w:tr w:rsidR="002755DB" w14:paraId="69F9A676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0FE0D32A" w14:textId="6F39F61F" w:rsidR="002755DB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1458" w:type="pct"/>
            <w:gridSpan w:val="2"/>
          </w:tcPr>
          <w:p w14:paraId="090D5E75" w14:textId="77777777" w:rsidR="002755DB" w:rsidRDefault="00DD39A2" w:rsidP="002755DB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硬體故障發生</w:t>
            </w:r>
          </w:p>
          <w:p w14:paraId="3F119E77" w14:textId="5A08DD21" w:rsidR="005F0CA9" w:rsidRDefault="00EF61B2" w:rsidP="002755DB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時</w:t>
            </w:r>
          </w:p>
        </w:tc>
        <w:tc>
          <w:tcPr>
            <w:tcW w:w="1224" w:type="pct"/>
            <w:gridSpan w:val="3"/>
          </w:tcPr>
          <w:p w14:paraId="21F91B84" w14:textId="10C8265F" w:rsidR="002755DB" w:rsidRDefault="002755DB" w:rsidP="00DD39A2">
            <w:pPr>
              <w:rPr>
                <w:rFonts w:eastAsia="標楷體"/>
              </w:rPr>
            </w:pPr>
            <w:r w:rsidRPr="002755DB">
              <w:rPr>
                <w:rFonts w:eastAsia="標楷體" w:hint="eastAsia"/>
              </w:rPr>
              <w:t>中斷網路核心交換器電源，模擬該核心交換器設備故障</w:t>
            </w:r>
          </w:p>
        </w:tc>
        <w:tc>
          <w:tcPr>
            <w:tcW w:w="632" w:type="pct"/>
            <w:gridSpan w:val="2"/>
          </w:tcPr>
          <w:p w14:paraId="6CA15A16" w14:textId="0441DFDE" w:rsidR="002755DB" w:rsidRDefault="006F72B1" w:rsidP="002755DB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王○○</w:t>
            </w:r>
          </w:p>
        </w:tc>
        <w:tc>
          <w:tcPr>
            <w:tcW w:w="1417" w:type="pct"/>
          </w:tcPr>
          <w:p w14:paraId="0509F49C" w14:textId="7C22B1B7" w:rsidR="002755DB" w:rsidRDefault="005F0CA9" w:rsidP="002755DB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接獲使用者林○○確認硬體於</w:t>
            </w:r>
            <w:r>
              <w:rPr>
                <w:rFonts w:eastAsia="標楷體" w:hint="eastAsia"/>
              </w:rPr>
              <w:t>3</w:t>
            </w:r>
            <w:r>
              <w:rPr>
                <w:rFonts w:eastAsia="標楷體" w:hint="eastAsia"/>
              </w:rPr>
              <w:t>日下午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300</w:t>
            </w:r>
            <w:r>
              <w:rPr>
                <w:rFonts w:eastAsia="標楷體" w:hint="eastAsia"/>
              </w:rPr>
              <w:t>時發生故障</w:t>
            </w:r>
          </w:p>
        </w:tc>
      </w:tr>
      <w:tr w:rsidR="00DD39A2" w14:paraId="6771BF81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2973FA00" w14:textId="1DA3E92B" w:rsidR="00DD39A2" w:rsidRPr="00287C0F" w:rsidRDefault="00EF61B2" w:rsidP="00EF61B2">
            <w:pPr>
              <w:jc w:val="both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2</w:t>
            </w:r>
          </w:p>
        </w:tc>
        <w:tc>
          <w:tcPr>
            <w:tcW w:w="1458" w:type="pct"/>
            <w:gridSpan w:val="2"/>
          </w:tcPr>
          <w:p w14:paraId="71C23AC3" w14:textId="77777777" w:rsidR="00DD39A2" w:rsidRPr="00287C0F" w:rsidRDefault="00DD39A2" w:rsidP="00DD39A2">
            <w:pPr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實施通報</w:t>
            </w:r>
          </w:p>
          <w:p w14:paraId="614A9283" w14:textId="44D15172" w:rsidR="00EF61B2" w:rsidRPr="00287C0F" w:rsidRDefault="00EF61B2" w:rsidP="00DD39A2">
            <w:pPr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D</w:t>
            </w:r>
            <w:r w:rsidRPr="00287C0F">
              <w:rPr>
                <w:rFonts w:eastAsia="標楷體" w:hint="eastAsia"/>
                <w:highlight w:val="yellow"/>
              </w:rPr>
              <w:t>日</w:t>
            </w:r>
            <w:r w:rsidRPr="00287C0F">
              <w:rPr>
                <w:rFonts w:eastAsia="標楷體" w:hint="eastAsia"/>
                <w:highlight w:val="yellow"/>
              </w:rPr>
              <w:t>H</w:t>
            </w:r>
            <w:r w:rsidRPr="00287C0F">
              <w:rPr>
                <w:rFonts w:eastAsia="標楷體" w:hint="eastAsia"/>
                <w:highlight w:val="yellow"/>
              </w:rPr>
              <w:t>時</w:t>
            </w:r>
            <w:r w:rsidRPr="00287C0F">
              <w:rPr>
                <w:rFonts w:eastAsia="標楷體" w:hint="eastAsia"/>
                <w:highlight w:val="yellow"/>
              </w:rPr>
              <w:t>1</w:t>
            </w:r>
            <w:r w:rsidRPr="00287C0F">
              <w:rPr>
                <w:rFonts w:eastAsia="標楷體"/>
                <w:highlight w:val="yellow"/>
              </w:rPr>
              <w:t>0</w:t>
            </w:r>
            <w:r w:rsidRPr="00287C0F">
              <w:rPr>
                <w:rFonts w:eastAsia="標楷體" w:hint="eastAsia"/>
                <w:highlight w:val="yellow"/>
              </w:rPr>
              <w:t>分</w:t>
            </w:r>
          </w:p>
        </w:tc>
        <w:tc>
          <w:tcPr>
            <w:tcW w:w="1224" w:type="pct"/>
            <w:gridSpan w:val="3"/>
          </w:tcPr>
          <w:p w14:paraId="2B32E71F" w14:textId="77777777" w:rsidR="005F0CA9" w:rsidRPr="00287C0F" w:rsidRDefault="00DD39A2" w:rsidP="006F72B1">
            <w:pPr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通報緊急處</w:t>
            </w:r>
            <w:r w:rsidR="006F72B1" w:rsidRPr="00287C0F">
              <w:rPr>
                <w:rFonts w:eastAsia="標楷體" w:hint="eastAsia"/>
                <w:highlight w:val="yellow"/>
              </w:rPr>
              <w:t>理</w:t>
            </w:r>
            <w:r w:rsidRPr="00287C0F">
              <w:rPr>
                <w:rFonts w:eastAsia="標楷體" w:hint="eastAsia"/>
                <w:highlight w:val="yellow"/>
              </w:rPr>
              <w:t>小組</w:t>
            </w:r>
            <w:proofErr w:type="gramStart"/>
            <w:r w:rsidR="006F72B1" w:rsidRPr="00287C0F">
              <w:rPr>
                <w:rFonts w:eastAsia="標楷體" w:hint="eastAsia"/>
                <w:highlight w:val="yellow"/>
              </w:rPr>
              <w:t>（</w:t>
            </w:r>
            <w:proofErr w:type="gramEnd"/>
            <w:r w:rsidR="006F72B1" w:rsidRPr="00287C0F">
              <w:rPr>
                <w:rFonts w:eastAsia="標楷體" w:hint="eastAsia"/>
                <w:highlight w:val="yellow"/>
              </w:rPr>
              <w:t>連絡人：吳○○；電話</w:t>
            </w:r>
          </w:p>
          <w:p w14:paraId="04E3947E" w14:textId="770C3AA6" w:rsidR="006F72B1" w:rsidRPr="00287C0F" w:rsidRDefault="006F72B1" w:rsidP="006F72B1">
            <w:pPr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0</w:t>
            </w:r>
            <w:r w:rsidRPr="00287C0F">
              <w:rPr>
                <w:rFonts w:eastAsia="標楷體"/>
                <w:highlight w:val="yellow"/>
              </w:rPr>
              <w:t>2-12345671</w:t>
            </w:r>
            <w:proofErr w:type="gramStart"/>
            <w:r w:rsidRPr="00287C0F">
              <w:rPr>
                <w:rFonts w:eastAsia="標楷體" w:hint="eastAsia"/>
                <w:highlight w:val="yellow"/>
              </w:rPr>
              <w:t>）</w:t>
            </w:r>
            <w:proofErr w:type="gramEnd"/>
          </w:p>
        </w:tc>
        <w:tc>
          <w:tcPr>
            <w:tcW w:w="632" w:type="pct"/>
            <w:gridSpan w:val="2"/>
          </w:tcPr>
          <w:p w14:paraId="29C464A4" w14:textId="6E6A89AC" w:rsidR="00DD39A2" w:rsidRPr="00287C0F" w:rsidRDefault="006F72B1" w:rsidP="00DD39A2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王○○</w:t>
            </w:r>
          </w:p>
        </w:tc>
        <w:tc>
          <w:tcPr>
            <w:tcW w:w="1417" w:type="pct"/>
          </w:tcPr>
          <w:p w14:paraId="6E55AA43" w14:textId="0452292F" w:rsidR="00DD39A2" w:rsidRPr="00287C0F" w:rsidRDefault="005F0CA9" w:rsidP="005F0CA9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1</w:t>
            </w:r>
            <w:r w:rsidRPr="00287C0F">
              <w:rPr>
                <w:rFonts w:eastAsia="標楷體"/>
                <w:highlight w:val="yellow"/>
              </w:rPr>
              <w:t>305</w:t>
            </w:r>
            <w:r w:rsidRPr="00287C0F">
              <w:rPr>
                <w:rFonts w:eastAsia="標楷體" w:hint="eastAsia"/>
                <w:highlight w:val="yellow"/>
              </w:rPr>
              <w:t>時，負責人進行初步事件確認，立即填寫向緊急處理小組通報，同時填寫</w:t>
            </w:r>
            <w:r w:rsidRPr="00287C0F">
              <w:rPr>
                <w:rFonts w:eastAsia="標楷體" w:hint="eastAsia"/>
                <w:highlight w:val="yellow"/>
              </w:rPr>
              <w:t>qpower-012-01</w:t>
            </w:r>
            <w:r w:rsidRPr="00287C0F">
              <w:rPr>
                <w:rFonts w:eastAsia="標楷體" w:hint="eastAsia"/>
                <w:highlight w:val="yellow"/>
              </w:rPr>
              <w:t>資訊安全事故報告單</w:t>
            </w:r>
          </w:p>
        </w:tc>
      </w:tr>
      <w:tr w:rsidR="00DD39A2" w14:paraId="52EA03BE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11CC98C0" w14:textId="3434CB4C" w:rsidR="00DD39A2" w:rsidRPr="00287C0F" w:rsidRDefault="00EF61B2" w:rsidP="00EF61B2">
            <w:pPr>
              <w:jc w:val="both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3</w:t>
            </w:r>
          </w:p>
        </w:tc>
        <w:tc>
          <w:tcPr>
            <w:tcW w:w="1458" w:type="pct"/>
            <w:gridSpan w:val="2"/>
          </w:tcPr>
          <w:p w14:paraId="65751851" w14:textId="77777777" w:rsidR="00DD39A2" w:rsidRPr="00287C0F" w:rsidRDefault="001F1ED7" w:rsidP="00DD39A2">
            <w:pPr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實施緊急應變處理</w:t>
            </w:r>
          </w:p>
          <w:p w14:paraId="3991C565" w14:textId="6D66A068" w:rsidR="00EF61B2" w:rsidRPr="00287C0F" w:rsidRDefault="005F0CA9" w:rsidP="00DD39A2">
            <w:pPr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D</w:t>
            </w:r>
            <w:r w:rsidRPr="00287C0F">
              <w:rPr>
                <w:rFonts w:eastAsia="標楷體" w:hint="eastAsia"/>
                <w:highlight w:val="yellow"/>
              </w:rPr>
              <w:t>日</w:t>
            </w:r>
            <w:r w:rsidRPr="00287C0F">
              <w:rPr>
                <w:rFonts w:eastAsia="標楷體" w:hint="eastAsia"/>
                <w:highlight w:val="yellow"/>
              </w:rPr>
              <w:t>H</w:t>
            </w:r>
            <w:r w:rsidRPr="00287C0F">
              <w:rPr>
                <w:rFonts w:eastAsia="標楷體" w:hint="eastAsia"/>
                <w:highlight w:val="yellow"/>
              </w:rPr>
              <w:t>時</w:t>
            </w:r>
            <w:r w:rsidRPr="00287C0F">
              <w:rPr>
                <w:rFonts w:eastAsia="標楷體"/>
                <w:highlight w:val="yellow"/>
              </w:rPr>
              <w:t>10</w:t>
            </w:r>
            <w:r w:rsidRPr="00287C0F">
              <w:rPr>
                <w:rFonts w:eastAsia="標楷體" w:hint="eastAsia"/>
                <w:highlight w:val="yellow"/>
              </w:rPr>
              <w:t>分</w:t>
            </w:r>
          </w:p>
          <w:p w14:paraId="75B5DA7E" w14:textId="77777777" w:rsidR="005F0CA9" w:rsidRPr="00287C0F" w:rsidRDefault="005F0CA9" w:rsidP="00DD39A2">
            <w:pPr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～</w:t>
            </w:r>
          </w:p>
          <w:p w14:paraId="710CABE7" w14:textId="78E0D31B" w:rsidR="005F0CA9" w:rsidRPr="00287C0F" w:rsidRDefault="005F0CA9" w:rsidP="00DD39A2">
            <w:pPr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D</w:t>
            </w:r>
            <w:r w:rsidRPr="00287C0F">
              <w:rPr>
                <w:rFonts w:eastAsia="標楷體" w:hint="eastAsia"/>
                <w:highlight w:val="yellow"/>
              </w:rPr>
              <w:t>日</w:t>
            </w:r>
            <w:r w:rsidRPr="00287C0F">
              <w:rPr>
                <w:rFonts w:eastAsia="標楷體" w:hint="eastAsia"/>
                <w:highlight w:val="yellow"/>
              </w:rPr>
              <w:t>H</w:t>
            </w:r>
            <w:r w:rsidRPr="00287C0F">
              <w:rPr>
                <w:rFonts w:eastAsia="標楷體" w:hint="eastAsia"/>
                <w:highlight w:val="yellow"/>
              </w:rPr>
              <w:t>時</w:t>
            </w:r>
            <w:r w:rsidRPr="00287C0F">
              <w:rPr>
                <w:rFonts w:eastAsia="標楷體"/>
                <w:highlight w:val="yellow"/>
              </w:rPr>
              <w:t>40</w:t>
            </w:r>
            <w:r w:rsidRPr="00287C0F">
              <w:rPr>
                <w:rFonts w:eastAsia="標楷體" w:hint="eastAsia"/>
                <w:highlight w:val="yellow"/>
              </w:rPr>
              <w:t>分</w:t>
            </w:r>
          </w:p>
        </w:tc>
        <w:tc>
          <w:tcPr>
            <w:tcW w:w="1224" w:type="pct"/>
            <w:gridSpan w:val="3"/>
          </w:tcPr>
          <w:p w14:paraId="55804F0D" w14:textId="1C91F7DB" w:rsidR="006F72B1" w:rsidRPr="00287C0F" w:rsidRDefault="006F72B1" w:rsidP="00DD39A2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重新啟動核心交換器</w:t>
            </w:r>
          </w:p>
          <w:p w14:paraId="0E2BB8ED" w14:textId="7C654BED" w:rsidR="00DD39A2" w:rsidRPr="00287C0F" w:rsidRDefault="006F72B1" w:rsidP="00DD39A2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連絡維護商○○有限公司</w:t>
            </w:r>
            <w:proofErr w:type="gramStart"/>
            <w:r w:rsidRPr="00287C0F">
              <w:rPr>
                <w:rFonts w:eastAsia="標楷體" w:hint="eastAsia"/>
                <w:highlight w:val="yellow"/>
              </w:rPr>
              <w:t>（</w:t>
            </w:r>
            <w:proofErr w:type="gramEnd"/>
            <w:r w:rsidRPr="00287C0F">
              <w:rPr>
                <w:rFonts w:eastAsia="標楷體" w:hint="eastAsia"/>
                <w:highlight w:val="yellow"/>
              </w:rPr>
              <w:t>連絡人：林○○；電話：</w:t>
            </w:r>
            <w:r w:rsidRPr="00287C0F">
              <w:rPr>
                <w:rFonts w:eastAsia="標楷體" w:hint="eastAsia"/>
                <w:highlight w:val="yellow"/>
              </w:rPr>
              <w:t>0</w:t>
            </w:r>
            <w:r w:rsidRPr="00287C0F">
              <w:rPr>
                <w:rFonts w:eastAsia="標楷體"/>
                <w:highlight w:val="yellow"/>
              </w:rPr>
              <w:t>2-12345678</w:t>
            </w:r>
            <w:proofErr w:type="gramStart"/>
            <w:r w:rsidRPr="00287C0F">
              <w:rPr>
                <w:rFonts w:eastAsia="標楷體" w:hint="eastAsia"/>
                <w:highlight w:val="yellow"/>
              </w:rPr>
              <w:t>）</w:t>
            </w:r>
            <w:proofErr w:type="gramEnd"/>
          </w:p>
        </w:tc>
        <w:tc>
          <w:tcPr>
            <w:tcW w:w="632" w:type="pct"/>
            <w:gridSpan w:val="2"/>
          </w:tcPr>
          <w:p w14:paraId="3E622740" w14:textId="66F57363" w:rsidR="00DD39A2" w:rsidRPr="00287C0F" w:rsidRDefault="006F72B1" w:rsidP="00DD39A2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王○○</w:t>
            </w:r>
          </w:p>
        </w:tc>
        <w:tc>
          <w:tcPr>
            <w:tcW w:w="1417" w:type="pct"/>
          </w:tcPr>
          <w:p w14:paraId="042B0580" w14:textId="77777777" w:rsidR="00DD39A2" w:rsidRPr="00287C0F" w:rsidRDefault="005F0CA9" w:rsidP="00DD39A2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1</w:t>
            </w:r>
            <w:r w:rsidRPr="00287C0F">
              <w:rPr>
                <w:rFonts w:eastAsia="標楷體"/>
                <w:highlight w:val="yellow"/>
              </w:rPr>
              <w:t>310</w:t>
            </w:r>
            <w:r w:rsidRPr="00287C0F">
              <w:rPr>
                <w:rFonts w:eastAsia="標楷體" w:hint="eastAsia"/>
                <w:highlight w:val="yellow"/>
              </w:rPr>
              <w:t>時</w:t>
            </w:r>
            <w:r w:rsidRPr="00287C0F">
              <w:rPr>
                <w:rFonts w:eastAsia="標楷體" w:hint="eastAsia"/>
                <w:highlight w:val="yellow"/>
              </w:rPr>
              <w:t>~</w:t>
            </w:r>
            <w:r w:rsidRPr="00287C0F">
              <w:rPr>
                <w:rFonts w:eastAsia="標楷體"/>
                <w:highlight w:val="yellow"/>
              </w:rPr>
              <w:t>1340</w:t>
            </w:r>
            <w:r w:rsidRPr="00287C0F">
              <w:rPr>
                <w:rFonts w:eastAsia="標楷體" w:hint="eastAsia"/>
                <w:highlight w:val="yellow"/>
              </w:rPr>
              <w:t>時，由負責人執行緊急應變作業，</w:t>
            </w:r>
            <w:r w:rsidRPr="00287C0F">
              <w:rPr>
                <w:rFonts w:eastAsia="標楷體" w:hint="eastAsia"/>
                <w:highlight w:val="yellow"/>
              </w:rPr>
              <w:t>2</w:t>
            </w:r>
            <w:r w:rsidRPr="00287C0F">
              <w:rPr>
                <w:rFonts w:eastAsia="標楷體"/>
                <w:highlight w:val="yellow"/>
              </w:rPr>
              <w:t>5</w:t>
            </w:r>
            <w:r w:rsidRPr="00287C0F">
              <w:rPr>
                <w:rFonts w:eastAsia="標楷體" w:hint="eastAsia"/>
                <w:highlight w:val="yellow"/>
              </w:rPr>
              <w:t>分鐘後確認緊急變應無法排除事故</w:t>
            </w:r>
          </w:p>
          <w:p w14:paraId="5688A335" w14:textId="53737DE3" w:rsidR="001C01C0" w:rsidRPr="00287C0F" w:rsidRDefault="001C01C0" w:rsidP="00DD39A2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同時於</w:t>
            </w:r>
            <w:r w:rsidRPr="00287C0F">
              <w:rPr>
                <w:rFonts w:eastAsia="標楷體" w:hint="eastAsia"/>
                <w:highlight w:val="yellow"/>
              </w:rPr>
              <w:t>1</w:t>
            </w:r>
            <w:r w:rsidRPr="00287C0F">
              <w:rPr>
                <w:rFonts w:eastAsia="標楷體"/>
                <w:highlight w:val="yellow"/>
              </w:rPr>
              <w:t>320</w:t>
            </w:r>
            <w:r w:rsidRPr="00287C0F">
              <w:rPr>
                <w:rFonts w:eastAsia="標楷體" w:hint="eastAsia"/>
                <w:highlight w:val="yellow"/>
              </w:rPr>
              <w:t>時，通知核心交換器維護商到場處理</w:t>
            </w:r>
          </w:p>
        </w:tc>
      </w:tr>
      <w:tr w:rsidR="001F1ED7" w14:paraId="33ED9031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769E618B" w14:textId="6867F0AF" w:rsidR="001F1ED7" w:rsidRPr="00287C0F" w:rsidRDefault="00EF61B2" w:rsidP="00EF61B2">
            <w:pPr>
              <w:jc w:val="both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4</w:t>
            </w:r>
          </w:p>
        </w:tc>
        <w:tc>
          <w:tcPr>
            <w:tcW w:w="1458" w:type="pct"/>
            <w:gridSpan w:val="2"/>
          </w:tcPr>
          <w:p w14:paraId="67818ADE" w14:textId="77777777" w:rsidR="001F1ED7" w:rsidRPr="00287C0F" w:rsidRDefault="001F1ED7" w:rsidP="001F1ED7">
            <w:pPr>
              <w:pStyle w:val="aa"/>
              <w:rPr>
                <w:rFonts w:eastAsia="標楷體"/>
                <w:highlight w:val="yellow"/>
              </w:rPr>
            </w:pPr>
            <w:proofErr w:type="gramStart"/>
            <w:r w:rsidRPr="00287C0F">
              <w:rPr>
                <w:rFonts w:eastAsia="標楷體" w:hint="eastAsia"/>
                <w:highlight w:val="yellow"/>
              </w:rPr>
              <w:t>資安事故</w:t>
            </w:r>
            <w:proofErr w:type="gramEnd"/>
            <w:r w:rsidRPr="00287C0F">
              <w:rPr>
                <w:rFonts w:eastAsia="標楷體" w:hint="eastAsia"/>
                <w:highlight w:val="yellow"/>
              </w:rPr>
              <w:t>等級判定</w:t>
            </w:r>
          </w:p>
          <w:p w14:paraId="5C6ADED8" w14:textId="77777777" w:rsidR="00EF61B2" w:rsidRPr="00287C0F" w:rsidRDefault="00EF61B2" w:rsidP="001F1ED7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D</w:t>
            </w:r>
            <w:r w:rsidRPr="00287C0F">
              <w:rPr>
                <w:rFonts w:eastAsia="標楷體" w:hint="eastAsia"/>
                <w:highlight w:val="yellow"/>
              </w:rPr>
              <w:t>日</w:t>
            </w:r>
            <w:r w:rsidRPr="00287C0F">
              <w:rPr>
                <w:rFonts w:eastAsia="標楷體" w:hint="eastAsia"/>
                <w:highlight w:val="yellow"/>
              </w:rPr>
              <w:t>H</w:t>
            </w:r>
            <w:r w:rsidRPr="00287C0F">
              <w:rPr>
                <w:rFonts w:eastAsia="標楷體" w:hint="eastAsia"/>
                <w:highlight w:val="yellow"/>
              </w:rPr>
              <w:t>時</w:t>
            </w:r>
            <w:r w:rsidRPr="00287C0F">
              <w:rPr>
                <w:rFonts w:eastAsia="標楷體" w:hint="eastAsia"/>
                <w:highlight w:val="yellow"/>
              </w:rPr>
              <w:t>4</w:t>
            </w:r>
            <w:r w:rsidRPr="00287C0F">
              <w:rPr>
                <w:rFonts w:eastAsia="標楷體"/>
                <w:highlight w:val="yellow"/>
              </w:rPr>
              <w:t>5</w:t>
            </w:r>
            <w:r w:rsidRPr="00287C0F">
              <w:rPr>
                <w:rFonts w:eastAsia="標楷體" w:hint="eastAsia"/>
                <w:highlight w:val="yellow"/>
              </w:rPr>
              <w:t>分</w:t>
            </w:r>
          </w:p>
          <w:p w14:paraId="664C5122" w14:textId="77777777" w:rsidR="00C35DE0" w:rsidRPr="00287C0F" w:rsidRDefault="00C35DE0" w:rsidP="001F1ED7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～</w:t>
            </w:r>
          </w:p>
          <w:p w14:paraId="35110350" w14:textId="532F81CB" w:rsidR="00C35DE0" w:rsidRPr="00287C0F" w:rsidRDefault="00C35DE0" w:rsidP="001F1ED7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D</w:t>
            </w:r>
            <w:r w:rsidRPr="00287C0F">
              <w:rPr>
                <w:rFonts w:eastAsia="標楷體" w:hint="eastAsia"/>
                <w:highlight w:val="yellow"/>
              </w:rPr>
              <w:t>日</w:t>
            </w:r>
            <w:r w:rsidRPr="00287C0F">
              <w:rPr>
                <w:rFonts w:eastAsia="標楷體" w:hint="eastAsia"/>
                <w:highlight w:val="yellow"/>
              </w:rPr>
              <w:t>H</w:t>
            </w:r>
            <w:r w:rsidRPr="00287C0F">
              <w:rPr>
                <w:rFonts w:eastAsia="標楷體" w:hint="eastAsia"/>
                <w:highlight w:val="yellow"/>
              </w:rPr>
              <w:t>＋</w:t>
            </w:r>
            <w:r w:rsidRPr="00287C0F">
              <w:rPr>
                <w:rFonts w:eastAsia="標楷體" w:hint="eastAsia"/>
                <w:highlight w:val="yellow"/>
              </w:rPr>
              <w:t>1</w:t>
            </w:r>
            <w:r w:rsidRPr="00287C0F">
              <w:rPr>
                <w:rFonts w:eastAsia="標楷體" w:hint="eastAsia"/>
                <w:highlight w:val="yellow"/>
              </w:rPr>
              <w:t>時</w:t>
            </w:r>
            <w:r w:rsidRPr="00287C0F">
              <w:rPr>
                <w:rFonts w:eastAsia="標楷體" w:hint="eastAsia"/>
                <w:highlight w:val="yellow"/>
              </w:rPr>
              <w:t>0</w:t>
            </w:r>
            <w:r w:rsidRPr="00287C0F">
              <w:rPr>
                <w:rFonts w:eastAsia="標楷體" w:hint="eastAsia"/>
                <w:highlight w:val="yellow"/>
              </w:rPr>
              <w:t>分</w:t>
            </w:r>
          </w:p>
        </w:tc>
        <w:tc>
          <w:tcPr>
            <w:tcW w:w="1224" w:type="pct"/>
            <w:gridSpan w:val="3"/>
          </w:tcPr>
          <w:p w14:paraId="68B8EA9A" w14:textId="4B345A9D" w:rsidR="001F1ED7" w:rsidRPr="00287C0F" w:rsidRDefault="001F1ED7" w:rsidP="001F1ED7">
            <w:pPr>
              <w:autoSpaceDE w:val="0"/>
              <w:autoSpaceDN w:val="0"/>
              <w:adjustRightInd w:val="0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資訊安</w:t>
            </w:r>
            <w:r w:rsidR="006F72B1" w:rsidRPr="00287C0F">
              <w:rPr>
                <w:rFonts w:eastAsia="標楷體" w:hint="eastAsia"/>
                <w:highlight w:val="yellow"/>
              </w:rPr>
              <w:t>全委員會</w:t>
            </w:r>
          </w:p>
        </w:tc>
        <w:tc>
          <w:tcPr>
            <w:tcW w:w="632" w:type="pct"/>
            <w:gridSpan w:val="2"/>
          </w:tcPr>
          <w:p w14:paraId="190D0E48" w14:textId="44FCE67B" w:rsidR="001F1ED7" w:rsidRPr="00287C0F" w:rsidRDefault="006F72B1" w:rsidP="001F1ED7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組長</w:t>
            </w:r>
          </w:p>
        </w:tc>
        <w:tc>
          <w:tcPr>
            <w:tcW w:w="1417" w:type="pct"/>
          </w:tcPr>
          <w:p w14:paraId="24E9AF0F" w14:textId="2317AC9A" w:rsidR="001F1ED7" w:rsidRPr="00287C0F" w:rsidRDefault="005F0CA9" w:rsidP="001F1ED7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1</w:t>
            </w:r>
            <w:r w:rsidRPr="00287C0F">
              <w:rPr>
                <w:rFonts w:eastAsia="標楷體"/>
                <w:highlight w:val="yellow"/>
              </w:rPr>
              <w:t>345</w:t>
            </w:r>
            <w:r w:rsidRPr="00287C0F">
              <w:rPr>
                <w:rFonts w:eastAsia="標楷體" w:hint="eastAsia"/>
                <w:highlight w:val="yellow"/>
              </w:rPr>
              <w:t>時，緊急處理小組組長確認並判定「</w:t>
            </w:r>
            <w:proofErr w:type="gramStart"/>
            <w:r w:rsidRPr="00287C0F">
              <w:rPr>
                <w:rFonts w:eastAsia="標楷體" w:hint="eastAsia"/>
                <w:highlight w:val="yellow"/>
              </w:rPr>
              <w:t>資安事故</w:t>
            </w:r>
            <w:proofErr w:type="gramEnd"/>
            <w:r w:rsidRPr="00287C0F">
              <w:rPr>
                <w:rFonts w:eastAsia="標楷體" w:hint="eastAsia"/>
                <w:highlight w:val="yellow"/>
              </w:rPr>
              <w:t>等級」為第</w:t>
            </w:r>
            <w:r w:rsidRPr="00287C0F">
              <w:rPr>
                <w:rFonts w:eastAsia="標楷體" w:hint="eastAsia"/>
                <w:highlight w:val="yellow"/>
              </w:rPr>
              <w:t>3</w:t>
            </w:r>
            <w:r w:rsidRPr="00287C0F">
              <w:rPr>
                <w:rFonts w:eastAsia="標楷體" w:hint="eastAsia"/>
                <w:highlight w:val="yellow"/>
              </w:rPr>
              <w:t>級</w:t>
            </w:r>
            <w:r w:rsidR="00C35DE0" w:rsidRPr="00287C0F">
              <w:rPr>
                <w:rFonts w:eastAsia="標楷體" w:hint="eastAsia"/>
                <w:highlight w:val="yellow"/>
              </w:rPr>
              <w:t>，並於</w:t>
            </w:r>
            <w:r w:rsidR="00C35DE0" w:rsidRPr="00287C0F">
              <w:rPr>
                <w:rFonts w:eastAsia="標楷體" w:hint="eastAsia"/>
                <w:highlight w:val="yellow"/>
              </w:rPr>
              <w:t>1</w:t>
            </w:r>
            <w:r w:rsidR="00C35DE0" w:rsidRPr="00287C0F">
              <w:rPr>
                <w:rFonts w:eastAsia="標楷體"/>
                <w:highlight w:val="yellow"/>
              </w:rPr>
              <w:t>355</w:t>
            </w:r>
            <w:r w:rsidR="00C35DE0" w:rsidRPr="00287C0F">
              <w:rPr>
                <w:rFonts w:eastAsia="標楷體" w:hint="eastAsia"/>
                <w:highlight w:val="yellow"/>
              </w:rPr>
              <w:t>時決定啟動營運持續計畫</w:t>
            </w:r>
          </w:p>
        </w:tc>
      </w:tr>
      <w:tr w:rsidR="001F1ED7" w14:paraId="0911818E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3BC1750D" w14:textId="76894DC0" w:rsidR="001F1ED7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</w:p>
        </w:tc>
        <w:tc>
          <w:tcPr>
            <w:tcW w:w="1458" w:type="pct"/>
            <w:gridSpan w:val="2"/>
          </w:tcPr>
          <w:p w14:paraId="3A1FAC2A" w14:textId="77777777" w:rsidR="001F1ED7" w:rsidRDefault="001F1ED7" w:rsidP="001F1ED7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啟用備援設施</w:t>
            </w:r>
          </w:p>
          <w:p w14:paraId="3C218046" w14:textId="77777777" w:rsidR="00EF61B2" w:rsidRDefault="00EF61B2" w:rsidP="001F1ED7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時</w:t>
            </w:r>
            <w:r w:rsidR="00C35DE0">
              <w:rPr>
                <w:rFonts w:eastAsia="標楷體"/>
              </w:rPr>
              <w:t>0</w:t>
            </w:r>
            <w:r>
              <w:rPr>
                <w:rFonts w:eastAsia="標楷體" w:hint="eastAsia"/>
              </w:rPr>
              <w:t>分</w:t>
            </w:r>
          </w:p>
          <w:p w14:paraId="0394D8EC" w14:textId="77777777" w:rsidR="00C35DE0" w:rsidRDefault="00C35DE0" w:rsidP="001F1ED7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～</w:t>
            </w:r>
          </w:p>
          <w:p w14:paraId="07B457FB" w14:textId="7E8CE3D0" w:rsidR="00C35DE0" w:rsidRDefault="00C35DE0" w:rsidP="001F1ED7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時</w:t>
            </w:r>
            <w:r>
              <w:rPr>
                <w:rFonts w:eastAsia="標楷體"/>
              </w:rPr>
              <w:t>50</w:t>
            </w:r>
            <w:r>
              <w:rPr>
                <w:rFonts w:eastAsia="標楷體" w:hint="eastAsia"/>
              </w:rPr>
              <w:t>分</w:t>
            </w:r>
          </w:p>
        </w:tc>
        <w:tc>
          <w:tcPr>
            <w:tcW w:w="1224" w:type="pct"/>
            <w:gridSpan w:val="3"/>
          </w:tcPr>
          <w:p w14:paraId="28F3C54B" w14:textId="77777777" w:rsidR="001F1ED7" w:rsidRDefault="001F1ED7" w:rsidP="001F1ED7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緊急啟用異地備援系統</w:t>
            </w:r>
          </w:p>
          <w:p w14:paraId="2C9FED02" w14:textId="3F2F619C" w:rsidR="006F72B1" w:rsidRDefault="006F72B1" w:rsidP="001F1ED7">
            <w:pPr>
              <w:pStyle w:val="aa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（</w:t>
            </w:r>
            <w:proofErr w:type="gramEnd"/>
            <w:r>
              <w:rPr>
                <w:rFonts w:eastAsia="標楷體" w:hint="eastAsia"/>
              </w:rPr>
              <w:t>異地備援系統負責人：周○○</w:t>
            </w:r>
            <w:proofErr w:type="gramStart"/>
            <w:r>
              <w:rPr>
                <w:rFonts w:eastAsia="標楷體" w:hint="eastAsia"/>
              </w:rPr>
              <w:t>）</w:t>
            </w:r>
            <w:proofErr w:type="gramEnd"/>
          </w:p>
        </w:tc>
        <w:tc>
          <w:tcPr>
            <w:tcW w:w="632" w:type="pct"/>
            <w:gridSpan w:val="2"/>
          </w:tcPr>
          <w:p w14:paraId="0E5441BE" w14:textId="3FD42127" w:rsidR="001F1ED7" w:rsidRDefault="006F72B1" w:rsidP="001F1ED7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周○○</w:t>
            </w:r>
          </w:p>
        </w:tc>
        <w:tc>
          <w:tcPr>
            <w:tcW w:w="1417" w:type="pct"/>
          </w:tcPr>
          <w:p w14:paraId="0318B961" w14:textId="77777777" w:rsidR="001F1ED7" w:rsidRDefault="00C35DE0" w:rsidP="001F1ED7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異地備援作業人員周○○於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400</w:t>
            </w:r>
            <w:r>
              <w:rPr>
                <w:rFonts w:eastAsia="標楷體" w:hint="eastAsia"/>
              </w:rPr>
              <w:t>時接獲通知，立即啟用異地備援系統</w:t>
            </w:r>
          </w:p>
          <w:p w14:paraId="516ACB99" w14:textId="28DBEEBB" w:rsidR="00C35DE0" w:rsidRDefault="00C35DE0" w:rsidP="001F1ED7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450</w:t>
            </w:r>
            <w:r>
              <w:rPr>
                <w:rFonts w:eastAsia="標楷體" w:hint="eastAsia"/>
              </w:rPr>
              <w:t>時，完成異地備援系統啟用</w:t>
            </w:r>
          </w:p>
        </w:tc>
      </w:tr>
      <w:tr w:rsidR="006F72B1" w14:paraId="71981EC0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7FA3D74F" w14:textId="0C78B956" w:rsidR="006F72B1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lastRenderedPageBreak/>
              <w:t>6</w:t>
            </w:r>
          </w:p>
        </w:tc>
        <w:tc>
          <w:tcPr>
            <w:tcW w:w="1458" w:type="pct"/>
            <w:gridSpan w:val="2"/>
          </w:tcPr>
          <w:p w14:paraId="199CBA09" w14:textId="77777777" w:rsidR="006F72B1" w:rsidRDefault="006F72B1" w:rsidP="006F72B1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備援系統暫時成功取代原有系統運作</w:t>
            </w:r>
          </w:p>
          <w:p w14:paraId="27144112" w14:textId="77777777" w:rsidR="00C35DE0" w:rsidRDefault="00C35DE0" w:rsidP="006F72B1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時</w:t>
            </w:r>
            <w:r>
              <w:rPr>
                <w:rFonts w:eastAsia="標楷體"/>
              </w:rPr>
              <w:t>50</w:t>
            </w:r>
            <w:r>
              <w:rPr>
                <w:rFonts w:eastAsia="標楷體" w:hint="eastAsia"/>
              </w:rPr>
              <w:t>分</w:t>
            </w:r>
          </w:p>
          <w:p w14:paraId="592E818D" w14:textId="4D2F3515" w:rsidR="00C35DE0" w:rsidRDefault="00C35DE0" w:rsidP="006F72B1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～</w:t>
            </w:r>
          </w:p>
          <w:p w14:paraId="4B87F0C7" w14:textId="1F3541EA" w:rsidR="00EF61B2" w:rsidRDefault="00EF61B2" w:rsidP="006F72B1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 w:rsidR="00C35DE0">
              <w:rPr>
                <w:rFonts w:eastAsia="標楷體"/>
              </w:rPr>
              <w:t>2</w:t>
            </w:r>
            <w:r>
              <w:rPr>
                <w:rFonts w:eastAsia="標楷體" w:hint="eastAsia"/>
              </w:rPr>
              <w:t>時</w:t>
            </w:r>
            <w:r w:rsidR="00C35DE0">
              <w:rPr>
                <w:rFonts w:eastAsia="標楷體"/>
              </w:rPr>
              <w:t>1</w:t>
            </w:r>
            <w:r>
              <w:rPr>
                <w:rFonts w:eastAsia="標楷體"/>
              </w:rPr>
              <w:t>0</w:t>
            </w:r>
            <w:r>
              <w:rPr>
                <w:rFonts w:eastAsia="標楷體" w:hint="eastAsia"/>
              </w:rPr>
              <w:t>分</w:t>
            </w:r>
          </w:p>
        </w:tc>
        <w:tc>
          <w:tcPr>
            <w:tcW w:w="1224" w:type="pct"/>
            <w:gridSpan w:val="3"/>
          </w:tcPr>
          <w:p w14:paraId="669CC8D5" w14:textId="77777777" w:rsidR="006F72B1" w:rsidRDefault="006F72B1" w:rsidP="006F72B1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緊急啟用異地備援系統</w:t>
            </w:r>
          </w:p>
          <w:p w14:paraId="392CDE88" w14:textId="27D17A7B" w:rsidR="006F72B1" w:rsidRDefault="006F72B1" w:rsidP="006F72B1">
            <w:pPr>
              <w:pStyle w:val="aa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（</w:t>
            </w:r>
            <w:proofErr w:type="gramEnd"/>
            <w:r>
              <w:rPr>
                <w:rFonts w:eastAsia="標楷體" w:hint="eastAsia"/>
              </w:rPr>
              <w:t>異地備援系統負責人：周○○</w:t>
            </w:r>
            <w:proofErr w:type="gramStart"/>
            <w:r>
              <w:rPr>
                <w:rFonts w:eastAsia="標楷體" w:hint="eastAsia"/>
              </w:rPr>
              <w:t>）</w:t>
            </w:r>
            <w:proofErr w:type="gramEnd"/>
          </w:p>
        </w:tc>
        <w:tc>
          <w:tcPr>
            <w:tcW w:w="632" w:type="pct"/>
            <w:gridSpan w:val="2"/>
          </w:tcPr>
          <w:p w14:paraId="0961D1E3" w14:textId="0ED2E10D" w:rsidR="006F72B1" w:rsidRDefault="006F72B1" w:rsidP="006F72B1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周○○</w:t>
            </w:r>
          </w:p>
        </w:tc>
        <w:tc>
          <w:tcPr>
            <w:tcW w:w="1417" w:type="pct"/>
          </w:tcPr>
          <w:p w14:paraId="08BDBA13" w14:textId="6777F7E8" w:rsidR="006F72B1" w:rsidRDefault="00C35DE0" w:rsidP="006F72B1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異地備援作業人員周○○於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510</w:t>
            </w:r>
            <w:r>
              <w:rPr>
                <w:rFonts w:eastAsia="標楷體" w:hint="eastAsia"/>
              </w:rPr>
              <w:t>時確認備援系統正常作業，並完成回報</w:t>
            </w:r>
          </w:p>
        </w:tc>
      </w:tr>
      <w:tr w:rsidR="006F72B1" w14:paraId="738F0081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2F750E21" w14:textId="0E6AD204" w:rsidR="006F72B1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7</w:t>
            </w:r>
          </w:p>
        </w:tc>
        <w:tc>
          <w:tcPr>
            <w:tcW w:w="1458" w:type="pct"/>
            <w:gridSpan w:val="2"/>
          </w:tcPr>
          <w:p w14:paraId="25767F84" w14:textId="0DC4942F" w:rsidR="006F72B1" w:rsidRDefault="006F72B1" w:rsidP="006F72B1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備援系統啟動，網路系統暫時恢復運作回報</w:t>
            </w:r>
          </w:p>
          <w:p w14:paraId="497577D6" w14:textId="53580037" w:rsidR="00C35DE0" w:rsidRDefault="00C35DE0" w:rsidP="006F72B1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/>
              </w:rPr>
              <w:t>2</w:t>
            </w:r>
            <w:r>
              <w:rPr>
                <w:rFonts w:eastAsia="標楷體" w:hint="eastAsia"/>
              </w:rPr>
              <w:t>時</w:t>
            </w:r>
            <w:r>
              <w:rPr>
                <w:rFonts w:eastAsia="標楷體"/>
              </w:rPr>
              <w:t>10</w:t>
            </w:r>
            <w:r>
              <w:rPr>
                <w:rFonts w:eastAsia="標楷體" w:hint="eastAsia"/>
              </w:rPr>
              <w:t>分</w:t>
            </w:r>
          </w:p>
          <w:p w14:paraId="720D235B" w14:textId="7D12510B" w:rsidR="00C35DE0" w:rsidRDefault="00C35DE0" w:rsidP="006F72B1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～</w:t>
            </w:r>
          </w:p>
          <w:p w14:paraId="38ABDA43" w14:textId="09B782A0" w:rsidR="00EF61B2" w:rsidRDefault="00EF61B2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 w:hint="eastAsia"/>
              </w:rPr>
              <w:t>2</w:t>
            </w:r>
            <w:r>
              <w:rPr>
                <w:rFonts w:eastAsia="標楷體" w:hint="eastAsia"/>
              </w:rPr>
              <w:t>時</w:t>
            </w:r>
            <w:r w:rsidR="001C01C0">
              <w:rPr>
                <w:rFonts w:eastAsia="標楷體"/>
              </w:rPr>
              <w:t>20</w:t>
            </w:r>
            <w:r>
              <w:rPr>
                <w:rFonts w:eastAsia="標楷體" w:hint="eastAsia"/>
              </w:rPr>
              <w:t>分</w:t>
            </w:r>
          </w:p>
        </w:tc>
        <w:tc>
          <w:tcPr>
            <w:tcW w:w="1224" w:type="pct"/>
            <w:gridSpan w:val="3"/>
          </w:tcPr>
          <w:p w14:paraId="33E100C0" w14:textId="5D6926E0" w:rsidR="006F72B1" w:rsidRDefault="006F72B1" w:rsidP="006F72B1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通報緊急處理小組</w:t>
            </w:r>
            <w:proofErr w:type="gramStart"/>
            <w:r>
              <w:rPr>
                <w:rFonts w:eastAsia="標楷體" w:hint="eastAsia"/>
              </w:rPr>
              <w:t>（</w:t>
            </w:r>
            <w:proofErr w:type="gramEnd"/>
            <w:r>
              <w:rPr>
                <w:rFonts w:eastAsia="標楷體" w:hint="eastAsia"/>
              </w:rPr>
              <w:t>連絡人：吳○○；電話</w:t>
            </w:r>
            <w:r>
              <w:rPr>
                <w:rFonts w:eastAsia="標楷體" w:hint="eastAsia"/>
              </w:rPr>
              <w:t>0</w:t>
            </w:r>
            <w:r>
              <w:rPr>
                <w:rFonts w:eastAsia="標楷體"/>
              </w:rPr>
              <w:t>2-12345671</w:t>
            </w:r>
            <w:proofErr w:type="gramStart"/>
            <w:r>
              <w:rPr>
                <w:rFonts w:eastAsia="標楷體" w:hint="eastAsia"/>
              </w:rPr>
              <w:t>）</w:t>
            </w:r>
            <w:proofErr w:type="gramEnd"/>
          </w:p>
        </w:tc>
        <w:tc>
          <w:tcPr>
            <w:tcW w:w="632" w:type="pct"/>
            <w:gridSpan w:val="2"/>
          </w:tcPr>
          <w:p w14:paraId="59E6995E" w14:textId="7350EA20" w:rsidR="006F72B1" w:rsidRDefault="006F72B1" w:rsidP="006F72B1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周○○</w:t>
            </w:r>
          </w:p>
        </w:tc>
        <w:tc>
          <w:tcPr>
            <w:tcW w:w="1417" w:type="pct"/>
          </w:tcPr>
          <w:p w14:paraId="7E96A042" w14:textId="005321B4" w:rsidR="006F72B1" w:rsidRDefault="00C35DE0" w:rsidP="006F72B1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緊急</w:t>
            </w:r>
            <w:r w:rsidR="001C01C0">
              <w:rPr>
                <w:rFonts w:eastAsia="標楷體" w:hint="eastAsia"/>
              </w:rPr>
              <w:t>處理小組於</w:t>
            </w:r>
            <w:r w:rsidR="001C01C0">
              <w:rPr>
                <w:rFonts w:eastAsia="標楷體" w:hint="eastAsia"/>
              </w:rPr>
              <w:t>1</w:t>
            </w:r>
            <w:r w:rsidR="001C01C0">
              <w:rPr>
                <w:rFonts w:eastAsia="標楷體"/>
              </w:rPr>
              <w:t>520</w:t>
            </w:r>
            <w:r w:rsidR="001C01C0">
              <w:rPr>
                <w:rFonts w:eastAsia="標楷體" w:hint="eastAsia"/>
              </w:rPr>
              <w:t>時確認備援系統正常作業</w:t>
            </w:r>
          </w:p>
        </w:tc>
      </w:tr>
      <w:tr w:rsidR="006F72B1" w14:paraId="6216B80F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73E0A043" w14:textId="330798A7" w:rsidR="006F72B1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8</w:t>
            </w:r>
          </w:p>
        </w:tc>
        <w:tc>
          <w:tcPr>
            <w:tcW w:w="1458" w:type="pct"/>
            <w:gridSpan w:val="2"/>
          </w:tcPr>
          <w:p w14:paraId="4F0721C4" w14:textId="77777777" w:rsidR="00EF61B2" w:rsidRDefault="006F72B1" w:rsidP="006F72B1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修復原有核心交換器</w:t>
            </w:r>
          </w:p>
          <w:p w14:paraId="010B28EA" w14:textId="525A99D1" w:rsidR="001C01C0" w:rsidRDefault="001C01C0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 w:hint="eastAsia"/>
              </w:rPr>
              <w:t>2</w:t>
            </w:r>
            <w:r>
              <w:rPr>
                <w:rFonts w:eastAsia="標楷體" w:hint="eastAsia"/>
              </w:rPr>
              <w:t>時</w:t>
            </w:r>
            <w:r>
              <w:rPr>
                <w:rFonts w:eastAsia="標楷體"/>
              </w:rPr>
              <w:t>20</w:t>
            </w:r>
            <w:r>
              <w:rPr>
                <w:rFonts w:eastAsia="標楷體" w:hint="eastAsia"/>
              </w:rPr>
              <w:t>分</w:t>
            </w:r>
          </w:p>
          <w:p w14:paraId="77B9AFC7" w14:textId="78CBBA78" w:rsidR="001C01C0" w:rsidRDefault="001C01C0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～</w:t>
            </w:r>
          </w:p>
          <w:p w14:paraId="0B711591" w14:textId="242D44EB" w:rsidR="00EF61B2" w:rsidRDefault="00EF61B2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 w:hint="eastAsia"/>
              </w:rPr>
              <w:t>3</w:t>
            </w:r>
            <w:r>
              <w:rPr>
                <w:rFonts w:eastAsia="標楷體" w:hint="eastAsia"/>
              </w:rPr>
              <w:t>時</w:t>
            </w:r>
            <w:r>
              <w:rPr>
                <w:rFonts w:eastAsia="標楷體"/>
              </w:rPr>
              <w:t>30</w:t>
            </w:r>
            <w:r>
              <w:rPr>
                <w:rFonts w:eastAsia="標楷體" w:hint="eastAsia"/>
              </w:rPr>
              <w:t>分</w:t>
            </w:r>
          </w:p>
        </w:tc>
        <w:tc>
          <w:tcPr>
            <w:tcW w:w="1224" w:type="pct"/>
            <w:gridSpan w:val="3"/>
          </w:tcPr>
          <w:p w14:paraId="54F0F106" w14:textId="56FF342A" w:rsidR="006F72B1" w:rsidRDefault="006F72B1" w:rsidP="006F72B1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由維護商進行故障核心交換器狀判定（修復現有交換器，或由維護商提供新品）</w:t>
            </w:r>
          </w:p>
          <w:p w14:paraId="0C550C75" w14:textId="72D158F3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35CBA17F" w14:textId="2FC3DE41" w:rsidR="006F72B1" w:rsidRDefault="006F72B1" w:rsidP="006F72B1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王○○</w:t>
            </w:r>
          </w:p>
        </w:tc>
        <w:tc>
          <w:tcPr>
            <w:tcW w:w="1417" w:type="pct"/>
          </w:tcPr>
          <w:p w14:paraId="5FFF596E" w14:textId="167483E0" w:rsidR="006F72B1" w:rsidRDefault="001C01C0" w:rsidP="006F72B1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520</w:t>
            </w:r>
            <w:r>
              <w:rPr>
                <w:rFonts w:eastAsia="標楷體" w:hint="eastAsia"/>
              </w:rPr>
              <w:t>時，交換器維護商人員到場維護，於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630</w:t>
            </w:r>
            <w:r>
              <w:rPr>
                <w:rFonts w:eastAsia="標楷體" w:hint="eastAsia"/>
              </w:rPr>
              <w:t>時，完成核定交換器修復作業。</w:t>
            </w:r>
          </w:p>
        </w:tc>
      </w:tr>
      <w:tr w:rsidR="00EF61B2" w14:paraId="5CAA219A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1CA01542" w14:textId="45781729" w:rsidR="00EF61B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9</w:t>
            </w:r>
          </w:p>
        </w:tc>
        <w:tc>
          <w:tcPr>
            <w:tcW w:w="1458" w:type="pct"/>
            <w:gridSpan w:val="2"/>
          </w:tcPr>
          <w:p w14:paraId="03A9EB31" w14:textId="77777777" w:rsidR="00EF61B2" w:rsidRDefault="00EF61B2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主機房核心交換器完成設定，重新運作</w:t>
            </w:r>
          </w:p>
          <w:p w14:paraId="445C377A" w14:textId="40E40777" w:rsidR="00EF61B2" w:rsidRDefault="00EF61B2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 w:hint="eastAsia"/>
              </w:rPr>
              <w:t>3</w:t>
            </w:r>
            <w:r>
              <w:rPr>
                <w:rFonts w:eastAsia="標楷體" w:hint="eastAsia"/>
              </w:rPr>
              <w:t>時</w:t>
            </w:r>
            <w:r>
              <w:rPr>
                <w:rFonts w:eastAsia="標楷體" w:hint="eastAsia"/>
              </w:rPr>
              <w:t>5</w:t>
            </w:r>
            <w:r>
              <w:rPr>
                <w:rFonts w:eastAsia="標楷體"/>
              </w:rPr>
              <w:t>0</w:t>
            </w:r>
            <w:r>
              <w:rPr>
                <w:rFonts w:eastAsia="標楷體" w:hint="eastAsia"/>
              </w:rPr>
              <w:t>分。</w:t>
            </w:r>
          </w:p>
        </w:tc>
        <w:tc>
          <w:tcPr>
            <w:tcW w:w="1224" w:type="pct"/>
            <w:gridSpan w:val="3"/>
          </w:tcPr>
          <w:p w14:paraId="3F789A60" w14:textId="5852B430" w:rsidR="00EF61B2" w:rsidRDefault="00EF61B2" w:rsidP="00EF61B2">
            <w:pPr>
              <w:pStyle w:val="aa"/>
              <w:rPr>
                <w:rFonts w:eastAsia="標楷體"/>
              </w:rPr>
            </w:pPr>
            <w:r w:rsidRPr="002755DB">
              <w:rPr>
                <w:rFonts w:eastAsia="標楷體" w:hint="eastAsia"/>
              </w:rPr>
              <w:t>以</w:t>
            </w:r>
            <w:r>
              <w:rPr>
                <w:rFonts w:eastAsia="標楷體" w:hint="eastAsia"/>
              </w:rPr>
              <w:t>最新</w:t>
            </w:r>
            <w:r w:rsidRPr="002755DB">
              <w:rPr>
                <w:rFonts w:eastAsia="標楷體" w:hint="eastAsia"/>
              </w:rPr>
              <w:t>備份之組態設定</w:t>
            </w:r>
            <w:proofErr w:type="gramStart"/>
            <w:r w:rsidRPr="002755DB">
              <w:rPr>
                <w:rFonts w:eastAsia="標楷體" w:hint="eastAsia"/>
              </w:rPr>
              <w:t>檔</w:t>
            </w:r>
            <w:proofErr w:type="gramEnd"/>
            <w:r w:rsidRPr="002755DB">
              <w:rPr>
                <w:rFonts w:eastAsia="標楷體" w:hint="eastAsia"/>
              </w:rPr>
              <w:t>進行核心交換器回復</w:t>
            </w:r>
            <w:r>
              <w:rPr>
                <w:rFonts w:eastAsia="標楷體" w:hint="eastAsia"/>
              </w:rPr>
              <w:t>正常</w:t>
            </w:r>
            <w:r w:rsidRPr="002755DB">
              <w:rPr>
                <w:rFonts w:eastAsia="標楷體" w:hint="eastAsia"/>
              </w:rPr>
              <w:t>作業</w:t>
            </w:r>
          </w:p>
          <w:p w14:paraId="20C92D7F" w14:textId="6999EBB2" w:rsidR="00EF61B2" w:rsidRPr="006F72B1" w:rsidRDefault="00EF61B2" w:rsidP="00EF61B2">
            <w:pPr>
              <w:pStyle w:val="aa"/>
              <w:ind w:left="252" w:hanging="252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60E3235F" w14:textId="58495843" w:rsidR="00EF61B2" w:rsidRDefault="00EF61B2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王○○</w:t>
            </w:r>
          </w:p>
        </w:tc>
        <w:tc>
          <w:tcPr>
            <w:tcW w:w="1417" w:type="pct"/>
          </w:tcPr>
          <w:p w14:paraId="04D0E33C" w14:textId="3EF5E945" w:rsidR="001C01C0" w:rsidRDefault="001C01C0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負責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650</w:t>
            </w:r>
            <w:r>
              <w:rPr>
                <w:rFonts w:eastAsia="標楷體" w:hint="eastAsia"/>
              </w:rPr>
              <w:t>時，確認核心交換器設定完成，可取代備援系統，恢復正常運作。</w:t>
            </w:r>
          </w:p>
        </w:tc>
      </w:tr>
      <w:tr w:rsidR="00EF61B2" w14:paraId="63510955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05D8029E" w14:textId="1D4252EA" w:rsidR="00EF61B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0</w:t>
            </w:r>
          </w:p>
        </w:tc>
        <w:tc>
          <w:tcPr>
            <w:tcW w:w="1458" w:type="pct"/>
            <w:gridSpan w:val="2"/>
          </w:tcPr>
          <w:p w14:paraId="06610D5D" w14:textId="77777777" w:rsidR="00EF61B2" w:rsidRDefault="00EF61B2" w:rsidP="00EF61B2">
            <w:pPr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通報資安事故</w:t>
            </w:r>
            <w:proofErr w:type="gramEnd"/>
            <w:r>
              <w:rPr>
                <w:rFonts w:eastAsia="標楷體" w:hint="eastAsia"/>
              </w:rPr>
              <w:t>排除通報</w:t>
            </w:r>
          </w:p>
          <w:p w14:paraId="4AE90991" w14:textId="3105276B" w:rsidR="00EF61B2" w:rsidRDefault="00EF61B2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 w:hint="eastAsia"/>
              </w:rPr>
              <w:t>4</w:t>
            </w:r>
            <w:r>
              <w:rPr>
                <w:rFonts w:eastAsia="標楷體" w:hint="eastAsia"/>
              </w:rPr>
              <w:t>時</w:t>
            </w:r>
            <w:r>
              <w:rPr>
                <w:rFonts w:eastAsia="標楷體"/>
              </w:rPr>
              <w:t>0</w:t>
            </w:r>
            <w:r>
              <w:rPr>
                <w:rFonts w:eastAsia="標楷體" w:hint="eastAsia"/>
              </w:rPr>
              <w:t>分</w:t>
            </w:r>
          </w:p>
        </w:tc>
        <w:tc>
          <w:tcPr>
            <w:tcW w:w="1224" w:type="pct"/>
            <w:gridSpan w:val="3"/>
          </w:tcPr>
          <w:p w14:paraId="6920D2EB" w14:textId="36D222E3" w:rsidR="00EF61B2" w:rsidRDefault="00EF61B2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回報資訊安全委員會</w:t>
            </w:r>
          </w:p>
        </w:tc>
        <w:tc>
          <w:tcPr>
            <w:tcW w:w="632" w:type="pct"/>
            <w:gridSpan w:val="2"/>
          </w:tcPr>
          <w:p w14:paraId="2B487A02" w14:textId="10CBEB18" w:rsidR="00EF61B2" w:rsidRDefault="00EF61B2" w:rsidP="00EF61B2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王○○</w:t>
            </w:r>
          </w:p>
        </w:tc>
        <w:tc>
          <w:tcPr>
            <w:tcW w:w="1417" w:type="pct"/>
          </w:tcPr>
          <w:p w14:paraId="167D6324" w14:textId="649E0944" w:rsidR="00EF61B2" w:rsidRDefault="001C01C0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700</w:t>
            </w:r>
            <w:r>
              <w:rPr>
                <w:rFonts w:eastAsia="標楷體" w:hint="eastAsia"/>
              </w:rPr>
              <w:t>時，</w:t>
            </w:r>
            <w:r w:rsidR="00123C14">
              <w:rPr>
                <w:rFonts w:eastAsia="標楷體" w:hint="eastAsia"/>
              </w:rPr>
              <w:t>向資訊安全委員報回報事故排除。</w:t>
            </w:r>
          </w:p>
        </w:tc>
      </w:tr>
      <w:tr w:rsidR="006F72B1" w14:paraId="106CB74D" w14:textId="77777777" w:rsidTr="00EF61B2">
        <w:trPr>
          <w:cantSplit/>
          <w:trHeight w:val="454"/>
          <w:jc w:val="center"/>
        </w:trPr>
        <w:tc>
          <w:tcPr>
            <w:tcW w:w="269" w:type="pct"/>
          </w:tcPr>
          <w:p w14:paraId="36DFF6FE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58" w:type="pct"/>
            <w:gridSpan w:val="2"/>
          </w:tcPr>
          <w:p w14:paraId="49134471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0335788C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355E5000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7E2FF23B" w14:textId="77777777" w:rsidR="006F72B1" w:rsidRDefault="006F72B1" w:rsidP="006F72B1">
            <w:pPr>
              <w:rPr>
                <w:rFonts w:eastAsia="標楷體"/>
              </w:rPr>
            </w:pPr>
          </w:p>
        </w:tc>
      </w:tr>
      <w:tr w:rsidR="006F72B1" w14:paraId="02F316DC" w14:textId="77777777" w:rsidTr="00EF61B2">
        <w:trPr>
          <w:cantSplit/>
          <w:trHeight w:val="454"/>
          <w:jc w:val="center"/>
        </w:trPr>
        <w:tc>
          <w:tcPr>
            <w:tcW w:w="269" w:type="pct"/>
          </w:tcPr>
          <w:p w14:paraId="316BF5CD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58" w:type="pct"/>
            <w:gridSpan w:val="2"/>
          </w:tcPr>
          <w:p w14:paraId="15C1756B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39C24956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6D843C4F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050A9B43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</w:tr>
      <w:tr w:rsidR="006F72B1" w14:paraId="74EA5752" w14:textId="77777777" w:rsidTr="008A35CE">
        <w:trPr>
          <w:cantSplit/>
          <w:trHeight w:val="2121"/>
          <w:jc w:val="center"/>
        </w:trPr>
        <w:tc>
          <w:tcPr>
            <w:tcW w:w="5000" w:type="pct"/>
            <w:gridSpan w:val="9"/>
          </w:tcPr>
          <w:p w14:paraId="268B2FF3" w14:textId="109B25FD" w:rsidR="006F72B1" w:rsidRDefault="006F72B1" w:rsidP="006F72B1">
            <w:pPr>
              <w:rPr>
                <w:rFonts w:eastAsia="標楷體" w:hAnsi="Univers 45 Light"/>
              </w:rPr>
            </w:pPr>
            <w:r>
              <w:rPr>
                <w:rFonts w:eastAsia="標楷體" w:hAnsi="Univers 45 Light"/>
              </w:rPr>
              <w:t>結果檢討：</w:t>
            </w:r>
          </w:p>
          <w:p w14:paraId="2B0D228B" w14:textId="31F2FAD9" w:rsidR="002505F8" w:rsidRDefault="002505F8" w:rsidP="006F72B1">
            <w:pPr>
              <w:rPr>
                <w:rFonts w:eastAsia="標楷體" w:hAnsi="Univers 45 Light"/>
              </w:rPr>
            </w:pPr>
            <w:r>
              <w:rPr>
                <w:rFonts w:eastAsia="標楷體" w:hAnsi="Univers 45 Light" w:hint="eastAsia"/>
              </w:rPr>
              <w:t>（範例）</w:t>
            </w:r>
          </w:p>
          <w:p w14:paraId="6C80B33B" w14:textId="1BB3C367" w:rsidR="00EF61B2" w:rsidRPr="00287C0F" w:rsidRDefault="000F5F1F" w:rsidP="000F5F1F">
            <w:pPr>
              <w:numPr>
                <w:ilvl w:val="0"/>
                <w:numId w:val="9"/>
              </w:numPr>
              <w:ind w:left="142" w:hanging="196"/>
              <w:rPr>
                <w:rFonts w:eastAsia="標楷體" w:hAnsi="Univers 45 Light"/>
                <w:highlight w:val="yellow"/>
              </w:rPr>
            </w:pPr>
            <w:r w:rsidRPr="00287C0F">
              <w:rPr>
                <w:rFonts w:eastAsia="標楷體" w:hAnsi="Univers 45 Light" w:hint="eastAsia"/>
                <w:highlight w:val="yellow"/>
              </w:rPr>
              <w:t>執行結果依實況逐一紀錄，共計耗時</w:t>
            </w:r>
            <w:r w:rsidR="00123C14" w:rsidRPr="00287C0F">
              <w:rPr>
                <w:rFonts w:eastAsia="標楷體" w:hAnsi="Univers 45 Light"/>
                <w:highlight w:val="yellow"/>
              </w:rPr>
              <w:t>4</w:t>
            </w:r>
            <w:r w:rsidRPr="00287C0F">
              <w:rPr>
                <w:rFonts w:eastAsia="標楷體" w:hAnsi="Univers 45 Light" w:hint="eastAsia"/>
                <w:highlight w:val="yellow"/>
              </w:rPr>
              <w:t>小時</w:t>
            </w:r>
            <w:r w:rsidR="00123C14" w:rsidRPr="00287C0F">
              <w:rPr>
                <w:rFonts w:eastAsia="標楷體" w:hAnsi="Univers 45 Light"/>
                <w:highlight w:val="yellow"/>
              </w:rPr>
              <w:t>0</w:t>
            </w:r>
            <w:r w:rsidRPr="00287C0F">
              <w:rPr>
                <w:rFonts w:eastAsia="標楷體" w:hAnsi="Univers 45 Light" w:hint="eastAsia"/>
                <w:highlight w:val="yellow"/>
              </w:rPr>
              <w:t>分</w:t>
            </w:r>
          </w:p>
          <w:p w14:paraId="036A9AF1" w14:textId="09196802" w:rsidR="000F5F1F" w:rsidRPr="00287C0F" w:rsidRDefault="000F5F1F" w:rsidP="000F5F1F">
            <w:pPr>
              <w:numPr>
                <w:ilvl w:val="0"/>
                <w:numId w:val="9"/>
              </w:numPr>
              <w:ind w:left="142" w:hanging="196"/>
              <w:rPr>
                <w:rFonts w:eastAsia="標楷體" w:hAnsi="Univers 45 Light"/>
                <w:highlight w:val="yellow"/>
              </w:rPr>
            </w:pPr>
            <w:r w:rsidRPr="00287C0F">
              <w:rPr>
                <w:rFonts w:eastAsia="標楷體" w:hAnsi="Univers 45 Light" w:hint="eastAsia"/>
                <w:highlight w:val="yellow"/>
              </w:rPr>
              <w:t>備援系統可成功接替工作，確保</w:t>
            </w:r>
            <w:r w:rsidR="002505F8" w:rsidRPr="00287C0F">
              <w:rPr>
                <w:rFonts w:eastAsia="標楷體" w:hAnsi="Univers 45 Light" w:hint="eastAsia"/>
                <w:highlight w:val="yellow"/>
              </w:rPr>
              <w:t>網路正常運作。</w:t>
            </w:r>
          </w:p>
          <w:p w14:paraId="50E463C0" w14:textId="36BC5617" w:rsidR="000F5F1F" w:rsidRPr="00287C0F" w:rsidRDefault="000F5F1F" w:rsidP="000F5F1F">
            <w:pPr>
              <w:numPr>
                <w:ilvl w:val="0"/>
                <w:numId w:val="9"/>
              </w:numPr>
              <w:ind w:left="142" w:hanging="196"/>
              <w:rPr>
                <w:rFonts w:eastAsia="標楷體" w:hAnsi="Univers 45 Light"/>
                <w:highlight w:val="yellow"/>
              </w:rPr>
            </w:pPr>
            <w:r w:rsidRPr="00287C0F">
              <w:rPr>
                <w:rFonts w:eastAsia="標楷體" w:hAnsi="Univers 45 Light" w:hint="eastAsia"/>
                <w:highlight w:val="yellow"/>
              </w:rPr>
              <w:t>本次演練，維護商能依合約規範，</w:t>
            </w:r>
            <w:r w:rsidR="002505F8" w:rsidRPr="00287C0F">
              <w:rPr>
                <w:rFonts w:eastAsia="標楷體" w:hAnsi="Univers 45 Light" w:hint="eastAsia"/>
                <w:highlight w:val="yellow"/>
              </w:rPr>
              <w:t>及時且</w:t>
            </w:r>
            <w:r w:rsidRPr="00287C0F">
              <w:rPr>
                <w:rFonts w:eastAsia="標楷體" w:hAnsi="Univers 45 Light" w:hint="eastAsia"/>
                <w:highlight w:val="yellow"/>
              </w:rPr>
              <w:t>有效</w:t>
            </w:r>
            <w:r w:rsidR="002505F8" w:rsidRPr="00287C0F">
              <w:rPr>
                <w:rFonts w:eastAsia="標楷體" w:hAnsi="Univers 45 Light" w:hint="eastAsia"/>
                <w:highlight w:val="yellow"/>
              </w:rPr>
              <w:t>提供必要服務。</w:t>
            </w:r>
          </w:p>
          <w:p w14:paraId="0BBDE479" w14:textId="5FB4BED2" w:rsidR="002505F8" w:rsidRPr="00287C0F" w:rsidRDefault="002505F8" w:rsidP="000F5F1F">
            <w:pPr>
              <w:numPr>
                <w:ilvl w:val="0"/>
                <w:numId w:val="9"/>
              </w:numPr>
              <w:ind w:left="142" w:hanging="196"/>
              <w:rPr>
                <w:rFonts w:eastAsia="標楷體" w:hAnsi="Univers 45 Light"/>
                <w:highlight w:val="yellow"/>
              </w:rPr>
            </w:pPr>
            <w:r w:rsidRPr="00287C0F">
              <w:rPr>
                <w:rFonts w:eastAsia="標楷體" w:hAnsi="Univers 45 Light" w:hint="eastAsia"/>
                <w:highlight w:val="yellow"/>
              </w:rPr>
              <w:t>異地</w:t>
            </w:r>
            <w:proofErr w:type="gramStart"/>
            <w:r w:rsidRPr="00287C0F">
              <w:rPr>
                <w:rFonts w:eastAsia="標楷體" w:hAnsi="Univers 45 Light" w:hint="eastAsia"/>
                <w:highlight w:val="yellow"/>
              </w:rPr>
              <w:t>備援對狀況</w:t>
            </w:r>
            <w:proofErr w:type="gramEnd"/>
            <w:r w:rsidRPr="00287C0F">
              <w:rPr>
                <w:rFonts w:eastAsia="標楷體" w:hAnsi="Univers 45 Light" w:hint="eastAsia"/>
                <w:highlight w:val="yellow"/>
              </w:rPr>
              <w:t>處理較不熟悉，</w:t>
            </w:r>
            <w:proofErr w:type="gramStart"/>
            <w:r w:rsidRPr="00287C0F">
              <w:rPr>
                <w:rFonts w:eastAsia="標楷體" w:hAnsi="Univers 45 Light" w:hint="eastAsia"/>
                <w:highlight w:val="yellow"/>
              </w:rPr>
              <w:t>於備援</w:t>
            </w:r>
            <w:proofErr w:type="gramEnd"/>
            <w:r w:rsidRPr="00287C0F">
              <w:rPr>
                <w:rFonts w:eastAsia="標楷體" w:hAnsi="Univers 45 Light" w:hint="eastAsia"/>
                <w:highlight w:val="yellow"/>
              </w:rPr>
              <w:t>系統正常運作後，未及時通報緊急處理小組。</w:t>
            </w:r>
          </w:p>
          <w:p w14:paraId="42C0AE45" w14:textId="7CFA39E0" w:rsidR="006F72B1" w:rsidRDefault="006F72B1" w:rsidP="006F72B1">
            <w:pPr>
              <w:rPr>
                <w:rFonts w:eastAsia="標楷體"/>
              </w:rPr>
            </w:pPr>
          </w:p>
        </w:tc>
      </w:tr>
      <w:tr w:rsidR="006F72B1" w14:paraId="24B35918" w14:textId="77777777" w:rsidTr="00244E34">
        <w:trPr>
          <w:cantSplit/>
          <w:trHeight w:val="753"/>
          <w:jc w:val="center"/>
        </w:trPr>
        <w:tc>
          <w:tcPr>
            <w:tcW w:w="1168" w:type="pct"/>
            <w:gridSpan w:val="2"/>
            <w:tcBorders>
              <w:right w:val="single" w:sz="4" w:space="0" w:color="auto"/>
            </w:tcBorders>
            <w:vAlign w:val="center"/>
          </w:tcPr>
          <w:p w14:paraId="00D13044" w14:textId="428F3E31" w:rsidR="006F72B1" w:rsidRDefault="006F72B1" w:rsidP="006F72B1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承辦</w:t>
            </w:r>
          </w:p>
        </w:tc>
        <w:tc>
          <w:tcPr>
            <w:tcW w:w="1475" w:type="pct"/>
            <w:gridSpan w:val="3"/>
            <w:tcBorders>
              <w:left w:val="single" w:sz="4" w:space="0" w:color="auto"/>
            </w:tcBorders>
            <w:vAlign w:val="center"/>
          </w:tcPr>
          <w:p w14:paraId="62E7A8DE" w14:textId="37295D18" w:rsidR="006F72B1" w:rsidRDefault="006F72B1" w:rsidP="006F72B1">
            <w:pPr>
              <w:jc w:val="center"/>
              <w:rPr>
                <w:rFonts w:eastAsia="標楷體"/>
              </w:rPr>
            </w:pPr>
          </w:p>
        </w:tc>
        <w:tc>
          <w:tcPr>
            <w:tcW w:w="831" w:type="pct"/>
            <w:gridSpan w:val="2"/>
            <w:vAlign w:val="center"/>
          </w:tcPr>
          <w:p w14:paraId="394293F6" w14:textId="03B0ADAF" w:rsidR="006F72B1" w:rsidRDefault="006F72B1" w:rsidP="006F72B1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 w:hint="eastAsia"/>
              </w:rPr>
              <w:t>審核</w:t>
            </w:r>
          </w:p>
        </w:tc>
        <w:tc>
          <w:tcPr>
            <w:tcW w:w="1526" w:type="pct"/>
            <w:gridSpan w:val="2"/>
            <w:vAlign w:val="center"/>
          </w:tcPr>
          <w:p w14:paraId="4A3314D7" w14:textId="48E535DD" w:rsidR="006F72B1" w:rsidRDefault="006F72B1" w:rsidP="006F72B1">
            <w:pPr>
              <w:jc w:val="center"/>
              <w:rPr>
                <w:rFonts w:eastAsia="標楷體"/>
              </w:rPr>
            </w:pPr>
          </w:p>
        </w:tc>
      </w:tr>
    </w:tbl>
    <w:p w14:paraId="514F896A" w14:textId="712EFCCB" w:rsidR="00DC6E8F" w:rsidRPr="00511EFE" w:rsidRDefault="00DC6E8F" w:rsidP="00511EFE">
      <w:pPr>
        <w:ind w:leftChars="-413" w:left="-991"/>
      </w:pPr>
    </w:p>
    <w:sectPr w:rsidR="00DC6E8F" w:rsidRPr="00511EFE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AD85F" w14:textId="77777777" w:rsidR="005C6806" w:rsidRDefault="005C6806">
      <w:r>
        <w:separator/>
      </w:r>
    </w:p>
  </w:endnote>
  <w:endnote w:type="continuationSeparator" w:id="0">
    <w:p w14:paraId="4CE1DD20" w14:textId="77777777" w:rsidR="005C6806" w:rsidRDefault="005C6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3630B" w14:textId="77777777" w:rsidR="005C6806" w:rsidRDefault="005C6806">
      <w:r>
        <w:separator/>
      </w:r>
    </w:p>
  </w:footnote>
  <w:footnote w:type="continuationSeparator" w:id="0">
    <w:p w14:paraId="4AE2CE04" w14:textId="77777777" w:rsidR="005C6806" w:rsidRDefault="005C68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01"/>
      <w:gridCol w:w="3260"/>
      <w:gridCol w:w="1276"/>
      <w:gridCol w:w="1870"/>
    </w:tblGrid>
    <w:tr w:rsidR="00BD2789" w14:paraId="02F0B5DA" w14:textId="77777777" w:rsidTr="00B26AED">
      <w:trPr>
        <w:cantSplit/>
        <w:trHeight w:val="545"/>
      </w:trPr>
      <w:tc>
        <w:tcPr>
          <w:tcW w:w="1277" w:type="dxa"/>
          <w:shd w:val="pct20" w:color="auto" w:fill="FFFFFF"/>
          <w:vAlign w:val="center"/>
        </w:tcPr>
        <w:p w14:paraId="18419406" w14:textId="77777777" w:rsidR="00BD2789" w:rsidRPr="001328F7" w:rsidRDefault="00BD2789" w:rsidP="00BD2789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1328F7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701" w:type="dxa"/>
          <w:vAlign w:val="center"/>
        </w:tcPr>
        <w:p w14:paraId="26D855F1" w14:textId="44F3BB59" w:rsidR="00BD2789" w:rsidRPr="00C34EE8" w:rsidRDefault="00BD2789" w:rsidP="00BD278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qpower-</w:t>
          </w:r>
          <w:r>
            <w:rPr>
              <w:sz w:val="24"/>
            </w:rPr>
            <w:t>013-01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260" w:type="dxa"/>
          <w:vMerge w:val="restart"/>
          <w:vAlign w:val="center"/>
        </w:tcPr>
        <w:p w14:paraId="4A6AB3BF" w14:textId="77777777" w:rsidR="00BD2789" w:rsidRDefault="00BD2789" w:rsidP="00BD2789">
          <w:pPr>
            <w:pStyle w:val="a3"/>
            <w:jc w:val="center"/>
            <w:rPr>
              <w:rFonts w:ascii="標楷體" w:eastAsia="標楷體" w:hAnsi="標楷體" w:cs="Arial"/>
              <w:sz w:val="28"/>
              <w:szCs w:val="28"/>
            </w:rPr>
          </w:pPr>
          <w:r>
            <w:rPr>
              <w:rFonts w:ascii="標楷體" w:eastAsia="標楷體" w:hAnsi="標楷體" w:cs="Arial" w:hint="eastAsia"/>
              <w:sz w:val="28"/>
              <w:szCs w:val="28"/>
            </w:rPr>
            <w:t>營運</w:t>
          </w:r>
          <w:r w:rsidRPr="00B26AED">
            <w:rPr>
              <w:rFonts w:ascii="標楷體" w:eastAsia="標楷體" w:hAnsi="標楷體" w:cs="Arial" w:hint="eastAsia"/>
              <w:sz w:val="28"/>
              <w:szCs w:val="28"/>
            </w:rPr>
            <w:t>持續計畫</w:t>
          </w:r>
        </w:p>
        <w:p w14:paraId="5465B506" w14:textId="33312880" w:rsidR="00BD2789" w:rsidRPr="0013123B" w:rsidRDefault="00BD2789" w:rsidP="00BD2789">
          <w:pPr>
            <w:pStyle w:val="a3"/>
            <w:jc w:val="center"/>
            <w:rPr>
              <w:sz w:val="28"/>
              <w:szCs w:val="28"/>
              <w:u w:val="single"/>
            </w:rPr>
          </w:pPr>
          <w:r w:rsidRPr="00B26AED">
            <w:rPr>
              <w:rFonts w:ascii="標楷體" w:eastAsia="標楷體" w:hAnsi="標楷體" w:cs="Arial" w:hint="eastAsia"/>
              <w:sz w:val="28"/>
              <w:szCs w:val="28"/>
            </w:rPr>
            <w:t>演練</w:t>
          </w:r>
          <w:r>
            <w:rPr>
              <w:rFonts w:ascii="標楷體" w:eastAsia="標楷體" w:hAnsi="標楷體" w:cs="Arial" w:hint="eastAsia"/>
              <w:sz w:val="28"/>
              <w:szCs w:val="28"/>
            </w:rPr>
            <w:t>規劃</w:t>
          </w:r>
          <w:r w:rsidRPr="00B26AED">
            <w:rPr>
              <w:rFonts w:ascii="標楷體" w:eastAsia="標楷體" w:hAnsi="標楷體" w:cs="Arial" w:hint="eastAsia"/>
              <w:sz w:val="28"/>
              <w:szCs w:val="28"/>
            </w:rPr>
            <w:t>暨處理報告單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6A1FDB94" w:rsidR="00BD2789" w:rsidRPr="001328F7" w:rsidRDefault="00BD2789" w:rsidP="00BD2789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1870" w:type="dxa"/>
          <w:vAlign w:val="center"/>
        </w:tcPr>
        <w:p w14:paraId="5F560AFF" w14:textId="3ED3D738" w:rsidR="00BD2789" w:rsidRPr="001328F7" w:rsidRDefault="00BD2789" w:rsidP="00BD2789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>內部使用</w:t>
          </w:r>
        </w:p>
      </w:tc>
    </w:tr>
    <w:tr w:rsidR="00BD2789" w14:paraId="0EE38B5D" w14:textId="77777777" w:rsidTr="00B26AED">
      <w:trPr>
        <w:cantSplit/>
        <w:trHeight w:val="525"/>
      </w:trPr>
      <w:tc>
        <w:tcPr>
          <w:tcW w:w="1277" w:type="dxa"/>
          <w:shd w:val="pct20" w:color="auto" w:fill="FFFFFF"/>
          <w:vAlign w:val="center"/>
        </w:tcPr>
        <w:p w14:paraId="677D1E2C" w14:textId="77777777" w:rsidR="00BD2789" w:rsidRPr="001328F7" w:rsidRDefault="00BD2789" w:rsidP="00BD2789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1328F7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701" w:type="dxa"/>
          <w:vAlign w:val="center"/>
        </w:tcPr>
        <w:p w14:paraId="45FB5DBF" w14:textId="77777777" w:rsidR="00BD2789" w:rsidRPr="00C34EE8" w:rsidRDefault="00BD2789" w:rsidP="00BD278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260" w:type="dxa"/>
          <w:vMerge/>
        </w:tcPr>
        <w:p w14:paraId="5748381C" w14:textId="77777777" w:rsidR="00BD2789" w:rsidRPr="00C34EE8" w:rsidRDefault="00BD2789" w:rsidP="00BD2789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5D2D7D80" w:rsidR="00BD2789" w:rsidRPr="001328F7" w:rsidRDefault="00BD2789" w:rsidP="00BD2789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870" w:type="dxa"/>
          <w:vAlign w:val="center"/>
        </w:tcPr>
        <w:p w14:paraId="1A99872D" w14:textId="3E0DDABA" w:rsidR="00BD2789" w:rsidRPr="00C34EE8" w:rsidRDefault="00BD2789" w:rsidP="00BD2789">
          <w:pPr>
            <w:pStyle w:val="a3"/>
            <w:jc w:val="center"/>
          </w:pPr>
          <w:r>
            <w:rPr>
              <w:rFonts w:ascii="標楷體" w:eastAsia="標楷體" w:hAnsi="標楷體" w:hint="eastAsia"/>
              <w:sz w:val="24"/>
              <w:szCs w:val="24"/>
            </w:rPr>
            <w:t>20XX-001</w:t>
          </w:r>
        </w:p>
      </w:tc>
    </w:tr>
  </w:tbl>
  <w:p w14:paraId="048A63F2" w14:textId="70738BE4" w:rsidR="004D4EF2" w:rsidRDefault="004D4EF2" w:rsidP="00290F2C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6FF30A2"/>
    <w:multiLevelType w:val="hybridMultilevel"/>
    <w:tmpl w:val="0510A80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5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6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7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8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5"/>
  </w:num>
  <w:num w:numId="6">
    <w:abstractNumId w:val="2"/>
  </w:num>
  <w:num w:numId="7">
    <w:abstractNumId w:val="1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7E9"/>
    <w:rsid w:val="00075119"/>
    <w:rsid w:val="000A6E46"/>
    <w:rsid w:val="000F5F1F"/>
    <w:rsid w:val="00123C14"/>
    <w:rsid w:val="0012746E"/>
    <w:rsid w:val="0013123B"/>
    <w:rsid w:val="001328F7"/>
    <w:rsid w:val="001C01C0"/>
    <w:rsid w:val="001C1F20"/>
    <w:rsid w:val="001D04DE"/>
    <w:rsid w:val="001F1ED7"/>
    <w:rsid w:val="00244E34"/>
    <w:rsid w:val="002505F8"/>
    <w:rsid w:val="002665BB"/>
    <w:rsid w:val="002755DB"/>
    <w:rsid w:val="00287C0F"/>
    <w:rsid w:val="00290F2C"/>
    <w:rsid w:val="00322CDF"/>
    <w:rsid w:val="00392B4B"/>
    <w:rsid w:val="00452BF3"/>
    <w:rsid w:val="00475378"/>
    <w:rsid w:val="004D4EF2"/>
    <w:rsid w:val="00511EFE"/>
    <w:rsid w:val="00525349"/>
    <w:rsid w:val="00560AFF"/>
    <w:rsid w:val="00581A25"/>
    <w:rsid w:val="00591805"/>
    <w:rsid w:val="005943DD"/>
    <w:rsid w:val="005C6806"/>
    <w:rsid w:val="005F0CA9"/>
    <w:rsid w:val="005F2526"/>
    <w:rsid w:val="005F4BFF"/>
    <w:rsid w:val="00664377"/>
    <w:rsid w:val="006A3221"/>
    <w:rsid w:val="006F0BCF"/>
    <w:rsid w:val="006F3C09"/>
    <w:rsid w:val="006F72B1"/>
    <w:rsid w:val="007162F7"/>
    <w:rsid w:val="00797722"/>
    <w:rsid w:val="007C12F4"/>
    <w:rsid w:val="007E38E1"/>
    <w:rsid w:val="00836109"/>
    <w:rsid w:val="008566AE"/>
    <w:rsid w:val="008A35CE"/>
    <w:rsid w:val="00931F2C"/>
    <w:rsid w:val="009F0C8E"/>
    <w:rsid w:val="00A216E6"/>
    <w:rsid w:val="00A85FD7"/>
    <w:rsid w:val="00B26AED"/>
    <w:rsid w:val="00B333EB"/>
    <w:rsid w:val="00B82048"/>
    <w:rsid w:val="00B84CBA"/>
    <w:rsid w:val="00BC571F"/>
    <w:rsid w:val="00BD2789"/>
    <w:rsid w:val="00C276DB"/>
    <w:rsid w:val="00C35DE0"/>
    <w:rsid w:val="00C84C8D"/>
    <w:rsid w:val="00CA1498"/>
    <w:rsid w:val="00CE7D0A"/>
    <w:rsid w:val="00D3164A"/>
    <w:rsid w:val="00DB6E37"/>
    <w:rsid w:val="00DC6E8F"/>
    <w:rsid w:val="00DD39A2"/>
    <w:rsid w:val="00E11FF6"/>
    <w:rsid w:val="00E72A48"/>
    <w:rsid w:val="00EC1D80"/>
    <w:rsid w:val="00EF61B2"/>
    <w:rsid w:val="00F14573"/>
    <w:rsid w:val="00F76CD3"/>
    <w:rsid w:val="00FD617C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0AE21A"/>
  <w15:chartTrackingRefBased/>
  <w15:docId w15:val="{E03BFDAC-B4E1-4D35-818F-25ED4CFB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048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a">
    <w:name w:val="annotation text"/>
    <w:basedOn w:val="a"/>
    <w:link w:val="ab"/>
    <w:semiHidden/>
    <w:rsid w:val="00511EFE"/>
  </w:style>
  <w:style w:type="character" w:customStyle="1" w:styleId="ab">
    <w:name w:val="註解文字 字元"/>
    <w:link w:val="aa"/>
    <w:semiHidden/>
    <w:rsid w:val="00511EFE"/>
    <w:rPr>
      <w:kern w:val="2"/>
      <w:sz w:val="24"/>
    </w:rPr>
  </w:style>
  <w:style w:type="paragraph" w:customStyle="1" w:styleId="xl42">
    <w:name w:val="xl42"/>
    <w:basedOn w:val="a"/>
    <w:rsid w:val="00511EFE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標楷體"/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1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3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12</cp:revision>
  <cp:lastPrinted>2013-04-11T09:11:00Z</cp:lastPrinted>
  <dcterms:created xsi:type="dcterms:W3CDTF">2021-07-10T04:22:00Z</dcterms:created>
  <dcterms:modified xsi:type="dcterms:W3CDTF">2024-05-27T02:51:00Z</dcterms:modified>
</cp:coreProperties>
</file>