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D59257" w14:textId="77777777" w:rsidR="00776E05" w:rsidRPr="0067057C" w:rsidRDefault="00776E05" w:rsidP="00776E05">
      <w:pPr>
        <w:numPr>
          <w:ilvl w:val="0"/>
          <w:numId w:val="42"/>
        </w:numPr>
        <w:snapToGrid w:val="0"/>
        <w:jc w:val="both"/>
        <w:rPr>
          <w:szCs w:val="24"/>
          <w:shd w:val="pct15" w:color="auto" w:fill="FFFFFF"/>
        </w:rPr>
      </w:pPr>
      <w:bookmarkStart w:id="0" w:name="_GoBack"/>
      <w:bookmarkEnd w:id="0"/>
      <w:r w:rsidRPr="0067057C">
        <w:rPr>
          <w:rFonts w:hint="eastAsia"/>
          <w:szCs w:val="24"/>
          <w:shd w:val="pct15" w:color="auto" w:fill="FFFFFF"/>
        </w:rPr>
        <w:t>資訊安全管理制度範圍：</w:t>
      </w:r>
      <w:r w:rsidRPr="0067057C">
        <w:rPr>
          <w:rFonts w:hint="eastAsia"/>
          <w:b/>
          <w:szCs w:val="24"/>
          <w:shd w:val="pct15" w:color="auto" w:fill="FFFFFF"/>
        </w:rPr>
        <w:t>。</w:t>
      </w:r>
    </w:p>
    <w:p w14:paraId="2F5BE009" w14:textId="77777777" w:rsidR="00776E05" w:rsidRPr="00776E05" w:rsidRDefault="00776E05" w:rsidP="00776E05">
      <w:pPr>
        <w:numPr>
          <w:ilvl w:val="0"/>
          <w:numId w:val="42"/>
        </w:numPr>
        <w:snapToGrid w:val="0"/>
        <w:jc w:val="both"/>
        <w:rPr>
          <w:szCs w:val="24"/>
        </w:rPr>
      </w:pPr>
      <w:r w:rsidRPr="00776E05">
        <w:rPr>
          <w:rFonts w:hint="eastAsia"/>
          <w:szCs w:val="24"/>
        </w:rPr>
        <w:t>適用性聲明</w:t>
      </w:r>
    </w:p>
    <w:tbl>
      <w:tblPr>
        <w:tblStyle w:val="1d"/>
        <w:tblW w:w="10075" w:type="dxa"/>
        <w:tblInd w:w="108"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1003"/>
        <w:gridCol w:w="2410"/>
        <w:gridCol w:w="425"/>
        <w:gridCol w:w="2410"/>
        <w:gridCol w:w="3827"/>
      </w:tblGrid>
      <w:tr w:rsidR="0067057C" w:rsidRPr="0067057C" w14:paraId="270C9B43" w14:textId="77777777" w:rsidTr="00776E05">
        <w:trPr>
          <w:cantSplit/>
          <w:trHeight w:val="454"/>
          <w:tblHeader/>
        </w:trPr>
        <w:tc>
          <w:tcPr>
            <w:tcW w:w="1003" w:type="dxa"/>
            <w:shd w:val="clear" w:color="auto" w:fill="E6E6E6"/>
            <w:vAlign w:val="center"/>
          </w:tcPr>
          <w:p w14:paraId="72AE773C" w14:textId="77777777" w:rsidR="00776E05" w:rsidRPr="0067057C" w:rsidRDefault="00776E05" w:rsidP="00776E05">
            <w:pPr>
              <w:ind w:leftChars="-47" w:left="-132" w:rightChars="-39" w:right="-109"/>
              <w:jc w:val="center"/>
              <w:rPr>
                <w:b/>
                <w:sz w:val="24"/>
                <w:szCs w:val="24"/>
              </w:rPr>
            </w:pPr>
            <w:r w:rsidRPr="0067057C">
              <w:rPr>
                <w:b/>
                <w:sz w:val="24"/>
                <w:szCs w:val="24"/>
              </w:rPr>
              <w:t>條文編號</w:t>
            </w:r>
          </w:p>
        </w:tc>
        <w:tc>
          <w:tcPr>
            <w:tcW w:w="2410" w:type="dxa"/>
            <w:shd w:val="clear" w:color="auto" w:fill="E6E6E6"/>
            <w:vAlign w:val="center"/>
          </w:tcPr>
          <w:p w14:paraId="2A211AF4" w14:textId="77777777" w:rsidR="00776E05" w:rsidRPr="0067057C" w:rsidRDefault="00776E05" w:rsidP="00776E05">
            <w:pPr>
              <w:ind w:left="0"/>
              <w:jc w:val="center"/>
              <w:rPr>
                <w:b/>
                <w:sz w:val="24"/>
                <w:szCs w:val="24"/>
              </w:rPr>
            </w:pPr>
            <w:r w:rsidRPr="0067057C">
              <w:rPr>
                <w:b/>
                <w:sz w:val="24"/>
                <w:szCs w:val="24"/>
              </w:rPr>
              <w:t>ISO 27001</w:t>
            </w:r>
            <w:r w:rsidRPr="0067057C">
              <w:rPr>
                <w:b/>
                <w:sz w:val="24"/>
                <w:szCs w:val="24"/>
              </w:rPr>
              <w:t>控制要項</w:t>
            </w:r>
          </w:p>
        </w:tc>
        <w:tc>
          <w:tcPr>
            <w:tcW w:w="425" w:type="dxa"/>
            <w:shd w:val="clear" w:color="auto" w:fill="E6E6E6"/>
            <w:tcMar>
              <w:left w:w="0" w:type="dxa"/>
              <w:right w:w="0" w:type="dxa"/>
            </w:tcMar>
            <w:vAlign w:val="center"/>
          </w:tcPr>
          <w:p w14:paraId="5313DAAE" w14:textId="77777777" w:rsidR="00776E05" w:rsidRPr="0067057C" w:rsidRDefault="00776E05" w:rsidP="00776E05">
            <w:pPr>
              <w:ind w:left="0"/>
              <w:jc w:val="center"/>
              <w:rPr>
                <w:b/>
                <w:sz w:val="20"/>
              </w:rPr>
            </w:pPr>
            <w:r w:rsidRPr="0067057C">
              <w:rPr>
                <w:b/>
                <w:sz w:val="20"/>
              </w:rPr>
              <w:t>是否適用</w:t>
            </w:r>
          </w:p>
          <w:p w14:paraId="3BB92F76" w14:textId="77777777" w:rsidR="00776E05" w:rsidRPr="0067057C" w:rsidRDefault="00776E05" w:rsidP="00776E05">
            <w:pPr>
              <w:ind w:left="0"/>
              <w:jc w:val="center"/>
              <w:rPr>
                <w:b/>
                <w:sz w:val="24"/>
                <w:szCs w:val="24"/>
              </w:rPr>
            </w:pPr>
            <w:r w:rsidRPr="0067057C">
              <w:rPr>
                <w:b/>
                <w:sz w:val="20"/>
              </w:rPr>
              <w:t>Y/N</w:t>
            </w:r>
          </w:p>
        </w:tc>
        <w:tc>
          <w:tcPr>
            <w:tcW w:w="2410" w:type="dxa"/>
            <w:shd w:val="clear" w:color="auto" w:fill="E6E6E6"/>
            <w:vAlign w:val="center"/>
          </w:tcPr>
          <w:p w14:paraId="4A5E8B12" w14:textId="77777777" w:rsidR="00776E05" w:rsidRPr="0067057C" w:rsidRDefault="00776E05" w:rsidP="00776E05">
            <w:pPr>
              <w:ind w:left="0"/>
              <w:jc w:val="center"/>
              <w:rPr>
                <w:b/>
                <w:sz w:val="24"/>
                <w:szCs w:val="24"/>
              </w:rPr>
            </w:pPr>
            <w:r w:rsidRPr="0067057C">
              <w:rPr>
                <w:b/>
                <w:sz w:val="24"/>
                <w:szCs w:val="24"/>
              </w:rPr>
              <w:t>參考文件</w:t>
            </w:r>
          </w:p>
        </w:tc>
        <w:tc>
          <w:tcPr>
            <w:tcW w:w="3827" w:type="dxa"/>
            <w:shd w:val="clear" w:color="auto" w:fill="E6E6E6"/>
            <w:vAlign w:val="center"/>
          </w:tcPr>
          <w:p w14:paraId="280A1D23" w14:textId="77777777" w:rsidR="00776E05" w:rsidRPr="0067057C" w:rsidRDefault="00776E05" w:rsidP="00776E05">
            <w:pPr>
              <w:ind w:left="0"/>
              <w:jc w:val="center"/>
              <w:rPr>
                <w:b/>
                <w:sz w:val="24"/>
                <w:szCs w:val="24"/>
              </w:rPr>
            </w:pPr>
            <w:r w:rsidRPr="0067057C">
              <w:rPr>
                <w:b/>
                <w:sz w:val="24"/>
                <w:szCs w:val="24"/>
              </w:rPr>
              <w:t>適用與非適用之說明</w:t>
            </w:r>
          </w:p>
        </w:tc>
      </w:tr>
      <w:tr w:rsidR="0067057C" w:rsidRPr="0067057C" w14:paraId="71DC7C8C" w14:textId="77777777" w:rsidTr="00776E05">
        <w:trPr>
          <w:cantSplit/>
          <w:trHeight w:val="454"/>
        </w:trPr>
        <w:tc>
          <w:tcPr>
            <w:tcW w:w="10075" w:type="dxa"/>
            <w:gridSpan w:val="5"/>
            <w:shd w:val="clear" w:color="auto" w:fill="E6E6E6"/>
            <w:vAlign w:val="center"/>
          </w:tcPr>
          <w:p w14:paraId="29AD211F" w14:textId="77777777" w:rsidR="00776E05" w:rsidRPr="0067057C" w:rsidRDefault="00776E05" w:rsidP="00776E05">
            <w:pPr>
              <w:ind w:left="0"/>
              <w:rPr>
                <w:b/>
                <w:sz w:val="24"/>
                <w:szCs w:val="24"/>
              </w:rPr>
            </w:pPr>
            <w:r w:rsidRPr="0067057C">
              <w:rPr>
                <w:b/>
                <w:sz w:val="24"/>
                <w:szCs w:val="24"/>
              </w:rPr>
              <w:t>5</w:t>
            </w:r>
            <w:r w:rsidRPr="0067057C">
              <w:rPr>
                <w:b/>
                <w:sz w:val="24"/>
                <w:szCs w:val="24"/>
              </w:rPr>
              <w:t>組織面控制措施</w:t>
            </w:r>
          </w:p>
        </w:tc>
      </w:tr>
      <w:tr w:rsidR="0067057C" w:rsidRPr="0067057C" w14:paraId="032EC7B7" w14:textId="77777777" w:rsidTr="00776E05">
        <w:trPr>
          <w:cantSplit/>
          <w:trHeight w:val="454"/>
        </w:trPr>
        <w:tc>
          <w:tcPr>
            <w:tcW w:w="1003" w:type="dxa"/>
            <w:vAlign w:val="center"/>
          </w:tcPr>
          <w:p w14:paraId="32A30258" w14:textId="77777777" w:rsidR="00776E05" w:rsidRPr="0067057C" w:rsidRDefault="00776E05" w:rsidP="00776E05">
            <w:pPr>
              <w:ind w:left="0"/>
              <w:rPr>
                <w:sz w:val="24"/>
                <w:szCs w:val="24"/>
              </w:rPr>
            </w:pPr>
            <w:r w:rsidRPr="0067057C">
              <w:rPr>
                <w:sz w:val="24"/>
                <w:szCs w:val="24"/>
              </w:rPr>
              <w:t>5.1</w:t>
            </w:r>
          </w:p>
        </w:tc>
        <w:tc>
          <w:tcPr>
            <w:tcW w:w="2410" w:type="dxa"/>
            <w:vAlign w:val="center"/>
          </w:tcPr>
          <w:p w14:paraId="329DAAA2" w14:textId="77777777" w:rsidR="00776E05" w:rsidRPr="0067057C" w:rsidRDefault="00776E05" w:rsidP="00776E05">
            <w:pPr>
              <w:widowControl/>
              <w:tabs>
                <w:tab w:val="left" w:pos="198"/>
              </w:tabs>
              <w:ind w:left="0"/>
              <w:rPr>
                <w:sz w:val="24"/>
                <w:szCs w:val="24"/>
              </w:rPr>
            </w:pPr>
            <w:r w:rsidRPr="0067057C">
              <w:rPr>
                <w:sz w:val="24"/>
                <w:szCs w:val="24"/>
              </w:rPr>
              <w:t>資訊安全政策</w:t>
            </w:r>
          </w:p>
        </w:tc>
        <w:tc>
          <w:tcPr>
            <w:tcW w:w="425" w:type="dxa"/>
            <w:vAlign w:val="center"/>
          </w:tcPr>
          <w:p w14:paraId="65A7D953"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3492223" w14:textId="6613FE4C" w:rsidR="00776E05" w:rsidRPr="0067057C" w:rsidRDefault="00A67259" w:rsidP="00776E05">
            <w:pPr>
              <w:ind w:left="0"/>
              <w:rPr>
                <w:sz w:val="24"/>
                <w:szCs w:val="24"/>
              </w:rPr>
            </w:pPr>
            <w:r w:rsidRPr="0067057C">
              <w:rPr>
                <w:sz w:val="24"/>
                <w:szCs w:val="24"/>
              </w:rPr>
              <w:t xml:space="preserve">IS-001 </w:t>
            </w:r>
            <w:r w:rsidRPr="0067057C">
              <w:rPr>
                <w:sz w:val="24"/>
                <w:szCs w:val="24"/>
              </w:rPr>
              <w:t>資訊安全政策</w:t>
            </w:r>
          </w:p>
        </w:tc>
        <w:tc>
          <w:tcPr>
            <w:tcW w:w="3827" w:type="dxa"/>
            <w:vAlign w:val="center"/>
          </w:tcPr>
          <w:p w14:paraId="57AF8283" w14:textId="77777777" w:rsidR="00776E05" w:rsidRPr="0067057C" w:rsidRDefault="00776E05" w:rsidP="00776E05">
            <w:pPr>
              <w:ind w:left="0"/>
              <w:rPr>
                <w:sz w:val="24"/>
                <w:szCs w:val="24"/>
              </w:rPr>
            </w:pPr>
            <w:r w:rsidRPr="0067057C">
              <w:rPr>
                <w:sz w:val="24"/>
                <w:szCs w:val="24"/>
              </w:rPr>
              <w:t>為確保資通安全各項作業能順利運作，須制訂資通安全管理政策與公告週知。並維持「資通安全管理政策」之適用性及正確性，以及定期於「資通安全管理委員會」會議中進行檢討、修訂。</w:t>
            </w:r>
          </w:p>
        </w:tc>
      </w:tr>
      <w:tr w:rsidR="0067057C" w:rsidRPr="0067057C" w14:paraId="0B83DDD2" w14:textId="77777777" w:rsidTr="00776E05">
        <w:trPr>
          <w:cantSplit/>
          <w:trHeight w:val="454"/>
        </w:trPr>
        <w:tc>
          <w:tcPr>
            <w:tcW w:w="1003" w:type="dxa"/>
            <w:vAlign w:val="center"/>
          </w:tcPr>
          <w:p w14:paraId="34B06F14" w14:textId="77777777" w:rsidR="00776E05" w:rsidRPr="0067057C" w:rsidRDefault="00776E05" w:rsidP="00776E05">
            <w:pPr>
              <w:ind w:left="0"/>
              <w:rPr>
                <w:sz w:val="24"/>
                <w:szCs w:val="24"/>
              </w:rPr>
            </w:pPr>
            <w:r w:rsidRPr="0067057C">
              <w:rPr>
                <w:sz w:val="24"/>
                <w:szCs w:val="24"/>
              </w:rPr>
              <w:t>5.2</w:t>
            </w:r>
          </w:p>
        </w:tc>
        <w:tc>
          <w:tcPr>
            <w:tcW w:w="2410" w:type="dxa"/>
            <w:vAlign w:val="center"/>
          </w:tcPr>
          <w:p w14:paraId="6FA22390" w14:textId="77777777" w:rsidR="00776E05" w:rsidRPr="0067057C" w:rsidRDefault="00776E05" w:rsidP="00776E05">
            <w:pPr>
              <w:autoSpaceDE w:val="0"/>
              <w:autoSpaceDN w:val="0"/>
              <w:adjustRightInd w:val="0"/>
              <w:ind w:left="0"/>
              <w:rPr>
                <w:sz w:val="24"/>
                <w:szCs w:val="24"/>
              </w:rPr>
            </w:pPr>
            <w:r w:rsidRPr="0067057C">
              <w:rPr>
                <w:sz w:val="24"/>
                <w:szCs w:val="24"/>
              </w:rPr>
              <w:t>資訊安全的角色與職責</w:t>
            </w:r>
          </w:p>
        </w:tc>
        <w:tc>
          <w:tcPr>
            <w:tcW w:w="425" w:type="dxa"/>
            <w:vAlign w:val="center"/>
          </w:tcPr>
          <w:p w14:paraId="3A3B3F3A"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DF56DEA" w14:textId="1442FF48"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1B865552" w14:textId="77777777" w:rsidR="00776E05" w:rsidRPr="0067057C" w:rsidRDefault="00776E05" w:rsidP="00776E05">
            <w:pPr>
              <w:ind w:left="0"/>
              <w:rPr>
                <w:sz w:val="24"/>
                <w:szCs w:val="24"/>
              </w:rPr>
            </w:pPr>
            <w:r w:rsidRPr="0067057C">
              <w:rPr>
                <w:sz w:val="24"/>
                <w:szCs w:val="24"/>
              </w:rPr>
              <w:t>為有效落實資通安全管理政策及相關管理規範，須明確定義資通安全相關責任。</w:t>
            </w:r>
          </w:p>
        </w:tc>
      </w:tr>
      <w:tr w:rsidR="0067057C" w:rsidRPr="0067057C" w14:paraId="37227BF6" w14:textId="77777777" w:rsidTr="00776E05">
        <w:trPr>
          <w:cantSplit/>
          <w:trHeight w:val="454"/>
        </w:trPr>
        <w:tc>
          <w:tcPr>
            <w:tcW w:w="1003" w:type="dxa"/>
            <w:vAlign w:val="center"/>
          </w:tcPr>
          <w:p w14:paraId="5CE16926" w14:textId="77777777" w:rsidR="00776E05" w:rsidRPr="0067057C" w:rsidRDefault="00776E05" w:rsidP="00776E05">
            <w:pPr>
              <w:ind w:left="0"/>
              <w:rPr>
                <w:sz w:val="24"/>
                <w:szCs w:val="24"/>
              </w:rPr>
            </w:pPr>
            <w:r w:rsidRPr="0067057C">
              <w:rPr>
                <w:sz w:val="24"/>
                <w:szCs w:val="24"/>
              </w:rPr>
              <w:t>5.3</w:t>
            </w:r>
          </w:p>
        </w:tc>
        <w:tc>
          <w:tcPr>
            <w:tcW w:w="2410" w:type="dxa"/>
            <w:vAlign w:val="center"/>
          </w:tcPr>
          <w:p w14:paraId="4E8BC8EB" w14:textId="77777777" w:rsidR="00776E05" w:rsidRPr="0067057C" w:rsidRDefault="00776E05" w:rsidP="00776E05">
            <w:pPr>
              <w:autoSpaceDE w:val="0"/>
              <w:autoSpaceDN w:val="0"/>
              <w:adjustRightInd w:val="0"/>
              <w:ind w:left="0"/>
              <w:rPr>
                <w:sz w:val="24"/>
                <w:szCs w:val="24"/>
              </w:rPr>
            </w:pPr>
            <w:r w:rsidRPr="0067057C">
              <w:rPr>
                <w:sz w:val="24"/>
                <w:szCs w:val="24"/>
              </w:rPr>
              <w:t>職務的區隔</w:t>
            </w:r>
          </w:p>
        </w:tc>
        <w:tc>
          <w:tcPr>
            <w:tcW w:w="425" w:type="dxa"/>
            <w:vAlign w:val="center"/>
          </w:tcPr>
          <w:p w14:paraId="63A7D1B6"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8251400" w14:textId="132669D7"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017D1886" w14:textId="77777777" w:rsidR="00776E05" w:rsidRPr="0067057C" w:rsidRDefault="00776E05" w:rsidP="00776E05">
            <w:pPr>
              <w:ind w:left="0"/>
              <w:rPr>
                <w:sz w:val="24"/>
                <w:szCs w:val="24"/>
              </w:rPr>
            </w:pPr>
            <w:r w:rsidRPr="0067057C">
              <w:rPr>
                <w:sz w:val="24"/>
                <w:szCs w:val="24"/>
              </w:rPr>
              <w:t>為降低人員蓄意或誤用對資訊系統所造成之風險，應將人員分工並作職責區隔。</w:t>
            </w:r>
          </w:p>
        </w:tc>
      </w:tr>
      <w:tr w:rsidR="0067057C" w:rsidRPr="0067057C" w14:paraId="5B0131AD" w14:textId="77777777" w:rsidTr="00776E05">
        <w:trPr>
          <w:cantSplit/>
          <w:trHeight w:val="454"/>
        </w:trPr>
        <w:tc>
          <w:tcPr>
            <w:tcW w:w="1003" w:type="dxa"/>
            <w:vAlign w:val="center"/>
          </w:tcPr>
          <w:p w14:paraId="40FA5772" w14:textId="77777777" w:rsidR="00776E05" w:rsidRPr="0067057C" w:rsidRDefault="00776E05" w:rsidP="00776E05">
            <w:pPr>
              <w:ind w:left="0"/>
              <w:rPr>
                <w:sz w:val="24"/>
                <w:szCs w:val="24"/>
              </w:rPr>
            </w:pPr>
            <w:r w:rsidRPr="0067057C">
              <w:rPr>
                <w:sz w:val="24"/>
                <w:szCs w:val="24"/>
              </w:rPr>
              <w:t>5.4</w:t>
            </w:r>
          </w:p>
        </w:tc>
        <w:tc>
          <w:tcPr>
            <w:tcW w:w="2410" w:type="dxa"/>
            <w:vAlign w:val="center"/>
          </w:tcPr>
          <w:p w14:paraId="5EF995DE" w14:textId="77777777" w:rsidR="00776E05" w:rsidRPr="0067057C" w:rsidRDefault="00776E05" w:rsidP="00776E05">
            <w:pPr>
              <w:autoSpaceDE w:val="0"/>
              <w:autoSpaceDN w:val="0"/>
              <w:adjustRightInd w:val="0"/>
              <w:ind w:left="0"/>
              <w:rPr>
                <w:sz w:val="24"/>
                <w:szCs w:val="24"/>
              </w:rPr>
            </w:pPr>
            <w:r w:rsidRPr="0067057C">
              <w:rPr>
                <w:sz w:val="24"/>
                <w:szCs w:val="24"/>
              </w:rPr>
              <w:t>管理階層責任</w:t>
            </w:r>
          </w:p>
        </w:tc>
        <w:tc>
          <w:tcPr>
            <w:tcW w:w="425" w:type="dxa"/>
            <w:vAlign w:val="center"/>
          </w:tcPr>
          <w:p w14:paraId="27F73D3E"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2F533F6" w14:textId="623787F6"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p w14:paraId="23D7464D" w14:textId="35697C35"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14B0BAF6" w14:textId="77777777" w:rsidR="00776E05" w:rsidRPr="0067057C" w:rsidRDefault="00776E05" w:rsidP="00776E05">
            <w:pPr>
              <w:ind w:left="0"/>
              <w:rPr>
                <w:sz w:val="24"/>
                <w:szCs w:val="24"/>
              </w:rPr>
            </w:pPr>
            <w:r w:rsidRPr="0067057C">
              <w:rPr>
                <w:sz w:val="24"/>
                <w:szCs w:val="24"/>
              </w:rPr>
              <w:t>為落實資通安全相關規定，員工或委外廠商於工作執掌中應包含明確之資通安全管理責任。</w:t>
            </w:r>
          </w:p>
        </w:tc>
      </w:tr>
      <w:tr w:rsidR="0067057C" w:rsidRPr="0067057C" w14:paraId="67838DEB" w14:textId="77777777" w:rsidTr="00776E05">
        <w:trPr>
          <w:cantSplit/>
          <w:trHeight w:val="454"/>
        </w:trPr>
        <w:tc>
          <w:tcPr>
            <w:tcW w:w="1003" w:type="dxa"/>
            <w:vAlign w:val="center"/>
          </w:tcPr>
          <w:p w14:paraId="57DBB088" w14:textId="77777777" w:rsidR="00776E05" w:rsidRPr="0067057C" w:rsidRDefault="00776E05" w:rsidP="00776E05">
            <w:pPr>
              <w:ind w:left="0"/>
              <w:rPr>
                <w:sz w:val="24"/>
                <w:szCs w:val="24"/>
              </w:rPr>
            </w:pPr>
            <w:r w:rsidRPr="0067057C">
              <w:rPr>
                <w:sz w:val="24"/>
                <w:szCs w:val="24"/>
              </w:rPr>
              <w:t>5.5</w:t>
            </w:r>
          </w:p>
        </w:tc>
        <w:tc>
          <w:tcPr>
            <w:tcW w:w="2410" w:type="dxa"/>
            <w:vAlign w:val="center"/>
          </w:tcPr>
          <w:p w14:paraId="221046D2" w14:textId="77777777" w:rsidR="00776E05" w:rsidRPr="0067057C" w:rsidRDefault="00776E05" w:rsidP="00776E05">
            <w:pPr>
              <w:autoSpaceDE w:val="0"/>
              <w:autoSpaceDN w:val="0"/>
              <w:adjustRightInd w:val="0"/>
              <w:ind w:left="0"/>
              <w:rPr>
                <w:sz w:val="24"/>
                <w:szCs w:val="24"/>
              </w:rPr>
            </w:pPr>
            <w:r w:rsidRPr="0067057C">
              <w:rPr>
                <w:sz w:val="24"/>
                <w:szCs w:val="24"/>
              </w:rPr>
              <w:t>與權責機關的聯繫</w:t>
            </w:r>
          </w:p>
        </w:tc>
        <w:tc>
          <w:tcPr>
            <w:tcW w:w="425" w:type="dxa"/>
            <w:vAlign w:val="center"/>
          </w:tcPr>
          <w:p w14:paraId="6579B1F7"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8AD3C1B" w14:textId="5B07B1EF"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78E79672" w14:textId="77777777" w:rsidR="00776E05" w:rsidRPr="0067057C" w:rsidRDefault="00776E05" w:rsidP="00776E05">
            <w:pPr>
              <w:ind w:left="0"/>
              <w:rPr>
                <w:sz w:val="24"/>
                <w:szCs w:val="24"/>
              </w:rPr>
            </w:pPr>
            <w:r w:rsidRPr="0067057C">
              <w:rPr>
                <w:sz w:val="24"/>
                <w:szCs w:val="24"/>
              </w:rPr>
              <w:t>為</w:t>
            </w:r>
            <w:proofErr w:type="gramStart"/>
            <w:r w:rsidRPr="0067057C">
              <w:rPr>
                <w:sz w:val="24"/>
                <w:szCs w:val="24"/>
              </w:rPr>
              <w:t>確保資安相關</w:t>
            </w:r>
            <w:proofErr w:type="gramEnd"/>
            <w:r w:rsidRPr="0067057C">
              <w:rPr>
                <w:sz w:val="24"/>
                <w:szCs w:val="24"/>
              </w:rPr>
              <w:t>事件發生時能立即得到相關之建議或緊急處理措施，應與主管機關維持適當之聯繫。</w:t>
            </w:r>
          </w:p>
        </w:tc>
      </w:tr>
      <w:tr w:rsidR="0067057C" w:rsidRPr="0067057C" w14:paraId="06F009D9" w14:textId="77777777" w:rsidTr="00776E05">
        <w:trPr>
          <w:cantSplit/>
          <w:trHeight w:val="454"/>
        </w:trPr>
        <w:tc>
          <w:tcPr>
            <w:tcW w:w="1003" w:type="dxa"/>
            <w:vAlign w:val="center"/>
          </w:tcPr>
          <w:p w14:paraId="3CE86FF9" w14:textId="77777777" w:rsidR="00776E05" w:rsidRPr="0067057C" w:rsidRDefault="00776E05" w:rsidP="00776E05">
            <w:pPr>
              <w:ind w:left="0"/>
              <w:rPr>
                <w:sz w:val="24"/>
                <w:szCs w:val="24"/>
              </w:rPr>
            </w:pPr>
            <w:r w:rsidRPr="0067057C">
              <w:rPr>
                <w:sz w:val="24"/>
                <w:szCs w:val="24"/>
              </w:rPr>
              <w:t>5.6</w:t>
            </w:r>
          </w:p>
        </w:tc>
        <w:tc>
          <w:tcPr>
            <w:tcW w:w="2410" w:type="dxa"/>
            <w:vAlign w:val="center"/>
          </w:tcPr>
          <w:p w14:paraId="3C1C8A1C" w14:textId="77777777" w:rsidR="00776E05" w:rsidRPr="0067057C" w:rsidRDefault="00776E05" w:rsidP="00776E05">
            <w:pPr>
              <w:autoSpaceDE w:val="0"/>
              <w:autoSpaceDN w:val="0"/>
              <w:adjustRightInd w:val="0"/>
              <w:ind w:left="0"/>
              <w:rPr>
                <w:sz w:val="24"/>
                <w:szCs w:val="24"/>
              </w:rPr>
            </w:pPr>
            <w:r w:rsidRPr="0067057C">
              <w:rPr>
                <w:sz w:val="24"/>
                <w:szCs w:val="24"/>
              </w:rPr>
              <w:t>與特殊利害關係者的聯繫</w:t>
            </w:r>
          </w:p>
        </w:tc>
        <w:tc>
          <w:tcPr>
            <w:tcW w:w="425" w:type="dxa"/>
            <w:vAlign w:val="center"/>
          </w:tcPr>
          <w:p w14:paraId="2DEB282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170C4DA" w14:textId="6D1FCB66"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4E3CA0C2" w14:textId="77777777" w:rsidR="00776E05" w:rsidRPr="0067057C" w:rsidRDefault="00776E05" w:rsidP="00776E05">
            <w:pPr>
              <w:ind w:left="0"/>
              <w:rPr>
                <w:sz w:val="24"/>
                <w:szCs w:val="24"/>
              </w:rPr>
            </w:pPr>
            <w:r w:rsidRPr="0067057C">
              <w:rPr>
                <w:sz w:val="24"/>
                <w:szCs w:val="24"/>
              </w:rPr>
              <w:t>為取得新技術或相關資通安全知識，</w:t>
            </w:r>
            <w:proofErr w:type="gramStart"/>
            <w:r w:rsidRPr="0067057C">
              <w:rPr>
                <w:sz w:val="24"/>
                <w:szCs w:val="24"/>
              </w:rPr>
              <w:t>應資通</w:t>
            </w:r>
            <w:proofErr w:type="gramEnd"/>
            <w:r w:rsidRPr="0067057C">
              <w:rPr>
                <w:sz w:val="24"/>
                <w:szCs w:val="24"/>
              </w:rPr>
              <w:t>安全專家提供資通安全相關建議。</w:t>
            </w:r>
          </w:p>
        </w:tc>
      </w:tr>
      <w:tr w:rsidR="0067057C" w:rsidRPr="0067057C" w14:paraId="77AE470E" w14:textId="77777777" w:rsidTr="00776E05">
        <w:trPr>
          <w:cantSplit/>
          <w:trHeight w:val="454"/>
        </w:trPr>
        <w:tc>
          <w:tcPr>
            <w:tcW w:w="1003" w:type="dxa"/>
            <w:vAlign w:val="center"/>
          </w:tcPr>
          <w:p w14:paraId="41B6755E" w14:textId="77777777" w:rsidR="00776E05" w:rsidRPr="0067057C" w:rsidRDefault="00776E05" w:rsidP="00776E05">
            <w:pPr>
              <w:ind w:left="0"/>
              <w:rPr>
                <w:sz w:val="24"/>
                <w:szCs w:val="24"/>
              </w:rPr>
            </w:pPr>
            <w:r w:rsidRPr="0067057C">
              <w:rPr>
                <w:sz w:val="24"/>
                <w:szCs w:val="24"/>
              </w:rPr>
              <w:t>5.7</w:t>
            </w:r>
          </w:p>
        </w:tc>
        <w:tc>
          <w:tcPr>
            <w:tcW w:w="2410" w:type="dxa"/>
            <w:vAlign w:val="center"/>
          </w:tcPr>
          <w:p w14:paraId="0FC15F15" w14:textId="77777777" w:rsidR="00776E05" w:rsidRPr="0067057C" w:rsidRDefault="00776E05" w:rsidP="00776E05">
            <w:pPr>
              <w:autoSpaceDE w:val="0"/>
              <w:autoSpaceDN w:val="0"/>
              <w:adjustRightInd w:val="0"/>
              <w:ind w:left="0"/>
              <w:rPr>
                <w:sz w:val="24"/>
                <w:szCs w:val="24"/>
              </w:rPr>
            </w:pPr>
            <w:proofErr w:type="gramStart"/>
            <w:r w:rsidRPr="0067057C">
              <w:rPr>
                <w:sz w:val="24"/>
                <w:szCs w:val="24"/>
              </w:rPr>
              <w:t>威脅情資</w:t>
            </w:r>
            <w:proofErr w:type="gramEnd"/>
          </w:p>
        </w:tc>
        <w:tc>
          <w:tcPr>
            <w:tcW w:w="425" w:type="dxa"/>
            <w:vAlign w:val="center"/>
          </w:tcPr>
          <w:p w14:paraId="08696A7F"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F2730A6" w14:textId="3B526023" w:rsidR="00776E05" w:rsidRPr="0067057C" w:rsidRDefault="009F545A" w:rsidP="00776E05">
            <w:pPr>
              <w:ind w:left="0"/>
              <w:rPr>
                <w:sz w:val="24"/>
                <w:szCs w:val="24"/>
              </w:rPr>
            </w:pPr>
            <w:r w:rsidRPr="0067057C">
              <w:rPr>
                <w:sz w:val="24"/>
                <w:szCs w:val="24"/>
              </w:rPr>
              <w:t xml:space="preserve">IS-012 </w:t>
            </w:r>
            <w:r w:rsidRPr="0067057C">
              <w:rPr>
                <w:sz w:val="24"/>
                <w:szCs w:val="24"/>
              </w:rPr>
              <w:t>資訊安全事件管理程序</w:t>
            </w:r>
          </w:p>
        </w:tc>
        <w:tc>
          <w:tcPr>
            <w:tcW w:w="3827" w:type="dxa"/>
            <w:vAlign w:val="center"/>
          </w:tcPr>
          <w:p w14:paraId="2D823815" w14:textId="77777777" w:rsidR="00776E05" w:rsidRPr="0067057C" w:rsidRDefault="00776E05" w:rsidP="00776E05">
            <w:pPr>
              <w:ind w:left="0"/>
              <w:rPr>
                <w:sz w:val="24"/>
                <w:szCs w:val="24"/>
              </w:rPr>
            </w:pPr>
            <w:r w:rsidRPr="0067057C">
              <w:rPr>
                <w:sz w:val="24"/>
                <w:szCs w:val="24"/>
              </w:rPr>
              <w:t>為即時及有效</w:t>
            </w:r>
            <w:proofErr w:type="gramStart"/>
            <w:r w:rsidRPr="0067057C">
              <w:rPr>
                <w:sz w:val="24"/>
                <w:szCs w:val="24"/>
              </w:rPr>
              <w:t>因應資安威脅</w:t>
            </w:r>
            <w:proofErr w:type="gramEnd"/>
            <w:r w:rsidRPr="0067057C">
              <w:rPr>
                <w:rFonts w:hint="eastAsia"/>
                <w:sz w:val="24"/>
                <w:szCs w:val="24"/>
              </w:rPr>
              <w:t>，</w:t>
            </w:r>
            <w:r w:rsidRPr="0067057C">
              <w:rPr>
                <w:sz w:val="24"/>
                <w:szCs w:val="24"/>
              </w:rPr>
              <w:t>應蒐集和分析與資訊安全威脅有關的</w:t>
            </w:r>
            <w:proofErr w:type="gramStart"/>
            <w:r w:rsidRPr="0067057C">
              <w:rPr>
                <w:sz w:val="24"/>
                <w:szCs w:val="24"/>
              </w:rPr>
              <w:t>資安情</w:t>
            </w:r>
            <w:proofErr w:type="gramEnd"/>
            <w:r w:rsidRPr="0067057C">
              <w:rPr>
                <w:sz w:val="24"/>
                <w:szCs w:val="24"/>
              </w:rPr>
              <w:t>資</w:t>
            </w:r>
            <w:r w:rsidRPr="0067057C">
              <w:rPr>
                <w:rFonts w:hint="eastAsia"/>
                <w:sz w:val="24"/>
                <w:szCs w:val="24"/>
              </w:rPr>
              <w:t>，</w:t>
            </w:r>
            <w:r w:rsidRPr="0067057C">
              <w:rPr>
                <w:sz w:val="24"/>
                <w:szCs w:val="24"/>
              </w:rPr>
              <w:t>以及反應</w:t>
            </w:r>
            <w:proofErr w:type="gramStart"/>
            <w:r w:rsidRPr="0067057C">
              <w:rPr>
                <w:sz w:val="24"/>
                <w:szCs w:val="24"/>
              </w:rPr>
              <w:t>資情與實</w:t>
            </w:r>
            <w:proofErr w:type="gramEnd"/>
            <w:r w:rsidRPr="0067057C">
              <w:rPr>
                <w:sz w:val="24"/>
                <w:szCs w:val="24"/>
              </w:rPr>
              <w:t>施控制措施。</w:t>
            </w:r>
          </w:p>
        </w:tc>
      </w:tr>
      <w:tr w:rsidR="0067057C" w:rsidRPr="0067057C" w14:paraId="04D98E5F" w14:textId="77777777" w:rsidTr="00776E05">
        <w:trPr>
          <w:cantSplit/>
          <w:trHeight w:val="454"/>
        </w:trPr>
        <w:tc>
          <w:tcPr>
            <w:tcW w:w="1003" w:type="dxa"/>
            <w:vAlign w:val="center"/>
          </w:tcPr>
          <w:p w14:paraId="73E8E496" w14:textId="77777777" w:rsidR="00776E05" w:rsidRPr="0067057C" w:rsidRDefault="00776E05" w:rsidP="00776E05">
            <w:pPr>
              <w:ind w:left="0"/>
              <w:rPr>
                <w:sz w:val="24"/>
                <w:szCs w:val="24"/>
              </w:rPr>
            </w:pPr>
            <w:r w:rsidRPr="0067057C">
              <w:rPr>
                <w:sz w:val="24"/>
                <w:szCs w:val="24"/>
              </w:rPr>
              <w:t>5.8</w:t>
            </w:r>
          </w:p>
        </w:tc>
        <w:tc>
          <w:tcPr>
            <w:tcW w:w="2410" w:type="dxa"/>
            <w:vAlign w:val="center"/>
          </w:tcPr>
          <w:p w14:paraId="48963C1D" w14:textId="77777777" w:rsidR="00776E05" w:rsidRPr="0067057C" w:rsidRDefault="00776E05" w:rsidP="00776E05">
            <w:pPr>
              <w:autoSpaceDE w:val="0"/>
              <w:autoSpaceDN w:val="0"/>
              <w:adjustRightInd w:val="0"/>
              <w:ind w:left="0"/>
              <w:rPr>
                <w:sz w:val="24"/>
                <w:szCs w:val="24"/>
              </w:rPr>
            </w:pPr>
            <w:r w:rsidRPr="0067057C">
              <w:rPr>
                <w:sz w:val="24"/>
                <w:szCs w:val="24"/>
              </w:rPr>
              <w:t>專案管理的資訊安全</w:t>
            </w:r>
          </w:p>
        </w:tc>
        <w:tc>
          <w:tcPr>
            <w:tcW w:w="425" w:type="dxa"/>
            <w:vAlign w:val="center"/>
          </w:tcPr>
          <w:p w14:paraId="468CF47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88C0B9F" w14:textId="7677A158" w:rsidR="00776E05" w:rsidRPr="0067057C" w:rsidRDefault="00A67259" w:rsidP="00776E05">
            <w:pPr>
              <w:ind w:left="0"/>
              <w:rPr>
                <w:sz w:val="24"/>
                <w:szCs w:val="24"/>
              </w:rPr>
            </w:pPr>
            <w:r w:rsidRPr="0067057C">
              <w:rPr>
                <w:sz w:val="24"/>
                <w:szCs w:val="24"/>
              </w:rPr>
              <w:t xml:space="preserve">IS-001 </w:t>
            </w:r>
            <w:r w:rsidRPr="0067057C">
              <w:rPr>
                <w:sz w:val="24"/>
                <w:szCs w:val="24"/>
              </w:rPr>
              <w:t>資訊安全政策</w:t>
            </w:r>
          </w:p>
          <w:p w14:paraId="1FA68CAF" w14:textId="014B7B92" w:rsidR="00776E05" w:rsidRPr="0067057C" w:rsidRDefault="008D5F58" w:rsidP="00776E05">
            <w:pPr>
              <w:ind w:left="0"/>
              <w:rPr>
                <w:sz w:val="24"/>
                <w:szCs w:val="24"/>
              </w:rPr>
            </w:pPr>
            <w:r w:rsidRPr="0067057C">
              <w:rPr>
                <w:sz w:val="24"/>
                <w:szCs w:val="24"/>
              </w:rPr>
              <w:t xml:space="preserve">IS-011 </w:t>
            </w:r>
            <w:r w:rsidRPr="0067057C">
              <w:rPr>
                <w:sz w:val="24"/>
                <w:szCs w:val="24"/>
              </w:rPr>
              <w:t>供應商管理程序</w:t>
            </w:r>
          </w:p>
        </w:tc>
        <w:tc>
          <w:tcPr>
            <w:tcW w:w="3827" w:type="dxa"/>
            <w:vAlign w:val="center"/>
          </w:tcPr>
          <w:p w14:paraId="536FD8B6" w14:textId="77777777" w:rsidR="00776E05" w:rsidRPr="0067057C" w:rsidRDefault="00776E05" w:rsidP="00776E05">
            <w:pPr>
              <w:ind w:left="0"/>
              <w:rPr>
                <w:sz w:val="24"/>
                <w:szCs w:val="24"/>
              </w:rPr>
            </w:pPr>
            <w:r w:rsidRPr="0067057C">
              <w:rPr>
                <w:sz w:val="24"/>
                <w:szCs w:val="24"/>
              </w:rPr>
              <w:t>已於內、外部專案管理的過程中，透過風險評鑑明訂及陳述與專案相關之各項資通安全要求。</w:t>
            </w:r>
          </w:p>
        </w:tc>
      </w:tr>
      <w:tr w:rsidR="0067057C" w:rsidRPr="0067057C" w14:paraId="1472F268" w14:textId="77777777" w:rsidTr="00776E05">
        <w:trPr>
          <w:cantSplit/>
          <w:trHeight w:val="454"/>
        </w:trPr>
        <w:tc>
          <w:tcPr>
            <w:tcW w:w="1003" w:type="dxa"/>
            <w:vAlign w:val="center"/>
          </w:tcPr>
          <w:p w14:paraId="2937743B" w14:textId="77777777" w:rsidR="00776E05" w:rsidRPr="0067057C" w:rsidRDefault="00776E05" w:rsidP="00776E05">
            <w:pPr>
              <w:ind w:left="0"/>
              <w:rPr>
                <w:sz w:val="24"/>
                <w:szCs w:val="24"/>
              </w:rPr>
            </w:pPr>
            <w:r w:rsidRPr="0067057C">
              <w:rPr>
                <w:sz w:val="24"/>
                <w:szCs w:val="24"/>
              </w:rPr>
              <w:t>5.9</w:t>
            </w:r>
          </w:p>
        </w:tc>
        <w:tc>
          <w:tcPr>
            <w:tcW w:w="2410" w:type="dxa"/>
            <w:vAlign w:val="center"/>
          </w:tcPr>
          <w:p w14:paraId="4F72CB3B" w14:textId="77777777" w:rsidR="00776E05" w:rsidRPr="0067057C" w:rsidRDefault="00776E05" w:rsidP="00776E05">
            <w:pPr>
              <w:autoSpaceDE w:val="0"/>
              <w:autoSpaceDN w:val="0"/>
              <w:adjustRightInd w:val="0"/>
              <w:ind w:left="0"/>
              <w:rPr>
                <w:sz w:val="24"/>
                <w:szCs w:val="24"/>
              </w:rPr>
            </w:pPr>
            <w:r w:rsidRPr="0067057C">
              <w:rPr>
                <w:sz w:val="24"/>
                <w:szCs w:val="24"/>
              </w:rPr>
              <w:t>資訊和其它相關資產的清查盤點</w:t>
            </w:r>
          </w:p>
        </w:tc>
        <w:tc>
          <w:tcPr>
            <w:tcW w:w="425" w:type="dxa"/>
            <w:vAlign w:val="center"/>
          </w:tcPr>
          <w:p w14:paraId="01EB816F"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2D1417C" w14:textId="393E2227"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70CA1ACC" w14:textId="77777777" w:rsidR="00776E05" w:rsidRPr="0067057C" w:rsidRDefault="00776E05" w:rsidP="00776E05">
            <w:pPr>
              <w:ind w:left="0"/>
              <w:rPr>
                <w:sz w:val="24"/>
                <w:szCs w:val="24"/>
              </w:rPr>
            </w:pPr>
            <w:r w:rsidRPr="0067057C">
              <w:rPr>
                <w:sz w:val="24"/>
                <w:szCs w:val="24"/>
              </w:rPr>
              <w:t>為確認所需的資訊安全保護標的，應清查所有資訊資產並適當的分類後列冊，以確保所有資訊資產皆有適當維護，並應指派專人負責管理。</w:t>
            </w:r>
          </w:p>
        </w:tc>
      </w:tr>
      <w:tr w:rsidR="0067057C" w:rsidRPr="0067057C" w14:paraId="33C00F25" w14:textId="77777777" w:rsidTr="00776E05">
        <w:trPr>
          <w:cantSplit/>
          <w:trHeight w:val="454"/>
        </w:trPr>
        <w:tc>
          <w:tcPr>
            <w:tcW w:w="1003" w:type="dxa"/>
            <w:vAlign w:val="center"/>
          </w:tcPr>
          <w:p w14:paraId="18CA41A5" w14:textId="77777777" w:rsidR="00776E05" w:rsidRPr="0067057C" w:rsidRDefault="00776E05" w:rsidP="00776E05">
            <w:pPr>
              <w:ind w:left="0"/>
              <w:rPr>
                <w:sz w:val="24"/>
                <w:szCs w:val="24"/>
              </w:rPr>
            </w:pPr>
            <w:r w:rsidRPr="0067057C">
              <w:rPr>
                <w:sz w:val="24"/>
                <w:szCs w:val="24"/>
              </w:rPr>
              <w:t>5.10</w:t>
            </w:r>
          </w:p>
        </w:tc>
        <w:tc>
          <w:tcPr>
            <w:tcW w:w="2410" w:type="dxa"/>
            <w:vAlign w:val="center"/>
          </w:tcPr>
          <w:p w14:paraId="224523D2" w14:textId="77777777" w:rsidR="00776E05" w:rsidRPr="0067057C" w:rsidRDefault="00776E05" w:rsidP="00776E05">
            <w:pPr>
              <w:autoSpaceDE w:val="0"/>
              <w:autoSpaceDN w:val="0"/>
              <w:adjustRightInd w:val="0"/>
              <w:ind w:left="0"/>
              <w:rPr>
                <w:sz w:val="24"/>
                <w:szCs w:val="24"/>
              </w:rPr>
            </w:pPr>
            <w:r w:rsidRPr="0067057C">
              <w:rPr>
                <w:sz w:val="24"/>
                <w:szCs w:val="24"/>
              </w:rPr>
              <w:t>資訊和其它相關資產之可被接受的使用</w:t>
            </w:r>
          </w:p>
        </w:tc>
        <w:tc>
          <w:tcPr>
            <w:tcW w:w="425" w:type="dxa"/>
            <w:vAlign w:val="center"/>
          </w:tcPr>
          <w:p w14:paraId="517BF0B3"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ACDF2D3" w14:textId="674E8D13"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69E93C6D" w14:textId="77777777" w:rsidR="00776E05" w:rsidRPr="0067057C" w:rsidRDefault="00776E05" w:rsidP="00776E05">
            <w:pPr>
              <w:ind w:left="0"/>
              <w:rPr>
                <w:sz w:val="24"/>
                <w:szCs w:val="24"/>
              </w:rPr>
            </w:pPr>
            <w:r w:rsidRPr="0067057C">
              <w:rPr>
                <w:sz w:val="24"/>
                <w:szCs w:val="24"/>
              </w:rPr>
              <w:t>為確保人員對資訊資產使用皆有一定認知，應制定相關管理規則。</w:t>
            </w:r>
          </w:p>
        </w:tc>
      </w:tr>
      <w:tr w:rsidR="0067057C" w:rsidRPr="0067057C" w14:paraId="095EFECF" w14:textId="77777777" w:rsidTr="00776E05">
        <w:trPr>
          <w:cantSplit/>
          <w:trHeight w:val="454"/>
        </w:trPr>
        <w:tc>
          <w:tcPr>
            <w:tcW w:w="1003" w:type="dxa"/>
            <w:vAlign w:val="center"/>
          </w:tcPr>
          <w:p w14:paraId="6A11C758" w14:textId="77777777" w:rsidR="00776E05" w:rsidRPr="0067057C" w:rsidRDefault="00776E05" w:rsidP="00776E05">
            <w:pPr>
              <w:ind w:left="0"/>
              <w:rPr>
                <w:sz w:val="24"/>
                <w:szCs w:val="24"/>
              </w:rPr>
            </w:pPr>
            <w:r w:rsidRPr="0067057C">
              <w:rPr>
                <w:sz w:val="24"/>
                <w:szCs w:val="24"/>
              </w:rPr>
              <w:lastRenderedPageBreak/>
              <w:t>5.11</w:t>
            </w:r>
          </w:p>
        </w:tc>
        <w:tc>
          <w:tcPr>
            <w:tcW w:w="2410" w:type="dxa"/>
            <w:vAlign w:val="center"/>
          </w:tcPr>
          <w:p w14:paraId="4719710E" w14:textId="77777777" w:rsidR="00776E05" w:rsidRPr="0067057C" w:rsidRDefault="00776E05" w:rsidP="00776E05">
            <w:pPr>
              <w:autoSpaceDE w:val="0"/>
              <w:autoSpaceDN w:val="0"/>
              <w:adjustRightInd w:val="0"/>
              <w:ind w:left="0"/>
              <w:rPr>
                <w:sz w:val="24"/>
                <w:szCs w:val="24"/>
              </w:rPr>
            </w:pPr>
            <w:r w:rsidRPr="0067057C">
              <w:rPr>
                <w:sz w:val="24"/>
                <w:szCs w:val="24"/>
              </w:rPr>
              <w:t>資產歸還</w:t>
            </w:r>
          </w:p>
        </w:tc>
        <w:tc>
          <w:tcPr>
            <w:tcW w:w="425" w:type="dxa"/>
            <w:vAlign w:val="center"/>
          </w:tcPr>
          <w:p w14:paraId="36130A1E"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377E72F" w14:textId="405F5C73"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79ECB815" w14:textId="77777777" w:rsidR="00776E05" w:rsidRPr="0067057C" w:rsidRDefault="00776E05" w:rsidP="00776E05">
            <w:pPr>
              <w:ind w:left="0"/>
              <w:rPr>
                <w:sz w:val="24"/>
                <w:szCs w:val="24"/>
              </w:rPr>
            </w:pPr>
            <w:r w:rsidRPr="0067057C">
              <w:rPr>
                <w:sz w:val="24"/>
                <w:szCs w:val="24"/>
              </w:rPr>
              <w:t>為確保所有人員於終止聘僱或契約時，歸還其所使用之本公司資訊資產，應制定清楚之規範以進行管理。</w:t>
            </w:r>
          </w:p>
        </w:tc>
      </w:tr>
      <w:tr w:rsidR="0067057C" w:rsidRPr="0067057C" w14:paraId="0E540DF3" w14:textId="77777777" w:rsidTr="00776E05">
        <w:trPr>
          <w:cantSplit/>
          <w:trHeight w:val="454"/>
        </w:trPr>
        <w:tc>
          <w:tcPr>
            <w:tcW w:w="1003" w:type="dxa"/>
            <w:vAlign w:val="center"/>
          </w:tcPr>
          <w:p w14:paraId="1C62045F" w14:textId="77777777" w:rsidR="00776E05" w:rsidRPr="0067057C" w:rsidRDefault="00776E05" w:rsidP="00776E05">
            <w:pPr>
              <w:ind w:left="0"/>
              <w:rPr>
                <w:sz w:val="24"/>
                <w:szCs w:val="24"/>
              </w:rPr>
            </w:pPr>
            <w:r w:rsidRPr="0067057C">
              <w:rPr>
                <w:sz w:val="24"/>
                <w:szCs w:val="24"/>
              </w:rPr>
              <w:t>5.12</w:t>
            </w:r>
          </w:p>
        </w:tc>
        <w:tc>
          <w:tcPr>
            <w:tcW w:w="2410" w:type="dxa"/>
            <w:vAlign w:val="center"/>
          </w:tcPr>
          <w:p w14:paraId="774E7AB0" w14:textId="77777777" w:rsidR="00776E05" w:rsidRPr="0067057C" w:rsidRDefault="00776E05" w:rsidP="00776E05">
            <w:pPr>
              <w:autoSpaceDE w:val="0"/>
              <w:autoSpaceDN w:val="0"/>
              <w:adjustRightInd w:val="0"/>
              <w:ind w:left="0"/>
              <w:rPr>
                <w:sz w:val="24"/>
                <w:szCs w:val="24"/>
              </w:rPr>
            </w:pPr>
            <w:r w:rsidRPr="0067057C">
              <w:rPr>
                <w:sz w:val="24"/>
                <w:szCs w:val="24"/>
              </w:rPr>
              <w:t>資訊分類</w:t>
            </w:r>
          </w:p>
        </w:tc>
        <w:tc>
          <w:tcPr>
            <w:tcW w:w="425" w:type="dxa"/>
            <w:vAlign w:val="center"/>
          </w:tcPr>
          <w:p w14:paraId="18C5AB66"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24D2C76" w14:textId="19F7A5FD" w:rsidR="00776E05" w:rsidRPr="0067057C" w:rsidRDefault="008D5F58" w:rsidP="00776E05">
            <w:pPr>
              <w:ind w:left="0"/>
              <w:rPr>
                <w:sz w:val="24"/>
                <w:szCs w:val="24"/>
              </w:rPr>
            </w:pPr>
            <w:r w:rsidRPr="0067057C">
              <w:rPr>
                <w:rFonts w:hint="eastAsia"/>
                <w:sz w:val="24"/>
                <w:szCs w:val="24"/>
              </w:rPr>
              <w:t xml:space="preserve">IS-015 </w:t>
            </w:r>
            <w:r w:rsidRPr="0067057C">
              <w:rPr>
                <w:rFonts w:hint="eastAsia"/>
                <w:sz w:val="24"/>
                <w:szCs w:val="24"/>
              </w:rPr>
              <w:t>資料安全管理程序書</w:t>
            </w:r>
          </w:p>
        </w:tc>
        <w:tc>
          <w:tcPr>
            <w:tcW w:w="3827" w:type="dxa"/>
            <w:vAlign w:val="center"/>
          </w:tcPr>
          <w:p w14:paraId="15AFA4DA" w14:textId="77777777" w:rsidR="00776E05" w:rsidRPr="0067057C" w:rsidRDefault="00776E05" w:rsidP="00776E05">
            <w:pPr>
              <w:ind w:left="0"/>
              <w:rPr>
                <w:sz w:val="24"/>
                <w:szCs w:val="24"/>
              </w:rPr>
            </w:pPr>
            <w:r w:rsidRPr="0067057C">
              <w:rPr>
                <w:sz w:val="24"/>
                <w:szCs w:val="24"/>
              </w:rPr>
              <w:t>為確保相關資訊資產保護措施之實施，應制定資訊類資產的分級原則以區別資訊之機密等級。</w:t>
            </w:r>
          </w:p>
        </w:tc>
      </w:tr>
      <w:tr w:rsidR="0067057C" w:rsidRPr="0067057C" w14:paraId="6C119322" w14:textId="77777777" w:rsidTr="00776E05">
        <w:trPr>
          <w:cantSplit/>
          <w:trHeight w:val="454"/>
        </w:trPr>
        <w:tc>
          <w:tcPr>
            <w:tcW w:w="1003" w:type="dxa"/>
            <w:vAlign w:val="center"/>
          </w:tcPr>
          <w:p w14:paraId="49A7D315" w14:textId="77777777" w:rsidR="00776E05" w:rsidRPr="0067057C" w:rsidRDefault="00776E05" w:rsidP="00776E05">
            <w:pPr>
              <w:ind w:left="0"/>
              <w:rPr>
                <w:sz w:val="24"/>
                <w:szCs w:val="24"/>
              </w:rPr>
            </w:pPr>
            <w:r w:rsidRPr="0067057C">
              <w:rPr>
                <w:sz w:val="24"/>
                <w:szCs w:val="24"/>
              </w:rPr>
              <w:t>5.13</w:t>
            </w:r>
          </w:p>
        </w:tc>
        <w:tc>
          <w:tcPr>
            <w:tcW w:w="2410" w:type="dxa"/>
            <w:vAlign w:val="center"/>
          </w:tcPr>
          <w:p w14:paraId="4659A21F" w14:textId="77777777" w:rsidR="00776E05" w:rsidRPr="0067057C" w:rsidRDefault="00776E05" w:rsidP="00776E05">
            <w:pPr>
              <w:autoSpaceDE w:val="0"/>
              <w:autoSpaceDN w:val="0"/>
              <w:adjustRightInd w:val="0"/>
              <w:ind w:left="0"/>
              <w:rPr>
                <w:sz w:val="24"/>
                <w:szCs w:val="24"/>
              </w:rPr>
            </w:pPr>
            <w:r w:rsidRPr="0067057C">
              <w:rPr>
                <w:sz w:val="24"/>
                <w:szCs w:val="24"/>
              </w:rPr>
              <w:t>資訊標示</w:t>
            </w:r>
          </w:p>
        </w:tc>
        <w:tc>
          <w:tcPr>
            <w:tcW w:w="425" w:type="dxa"/>
            <w:vAlign w:val="center"/>
          </w:tcPr>
          <w:p w14:paraId="77AD62C3"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1B2DB6F" w14:textId="52BAE163" w:rsidR="00776E05" w:rsidRPr="0067057C" w:rsidRDefault="008D5F58" w:rsidP="00776E05">
            <w:pPr>
              <w:ind w:left="0"/>
              <w:rPr>
                <w:sz w:val="24"/>
                <w:szCs w:val="24"/>
              </w:rPr>
            </w:pPr>
            <w:r w:rsidRPr="0067057C">
              <w:rPr>
                <w:rFonts w:hint="eastAsia"/>
                <w:sz w:val="24"/>
                <w:szCs w:val="24"/>
              </w:rPr>
              <w:t xml:space="preserve">IS-015 </w:t>
            </w:r>
            <w:r w:rsidRPr="0067057C">
              <w:rPr>
                <w:rFonts w:hint="eastAsia"/>
                <w:sz w:val="24"/>
                <w:szCs w:val="24"/>
              </w:rPr>
              <w:t>資料安全管理程序書</w:t>
            </w:r>
          </w:p>
        </w:tc>
        <w:tc>
          <w:tcPr>
            <w:tcW w:w="3827" w:type="dxa"/>
            <w:vAlign w:val="center"/>
          </w:tcPr>
          <w:p w14:paraId="55991042" w14:textId="77777777" w:rsidR="00776E05" w:rsidRPr="0067057C" w:rsidRDefault="00776E05" w:rsidP="00776E05">
            <w:pPr>
              <w:ind w:left="0"/>
              <w:rPr>
                <w:sz w:val="24"/>
                <w:szCs w:val="24"/>
              </w:rPr>
            </w:pPr>
            <w:r w:rsidRPr="0067057C">
              <w:rPr>
                <w:sz w:val="24"/>
                <w:szCs w:val="24"/>
              </w:rPr>
              <w:t>為確保各資訊資產皆有分級原則以區別資訊之機密等級，應制定資訊資產標示與處理程序。</w:t>
            </w:r>
          </w:p>
        </w:tc>
      </w:tr>
      <w:tr w:rsidR="0067057C" w:rsidRPr="0067057C" w14:paraId="24045E5E" w14:textId="77777777" w:rsidTr="00776E05">
        <w:trPr>
          <w:cantSplit/>
          <w:trHeight w:val="454"/>
        </w:trPr>
        <w:tc>
          <w:tcPr>
            <w:tcW w:w="1003" w:type="dxa"/>
            <w:vAlign w:val="center"/>
          </w:tcPr>
          <w:p w14:paraId="7946736A" w14:textId="77777777" w:rsidR="00776E05" w:rsidRPr="0067057C" w:rsidRDefault="00776E05" w:rsidP="00776E05">
            <w:pPr>
              <w:ind w:left="0"/>
              <w:rPr>
                <w:sz w:val="24"/>
                <w:szCs w:val="24"/>
              </w:rPr>
            </w:pPr>
            <w:r w:rsidRPr="0067057C">
              <w:rPr>
                <w:sz w:val="24"/>
                <w:szCs w:val="24"/>
              </w:rPr>
              <w:t>5.14</w:t>
            </w:r>
          </w:p>
        </w:tc>
        <w:tc>
          <w:tcPr>
            <w:tcW w:w="2410" w:type="dxa"/>
            <w:vAlign w:val="center"/>
          </w:tcPr>
          <w:p w14:paraId="1EC69149" w14:textId="77777777" w:rsidR="00776E05" w:rsidRPr="0067057C" w:rsidRDefault="00776E05" w:rsidP="00776E05">
            <w:pPr>
              <w:autoSpaceDE w:val="0"/>
              <w:autoSpaceDN w:val="0"/>
              <w:adjustRightInd w:val="0"/>
              <w:ind w:left="0"/>
              <w:rPr>
                <w:sz w:val="24"/>
                <w:szCs w:val="24"/>
              </w:rPr>
            </w:pPr>
            <w:r w:rsidRPr="0067057C">
              <w:rPr>
                <w:sz w:val="24"/>
                <w:szCs w:val="24"/>
              </w:rPr>
              <w:t>資訊傳輸</w:t>
            </w:r>
          </w:p>
        </w:tc>
        <w:tc>
          <w:tcPr>
            <w:tcW w:w="425" w:type="dxa"/>
            <w:vAlign w:val="center"/>
          </w:tcPr>
          <w:p w14:paraId="42C06706"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A3D3249" w14:textId="781A1A75" w:rsidR="00776E05" w:rsidRPr="0067057C" w:rsidRDefault="008D5F58" w:rsidP="00776E05">
            <w:pPr>
              <w:ind w:left="0"/>
              <w:rPr>
                <w:sz w:val="24"/>
                <w:szCs w:val="24"/>
              </w:rPr>
            </w:pPr>
            <w:r w:rsidRPr="0067057C">
              <w:rPr>
                <w:sz w:val="24"/>
                <w:szCs w:val="24"/>
              </w:rPr>
              <w:t xml:space="preserve">IS-011 </w:t>
            </w:r>
            <w:r w:rsidRPr="0067057C">
              <w:rPr>
                <w:sz w:val="24"/>
                <w:szCs w:val="24"/>
              </w:rPr>
              <w:t>供應商管理程序</w:t>
            </w:r>
          </w:p>
          <w:p w14:paraId="48BF03F2" w14:textId="5AC5701C"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tc>
        <w:tc>
          <w:tcPr>
            <w:tcW w:w="3827" w:type="dxa"/>
            <w:vAlign w:val="center"/>
          </w:tcPr>
          <w:p w14:paraId="63072431" w14:textId="77777777" w:rsidR="00776E05" w:rsidRPr="0067057C" w:rsidRDefault="00776E05" w:rsidP="00776E05">
            <w:pPr>
              <w:ind w:left="0"/>
              <w:rPr>
                <w:sz w:val="24"/>
                <w:szCs w:val="24"/>
              </w:rPr>
            </w:pPr>
            <w:r w:rsidRPr="0067057C">
              <w:rPr>
                <w:sz w:val="24"/>
                <w:szCs w:val="24"/>
              </w:rPr>
              <w:t>為避免資訊遭到未經授權之變更，應適當地保護其傳遞過程。</w:t>
            </w:r>
          </w:p>
        </w:tc>
      </w:tr>
      <w:tr w:rsidR="0067057C" w:rsidRPr="0067057C" w14:paraId="77FC687B" w14:textId="77777777" w:rsidTr="00776E05">
        <w:trPr>
          <w:cantSplit/>
          <w:trHeight w:val="454"/>
        </w:trPr>
        <w:tc>
          <w:tcPr>
            <w:tcW w:w="1003" w:type="dxa"/>
            <w:vAlign w:val="center"/>
          </w:tcPr>
          <w:p w14:paraId="56A50B92" w14:textId="77777777" w:rsidR="00776E05" w:rsidRPr="0067057C" w:rsidRDefault="00776E05" w:rsidP="00776E05">
            <w:pPr>
              <w:ind w:left="0"/>
              <w:rPr>
                <w:sz w:val="24"/>
                <w:szCs w:val="24"/>
              </w:rPr>
            </w:pPr>
            <w:r w:rsidRPr="0067057C">
              <w:rPr>
                <w:sz w:val="24"/>
                <w:szCs w:val="24"/>
              </w:rPr>
              <w:t>5.15</w:t>
            </w:r>
          </w:p>
        </w:tc>
        <w:tc>
          <w:tcPr>
            <w:tcW w:w="2410" w:type="dxa"/>
            <w:vAlign w:val="center"/>
          </w:tcPr>
          <w:p w14:paraId="14B9CE90" w14:textId="77777777" w:rsidR="00776E05" w:rsidRPr="0067057C" w:rsidRDefault="00776E05" w:rsidP="00776E05">
            <w:pPr>
              <w:autoSpaceDE w:val="0"/>
              <w:autoSpaceDN w:val="0"/>
              <w:adjustRightInd w:val="0"/>
              <w:ind w:left="0"/>
              <w:rPr>
                <w:sz w:val="24"/>
                <w:szCs w:val="24"/>
              </w:rPr>
            </w:pPr>
            <w:r w:rsidRPr="0067057C">
              <w:rPr>
                <w:sz w:val="24"/>
                <w:szCs w:val="24"/>
              </w:rPr>
              <w:t>存取控制</w:t>
            </w:r>
          </w:p>
        </w:tc>
        <w:tc>
          <w:tcPr>
            <w:tcW w:w="425" w:type="dxa"/>
            <w:vAlign w:val="center"/>
          </w:tcPr>
          <w:p w14:paraId="37361AB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1ABC55C" w14:textId="18827F32" w:rsidR="00776E05" w:rsidRPr="0067057C" w:rsidRDefault="00A67259" w:rsidP="00776E05">
            <w:pPr>
              <w:ind w:left="0"/>
              <w:rPr>
                <w:sz w:val="24"/>
                <w:szCs w:val="24"/>
              </w:rPr>
            </w:pPr>
            <w:r w:rsidRPr="0067057C">
              <w:rPr>
                <w:sz w:val="24"/>
                <w:szCs w:val="24"/>
              </w:rPr>
              <w:t xml:space="preserve">IS-006 </w:t>
            </w:r>
            <w:r w:rsidRPr="0067057C">
              <w:rPr>
                <w:sz w:val="24"/>
                <w:szCs w:val="24"/>
              </w:rPr>
              <w:t>存取控制管理程序</w:t>
            </w:r>
          </w:p>
          <w:p w14:paraId="25BF1CF6" w14:textId="14000B22"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tc>
        <w:tc>
          <w:tcPr>
            <w:tcW w:w="3827" w:type="dxa"/>
            <w:vAlign w:val="center"/>
          </w:tcPr>
          <w:p w14:paraId="2FC6C83C" w14:textId="77777777" w:rsidR="00776E05" w:rsidRPr="0067057C" w:rsidRDefault="00776E05" w:rsidP="00776E05">
            <w:pPr>
              <w:ind w:left="0"/>
              <w:rPr>
                <w:sz w:val="24"/>
                <w:szCs w:val="24"/>
              </w:rPr>
            </w:pPr>
            <w:r w:rsidRPr="0067057C">
              <w:rPr>
                <w:sz w:val="24"/>
                <w:szCs w:val="24"/>
              </w:rPr>
              <w:t>為確保資通系統、網路設備及資訊資產存取時的安全，應制定一套符合需求之存取控制政策，以確保使用者帳號之安全，與規範正式的授權程序。</w:t>
            </w:r>
          </w:p>
        </w:tc>
      </w:tr>
      <w:tr w:rsidR="0067057C" w:rsidRPr="0067057C" w14:paraId="3573D6CE" w14:textId="77777777" w:rsidTr="00776E05">
        <w:trPr>
          <w:cantSplit/>
          <w:trHeight w:val="454"/>
        </w:trPr>
        <w:tc>
          <w:tcPr>
            <w:tcW w:w="1003" w:type="dxa"/>
            <w:vAlign w:val="center"/>
          </w:tcPr>
          <w:p w14:paraId="294129DA" w14:textId="77777777" w:rsidR="00776E05" w:rsidRPr="0067057C" w:rsidRDefault="00776E05" w:rsidP="00776E05">
            <w:pPr>
              <w:ind w:left="0"/>
              <w:rPr>
                <w:sz w:val="24"/>
                <w:szCs w:val="24"/>
              </w:rPr>
            </w:pPr>
            <w:r w:rsidRPr="0067057C">
              <w:rPr>
                <w:sz w:val="24"/>
                <w:szCs w:val="24"/>
              </w:rPr>
              <w:t>5.16</w:t>
            </w:r>
          </w:p>
        </w:tc>
        <w:tc>
          <w:tcPr>
            <w:tcW w:w="2410" w:type="dxa"/>
            <w:vAlign w:val="center"/>
          </w:tcPr>
          <w:p w14:paraId="43EF4AB7" w14:textId="77777777" w:rsidR="00776E05" w:rsidRPr="0067057C" w:rsidRDefault="00776E05" w:rsidP="00776E05">
            <w:pPr>
              <w:autoSpaceDE w:val="0"/>
              <w:autoSpaceDN w:val="0"/>
              <w:adjustRightInd w:val="0"/>
              <w:ind w:left="0"/>
              <w:rPr>
                <w:sz w:val="24"/>
                <w:szCs w:val="24"/>
              </w:rPr>
            </w:pPr>
            <w:r w:rsidRPr="0067057C">
              <w:rPr>
                <w:sz w:val="24"/>
                <w:szCs w:val="24"/>
              </w:rPr>
              <w:t>身份管理</w:t>
            </w:r>
          </w:p>
        </w:tc>
        <w:tc>
          <w:tcPr>
            <w:tcW w:w="425" w:type="dxa"/>
            <w:vAlign w:val="center"/>
          </w:tcPr>
          <w:p w14:paraId="4E122300"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8D58CA5" w14:textId="482DA6EC" w:rsidR="00776E05" w:rsidRPr="0067057C" w:rsidRDefault="00A67259" w:rsidP="00776E05">
            <w:pPr>
              <w:ind w:left="0"/>
              <w:rPr>
                <w:sz w:val="24"/>
                <w:szCs w:val="24"/>
              </w:rPr>
            </w:pPr>
            <w:r w:rsidRPr="0067057C">
              <w:rPr>
                <w:sz w:val="24"/>
                <w:szCs w:val="24"/>
              </w:rPr>
              <w:t xml:space="preserve">IS-006 </w:t>
            </w:r>
            <w:r w:rsidRPr="0067057C">
              <w:rPr>
                <w:sz w:val="24"/>
                <w:szCs w:val="24"/>
              </w:rPr>
              <w:t>存取控制管理程序</w:t>
            </w:r>
          </w:p>
        </w:tc>
        <w:tc>
          <w:tcPr>
            <w:tcW w:w="3827" w:type="dxa"/>
            <w:vAlign w:val="center"/>
          </w:tcPr>
          <w:p w14:paraId="23816106" w14:textId="77777777" w:rsidR="00776E05" w:rsidRPr="0067057C" w:rsidRDefault="00776E05" w:rsidP="00776E05">
            <w:pPr>
              <w:ind w:left="0"/>
              <w:rPr>
                <w:sz w:val="24"/>
                <w:szCs w:val="24"/>
              </w:rPr>
            </w:pPr>
            <w:r w:rsidRPr="0067057C">
              <w:rPr>
                <w:sz w:val="24"/>
                <w:szCs w:val="24"/>
              </w:rPr>
              <w:t>為確保使用者密碼之安全，應制定授權管理程序。</w:t>
            </w:r>
          </w:p>
        </w:tc>
      </w:tr>
      <w:tr w:rsidR="0067057C" w:rsidRPr="0067057C" w14:paraId="5DFCFEF6" w14:textId="77777777" w:rsidTr="00776E05">
        <w:trPr>
          <w:cantSplit/>
          <w:trHeight w:val="454"/>
        </w:trPr>
        <w:tc>
          <w:tcPr>
            <w:tcW w:w="1003" w:type="dxa"/>
            <w:vAlign w:val="center"/>
          </w:tcPr>
          <w:p w14:paraId="38047C72" w14:textId="77777777" w:rsidR="00776E05" w:rsidRPr="0067057C" w:rsidRDefault="00776E05" w:rsidP="00776E05">
            <w:pPr>
              <w:ind w:left="0"/>
              <w:rPr>
                <w:sz w:val="24"/>
                <w:szCs w:val="24"/>
              </w:rPr>
            </w:pPr>
            <w:r w:rsidRPr="0067057C">
              <w:rPr>
                <w:sz w:val="24"/>
                <w:szCs w:val="24"/>
              </w:rPr>
              <w:t>5.17</w:t>
            </w:r>
          </w:p>
        </w:tc>
        <w:tc>
          <w:tcPr>
            <w:tcW w:w="2410" w:type="dxa"/>
            <w:vAlign w:val="center"/>
          </w:tcPr>
          <w:p w14:paraId="1F26F290" w14:textId="77777777" w:rsidR="00776E05" w:rsidRPr="0067057C" w:rsidRDefault="00776E05" w:rsidP="00776E05">
            <w:pPr>
              <w:autoSpaceDE w:val="0"/>
              <w:autoSpaceDN w:val="0"/>
              <w:adjustRightInd w:val="0"/>
              <w:ind w:left="0"/>
              <w:rPr>
                <w:sz w:val="24"/>
                <w:szCs w:val="24"/>
              </w:rPr>
            </w:pPr>
            <w:r w:rsidRPr="0067057C">
              <w:rPr>
                <w:sz w:val="24"/>
                <w:szCs w:val="24"/>
              </w:rPr>
              <w:t>驗證資訊</w:t>
            </w:r>
          </w:p>
        </w:tc>
        <w:tc>
          <w:tcPr>
            <w:tcW w:w="425" w:type="dxa"/>
            <w:vAlign w:val="center"/>
          </w:tcPr>
          <w:p w14:paraId="34344D4A"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585D497" w14:textId="5D86A674" w:rsidR="00776E05" w:rsidRPr="0067057C" w:rsidRDefault="00A67259" w:rsidP="00776E05">
            <w:pPr>
              <w:ind w:left="0"/>
              <w:rPr>
                <w:sz w:val="24"/>
                <w:szCs w:val="24"/>
              </w:rPr>
            </w:pPr>
            <w:r w:rsidRPr="0067057C">
              <w:rPr>
                <w:sz w:val="24"/>
                <w:szCs w:val="24"/>
              </w:rPr>
              <w:t xml:space="preserve">IS-006 </w:t>
            </w:r>
            <w:r w:rsidRPr="0067057C">
              <w:rPr>
                <w:sz w:val="24"/>
                <w:szCs w:val="24"/>
              </w:rPr>
              <w:t>存取控制管理程序</w:t>
            </w:r>
          </w:p>
        </w:tc>
        <w:tc>
          <w:tcPr>
            <w:tcW w:w="3827" w:type="dxa"/>
            <w:vAlign w:val="center"/>
          </w:tcPr>
          <w:p w14:paraId="0A39945A" w14:textId="77777777" w:rsidR="00776E05" w:rsidRPr="0067057C" w:rsidRDefault="00776E05" w:rsidP="00776E05">
            <w:pPr>
              <w:ind w:left="0"/>
              <w:rPr>
                <w:sz w:val="24"/>
                <w:szCs w:val="24"/>
              </w:rPr>
            </w:pPr>
            <w:r w:rsidRPr="0067057C">
              <w:rPr>
                <w:sz w:val="24"/>
                <w:szCs w:val="24"/>
              </w:rPr>
              <w:t>為確保使用者存取權限是否合宜，應定期執行存取權限審查。</w:t>
            </w:r>
          </w:p>
        </w:tc>
      </w:tr>
      <w:tr w:rsidR="0067057C" w:rsidRPr="0067057C" w14:paraId="682177FB" w14:textId="77777777" w:rsidTr="00776E05">
        <w:trPr>
          <w:cantSplit/>
          <w:trHeight w:val="454"/>
        </w:trPr>
        <w:tc>
          <w:tcPr>
            <w:tcW w:w="1003" w:type="dxa"/>
            <w:vAlign w:val="center"/>
          </w:tcPr>
          <w:p w14:paraId="4DCDFB08" w14:textId="77777777" w:rsidR="00776E05" w:rsidRPr="0067057C" w:rsidRDefault="00776E05" w:rsidP="00776E05">
            <w:pPr>
              <w:ind w:left="0"/>
              <w:rPr>
                <w:sz w:val="24"/>
                <w:szCs w:val="24"/>
              </w:rPr>
            </w:pPr>
            <w:r w:rsidRPr="0067057C">
              <w:rPr>
                <w:sz w:val="24"/>
                <w:szCs w:val="24"/>
              </w:rPr>
              <w:t>5.18</w:t>
            </w:r>
          </w:p>
        </w:tc>
        <w:tc>
          <w:tcPr>
            <w:tcW w:w="2410" w:type="dxa"/>
            <w:vAlign w:val="center"/>
          </w:tcPr>
          <w:p w14:paraId="72244FAC" w14:textId="77777777" w:rsidR="00776E05" w:rsidRPr="0067057C" w:rsidRDefault="00776E05" w:rsidP="00776E05">
            <w:pPr>
              <w:autoSpaceDE w:val="0"/>
              <w:autoSpaceDN w:val="0"/>
              <w:adjustRightInd w:val="0"/>
              <w:ind w:left="0"/>
              <w:rPr>
                <w:sz w:val="24"/>
                <w:szCs w:val="24"/>
              </w:rPr>
            </w:pPr>
            <w:r w:rsidRPr="0067057C">
              <w:rPr>
                <w:sz w:val="24"/>
                <w:szCs w:val="24"/>
              </w:rPr>
              <w:t>存取權限</w:t>
            </w:r>
          </w:p>
        </w:tc>
        <w:tc>
          <w:tcPr>
            <w:tcW w:w="425" w:type="dxa"/>
            <w:vAlign w:val="center"/>
          </w:tcPr>
          <w:p w14:paraId="76117DA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80E7FC2" w14:textId="00E7687D"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p w14:paraId="7F47F456" w14:textId="23197527" w:rsidR="00776E05" w:rsidRPr="0067057C" w:rsidRDefault="00A67259" w:rsidP="00776E05">
            <w:pPr>
              <w:ind w:left="0"/>
              <w:rPr>
                <w:sz w:val="24"/>
                <w:szCs w:val="24"/>
              </w:rPr>
            </w:pPr>
            <w:r w:rsidRPr="0067057C">
              <w:rPr>
                <w:sz w:val="24"/>
                <w:szCs w:val="24"/>
              </w:rPr>
              <w:t xml:space="preserve">IS-006 </w:t>
            </w:r>
            <w:r w:rsidRPr="0067057C">
              <w:rPr>
                <w:sz w:val="24"/>
                <w:szCs w:val="24"/>
              </w:rPr>
              <w:t>存取控制管理程序</w:t>
            </w:r>
          </w:p>
        </w:tc>
        <w:tc>
          <w:tcPr>
            <w:tcW w:w="3827" w:type="dxa"/>
            <w:vAlign w:val="center"/>
          </w:tcPr>
          <w:p w14:paraId="067596A9" w14:textId="77777777" w:rsidR="00776E05" w:rsidRPr="0067057C" w:rsidRDefault="00776E05" w:rsidP="00776E05">
            <w:pPr>
              <w:ind w:left="0"/>
              <w:rPr>
                <w:sz w:val="24"/>
                <w:szCs w:val="24"/>
              </w:rPr>
            </w:pPr>
            <w:r w:rsidRPr="0067057C">
              <w:rPr>
                <w:sz w:val="24"/>
                <w:szCs w:val="24"/>
              </w:rPr>
              <w:t>為確保人員或委外廠商在聘僱或契約終止或職務調整時的安全，應同步完成其對資訊或設備的存取權限。</w:t>
            </w:r>
          </w:p>
        </w:tc>
      </w:tr>
      <w:tr w:rsidR="0067057C" w:rsidRPr="0067057C" w14:paraId="1CF81775" w14:textId="77777777" w:rsidTr="00776E05">
        <w:trPr>
          <w:cantSplit/>
          <w:trHeight w:val="454"/>
        </w:trPr>
        <w:tc>
          <w:tcPr>
            <w:tcW w:w="1003" w:type="dxa"/>
            <w:vAlign w:val="center"/>
          </w:tcPr>
          <w:p w14:paraId="6704C6ED" w14:textId="77777777" w:rsidR="00776E05" w:rsidRPr="0067057C" w:rsidRDefault="00776E05" w:rsidP="00776E05">
            <w:pPr>
              <w:ind w:left="0"/>
              <w:rPr>
                <w:sz w:val="24"/>
                <w:szCs w:val="24"/>
              </w:rPr>
            </w:pPr>
            <w:r w:rsidRPr="0067057C">
              <w:rPr>
                <w:sz w:val="24"/>
                <w:szCs w:val="24"/>
              </w:rPr>
              <w:t>5.19</w:t>
            </w:r>
          </w:p>
        </w:tc>
        <w:tc>
          <w:tcPr>
            <w:tcW w:w="2410" w:type="dxa"/>
            <w:vAlign w:val="center"/>
          </w:tcPr>
          <w:p w14:paraId="3D505DC5" w14:textId="77777777" w:rsidR="00776E05" w:rsidRPr="0067057C" w:rsidRDefault="00776E05" w:rsidP="00776E05">
            <w:pPr>
              <w:autoSpaceDE w:val="0"/>
              <w:autoSpaceDN w:val="0"/>
              <w:adjustRightInd w:val="0"/>
              <w:ind w:left="0"/>
              <w:rPr>
                <w:sz w:val="24"/>
                <w:szCs w:val="24"/>
              </w:rPr>
            </w:pPr>
            <w:r w:rsidRPr="0067057C">
              <w:rPr>
                <w:sz w:val="24"/>
                <w:szCs w:val="24"/>
              </w:rPr>
              <w:t>供應商關係的資訊安全</w:t>
            </w:r>
          </w:p>
        </w:tc>
        <w:tc>
          <w:tcPr>
            <w:tcW w:w="425" w:type="dxa"/>
            <w:vAlign w:val="center"/>
          </w:tcPr>
          <w:p w14:paraId="4F2A2914"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F76CE4B" w14:textId="71850D16" w:rsidR="00776E05" w:rsidRPr="0067057C" w:rsidRDefault="008D5F58" w:rsidP="00776E05">
            <w:pPr>
              <w:ind w:left="0"/>
              <w:rPr>
                <w:sz w:val="24"/>
                <w:szCs w:val="24"/>
              </w:rPr>
            </w:pPr>
            <w:r w:rsidRPr="0067057C">
              <w:rPr>
                <w:sz w:val="24"/>
                <w:szCs w:val="24"/>
              </w:rPr>
              <w:t xml:space="preserve">IS-011 </w:t>
            </w:r>
            <w:r w:rsidRPr="0067057C">
              <w:rPr>
                <w:sz w:val="24"/>
                <w:szCs w:val="24"/>
              </w:rPr>
              <w:t>供應商管理程序</w:t>
            </w:r>
          </w:p>
        </w:tc>
        <w:tc>
          <w:tcPr>
            <w:tcW w:w="3827" w:type="dxa"/>
            <w:vAlign w:val="center"/>
          </w:tcPr>
          <w:p w14:paraId="2BD4C78C" w14:textId="77777777" w:rsidR="00776E05" w:rsidRPr="0067057C" w:rsidRDefault="00776E05" w:rsidP="00776E05">
            <w:pPr>
              <w:ind w:left="0"/>
              <w:rPr>
                <w:sz w:val="24"/>
                <w:szCs w:val="24"/>
              </w:rPr>
            </w:pPr>
            <w:r w:rsidRPr="0067057C">
              <w:rPr>
                <w:sz w:val="24"/>
                <w:szCs w:val="24"/>
              </w:rPr>
              <w:t>為降低委外廠商存取本公司資訊資產相關風險，應與委外廠商協議資通安全要求事項並於契約中</w:t>
            </w:r>
            <w:proofErr w:type="gramStart"/>
            <w:r w:rsidRPr="0067057C">
              <w:rPr>
                <w:sz w:val="24"/>
                <w:szCs w:val="24"/>
              </w:rPr>
              <w:t>清楚敘</w:t>
            </w:r>
            <w:proofErr w:type="gramEnd"/>
            <w:r w:rsidRPr="0067057C">
              <w:rPr>
                <w:sz w:val="24"/>
                <w:szCs w:val="24"/>
              </w:rPr>
              <w:t>明。</w:t>
            </w:r>
          </w:p>
        </w:tc>
      </w:tr>
      <w:tr w:rsidR="0067057C" w:rsidRPr="0067057C" w14:paraId="56304FF0" w14:textId="77777777" w:rsidTr="00776E05">
        <w:trPr>
          <w:cantSplit/>
          <w:trHeight w:val="454"/>
        </w:trPr>
        <w:tc>
          <w:tcPr>
            <w:tcW w:w="1003" w:type="dxa"/>
            <w:vAlign w:val="center"/>
          </w:tcPr>
          <w:p w14:paraId="74A8B5EC" w14:textId="77777777" w:rsidR="00776E05" w:rsidRPr="0067057C" w:rsidRDefault="00776E05" w:rsidP="00776E05">
            <w:pPr>
              <w:ind w:left="0"/>
              <w:rPr>
                <w:sz w:val="24"/>
                <w:szCs w:val="24"/>
              </w:rPr>
            </w:pPr>
            <w:r w:rsidRPr="0067057C">
              <w:rPr>
                <w:sz w:val="24"/>
                <w:szCs w:val="24"/>
              </w:rPr>
              <w:t>5.20</w:t>
            </w:r>
          </w:p>
        </w:tc>
        <w:tc>
          <w:tcPr>
            <w:tcW w:w="2410" w:type="dxa"/>
            <w:vAlign w:val="center"/>
          </w:tcPr>
          <w:p w14:paraId="07581773" w14:textId="77777777" w:rsidR="00776E05" w:rsidRPr="0067057C" w:rsidRDefault="00776E05" w:rsidP="00776E05">
            <w:pPr>
              <w:autoSpaceDE w:val="0"/>
              <w:autoSpaceDN w:val="0"/>
              <w:adjustRightInd w:val="0"/>
              <w:ind w:left="0"/>
              <w:rPr>
                <w:sz w:val="24"/>
                <w:szCs w:val="24"/>
              </w:rPr>
            </w:pPr>
            <w:r w:rsidRPr="0067057C">
              <w:rPr>
                <w:sz w:val="24"/>
                <w:szCs w:val="24"/>
              </w:rPr>
              <w:t>供應商協議內的資訊安全要求</w:t>
            </w:r>
          </w:p>
        </w:tc>
        <w:tc>
          <w:tcPr>
            <w:tcW w:w="425" w:type="dxa"/>
            <w:vAlign w:val="center"/>
          </w:tcPr>
          <w:p w14:paraId="59883BDE"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A6D8A1D" w14:textId="6963CBFA" w:rsidR="00776E05" w:rsidRPr="0067057C" w:rsidRDefault="008D5F58" w:rsidP="00776E05">
            <w:pPr>
              <w:ind w:left="0"/>
              <w:rPr>
                <w:sz w:val="24"/>
                <w:szCs w:val="24"/>
              </w:rPr>
            </w:pPr>
            <w:r w:rsidRPr="0067057C">
              <w:rPr>
                <w:sz w:val="24"/>
                <w:szCs w:val="24"/>
              </w:rPr>
              <w:t xml:space="preserve">IS-011 </w:t>
            </w:r>
            <w:r w:rsidRPr="0067057C">
              <w:rPr>
                <w:sz w:val="24"/>
                <w:szCs w:val="24"/>
              </w:rPr>
              <w:t>供應商管理程序</w:t>
            </w:r>
          </w:p>
        </w:tc>
        <w:tc>
          <w:tcPr>
            <w:tcW w:w="3827" w:type="dxa"/>
            <w:vAlign w:val="center"/>
          </w:tcPr>
          <w:p w14:paraId="37586BE7" w14:textId="77777777" w:rsidR="00776E05" w:rsidRPr="0067057C" w:rsidRDefault="00776E05" w:rsidP="00776E05">
            <w:pPr>
              <w:ind w:left="0"/>
              <w:rPr>
                <w:sz w:val="24"/>
                <w:szCs w:val="24"/>
              </w:rPr>
            </w:pPr>
            <w:r w:rsidRPr="0067057C">
              <w:rPr>
                <w:sz w:val="24"/>
                <w:szCs w:val="24"/>
              </w:rPr>
              <w:t>為確保與委外廠商之相關契約中，皆具備保密等安全要求，應制定可滿足安全要求之契約條款。</w:t>
            </w:r>
          </w:p>
        </w:tc>
      </w:tr>
      <w:tr w:rsidR="0067057C" w:rsidRPr="0067057C" w14:paraId="4772D336" w14:textId="77777777" w:rsidTr="00776E05">
        <w:trPr>
          <w:cantSplit/>
          <w:trHeight w:val="454"/>
        </w:trPr>
        <w:tc>
          <w:tcPr>
            <w:tcW w:w="1003" w:type="dxa"/>
            <w:vAlign w:val="center"/>
          </w:tcPr>
          <w:p w14:paraId="16778DEB" w14:textId="77777777" w:rsidR="00776E05" w:rsidRPr="0067057C" w:rsidRDefault="00776E05" w:rsidP="00776E05">
            <w:pPr>
              <w:ind w:left="0"/>
              <w:rPr>
                <w:sz w:val="24"/>
                <w:szCs w:val="24"/>
              </w:rPr>
            </w:pPr>
            <w:r w:rsidRPr="0067057C">
              <w:rPr>
                <w:sz w:val="24"/>
                <w:szCs w:val="24"/>
              </w:rPr>
              <w:t>5.21</w:t>
            </w:r>
          </w:p>
        </w:tc>
        <w:tc>
          <w:tcPr>
            <w:tcW w:w="2410" w:type="dxa"/>
            <w:vAlign w:val="center"/>
          </w:tcPr>
          <w:p w14:paraId="038C4126" w14:textId="77777777" w:rsidR="00776E05" w:rsidRPr="0067057C" w:rsidRDefault="00776E05" w:rsidP="00776E05">
            <w:pPr>
              <w:autoSpaceDE w:val="0"/>
              <w:autoSpaceDN w:val="0"/>
              <w:adjustRightInd w:val="0"/>
              <w:ind w:left="0"/>
              <w:rPr>
                <w:sz w:val="24"/>
                <w:szCs w:val="24"/>
              </w:rPr>
            </w:pPr>
            <w:r w:rsidRPr="0067057C">
              <w:rPr>
                <w:sz w:val="24"/>
                <w:szCs w:val="24"/>
              </w:rPr>
              <w:t>管理資通技術</w:t>
            </w:r>
            <w:r w:rsidRPr="0067057C">
              <w:rPr>
                <w:sz w:val="24"/>
                <w:szCs w:val="24"/>
              </w:rPr>
              <w:t>(ICT)</w:t>
            </w:r>
            <w:r w:rsidRPr="0067057C">
              <w:rPr>
                <w:sz w:val="24"/>
                <w:szCs w:val="24"/>
              </w:rPr>
              <w:t>供應鏈的資訊安全</w:t>
            </w:r>
          </w:p>
        </w:tc>
        <w:tc>
          <w:tcPr>
            <w:tcW w:w="425" w:type="dxa"/>
            <w:vAlign w:val="center"/>
          </w:tcPr>
          <w:p w14:paraId="36ABFAF0"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EC6A280" w14:textId="584C981F" w:rsidR="00776E05" w:rsidRPr="0067057C" w:rsidRDefault="008D5F58" w:rsidP="00776E05">
            <w:pPr>
              <w:ind w:left="0"/>
              <w:rPr>
                <w:sz w:val="24"/>
                <w:szCs w:val="24"/>
              </w:rPr>
            </w:pPr>
            <w:r w:rsidRPr="0067057C">
              <w:rPr>
                <w:sz w:val="24"/>
                <w:szCs w:val="24"/>
              </w:rPr>
              <w:t xml:space="preserve">IS-011 </w:t>
            </w:r>
            <w:r w:rsidRPr="0067057C">
              <w:rPr>
                <w:sz w:val="24"/>
                <w:szCs w:val="24"/>
              </w:rPr>
              <w:t>供應商管理程序</w:t>
            </w:r>
          </w:p>
        </w:tc>
        <w:tc>
          <w:tcPr>
            <w:tcW w:w="3827" w:type="dxa"/>
            <w:vAlign w:val="center"/>
          </w:tcPr>
          <w:p w14:paraId="2554F61F" w14:textId="77777777" w:rsidR="00776E05" w:rsidRPr="0067057C" w:rsidRDefault="00776E05" w:rsidP="00776E05">
            <w:pPr>
              <w:ind w:left="0"/>
              <w:rPr>
                <w:sz w:val="24"/>
                <w:szCs w:val="24"/>
              </w:rPr>
            </w:pPr>
            <w:r w:rsidRPr="0067057C">
              <w:rPr>
                <w:sz w:val="24"/>
                <w:szCs w:val="24"/>
              </w:rPr>
              <w:t>與委外廠商之協議應涵蓋處理資訊與通信科技之服務與產品供應鏈相關的資通安全風險。</w:t>
            </w:r>
          </w:p>
        </w:tc>
      </w:tr>
      <w:tr w:rsidR="0067057C" w:rsidRPr="0067057C" w14:paraId="197EAB66" w14:textId="77777777" w:rsidTr="00776E05">
        <w:trPr>
          <w:cantSplit/>
          <w:trHeight w:val="454"/>
        </w:trPr>
        <w:tc>
          <w:tcPr>
            <w:tcW w:w="1003" w:type="dxa"/>
            <w:vAlign w:val="center"/>
          </w:tcPr>
          <w:p w14:paraId="1B1D9131" w14:textId="77777777" w:rsidR="00776E05" w:rsidRPr="0067057C" w:rsidRDefault="00776E05" w:rsidP="00776E05">
            <w:pPr>
              <w:ind w:left="0"/>
              <w:rPr>
                <w:sz w:val="24"/>
                <w:szCs w:val="24"/>
              </w:rPr>
            </w:pPr>
            <w:r w:rsidRPr="0067057C">
              <w:rPr>
                <w:sz w:val="24"/>
                <w:szCs w:val="24"/>
              </w:rPr>
              <w:lastRenderedPageBreak/>
              <w:t>5.22</w:t>
            </w:r>
          </w:p>
        </w:tc>
        <w:tc>
          <w:tcPr>
            <w:tcW w:w="2410" w:type="dxa"/>
            <w:vAlign w:val="center"/>
          </w:tcPr>
          <w:p w14:paraId="5857BEB8" w14:textId="77777777" w:rsidR="00776E05" w:rsidRPr="0067057C" w:rsidRDefault="00776E05" w:rsidP="00776E05">
            <w:pPr>
              <w:autoSpaceDE w:val="0"/>
              <w:autoSpaceDN w:val="0"/>
              <w:adjustRightInd w:val="0"/>
              <w:ind w:left="0"/>
              <w:rPr>
                <w:sz w:val="24"/>
                <w:szCs w:val="24"/>
              </w:rPr>
            </w:pPr>
            <w:r w:rsidRPr="0067057C">
              <w:rPr>
                <w:sz w:val="24"/>
                <w:szCs w:val="24"/>
              </w:rPr>
              <w:t>供應商服務之監控、審查及變更管理</w:t>
            </w:r>
          </w:p>
        </w:tc>
        <w:tc>
          <w:tcPr>
            <w:tcW w:w="425" w:type="dxa"/>
            <w:vAlign w:val="center"/>
          </w:tcPr>
          <w:p w14:paraId="393C825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1613A37" w14:textId="543EF3FC" w:rsidR="00776E05" w:rsidRPr="0067057C" w:rsidRDefault="008D5F58" w:rsidP="00776E05">
            <w:pPr>
              <w:ind w:left="0"/>
              <w:rPr>
                <w:sz w:val="24"/>
                <w:szCs w:val="24"/>
              </w:rPr>
            </w:pPr>
            <w:r w:rsidRPr="0067057C">
              <w:rPr>
                <w:sz w:val="24"/>
                <w:szCs w:val="24"/>
              </w:rPr>
              <w:t xml:space="preserve">IS-011 </w:t>
            </w:r>
            <w:r w:rsidRPr="0067057C">
              <w:rPr>
                <w:sz w:val="24"/>
                <w:szCs w:val="24"/>
              </w:rPr>
              <w:t>供應商管理程序</w:t>
            </w:r>
          </w:p>
        </w:tc>
        <w:tc>
          <w:tcPr>
            <w:tcW w:w="3827" w:type="dxa"/>
            <w:vAlign w:val="center"/>
          </w:tcPr>
          <w:p w14:paraId="6A033E6C" w14:textId="77777777" w:rsidR="00776E05" w:rsidRPr="0067057C" w:rsidRDefault="00776E05" w:rsidP="00776E05">
            <w:pPr>
              <w:ind w:left="0"/>
              <w:rPr>
                <w:sz w:val="24"/>
                <w:szCs w:val="24"/>
              </w:rPr>
            </w:pPr>
            <w:r w:rsidRPr="0067057C">
              <w:rPr>
                <w:sz w:val="24"/>
                <w:szCs w:val="24"/>
              </w:rPr>
              <w:t>為確保委外廠商人員達成契約預定之服務水準，應制定相關監控或安全管制措施。以及因應委外廠商服務變更或調整時可能之風險，應制定相關管理程序。</w:t>
            </w:r>
          </w:p>
        </w:tc>
      </w:tr>
      <w:tr w:rsidR="0067057C" w:rsidRPr="0067057C" w14:paraId="32F12B7D" w14:textId="77777777" w:rsidTr="00776E05">
        <w:trPr>
          <w:cantSplit/>
          <w:trHeight w:val="454"/>
        </w:trPr>
        <w:tc>
          <w:tcPr>
            <w:tcW w:w="1003" w:type="dxa"/>
            <w:vAlign w:val="center"/>
          </w:tcPr>
          <w:p w14:paraId="2B822CB1" w14:textId="77777777" w:rsidR="00776E05" w:rsidRPr="0067057C" w:rsidRDefault="00776E05" w:rsidP="00776E05">
            <w:pPr>
              <w:ind w:left="0"/>
              <w:rPr>
                <w:sz w:val="24"/>
                <w:szCs w:val="24"/>
              </w:rPr>
            </w:pPr>
            <w:r w:rsidRPr="0067057C">
              <w:rPr>
                <w:sz w:val="24"/>
                <w:szCs w:val="24"/>
              </w:rPr>
              <w:t>5.23</w:t>
            </w:r>
          </w:p>
        </w:tc>
        <w:tc>
          <w:tcPr>
            <w:tcW w:w="2410" w:type="dxa"/>
            <w:vAlign w:val="center"/>
          </w:tcPr>
          <w:p w14:paraId="3BF94477" w14:textId="77777777" w:rsidR="00776E05" w:rsidRPr="0067057C" w:rsidRDefault="00776E05" w:rsidP="00776E05">
            <w:pPr>
              <w:autoSpaceDE w:val="0"/>
              <w:autoSpaceDN w:val="0"/>
              <w:adjustRightInd w:val="0"/>
              <w:ind w:left="0"/>
              <w:rPr>
                <w:sz w:val="24"/>
                <w:szCs w:val="24"/>
              </w:rPr>
            </w:pPr>
            <w:r w:rsidRPr="0067057C">
              <w:rPr>
                <w:sz w:val="24"/>
                <w:szCs w:val="24"/>
              </w:rPr>
              <w:t>使用雲端服務之資訊安全</w:t>
            </w:r>
          </w:p>
        </w:tc>
        <w:tc>
          <w:tcPr>
            <w:tcW w:w="425" w:type="dxa"/>
            <w:vAlign w:val="center"/>
          </w:tcPr>
          <w:p w14:paraId="64C44B9D"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995C3B0" w14:textId="3AD03F61" w:rsidR="00776E05" w:rsidRPr="0067057C" w:rsidRDefault="008D5F58" w:rsidP="00776E05">
            <w:pPr>
              <w:ind w:left="0"/>
              <w:rPr>
                <w:sz w:val="24"/>
                <w:szCs w:val="24"/>
              </w:rPr>
            </w:pPr>
            <w:r w:rsidRPr="0067057C">
              <w:rPr>
                <w:sz w:val="24"/>
                <w:szCs w:val="24"/>
              </w:rPr>
              <w:t xml:space="preserve">IS-017 </w:t>
            </w:r>
            <w:r w:rsidRPr="0067057C">
              <w:rPr>
                <w:sz w:val="24"/>
                <w:szCs w:val="24"/>
              </w:rPr>
              <w:t>雲端服務安全管理程序</w:t>
            </w:r>
          </w:p>
        </w:tc>
        <w:tc>
          <w:tcPr>
            <w:tcW w:w="3827" w:type="dxa"/>
            <w:vAlign w:val="center"/>
          </w:tcPr>
          <w:p w14:paraId="6181283A" w14:textId="77777777" w:rsidR="00776E05" w:rsidRPr="0067057C" w:rsidRDefault="00776E05" w:rsidP="00776E05">
            <w:pPr>
              <w:ind w:left="0"/>
              <w:rPr>
                <w:sz w:val="24"/>
                <w:szCs w:val="24"/>
              </w:rPr>
            </w:pPr>
            <w:r w:rsidRPr="0067057C">
              <w:rPr>
                <w:sz w:val="24"/>
                <w:szCs w:val="24"/>
              </w:rPr>
              <w:t>為確保雲端服務的使用安全</w:t>
            </w:r>
            <w:r w:rsidRPr="0067057C">
              <w:rPr>
                <w:rFonts w:hint="eastAsia"/>
                <w:sz w:val="24"/>
                <w:szCs w:val="24"/>
              </w:rPr>
              <w:t>，</w:t>
            </w:r>
            <w:r w:rsidRPr="0067057C">
              <w:rPr>
                <w:sz w:val="24"/>
                <w:szCs w:val="24"/>
              </w:rPr>
              <w:t>應制定根據組織的資訊安全要求建立獲取、使用、管理和退出雲端服務的流程。</w:t>
            </w:r>
          </w:p>
        </w:tc>
      </w:tr>
      <w:tr w:rsidR="0067057C" w:rsidRPr="0067057C" w14:paraId="365E63AA" w14:textId="77777777" w:rsidTr="00776E05">
        <w:trPr>
          <w:cantSplit/>
          <w:trHeight w:val="454"/>
        </w:trPr>
        <w:tc>
          <w:tcPr>
            <w:tcW w:w="1003" w:type="dxa"/>
            <w:vAlign w:val="center"/>
          </w:tcPr>
          <w:p w14:paraId="691E1BE5" w14:textId="77777777" w:rsidR="00776E05" w:rsidRPr="0067057C" w:rsidRDefault="00776E05" w:rsidP="00776E05">
            <w:pPr>
              <w:ind w:left="0"/>
              <w:rPr>
                <w:sz w:val="24"/>
                <w:szCs w:val="24"/>
              </w:rPr>
            </w:pPr>
            <w:r w:rsidRPr="0067057C">
              <w:rPr>
                <w:sz w:val="24"/>
                <w:szCs w:val="24"/>
              </w:rPr>
              <w:t>5.24</w:t>
            </w:r>
          </w:p>
        </w:tc>
        <w:tc>
          <w:tcPr>
            <w:tcW w:w="2410" w:type="dxa"/>
            <w:vAlign w:val="center"/>
          </w:tcPr>
          <w:p w14:paraId="432116F4" w14:textId="77777777" w:rsidR="00776E05" w:rsidRPr="0067057C" w:rsidRDefault="00776E05" w:rsidP="00776E05">
            <w:pPr>
              <w:autoSpaceDE w:val="0"/>
              <w:autoSpaceDN w:val="0"/>
              <w:adjustRightInd w:val="0"/>
              <w:ind w:left="0"/>
              <w:rPr>
                <w:sz w:val="24"/>
                <w:szCs w:val="24"/>
              </w:rPr>
            </w:pPr>
            <w:r w:rsidRPr="0067057C">
              <w:rPr>
                <w:sz w:val="24"/>
                <w:szCs w:val="24"/>
              </w:rPr>
              <w:t>資訊安全事故管理規劃與準備</w:t>
            </w:r>
          </w:p>
        </w:tc>
        <w:tc>
          <w:tcPr>
            <w:tcW w:w="425" w:type="dxa"/>
            <w:vAlign w:val="center"/>
          </w:tcPr>
          <w:p w14:paraId="677A64A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D746EF3" w14:textId="25DD853B" w:rsidR="00776E05" w:rsidRPr="0067057C" w:rsidRDefault="009F545A" w:rsidP="00776E05">
            <w:pPr>
              <w:ind w:left="0"/>
              <w:rPr>
                <w:sz w:val="24"/>
                <w:szCs w:val="24"/>
              </w:rPr>
            </w:pPr>
            <w:r w:rsidRPr="0067057C">
              <w:rPr>
                <w:sz w:val="24"/>
                <w:szCs w:val="24"/>
              </w:rPr>
              <w:t xml:space="preserve">IS-012 </w:t>
            </w:r>
            <w:r w:rsidRPr="0067057C">
              <w:rPr>
                <w:sz w:val="24"/>
                <w:szCs w:val="24"/>
              </w:rPr>
              <w:t>資訊安全事件管理程序</w:t>
            </w:r>
          </w:p>
        </w:tc>
        <w:tc>
          <w:tcPr>
            <w:tcW w:w="3827" w:type="dxa"/>
            <w:vAlign w:val="center"/>
          </w:tcPr>
          <w:p w14:paraId="56D14C06" w14:textId="77777777" w:rsidR="00776E05" w:rsidRPr="0067057C" w:rsidRDefault="00776E05" w:rsidP="00776E05">
            <w:pPr>
              <w:ind w:left="0"/>
              <w:rPr>
                <w:sz w:val="24"/>
                <w:szCs w:val="24"/>
              </w:rPr>
            </w:pPr>
            <w:r w:rsidRPr="0067057C">
              <w:rPr>
                <w:sz w:val="24"/>
                <w:szCs w:val="24"/>
              </w:rPr>
              <w:t>為</w:t>
            </w:r>
            <w:proofErr w:type="gramStart"/>
            <w:r w:rsidRPr="0067057C">
              <w:rPr>
                <w:sz w:val="24"/>
                <w:szCs w:val="24"/>
              </w:rPr>
              <w:t>確保資安事件</w:t>
            </w:r>
            <w:proofErr w:type="gramEnd"/>
            <w:r w:rsidRPr="0067057C">
              <w:rPr>
                <w:sz w:val="24"/>
                <w:szCs w:val="24"/>
              </w:rPr>
              <w:t>發生時的處置及管理，應透過定義、建立及溝通資訊安全事故管理過程、角色和職責，以規劃與準備對資訊安全事故的管理。</w:t>
            </w:r>
          </w:p>
        </w:tc>
      </w:tr>
      <w:tr w:rsidR="0067057C" w:rsidRPr="0067057C" w14:paraId="7AABBB7D" w14:textId="77777777" w:rsidTr="00776E05">
        <w:trPr>
          <w:cantSplit/>
          <w:trHeight w:val="454"/>
        </w:trPr>
        <w:tc>
          <w:tcPr>
            <w:tcW w:w="1003" w:type="dxa"/>
            <w:vAlign w:val="center"/>
          </w:tcPr>
          <w:p w14:paraId="5E22304C" w14:textId="77777777" w:rsidR="00776E05" w:rsidRPr="0067057C" w:rsidRDefault="00776E05" w:rsidP="00776E05">
            <w:pPr>
              <w:ind w:left="0"/>
              <w:rPr>
                <w:sz w:val="24"/>
                <w:szCs w:val="24"/>
              </w:rPr>
            </w:pPr>
            <w:r w:rsidRPr="0067057C">
              <w:rPr>
                <w:sz w:val="24"/>
                <w:szCs w:val="24"/>
              </w:rPr>
              <w:t>5.25</w:t>
            </w:r>
          </w:p>
        </w:tc>
        <w:tc>
          <w:tcPr>
            <w:tcW w:w="2410" w:type="dxa"/>
            <w:vAlign w:val="center"/>
          </w:tcPr>
          <w:p w14:paraId="60A3AEA5" w14:textId="77777777" w:rsidR="00776E05" w:rsidRPr="0067057C" w:rsidRDefault="00776E05" w:rsidP="00776E05">
            <w:pPr>
              <w:autoSpaceDE w:val="0"/>
              <w:autoSpaceDN w:val="0"/>
              <w:adjustRightInd w:val="0"/>
              <w:ind w:left="0"/>
              <w:rPr>
                <w:sz w:val="24"/>
                <w:szCs w:val="24"/>
              </w:rPr>
            </w:pPr>
            <w:r w:rsidRPr="0067057C">
              <w:rPr>
                <w:sz w:val="24"/>
                <w:szCs w:val="24"/>
              </w:rPr>
              <w:t>資訊安全事件的評定與決策</w:t>
            </w:r>
          </w:p>
        </w:tc>
        <w:tc>
          <w:tcPr>
            <w:tcW w:w="425" w:type="dxa"/>
            <w:vAlign w:val="center"/>
          </w:tcPr>
          <w:p w14:paraId="026FE462"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999416C" w14:textId="2B5A293C" w:rsidR="00776E05" w:rsidRPr="0067057C" w:rsidRDefault="009F545A" w:rsidP="00776E05">
            <w:pPr>
              <w:ind w:left="0"/>
              <w:rPr>
                <w:sz w:val="24"/>
                <w:szCs w:val="24"/>
              </w:rPr>
            </w:pPr>
            <w:r w:rsidRPr="0067057C">
              <w:rPr>
                <w:sz w:val="24"/>
                <w:szCs w:val="24"/>
              </w:rPr>
              <w:t xml:space="preserve">IS-012 </w:t>
            </w:r>
            <w:r w:rsidRPr="0067057C">
              <w:rPr>
                <w:sz w:val="24"/>
                <w:szCs w:val="24"/>
              </w:rPr>
              <w:t>資訊安全事件管理程序</w:t>
            </w:r>
          </w:p>
        </w:tc>
        <w:tc>
          <w:tcPr>
            <w:tcW w:w="3827" w:type="dxa"/>
            <w:vAlign w:val="center"/>
          </w:tcPr>
          <w:p w14:paraId="276F7A18" w14:textId="77777777" w:rsidR="00776E05" w:rsidRPr="0067057C" w:rsidRDefault="00776E05" w:rsidP="00776E05">
            <w:pPr>
              <w:ind w:left="0"/>
              <w:rPr>
                <w:sz w:val="24"/>
                <w:szCs w:val="24"/>
              </w:rPr>
            </w:pPr>
            <w:proofErr w:type="gramStart"/>
            <w:r w:rsidRPr="0067057C">
              <w:rPr>
                <w:sz w:val="24"/>
                <w:szCs w:val="24"/>
              </w:rPr>
              <w:t>資安事件</w:t>
            </w:r>
            <w:proofErr w:type="gramEnd"/>
            <w:r w:rsidRPr="0067057C">
              <w:rPr>
                <w:sz w:val="24"/>
                <w:szCs w:val="24"/>
              </w:rPr>
              <w:t>發生時，</w:t>
            </w:r>
            <w:proofErr w:type="gramStart"/>
            <w:r w:rsidRPr="0067057C">
              <w:rPr>
                <w:sz w:val="24"/>
                <w:szCs w:val="24"/>
              </w:rPr>
              <w:t>應對資安事</w:t>
            </w:r>
            <w:proofErr w:type="gramEnd"/>
            <w:r w:rsidRPr="0067057C">
              <w:rPr>
                <w:sz w:val="24"/>
                <w:szCs w:val="24"/>
              </w:rPr>
              <w:t>件進行評估與分析，以決定是否將其歸類於資通安全事故並進行後續適當之處置。</w:t>
            </w:r>
          </w:p>
        </w:tc>
      </w:tr>
      <w:tr w:rsidR="0067057C" w:rsidRPr="0067057C" w14:paraId="226A6F0B" w14:textId="77777777" w:rsidTr="00776E05">
        <w:trPr>
          <w:cantSplit/>
          <w:trHeight w:val="454"/>
        </w:trPr>
        <w:tc>
          <w:tcPr>
            <w:tcW w:w="1003" w:type="dxa"/>
            <w:vAlign w:val="center"/>
          </w:tcPr>
          <w:p w14:paraId="2944A345" w14:textId="77777777" w:rsidR="00776E05" w:rsidRPr="0067057C" w:rsidRDefault="00776E05" w:rsidP="00776E05">
            <w:pPr>
              <w:ind w:left="0"/>
              <w:rPr>
                <w:sz w:val="24"/>
                <w:szCs w:val="24"/>
              </w:rPr>
            </w:pPr>
            <w:r w:rsidRPr="0067057C">
              <w:rPr>
                <w:sz w:val="24"/>
                <w:szCs w:val="24"/>
              </w:rPr>
              <w:t>5.26</w:t>
            </w:r>
          </w:p>
        </w:tc>
        <w:tc>
          <w:tcPr>
            <w:tcW w:w="2410" w:type="dxa"/>
            <w:vAlign w:val="center"/>
          </w:tcPr>
          <w:p w14:paraId="49386775" w14:textId="77777777" w:rsidR="00776E05" w:rsidRPr="0067057C" w:rsidRDefault="00776E05" w:rsidP="00776E05">
            <w:pPr>
              <w:autoSpaceDE w:val="0"/>
              <w:autoSpaceDN w:val="0"/>
              <w:adjustRightInd w:val="0"/>
              <w:ind w:left="0"/>
              <w:rPr>
                <w:sz w:val="24"/>
                <w:szCs w:val="24"/>
              </w:rPr>
            </w:pPr>
            <w:r w:rsidRPr="0067057C">
              <w:rPr>
                <w:sz w:val="24"/>
                <w:szCs w:val="24"/>
              </w:rPr>
              <w:t>對資訊安全事故的回應。</w:t>
            </w:r>
          </w:p>
        </w:tc>
        <w:tc>
          <w:tcPr>
            <w:tcW w:w="425" w:type="dxa"/>
            <w:vAlign w:val="center"/>
          </w:tcPr>
          <w:p w14:paraId="13E5C1B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045EEAF" w14:textId="5BDAA6C3" w:rsidR="00776E05" w:rsidRPr="0067057C" w:rsidRDefault="009F545A" w:rsidP="00776E05">
            <w:pPr>
              <w:ind w:left="0"/>
              <w:rPr>
                <w:sz w:val="24"/>
                <w:szCs w:val="24"/>
              </w:rPr>
            </w:pPr>
            <w:r w:rsidRPr="0067057C">
              <w:rPr>
                <w:sz w:val="24"/>
                <w:szCs w:val="24"/>
              </w:rPr>
              <w:t xml:space="preserve">IS-012 </w:t>
            </w:r>
            <w:r w:rsidRPr="0067057C">
              <w:rPr>
                <w:sz w:val="24"/>
                <w:szCs w:val="24"/>
              </w:rPr>
              <w:t>資訊安全事件管理程序</w:t>
            </w:r>
          </w:p>
        </w:tc>
        <w:tc>
          <w:tcPr>
            <w:tcW w:w="3827" w:type="dxa"/>
            <w:vAlign w:val="center"/>
          </w:tcPr>
          <w:p w14:paraId="45E2A1EA" w14:textId="77777777" w:rsidR="00776E05" w:rsidRPr="0067057C" w:rsidRDefault="00776E05" w:rsidP="00776E05">
            <w:pPr>
              <w:ind w:left="0"/>
              <w:rPr>
                <w:sz w:val="24"/>
                <w:szCs w:val="24"/>
              </w:rPr>
            </w:pPr>
            <w:r w:rsidRPr="0067057C">
              <w:rPr>
                <w:sz w:val="24"/>
                <w:szCs w:val="24"/>
              </w:rPr>
              <w:t>應依據已建立</w:t>
            </w:r>
            <w:proofErr w:type="gramStart"/>
            <w:r w:rsidRPr="0067057C">
              <w:rPr>
                <w:sz w:val="24"/>
                <w:szCs w:val="24"/>
              </w:rPr>
              <w:t>之資安事件</w:t>
            </w:r>
            <w:proofErr w:type="gramEnd"/>
            <w:r w:rsidRPr="0067057C">
              <w:rPr>
                <w:sz w:val="24"/>
                <w:szCs w:val="24"/>
              </w:rPr>
              <w:t>管理程序</w:t>
            </w:r>
            <w:proofErr w:type="gramStart"/>
            <w:r w:rsidRPr="0067057C">
              <w:rPr>
                <w:sz w:val="24"/>
                <w:szCs w:val="24"/>
              </w:rPr>
              <w:t>進行資安事</w:t>
            </w:r>
            <w:proofErr w:type="gramEnd"/>
            <w:r w:rsidRPr="0067057C">
              <w:rPr>
                <w:sz w:val="24"/>
                <w:szCs w:val="24"/>
              </w:rPr>
              <w:t>故之通報、處置及預防作業。</w:t>
            </w:r>
          </w:p>
        </w:tc>
      </w:tr>
      <w:tr w:rsidR="0067057C" w:rsidRPr="0067057C" w14:paraId="041C8B45" w14:textId="77777777" w:rsidTr="00776E05">
        <w:trPr>
          <w:cantSplit/>
          <w:trHeight w:val="454"/>
        </w:trPr>
        <w:tc>
          <w:tcPr>
            <w:tcW w:w="1003" w:type="dxa"/>
            <w:vAlign w:val="center"/>
          </w:tcPr>
          <w:p w14:paraId="6832B516" w14:textId="77777777" w:rsidR="00776E05" w:rsidRPr="0067057C" w:rsidRDefault="00776E05" w:rsidP="00776E05">
            <w:pPr>
              <w:ind w:left="0"/>
              <w:rPr>
                <w:sz w:val="24"/>
                <w:szCs w:val="24"/>
              </w:rPr>
            </w:pPr>
            <w:r w:rsidRPr="0067057C">
              <w:rPr>
                <w:sz w:val="24"/>
                <w:szCs w:val="24"/>
              </w:rPr>
              <w:t>5.27</w:t>
            </w:r>
          </w:p>
        </w:tc>
        <w:tc>
          <w:tcPr>
            <w:tcW w:w="2410" w:type="dxa"/>
            <w:vAlign w:val="center"/>
          </w:tcPr>
          <w:p w14:paraId="7C5A00C1" w14:textId="77777777" w:rsidR="00776E05" w:rsidRPr="0067057C" w:rsidRDefault="00776E05" w:rsidP="00776E05">
            <w:pPr>
              <w:autoSpaceDE w:val="0"/>
              <w:autoSpaceDN w:val="0"/>
              <w:adjustRightInd w:val="0"/>
              <w:ind w:left="0"/>
              <w:rPr>
                <w:sz w:val="24"/>
                <w:szCs w:val="24"/>
              </w:rPr>
            </w:pPr>
            <w:r w:rsidRPr="0067057C">
              <w:rPr>
                <w:sz w:val="24"/>
                <w:szCs w:val="24"/>
              </w:rPr>
              <w:t>從資訊安全事故中學習</w:t>
            </w:r>
          </w:p>
        </w:tc>
        <w:tc>
          <w:tcPr>
            <w:tcW w:w="425" w:type="dxa"/>
            <w:vAlign w:val="center"/>
          </w:tcPr>
          <w:p w14:paraId="23DBDE4E"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4EC2948" w14:textId="218034E8" w:rsidR="00776E05" w:rsidRPr="0067057C" w:rsidRDefault="009F545A" w:rsidP="00776E05">
            <w:pPr>
              <w:ind w:left="0"/>
              <w:rPr>
                <w:sz w:val="24"/>
                <w:szCs w:val="24"/>
              </w:rPr>
            </w:pPr>
            <w:r w:rsidRPr="0067057C">
              <w:rPr>
                <w:sz w:val="24"/>
                <w:szCs w:val="24"/>
              </w:rPr>
              <w:t xml:space="preserve">IS-012 </w:t>
            </w:r>
            <w:r w:rsidRPr="0067057C">
              <w:rPr>
                <w:sz w:val="24"/>
                <w:szCs w:val="24"/>
              </w:rPr>
              <w:t>資訊安全事件管理程序</w:t>
            </w:r>
          </w:p>
        </w:tc>
        <w:tc>
          <w:tcPr>
            <w:tcW w:w="3827" w:type="dxa"/>
            <w:vAlign w:val="center"/>
          </w:tcPr>
          <w:p w14:paraId="32F88BEB" w14:textId="77777777" w:rsidR="00776E05" w:rsidRPr="0067057C" w:rsidRDefault="00776E05" w:rsidP="00776E05">
            <w:pPr>
              <w:ind w:left="0"/>
              <w:rPr>
                <w:sz w:val="24"/>
                <w:szCs w:val="24"/>
              </w:rPr>
            </w:pPr>
            <w:r w:rsidRPr="0067057C">
              <w:rPr>
                <w:sz w:val="24"/>
                <w:szCs w:val="24"/>
              </w:rPr>
              <w:t>為降低資通安全事件發生之機率及損失，應將事件和失敗的類型、數量進行量化與監控。</w:t>
            </w:r>
          </w:p>
        </w:tc>
      </w:tr>
      <w:tr w:rsidR="0067057C" w:rsidRPr="0067057C" w14:paraId="007D7354" w14:textId="77777777" w:rsidTr="00776E05">
        <w:trPr>
          <w:cantSplit/>
          <w:trHeight w:val="454"/>
        </w:trPr>
        <w:tc>
          <w:tcPr>
            <w:tcW w:w="1003" w:type="dxa"/>
            <w:vAlign w:val="center"/>
          </w:tcPr>
          <w:p w14:paraId="561781D3" w14:textId="77777777" w:rsidR="00776E05" w:rsidRPr="0067057C" w:rsidRDefault="00776E05" w:rsidP="00776E05">
            <w:pPr>
              <w:ind w:left="0"/>
              <w:rPr>
                <w:sz w:val="24"/>
                <w:szCs w:val="24"/>
              </w:rPr>
            </w:pPr>
            <w:r w:rsidRPr="0067057C">
              <w:rPr>
                <w:sz w:val="24"/>
                <w:szCs w:val="24"/>
              </w:rPr>
              <w:t>5.28</w:t>
            </w:r>
          </w:p>
        </w:tc>
        <w:tc>
          <w:tcPr>
            <w:tcW w:w="2410" w:type="dxa"/>
            <w:vAlign w:val="center"/>
          </w:tcPr>
          <w:p w14:paraId="5EDC587D" w14:textId="77777777" w:rsidR="00776E05" w:rsidRPr="0067057C" w:rsidRDefault="00776E05" w:rsidP="00776E05">
            <w:pPr>
              <w:autoSpaceDE w:val="0"/>
              <w:autoSpaceDN w:val="0"/>
              <w:adjustRightInd w:val="0"/>
              <w:ind w:left="0"/>
              <w:rPr>
                <w:sz w:val="24"/>
                <w:szCs w:val="24"/>
              </w:rPr>
            </w:pPr>
            <w:r w:rsidRPr="0067057C">
              <w:rPr>
                <w:sz w:val="24"/>
                <w:szCs w:val="24"/>
              </w:rPr>
              <w:t>證據的蒐集</w:t>
            </w:r>
          </w:p>
        </w:tc>
        <w:tc>
          <w:tcPr>
            <w:tcW w:w="425" w:type="dxa"/>
            <w:vAlign w:val="center"/>
          </w:tcPr>
          <w:p w14:paraId="463B8F46"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5F43E6D" w14:textId="47E82A18" w:rsidR="00776E05" w:rsidRPr="0067057C" w:rsidRDefault="009F545A" w:rsidP="00776E05">
            <w:pPr>
              <w:ind w:left="0"/>
              <w:rPr>
                <w:sz w:val="24"/>
                <w:szCs w:val="24"/>
              </w:rPr>
            </w:pPr>
            <w:r w:rsidRPr="0067057C">
              <w:rPr>
                <w:sz w:val="24"/>
                <w:szCs w:val="24"/>
              </w:rPr>
              <w:t xml:space="preserve">IS-012 </w:t>
            </w:r>
            <w:r w:rsidRPr="0067057C">
              <w:rPr>
                <w:sz w:val="24"/>
                <w:szCs w:val="24"/>
              </w:rPr>
              <w:t>資訊安全事件管理程序</w:t>
            </w:r>
          </w:p>
        </w:tc>
        <w:tc>
          <w:tcPr>
            <w:tcW w:w="3827" w:type="dxa"/>
            <w:vAlign w:val="center"/>
          </w:tcPr>
          <w:p w14:paraId="360BDF2C" w14:textId="77777777" w:rsidR="00776E05" w:rsidRPr="0067057C" w:rsidRDefault="00776E05" w:rsidP="00776E05">
            <w:pPr>
              <w:ind w:left="0"/>
              <w:rPr>
                <w:sz w:val="24"/>
                <w:szCs w:val="24"/>
              </w:rPr>
            </w:pPr>
            <w:r w:rsidRPr="0067057C">
              <w:rPr>
                <w:sz w:val="24"/>
                <w:szCs w:val="24"/>
              </w:rPr>
              <w:t>為確保事件發生時能有足夠之證據提起訴訟，應制定證據保存之規定。</w:t>
            </w:r>
          </w:p>
        </w:tc>
      </w:tr>
      <w:tr w:rsidR="0067057C" w:rsidRPr="0067057C" w14:paraId="27201125" w14:textId="77777777" w:rsidTr="00776E05">
        <w:trPr>
          <w:cantSplit/>
          <w:trHeight w:val="454"/>
        </w:trPr>
        <w:tc>
          <w:tcPr>
            <w:tcW w:w="1003" w:type="dxa"/>
            <w:vAlign w:val="center"/>
          </w:tcPr>
          <w:p w14:paraId="67BE16E9" w14:textId="77777777" w:rsidR="00776E05" w:rsidRPr="0067057C" w:rsidRDefault="00776E05" w:rsidP="00776E05">
            <w:pPr>
              <w:ind w:left="0"/>
              <w:rPr>
                <w:sz w:val="24"/>
                <w:szCs w:val="24"/>
              </w:rPr>
            </w:pPr>
            <w:r w:rsidRPr="0067057C">
              <w:rPr>
                <w:sz w:val="24"/>
                <w:szCs w:val="24"/>
              </w:rPr>
              <w:t>5.29</w:t>
            </w:r>
          </w:p>
        </w:tc>
        <w:tc>
          <w:tcPr>
            <w:tcW w:w="2410" w:type="dxa"/>
            <w:vAlign w:val="center"/>
          </w:tcPr>
          <w:p w14:paraId="0281C7BC" w14:textId="77777777" w:rsidR="00776E05" w:rsidRPr="0067057C" w:rsidRDefault="00776E05" w:rsidP="00776E05">
            <w:pPr>
              <w:autoSpaceDE w:val="0"/>
              <w:autoSpaceDN w:val="0"/>
              <w:adjustRightInd w:val="0"/>
              <w:ind w:left="0"/>
              <w:rPr>
                <w:sz w:val="24"/>
                <w:szCs w:val="24"/>
              </w:rPr>
            </w:pPr>
            <w:r w:rsidRPr="0067057C">
              <w:rPr>
                <w:sz w:val="24"/>
                <w:szCs w:val="24"/>
              </w:rPr>
              <w:t>中斷期間的資訊安全</w:t>
            </w:r>
          </w:p>
        </w:tc>
        <w:tc>
          <w:tcPr>
            <w:tcW w:w="425" w:type="dxa"/>
            <w:vAlign w:val="center"/>
          </w:tcPr>
          <w:p w14:paraId="47D82321"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9C88CCB" w14:textId="4A4FF922" w:rsidR="00776E05" w:rsidRPr="0067057C" w:rsidRDefault="00A67259" w:rsidP="00776E05">
            <w:pPr>
              <w:ind w:left="0"/>
              <w:rPr>
                <w:sz w:val="24"/>
                <w:szCs w:val="24"/>
              </w:rPr>
            </w:pPr>
            <w:r w:rsidRPr="0067057C">
              <w:rPr>
                <w:sz w:val="24"/>
                <w:szCs w:val="24"/>
              </w:rPr>
              <w:t xml:space="preserve">IS-013 </w:t>
            </w:r>
            <w:r w:rsidRPr="0067057C">
              <w:rPr>
                <w:sz w:val="24"/>
                <w:szCs w:val="24"/>
              </w:rPr>
              <w:t>營運持續管理程序</w:t>
            </w:r>
          </w:p>
          <w:p w14:paraId="2DCE367E" w14:textId="6BC76140" w:rsidR="00776E05" w:rsidRPr="0067057C" w:rsidRDefault="00A67259" w:rsidP="00776E05">
            <w:pPr>
              <w:ind w:left="0"/>
              <w:rPr>
                <w:sz w:val="24"/>
                <w:szCs w:val="24"/>
              </w:rPr>
            </w:pPr>
            <w:r w:rsidRPr="0067057C">
              <w:rPr>
                <w:sz w:val="24"/>
                <w:szCs w:val="24"/>
              </w:rPr>
              <w:t xml:space="preserve">IS-004 </w:t>
            </w:r>
            <w:r w:rsidRPr="0067057C">
              <w:rPr>
                <w:sz w:val="24"/>
                <w:szCs w:val="24"/>
              </w:rPr>
              <w:t>風險評鑑管理程序</w:t>
            </w:r>
          </w:p>
        </w:tc>
        <w:tc>
          <w:tcPr>
            <w:tcW w:w="3827" w:type="dxa"/>
            <w:vAlign w:val="center"/>
          </w:tcPr>
          <w:p w14:paraId="5B0D4515" w14:textId="77777777" w:rsidR="00776E05" w:rsidRPr="0067057C" w:rsidRDefault="00776E05" w:rsidP="00776E05">
            <w:pPr>
              <w:ind w:left="0"/>
              <w:rPr>
                <w:sz w:val="24"/>
                <w:szCs w:val="24"/>
              </w:rPr>
            </w:pPr>
            <w:r w:rsidRPr="0067057C">
              <w:rPr>
                <w:sz w:val="24"/>
                <w:szCs w:val="24"/>
              </w:rPr>
              <w:t>為確保重要系統營運中斷時，能在一定時間內恢復營運，應發展營運持續計畫。</w:t>
            </w:r>
          </w:p>
        </w:tc>
      </w:tr>
      <w:tr w:rsidR="0067057C" w:rsidRPr="0067057C" w14:paraId="0D68E55C" w14:textId="77777777" w:rsidTr="00776E05">
        <w:trPr>
          <w:cantSplit/>
          <w:trHeight w:val="454"/>
        </w:trPr>
        <w:tc>
          <w:tcPr>
            <w:tcW w:w="1003" w:type="dxa"/>
            <w:vAlign w:val="center"/>
          </w:tcPr>
          <w:p w14:paraId="143E7C1B" w14:textId="77777777" w:rsidR="00776E05" w:rsidRPr="0067057C" w:rsidRDefault="00776E05" w:rsidP="00776E05">
            <w:pPr>
              <w:ind w:left="0"/>
              <w:rPr>
                <w:sz w:val="24"/>
                <w:szCs w:val="24"/>
              </w:rPr>
            </w:pPr>
            <w:r w:rsidRPr="0067057C">
              <w:rPr>
                <w:sz w:val="24"/>
                <w:szCs w:val="24"/>
              </w:rPr>
              <w:t>5.30</w:t>
            </w:r>
          </w:p>
        </w:tc>
        <w:tc>
          <w:tcPr>
            <w:tcW w:w="2410" w:type="dxa"/>
            <w:vAlign w:val="center"/>
          </w:tcPr>
          <w:p w14:paraId="3C2BCC1C" w14:textId="77777777" w:rsidR="00776E05" w:rsidRPr="0067057C" w:rsidRDefault="00776E05" w:rsidP="00776E05">
            <w:pPr>
              <w:autoSpaceDE w:val="0"/>
              <w:autoSpaceDN w:val="0"/>
              <w:adjustRightInd w:val="0"/>
              <w:ind w:left="0"/>
              <w:rPr>
                <w:sz w:val="24"/>
                <w:szCs w:val="24"/>
              </w:rPr>
            </w:pPr>
            <w:r w:rsidRPr="0067057C">
              <w:rPr>
                <w:sz w:val="24"/>
                <w:szCs w:val="24"/>
              </w:rPr>
              <w:t>為營運持續性做好資通技術</w:t>
            </w:r>
            <w:r w:rsidRPr="0067057C">
              <w:rPr>
                <w:sz w:val="24"/>
                <w:szCs w:val="24"/>
              </w:rPr>
              <w:t>(ICT)</w:t>
            </w:r>
            <w:r w:rsidRPr="0067057C">
              <w:rPr>
                <w:sz w:val="24"/>
                <w:szCs w:val="24"/>
              </w:rPr>
              <w:t>的準備</w:t>
            </w:r>
          </w:p>
        </w:tc>
        <w:tc>
          <w:tcPr>
            <w:tcW w:w="425" w:type="dxa"/>
            <w:vAlign w:val="center"/>
          </w:tcPr>
          <w:p w14:paraId="77421FC4"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EC99AFD" w14:textId="18E464E7" w:rsidR="00776E05" w:rsidRPr="0067057C" w:rsidRDefault="00A67259" w:rsidP="00776E05">
            <w:pPr>
              <w:ind w:left="0"/>
              <w:rPr>
                <w:sz w:val="24"/>
                <w:szCs w:val="24"/>
              </w:rPr>
            </w:pPr>
            <w:r w:rsidRPr="0067057C">
              <w:rPr>
                <w:sz w:val="24"/>
                <w:szCs w:val="24"/>
              </w:rPr>
              <w:t xml:space="preserve">IS-013 </w:t>
            </w:r>
            <w:r w:rsidRPr="0067057C">
              <w:rPr>
                <w:sz w:val="24"/>
                <w:szCs w:val="24"/>
              </w:rPr>
              <w:t>營運持續管理程序</w:t>
            </w:r>
          </w:p>
        </w:tc>
        <w:tc>
          <w:tcPr>
            <w:tcW w:w="3827" w:type="dxa"/>
            <w:vAlign w:val="center"/>
          </w:tcPr>
          <w:p w14:paraId="574BAE41" w14:textId="77777777" w:rsidR="00776E05" w:rsidRPr="0067057C" w:rsidRDefault="00776E05" w:rsidP="00776E05">
            <w:pPr>
              <w:ind w:left="0"/>
              <w:rPr>
                <w:sz w:val="24"/>
                <w:szCs w:val="24"/>
              </w:rPr>
            </w:pPr>
            <w:r w:rsidRPr="0067057C">
              <w:rPr>
                <w:sz w:val="24"/>
                <w:szCs w:val="24"/>
              </w:rPr>
              <w:t>為確保核心業務與系統的營運持續</w:t>
            </w:r>
            <w:r w:rsidRPr="0067057C">
              <w:rPr>
                <w:rFonts w:hint="eastAsia"/>
                <w:sz w:val="24"/>
                <w:szCs w:val="24"/>
              </w:rPr>
              <w:t>，</w:t>
            </w:r>
            <w:r w:rsidRPr="0067057C">
              <w:rPr>
                <w:sz w:val="24"/>
                <w:szCs w:val="24"/>
              </w:rPr>
              <w:t>應基於營運持續性目標和</w:t>
            </w:r>
            <w:r w:rsidRPr="0067057C">
              <w:rPr>
                <w:sz w:val="24"/>
                <w:szCs w:val="24"/>
              </w:rPr>
              <w:t xml:space="preserve"> ICT </w:t>
            </w:r>
            <w:r w:rsidRPr="0067057C">
              <w:rPr>
                <w:sz w:val="24"/>
                <w:szCs w:val="24"/>
              </w:rPr>
              <w:t>持續性要求</w:t>
            </w:r>
            <w:r w:rsidRPr="0067057C">
              <w:rPr>
                <w:rFonts w:hint="eastAsia"/>
                <w:sz w:val="24"/>
                <w:szCs w:val="24"/>
              </w:rPr>
              <w:t>，</w:t>
            </w:r>
            <w:r w:rsidRPr="0067057C">
              <w:rPr>
                <w:sz w:val="24"/>
                <w:szCs w:val="24"/>
              </w:rPr>
              <w:t>來規劃、實施、維護並測試</w:t>
            </w:r>
            <w:r w:rsidRPr="0067057C">
              <w:rPr>
                <w:sz w:val="24"/>
                <w:szCs w:val="24"/>
              </w:rPr>
              <w:t xml:space="preserve"> ICT </w:t>
            </w:r>
            <w:r w:rsidRPr="0067057C">
              <w:rPr>
                <w:sz w:val="24"/>
                <w:szCs w:val="24"/>
              </w:rPr>
              <w:t>準備情形。</w:t>
            </w:r>
          </w:p>
        </w:tc>
      </w:tr>
      <w:tr w:rsidR="0067057C" w:rsidRPr="0067057C" w14:paraId="2E1CC9D9" w14:textId="77777777" w:rsidTr="00776E05">
        <w:trPr>
          <w:cantSplit/>
          <w:trHeight w:val="454"/>
        </w:trPr>
        <w:tc>
          <w:tcPr>
            <w:tcW w:w="1003" w:type="dxa"/>
            <w:vAlign w:val="center"/>
          </w:tcPr>
          <w:p w14:paraId="0C33A390" w14:textId="77777777" w:rsidR="00776E05" w:rsidRPr="0067057C" w:rsidRDefault="00776E05" w:rsidP="00776E05">
            <w:pPr>
              <w:ind w:left="0"/>
              <w:rPr>
                <w:sz w:val="24"/>
                <w:szCs w:val="24"/>
              </w:rPr>
            </w:pPr>
            <w:r w:rsidRPr="0067057C">
              <w:rPr>
                <w:sz w:val="24"/>
                <w:szCs w:val="24"/>
              </w:rPr>
              <w:t>5.31</w:t>
            </w:r>
          </w:p>
        </w:tc>
        <w:tc>
          <w:tcPr>
            <w:tcW w:w="2410" w:type="dxa"/>
            <w:vAlign w:val="center"/>
          </w:tcPr>
          <w:p w14:paraId="34167413" w14:textId="77777777" w:rsidR="00776E05" w:rsidRPr="0067057C" w:rsidRDefault="00776E05" w:rsidP="00776E05">
            <w:pPr>
              <w:autoSpaceDE w:val="0"/>
              <w:autoSpaceDN w:val="0"/>
              <w:adjustRightInd w:val="0"/>
              <w:ind w:left="0"/>
              <w:rPr>
                <w:sz w:val="24"/>
                <w:szCs w:val="24"/>
              </w:rPr>
            </w:pPr>
            <w:r w:rsidRPr="0067057C">
              <w:rPr>
                <w:sz w:val="24"/>
                <w:szCs w:val="24"/>
              </w:rPr>
              <w:t>識別法令法規、監管與合約要求</w:t>
            </w:r>
          </w:p>
        </w:tc>
        <w:tc>
          <w:tcPr>
            <w:tcW w:w="425" w:type="dxa"/>
            <w:vAlign w:val="center"/>
          </w:tcPr>
          <w:p w14:paraId="5C6FCF8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87A151C" w14:textId="5BF32949" w:rsidR="00776E05" w:rsidRPr="0067057C" w:rsidRDefault="00A67259" w:rsidP="00776E05">
            <w:pPr>
              <w:ind w:left="0"/>
              <w:rPr>
                <w:sz w:val="24"/>
                <w:szCs w:val="24"/>
              </w:rPr>
            </w:pPr>
            <w:r w:rsidRPr="0067057C">
              <w:rPr>
                <w:sz w:val="24"/>
                <w:szCs w:val="24"/>
              </w:rPr>
              <w:t xml:space="preserve">IS-002 </w:t>
            </w:r>
            <w:r w:rsidRPr="0067057C">
              <w:rPr>
                <w:sz w:val="24"/>
                <w:szCs w:val="24"/>
              </w:rPr>
              <w:t>資訊安全管理程序</w:t>
            </w:r>
          </w:p>
        </w:tc>
        <w:tc>
          <w:tcPr>
            <w:tcW w:w="3827" w:type="dxa"/>
            <w:vAlign w:val="center"/>
          </w:tcPr>
          <w:p w14:paraId="0E88B88E" w14:textId="77777777" w:rsidR="00776E05" w:rsidRPr="0067057C" w:rsidRDefault="00776E05" w:rsidP="00776E05">
            <w:pPr>
              <w:ind w:left="0"/>
              <w:rPr>
                <w:sz w:val="24"/>
                <w:szCs w:val="24"/>
              </w:rPr>
            </w:pPr>
            <w:r w:rsidRPr="0067057C">
              <w:rPr>
                <w:sz w:val="24"/>
                <w:szCs w:val="24"/>
              </w:rPr>
              <w:t>為避免違反相關法令、法規，應鑑別出相關法令、法規。</w:t>
            </w:r>
          </w:p>
        </w:tc>
      </w:tr>
      <w:tr w:rsidR="0067057C" w:rsidRPr="0067057C" w14:paraId="5C7851CF" w14:textId="77777777" w:rsidTr="00776E05">
        <w:trPr>
          <w:cantSplit/>
          <w:trHeight w:val="454"/>
        </w:trPr>
        <w:tc>
          <w:tcPr>
            <w:tcW w:w="1003" w:type="dxa"/>
            <w:vAlign w:val="center"/>
          </w:tcPr>
          <w:p w14:paraId="21784E65" w14:textId="77777777" w:rsidR="00776E05" w:rsidRPr="0067057C" w:rsidRDefault="00776E05" w:rsidP="00776E05">
            <w:pPr>
              <w:ind w:left="0"/>
              <w:rPr>
                <w:sz w:val="24"/>
                <w:szCs w:val="24"/>
              </w:rPr>
            </w:pPr>
            <w:r w:rsidRPr="0067057C">
              <w:rPr>
                <w:sz w:val="24"/>
                <w:szCs w:val="24"/>
              </w:rPr>
              <w:t>5.32</w:t>
            </w:r>
          </w:p>
        </w:tc>
        <w:tc>
          <w:tcPr>
            <w:tcW w:w="2410" w:type="dxa"/>
            <w:vAlign w:val="center"/>
          </w:tcPr>
          <w:p w14:paraId="1F6433E3" w14:textId="77777777" w:rsidR="00776E05" w:rsidRPr="0067057C" w:rsidRDefault="00776E05" w:rsidP="00776E05">
            <w:pPr>
              <w:autoSpaceDE w:val="0"/>
              <w:autoSpaceDN w:val="0"/>
              <w:adjustRightInd w:val="0"/>
              <w:ind w:left="0"/>
              <w:rPr>
                <w:sz w:val="24"/>
                <w:szCs w:val="24"/>
              </w:rPr>
            </w:pPr>
            <w:r w:rsidRPr="0067057C">
              <w:rPr>
                <w:sz w:val="24"/>
                <w:szCs w:val="24"/>
              </w:rPr>
              <w:t>智慧財產權</w:t>
            </w:r>
          </w:p>
        </w:tc>
        <w:tc>
          <w:tcPr>
            <w:tcW w:w="425" w:type="dxa"/>
            <w:vAlign w:val="center"/>
          </w:tcPr>
          <w:p w14:paraId="622751F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9809460" w14:textId="59EBE5A8" w:rsidR="00776E05" w:rsidRPr="0067057C" w:rsidRDefault="005B3920" w:rsidP="00776E05">
            <w:pPr>
              <w:ind w:left="0"/>
              <w:rPr>
                <w:sz w:val="24"/>
                <w:szCs w:val="24"/>
              </w:rPr>
            </w:pPr>
            <w:r w:rsidRPr="0067057C">
              <w:rPr>
                <w:rFonts w:hint="eastAsia"/>
                <w:sz w:val="24"/>
                <w:szCs w:val="24"/>
              </w:rPr>
              <w:t>IS-014</w:t>
            </w:r>
            <w:r w:rsidRPr="0067057C">
              <w:rPr>
                <w:sz w:val="24"/>
                <w:szCs w:val="24"/>
              </w:rPr>
              <w:t xml:space="preserve"> </w:t>
            </w:r>
            <w:r w:rsidRPr="0067057C">
              <w:rPr>
                <w:rFonts w:hint="eastAsia"/>
                <w:sz w:val="24"/>
                <w:szCs w:val="24"/>
              </w:rPr>
              <w:t>遵循性管理程序</w:t>
            </w:r>
          </w:p>
        </w:tc>
        <w:tc>
          <w:tcPr>
            <w:tcW w:w="3827" w:type="dxa"/>
            <w:vAlign w:val="center"/>
          </w:tcPr>
          <w:p w14:paraId="74C8F552" w14:textId="77777777" w:rsidR="00776E05" w:rsidRPr="0067057C" w:rsidRDefault="00776E05" w:rsidP="00776E05">
            <w:pPr>
              <w:ind w:left="0"/>
              <w:rPr>
                <w:sz w:val="24"/>
                <w:szCs w:val="24"/>
              </w:rPr>
            </w:pPr>
            <w:r w:rsidRPr="0067057C">
              <w:rPr>
                <w:sz w:val="24"/>
                <w:szCs w:val="24"/>
              </w:rPr>
              <w:t>為確保人員遵守智慧財產權相關法令、法規之要求，應制定適當之管制程序。</w:t>
            </w:r>
          </w:p>
        </w:tc>
      </w:tr>
      <w:tr w:rsidR="0067057C" w:rsidRPr="0067057C" w14:paraId="1FA38EEC" w14:textId="77777777" w:rsidTr="00776E05">
        <w:trPr>
          <w:cantSplit/>
          <w:trHeight w:val="454"/>
        </w:trPr>
        <w:tc>
          <w:tcPr>
            <w:tcW w:w="1003" w:type="dxa"/>
            <w:vAlign w:val="center"/>
          </w:tcPr>
          <w:p w14:paraId="0EE75854" w14:textId="77777777" w:rsidR="00776E05" w:rsidRPr="0067057C" w:rsidRDefault="00776E05" w:rsidP="00776E05">
            <w:pPr>
              <w:ind w:left="0"/>
              <w:rPr>
                <w:sz w:val="24"/>
                <w:szCs w:val="24"/>
              </w:rPr>
            </w:pPr>
            <w:r w:rsidRPr="0067057C">
              <w:rPr>
                <w:sz w:val="24"/>
                <w:szCs w:val="24"/>
              </w:rPr>
              <w:lastRenderedPageBreak/>
              <w:t>5.33</w:t>
            </w:r>
          </w:p>
        </w:tc>
        <w:tc>
          <w:tcPr>
            <w:tcW w:w="2410" w:type="dxa"/>
            <w:vAlign w:val="center"/>
          </w:tcPr>
          <w:p w14:paraId="5C345818" w14:textId="77777777" w:rsidR="00776E05" w:rsidRPr="0067057C" w:rsidRDefault="00776E05" w:rsidP="00776E05">
            <w:pPr>
              <w:autoSpaceDE w:val="0"/>
              <w:autoSpaceDN w:val="0"/>
              <w:adjustRightInd w:val="0"/>
              <w:ind w:left="0"/>
              <w:rPr>
                <w:sz w:val="24"/>
                <w:szCs w:val="24"/>
              </w:rPr>
            </w:pPr>
            <w:r w:rsidRPr="0067057C">
              <w:rPr>
                <w:sz w:val="24"/>
                <w:szCs w:val="24"/>
              </w:rPr>
              <w:t>紀錄之保護</w:t>
            </w:r>
          </w:p>
        </w:tc>
        <w:tc>
          <w:tcPr>
            <w:tcW w:w="425" w:type="dxa"/>
            <w:vAlign w:val="center"/>
          </w:tcPr>
          <w:p w14:paraId="5F2478C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53AE90D" w14:textId="4A583DAB" w:rsidR="00776E05" w:rsidRPr="0067057C" w:rsidRDefault="00A67259" w:rsidP="00776E05">
            <w:pPr>
              <w:ind w:left="0"/>
              <w:rPr>
                <w:sz w:val="24"/>
                <w:szCs w:val="24"/>
              </w:rPr>
            </w:pPr>
            <w:r w:rsidRPr="0067057C">
              <w:rPr>
                <w:sz w:val="24"/>
                <w:szCs w:val="24"/>
              </w:rPr>
              <w:t xml:space="preserve">IS-002 </w:t>
            </w:r>
            <w:r w:rsidRPr="0067057C">
              <w:rPr>
                <w:sz w:val="24"/>
                <w:szCs w:val="24"/>
              </w:rPr>
              <w:t>資訊安全管理程序</w:t>
            </w:r>
          </w:p>
        </w:tc>
        <w:tc>
          <w:tcPr>
            <w:tcW w:w="3827" w:type="dxa"/>
            <w:vAlign w:val="center"/>
          </w:tcPr>
          <w:p w14:paraId="100B6161" w14:textId="77777777" w:rsidR="00776E05" w:rsidRPr="0067057C" w:rsidRDefault="00776E05" w:rsidP="00776E05">
            <w:pPr>
              <w:ind w:left="0"/>
              <w:rPr>
                <w:sz w:val="24"/>
                <w:szCs w:val="24"/>
              </w:rPr>
            </w:pPr>
            <w:r w:rsidRPr="0067057C">
              <w:rPr>
                <w:sz w:val="24"/>
                <w:szCs w:val="24"/>
              </w:rPr>
              <w:t>為確保資訊安全管理系統制度文件、稽核紀錄、稽核報告及管理審查紀錄之安全，</w:t>
            </w:r>
            <w:proofErr w:type="gramStart"/>
            <w:r w:rsidRPr="0067057C">
              <w:rPr>
                <w:sz w:val="24"/>
                <w:szCs w:val="24"/>
              </w:rPr>
              <w:t>均需加以</w:t>
            </w:r>
            <w:proofErr w:type="gramEnd"/>
            <w:r w:rsidRPr="0067057C">
              <w:rPr>
                <w:sz w:val="24"/>
                <w:szCs w:val="24"/>
              </w:rPr>
              <w:t>控管。</w:t>
            </w:r>
          </w:p>
        </w:tc>
      </w:tr>
      <w:tr w:rsidR="0067057C" w:rsidRPr="0067057C" w14:paraId="2ADDC14D" w14:textId="77777777" w:rsidTr="00776E05">
        <w:trPr>
          <w:cantSplit/>
          <w:trHeight w:val="454"/>
        </w:trPr>
        <w:tc>
          <w:tcPr>
            <w:tcW w:w="1003" w:type="dxa"/>
            <w:vAlign w:val="center"/>
          </w:tcPr>
          <w:p w14:paraId="60AEAE8D" w14:textId="77777777" w:rsidR="00776E05" w:rsidRPr="0067057C" w:rsidRDefault="00776E05" w:rsidP="00776E05">
            <w:pPr>
              <w:ind w:left="0"/>
              <w:rPr>
                <w:sz w:val="24"/>
                <w:szCs w:val="24"/>
              </w:rPr>
            </w:pPr>
            <w:r w:rsidRPr="0067057C">
              <w:rPr>
                <w:sz w:val="24"/>
                <w:szCs w:val="24"/>
              </w:rPr>
              <w:t>5.34</w:t>
            </w:r>
          </w:p>
        </w:tc>
        <w:tc>
          <w:tcPr>
            <w:tcW w:w="2410" w:type="dxa"/>
            <w:vAlign w:val="center"/>
          </w:tcPr>
          <w:p w14:paraId="286B479E" w14:textId="77777777" w:rsidR="00776E05" w:rsidRPr="0067057C" w:rsidRDefault="00776E05" w:rsidP="00776E05">
            <w:pPr>
              <w:autoSpaceDE w:val="0"/>
              <w:autoSpaceDN w:val="0"/>
              <w:adjustRightInd w:val="0"/>
              <w:ind w:left="0"/>
              <w:rPr>
                <w:sz w:val="24"/>
                <w:szCs w:val="24"/>
              </w:rPr>
            </w:pPr>
            <w:r w:rsidRPr="0067057C">
              <w:rPr>
                <w:sz w:val="24"/>
                <w:szCs w:val="24"/>
              </w:rPr>
              <w:t>隱私與個人可識別資訊</w:t>
            </w:r>
            <w:r w:rsidRPr="0067057C">
              <w:rPr>
                <w:sz w:val="24"/>
                <w:szCs w:val="24"/>
              </w:rPr>
              <w:t>(PII)</w:t>
            </w:r>
            <w:r w:rsidRPr="0067057C">
              <w:rPr>
                <w:sz w:val="24"/>
                <w:szCs w:val="24"/>
              </w:rPr>
              <w:t>的保護</w:t>
            </w:r>
          </w:p>
        </w:tc>
        <w:tc>
          <w:tcPr>
            <w:tcW w:w="425" w:type="dxa"/>
            <w:vAlign w:val="center"/>
          </w:tcPr>
          <w:p w14:paraId="36A73D8F"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8F16387" w14:textId="4FA79914"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p w14:paraId="6F83FDF1" w14:textId="77777777" w:rsidR="00776E05" w:rsidRPr="0067057C" w:rsidRDefault="00776E05" w:rsidP="00776E05">
            <w:pPr>
              <w:ind w:left="0"/>
              <w:rPr>
                <w:sz w:val="24"/>
                <w:szCs w:val="24"/>
              </w:rPr>
            </w:pPr>
            <w:r w:rsidRPr="0067057C">
              <w:rPr>
                <w:sz w:val="24"/>
                <w:szCs w:val="24"/>
              </w:rPr>
              <w:t>個人資料保護法</w:t>
            </w:r>
          </w:p>
          <w:p w14:paraId="35B206D4" w14:textId="5CA445A7" w:rsidR="00776E05" w:rsidRPr="0067057C" w:rsidRDefault="008D5F58" w:rsidP="00776E05">
            <w:pPr>
              <w:ind w:left="0"/>
              <w:rPr>
                <w:sz w:val="24"/>
                <w:szCs w:val="24"/>
              </w:rPr>
            </w:pPr>
            <w:r w:rsidRPr="0067057C">
              <w:rPr>
                <w:sz w:val="24"/>
                <w:szCs w:val="24"/>
              </w:rPr>
              <w:t xml:space="preserve">IS-015 </w:t>
            </w:r>
            <w:r w:rsidRPr="0067057C">
              <w:rPr>
                <w:sz w:val="24"/>
                <w:szCs w:val="24"/>
              </w:rPr>
              <w:t>資料安全管理程序書</w:t>
            </w:r>
          </w:p>
        </w:tc>
        <w:tc>
          <w:tcPr>
            <w:tcW w:w="3827" w:type="dxa"/>
            <w:vAlign w:val="center"/>
          </w:tcPr>
          <w:p w14:paraId="09BCCBA9" w14:textId="77777777" w:rsidR="00776E05" w:rsidRPr="0067057C" w:rsidRDefault="00776E05" w:rsidP="00776E05">
            <w:pPr>
              <w:ind w:left="0"/>
              <w:rPr>
                <w:sz w:val="24"/>
                <w:szCs w:val="24"/>
              </w:rPr>
            </w:pPr>
            <w:r w:rsidRPr="0067057C">
              <w:rPr>
                <w:sz w:val="24"/>
                <w:szCs w:val="24"/>
              </w:rPr>
              <w:t>為確保個人資料收集、處理皆依照相關法令規定執行，應制定相關規範。</w:t>
            </w:r>
          </w:p>
        </w:tc>
      </w:tr>
      <w:tr w:rsidR="0067057C" w:rsidRPr="0067057C" w14:paraId="15415598" w14:textId="77777777" w:rsidTr="00776E05">
        <w:trPr>
          <w:cantSplit/>
          <w:trHeight w:val="454"/>
        </w:trPr>
        <w:tc>
          <w:tcPr>
            <w:tcW w:w="1003" w:type="dxa"/>
            <w:vAlign w:val="center"/>
          </w:tcPr>
          <w:p w14:paraId="184D7593" w14:textId="77777777" w:rsidR="00776E05" w:rsidRPr="0067057C" w:rsidRDefault="00776E05" w:rsidP="00776E05">
            <w:pPr>
              <w:ind w:left="0"/>
              <w:rPr>
                <w:sz w:val="24"/>
                <w:szCs w:val="24"/>
              </w:rPr>
            </w:pPr>
            <w:r w:rsidRPr="0067057C">
              <w:rPr>
                <w:sz w:val="24"/>
                <w:szCs w:val="24"/>
              </w:rPr>
              <w:t>5.35</w:t>
            </w:r>
          </w:p>
        </w:tc>
        <w:tc>
          <w:tcPr>
            <w:tcW w:w="2410" w:type="dxa"/>
            <w:vAlign w:val="center"/>
          </w:tcPr>
          <w:p w14:paraId="6EA450A1" w14:textId="77777777" w:rsidR="00776E05" w:rsidRPr="0067057C" w:rsidRDefault="00776E05" w:rsidP="00776E05">
            <w:pPr>
              <w:autoSpaceDE w:val="0"/>
              <w:autoSpaceDN w:val="0"/>
              <w:adjustRightInd w:val="0"/>
              <w:ind w:left="0"/>
              <w:rPr>
                <w:sz w:val="24"/>
                <w:szCs w:val="24"/>
              </w:rPr>
            </w:pPr>
            <w:r w:rsidRPr="0067057C">
              <w:rPr>
                <w:sz w:val="24"/>
                <w:szCs w:val="24"/>
              </w:rPr>
              <w:t>資訊安全之獨立審查</w:t>
            </w:r>
          </w:p>
        </w:tc>
        <w:tc>
          <w:tcPr>
            <w:tcW w:w="425" w:type="dxa"/>
            <w:vAlign w:val="center"/>
          </w:tcPr>
          <w:p w14:paraId="30B63497"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90C4152" w14:textId="47212039"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p w14:paraId="4632D708" w14:textId="7A4952A4" w:rsidR="00776E05" w:rsidRPr="0067057C" w:rsidRDefault="00A67259" w:rsidP="00776E05">
            <w:pPr>
              <w:ind w:left="0"/>
              <w:rPr>
                <w:sz w:val="24"/>
                <w:szCs w:val="24"/>
              </w:rPr>
            </w:pPr>
            <w:r w:rsidRPr="0067057C">
              <w:rPr>
                <w:sz w:val="24"/>
                <w:szCs w:val="24"/>
              </w:rPr>
              <w:t xml:space="preserve">IS-002 </w:t>
            </w:r>
            <w:r w:rsidRPr="0067057C">
              <w:rPr>
                <w:sz w:val="24"/>
                <w:szCs w:val="24"/>
              </w:rPr>
              <w:t>資訊安全管理程序</w:t>
            </w:r>
          </w:p>
        </w:tc>
        <w:tc>
          <w:tcPr>
            <w:tcW w:w="3827" w:type="dxa"/>
            <w:vAlign w:val="center"/>
          </w:tcPr>
          <w:p w14:paraId="27702B7E" w14:textId="77777777" w:rsidR="00776E05" w:rsidRPr="0067057C" w:rsidRDefault="00776E05" w:rsidP="00776E05">
            <w:pPr>
              <w:ind w:left="0"/>
              <w:rPr>
                <w:sz w:val="24"/>
                <w:szCs w:val="24"/>
              </w:rPr>
            </w:pPr>
            <w:r w:rsidRPr="0067057C">
              <w:rPr>
                <w:sz w:val="24"/>
                <w:szCs w:val="24"/>
              </w:rPr>
              <w:t>為確保資訊安全管理制度推行之符合性與有效性，應有管理階層進行獨立的管理審查。</w:t>
            </w:r>
          </w:p>
        </w:tc>
      </w:tr>
      <w:tr w:rsidR="0067057C" w:rsidRPr="0067057C" w14:paraId="11A8CD71" w14:textId="77777777" w:rsidTr="00776E05">
        <w:trPr>
          <w:cantSplit/>
          <w:trHeight w:val="454"/>
        </w:trPr>
        <w:tc>
          <w:tcPr>
            <w:tcW w:w="1003" w:type="dxa"/>
            <w:vAlign w:val="center"/>
          </w:tcPr>
          <w:p w14:paraId="067D7360" w14:textId="77777777" w:rsidR="00776E05" w:rsidRPr="0067057C" w:rsidRDefault="00776E05" w:rsidP="00776E05">
            <w:pPr>
              <w:ind w:left="0"/>
              <w:rPr>
                <w:sz w:val="24"/>
                <w:szCs w:val="24"/>
              </w:rPr>
            </w:pPr>
            <w:r w:rsidRPr="0067057C">
              <w:rPr>
                <w:sz w:val="24"/>
                <w:szCs w:val="24"/>
              </w:rPr>
              <w:t>5.36</w:t>
            </w:r>
          </w:p>
        </w:tc>
        <w:tc>
          <w:tcPr>
            <w:tcW w:w="2410" w:type="dxa"/>
            <w:vAlign w:val="center"/>
          </w:tcPr>
          <w:p w14:paraId="15BFE479" w14:textId="77777777" w:rsidR="00776E05" w:rsidRPr="0067057C" w:rsidRDefault="00776E05" w:rsidP="00776E05">
            <w:pPr>
              <w:autoSpaceDE w:val="0"/>
              <w:autoSpaceDN w:val="0"/>
              <w:adjustRightInd w:val="0"/>
              <w:ind w:left="0"/>
              <w:rPr>
                <w:sz w:val="24"/>
                <w:szCs w:val="24"/>
              </w:rPr>
            </w:pPr>
            <w:r w:rsidRPr="0067057C">
              <w:rPr>
                <w:sz w:val="24"/>
                <w:szCs w:val="24"/>
              </w:rPr>
              <w:t>資訊安全政策、規則與標準之遵循性</w:t>
            </w:r>
          </w:p>
        </w:tc>
        <w:tc>
          <w:tcPr>
            <w:tcW w:w="425" w:type="dxa"/>
            <w:vAlign w:val="center"/>
          </w:tcPr>
          <w:p w14:paraId="7DACAB14"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42C1626" w14:textId="312015B8" w:rsidR="00776E05" w:rsidRPr="0067057C" w:rsidRDefault="00A67259" w:rsidP="00776E05">
            <w:pPr>
              <w:ind w:left="0"/>
              <w:rPr>
                <w:sz w:val="24"/>
                <w:szCs w:val="24"/>
              </w:rPr>
            </w:pPr>
            <w:r w:rsidRPr="0067057C">
              <w:rPr>
                <w:sz w:val="24"/>
                <w:szCs w:val="24"/>
              </w:rPr>
              <w:t xml:space="preserve">IS-001 </w:t>
            </w:r>
            <w:r w:rsidRPr="0067057C">
              <w:rPr>
                <w:sz w:val="24"/>
                <w:szCs w:val="24"/>
              </w:rPr>
              <w:t>資訊安全政策</w:t>
            </w:r>
          </w:p>
          <w:p w14:paraId="0A5AA1A0" w14:textId="376F5226" w:rsidR="00776E05" w:rsidRPr="0067057C" w:rsidRDefault="00A67259" w:rsidP="00776E05">
            <w:pPr>
              <w:ind w:left="0"/>
              <w:rPr>
                <w:sz w:val="24"/>
                <w:szCs w:val="24"/>
              </w:rPr>
            </w:pPr>
            <w:r w:rsidRPr="0067057C">
              <w:rPr>
                <w:sz w:val="24"/>
                <w:szCs w:val="24"/>
              </w:rPr>
              <w:t xml:space="preserve">IS-002 </w:t>
            </w:r>
            <w:r w:rsidRPr="0067057C">
              <w:rPr>
                <w:sz w:val="24"/>
                <w:szCs w:val="24"/>
              </w:rPr>
              <w:t>資訊安全管理程序</w:t>
            </w:r>
          </w:p>
        </w:tc>
        <w:tc>
          <w:tcPr>
            <w:tcW w:w="3827" w:type="dxa"/>
            <w:vAlign w:val="center"/>
          </w:tcPr>
          <w:p w14:paraId="51F7273A" w14:textId="77777777" w:rsidR="00776E05" w:rsidRPr="0067057C" w:rsidRDefault="00776E05" w:rsidP="00776E05">
            <w:pPr>
              <w:ind w:left="0"/>
              <w:rPr>
                <w:sz w:val="24"/>
                <w:szCs w:val="24"/>
              </w:rPr>
            </w:pPr>
            <w:r w:rsidRPr="0067057C">
              <w:rPr>
                <w:sz w:val="24"/>
                <w:szCs w:val="24"/>
              </w:rPr>
              <w:t>管理階層應確保其責任範圍內所有安全程序皆正確執行，以達成各項安全政策與標準的遵循性。</w:t>
            </w:r>
          </w:p>
        </w:tc>
      </w:tr>
      <w:tr w:rsidR="0067057C" w:rsidRPr="0067057C" w14:paraId="1E9ACC80" w14:textId="77777777" w:rsidTr="00776E05">
        <w:trPr>
          <w:cantSplit/>
          <w:trHeight w:val="454"/>
        </w:trPr>
        <w:tc>
          <w:tcPr>
            <w:tcW w:w="1003" w:type="dxa"/>
            <w:vAlign w:val="center"/>
          </w:tcPr>
          <w:p w14:paraId="13DE14B6" w14:textId="77777777" w:rsidR="00776E05" w:rsidRPr="0067057C" w:rsidRDefault="00776E05" w:rsidP="00776E05">
            <w:pPr>
              <w:ind w:left="0"/>
              <w:rPr>
                <w:sz w:val="24"/>
                <w:szCs w:val="24"/>
              </w:rPr>
            </w:pPr>
            <w:r w:rsidRPr="0067057C">
              <w:rPr>
                <w:sz w:val="24"/>
                <w:szCs w:val="24"/>
              </w:rPr>
              <w:t>5.37</w:t>
            </w:r>
          </w:p>
        </w:tc>
        <w:tc>
          <w:tcPr>
            <w:tcW w:w="2410" w:type="dxa"/>
            <w:vAlign w:val="center"/>
          </w:tcPr>
          <w:p w14:paraId="49CD477C" w14:textId="77777777" w:rsidR="00776E05" w:rsidRPr="0067057C" w:rsidRDefault="00776E05" w:rsidP="00776E05">
            <w:pPr>
              <w:autoSpaceDE w:val="0"/>
              <w:autoSpaceDN w:val="0"/>
              <w:adjustRightInd w:val="0"/>
              <w:ind w:left="0"/>
              <w:rPr>
                <w:sz w:val="24"/>
                <w:szCs w:val="24"/>
              </w:rPr>
            </w:pPr>
            <w:r w:rsidRPr="0067057C">
              <w:rPr>
                <w:sz w:val="24"/>
                <w:szCs w:val="24"/>
              </w:rPr>
              <w:t>文件化的作業程序</w:t>
            </w:r>
          </w:p>
        </w:tc>
        <w:tc>
          <w:tcPr>
            <w:tcW w:w="425" w:type="dxa"/>
            <w:vAlign w:val="center"/>
          </w:tcPr>
          <w:p w14:paraId="633C30D1"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729BACA" w14:textId="1B47CA1E" w:rsidR="00776E05" w:rsidRPr="0067057C" w:rsidRDefault="00A67259" w:rsidP="00776E05">
            <w:pPr>
              <w:ind w:left="0"/>
              <w:rPr>
                <w:sz w:val="24"/>
                <w:szCs w:val="24"/>
              </w:rPr>
            </w:pPr>
            <w:r w:rsidRPr="0067057C">
              <w:rPr>
                <w:rFonts w:hint="eastAsia"/>
                <w:sz w:val="24"/>
                <w:szCs w:val="24"/>
              </w:rPr>
              <w:t xml:space="preserve">IS-008 </w:t>
            </w:r>
            <w:r w:rsidRPr="0067057C">
              <w:rPr>
                <w:rFonts w:hint="eastAsia"/>
                <w:sz w:val="24"/>
                <w:szCs w:val="24"/>
              </w:rPr>
              <w:t>作業安全管理程序</w:t>
            </w:r>
          </w:p>
        </w:tc>
        <w:tc>
          <w:tcPr>
            <w:tcW w:w="3827" w:type="dxa"/>
            <w:vAlign w:val="center"/>
          </w:tcPr>
          <w:p w14:paraId="36EF8A56" w14:textId="77777777" w:rsidR="00776E05" w:rsidRPr="0067057C" w:rsidRDefault="00776E05" w:rsidP="00776E05">
            <w:pPr>
              <w:ind w:left="0"/>
              <w:rPr>
                <w:sz w:val="24"/>
                <w:szCs w:val="24"/>
              </w:rPr>
            </w:pPr>
            <w:r w:rsidRPr="0067057C">
              <w:rPr>
                <w:sz w:val="24"/>
                <w:szCs w:val="24"/>
              </w:rPr>
              <w:t>為確保資通</w:t>
            </w:r>
            <w:r w:rsidRPr="0067057C">
              <w:rPr>
                <w:rFonts w:hint="eastAsia"/>
                <w:sz w:val="24"/>
                <w:szCs w:val="24"/>
              </w:rPr>
              <w:t>設備或系統操作之遵循性，</w:t>
            </w:r>
            <w:r w:rsidRPr="0067057C">
              <w:rPr>
                <w:sz w:val="24"/>
                <w:szCs w:val="24"/>
              </w:rPr>
              <w:t>應製作相關</w:t>
            </w:r>
            <w:r w:rsidRPr="0067057C">
              <w:rPr>
                <w:rFonts w:hint="eastAsia"/>
                <w:sz w:val="24"/>
                <w:szCs w:val="24"/>
              </w:rPr>
              <w:t>文件化</w:t>
            </w:r>
            <w:r w:rsidRPr="0067057C">
              <w:rPr>
                <w:sz w:val="24"/>
                <w:szCs w:val="24"/>
              </w:rPr>
              <w:t>程序讓需要之使用者皆可取得。</w:t>
            </w:r>
          </w:p>
        </w:tc>
      </w:tr>
      <w:tr w:rsidR="0067057C" w:rsidRPr="0067057C" w14:paraId="3994A07A" w14:textId="77777777" w:rsidTr="00776E05">
        <w:trPr>
          <w:cantSplit/>
          <w:trHeight w:val="454"/>
        </w:trPr>
        <w:tc>
          <w:tcPr>
            <w:tcW w:w="10075" w:type="dxa"/>
            <w:gridSpan w:val="5"/>
            <w:shd w:val="clear" w:color="auto" w:fill="E6E6E6"/>
            <w:vAlign w:val="center"/>
          </w:tcPr>
          <w:p w14:paraId="33A41A60" w14:textId="77777777" w:rsidR="00776E05" w:rsidRPr="0067057C" w:rsidRDefault="00776E05" w:rsidP="00776E05">
            <w:pPr>
              <w:ind w:left="0"/>
              <w:rPr>
                <w:b/>
                <w:sz w:val="24"/>
                <w:szCs w:val="24"/>
              </w:rPr>
            </w:pPr>
            <w:r w:rsidRPr="0067057C">
              <w:rPr>
                <w:b/>
                <w:sz w:val="24"/>
                <w:szCs w:val="24"/>
              </w:rPr>
              <w:t>6</w:t>
            </w:r>
            <w:r w:rsidRPr="0067057C">
              <w:rPr>
                <w:b/>
                <w:sz w:val="24"/>
                <w:szCs w:val="24"/>
              </w:rPr>
              <w:t>人員面控制措施</w:t>
            </w:r>
          </w:p>
        </w:tc>
      </w:tr>
      <w:tr w:rsidR="0067057C" w:rsidRPr="0067057C" w14:paraId="58F92AC5" w14:textId="77777777" w:rsidTr="00776E05">
        <w:trPr>
          <w:cantSplit/>
          <w:trHeight w:val="454"/>
        </w:trPr>
        <w:tc>
          <w:tcPr>
            <w:tcW w:w="1003" w:type="dxa"/>
            <w:vAlign w:val="center"/>
          </w:tcPr>
          <w:p w14:paraId="15DD4CBA" w14:textId="77777777" w:rsidR="00776E05" w:rsidRPr="0067057C" w:rsidRDefault="00776E05" w:rsidP="00776E05">
            <w:pPr>
              <w:ind w:left="0"/>
              <w:rPr>
                <w:sz w:val="24"/>
                <w:szCs w:val="24"/>
              </w:rPr>
            </w:pPr>
            <w:r w:rsidRPr="0067057C">
              <w:rPr>
                <w:sz w:val="24"/>
                <w:szCs w:val="24"/>
              </w:rPr>
              <w:t>6.1</w:t>
            </w:r>
          </w:p>
        </w:tc>
        <w:tc>
          <w:tcPr>
            <w:tcW w:w="2410" w:type="dxa"/>
            <w:vAlign w:val="center"/>
          </w:tcPr>
          <w:p w14:paraId="65D53E54" w14:textId="77777777" w:rsidR="00776E05" w:rsidRPr="0067057C" w:rsidRDefault="00776E05" w:rsidP="00776E05">
            <w:pPr>
              <w:autoSpaceDE w:val="0"/>
              <w:autoSpaceDN w:val="0"/>
              <w:adjustRightInd w:val="0"/>
              <w:ind w:left="0"/>
              <w:rPr>
                <w:sz w:val="24"/>
                <w:szCs w:val="24"/>
              </w:rPr>
            </w:pPr>
            <w:r w:rsidRPr="0067057C">
              <w:rPr>
                <w:sz w:val="24"/>
                <w:szCs w:val="24"/>
              </w:rPr>
              <w:t>篩選</w:t>
            </w:r>
          </w:p>
        </w:tc>
        <w:tc>
          <w:tcPr>
            <w:tcW w:w="425" w:type="dxa"/>
            <w:vAlign w:val="center"/>
          </w:tcPr>
          <w:p w14:paraId="40C516A6"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402BAFD" w14:textId="4AE8B179"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57CC7033" w14:textId="77777777" w:rsidR="00776E05" w:rsidRPr="0067057C" w:rsidRDefault="00776E05" w:rsidP="00776E05">
            <w:pPr>
              <w:ind w:left="0"/>
              <w:rPr>
                <w:sz w:val="24"/>
                <w:szCs w:val="24"/>
              </w:rPr>
            </w:pPr>
            <w:r w:rsidRPr="0067057C">
              <w:rPr>
                <w:sz w:val="24"/>
                <w:szCs w:val="24"/>
              </w:rPr>
              <w:t>為確保人員晉用時符合內部規定或資格之要求，應建立相關作業人員任用篩選標準。</w:t>
            </w:r>
          </w:p>
        </w:tc>
      </w:tr>
      <w:tr w:rsidR="0067057C" w:rsidRPr="0067057C" w14:paraId="3CC6E803" w14:textId="77777777" w:rsidTr="00776E05">
        <w:trPr>
          <w:cantSplit/>
          <w:trHeight w:val="454"/>
        </w:trPr>
        <w:tc>
          <w:tcPr>
            <w:tcW w:w="1003" w:type="dxa"/>
            <w:vAlign w:val="center"/>
          </w:tcPr>
          <w:p w14:paraId="69EAA407" w14:textId="77777777" w:rsidR="00776E05" w:rsidRPr="0067057C" w:rsidRDefault="00776E05" w:rsidP="00776E05">
            <w:pPr>
              <w:ind w:left="0"/>
              <w:rPr>
                <w:sz w:val="24"/>
                <w:szCs w:val="24"/>
              </w:rPr>
            </w:pPr>
            <w:r w:rsidRPr="0067057C">
              <w:rPr>
                <w:sz w:val="24"/>
                <w:szCs w:val="24"/>
              </w:rPr>
              <w:t>6.2</w:t>
            </w:r>
          </w:p>
        </w:tc>
        <w:tc>
          <w:tcPr>
            <w:tcW w:w="2410" w:type="dxa"/>
            <w:vAlign w:val="center"/>
          </w:tcPr>
          <w:p w14:paraId="69A37FED" w14:textId="77777777" w:rsidR="00776E05" w:rsidRPr="0067057C" w:rsidRDefault="00776E05" w:rsidP="00776E05">
            <w:pPr>
              <w:autoSpaceDE w:val="0"/>
              <w:autoSpaceDN w:val="0"/>
              <w:adjustRightInd w:val="0"/>
              <w:ind w:left="0"/>
              <w:rPr>
                <w:sz w:val="24"/>
                <w:szCs w:val="24"/>
              </w:rPr>
            </w:pPr>
            <w:r w:rsidRPr="0067057C">
              <w:rPr>
                <w:sz w:val="24"/>
                <w:szCs w:val="24"/>
              </w:rPr>
              <w:t>聘僱條款與條件</w:t>
            </w:r>
          </w:p>
        </w:tc>
        <w:tc>
          <w:tcPr>
            <w:tcW w:w="425" w:type="dxa"/>
            <w:vAlign w:val="center"/>
          </w:tcPr>
          <w:p w14:paraId="406F89B4"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20299BB" w14:textId="3967A7C6"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08D05E86" w14:textId="77777777" w:rsidR="00776E05" w:rsidRPr="0067057C" w:rsidRDefault="00776E05" w:rsidP="00776E05">
            <w:pPr>
              <w:ind w:left="0"/>
              <w:rPr>
                <w:sz w:val="24"/>
                <w:szCs w:val="24"/>
              </w:rPr>
            </w:pPr>
            <w:r w:rsidRPr="0067057C">
              <w:rPr>
                <w:sz w:val="24"/>
                <w:szCs w:val="24"/>
              </w:rPr>
              <w:t>為確保人員安全，人員任用時需描述其對本公司相關安全要求。</w:t>
            </w:r>
          </w:p>
        </w:tc>
      </w:tr>
      <w:tr w:rsidR="0067057C" w:rsidRPr="0067057C" w14:paraId="6AE33D7C" w14:textId="77777777" w:rsidTr="00776E05">
        <w:trPr>
          <w:cantSplit/>
          <w:trHeight w:val="454"/>
        </w:trPr>
        <w:tc>
          <w:tcPr>
            <w:tcW w:w="1003" w:type="dxa"/>
            <w:vAlign w:val="center"/>
          </w:tcPr>
          <w:p w14:paraId="35BF90CF" w14:textId="77777777" w:rsidR="00776E05" w:rsidRPr="0067057C" w:rsidRDefault="00776E05" w:rsidP="00776E05">
            <w:pPr>
              <w:ind w:left="0"/>
              <w:rPr>
                <w:sz w:val="24"/>
                <w:szCs w:val="24"/>
              </w:rPr>
            </w:pPr>
            <w:r w:rsidRPr="0067057C">
              <w:rPr>
                <w:sz w:val="24"/>
                <w:szCs w:val="24"/>
              </w:rPr>
              <w:t>6.3</w:t>
            </w:r>
          </w:p>
        </w:tc>
        <w:tc>
          <w:tcPr>
            <w:tcW w:w="2410" w:type="dxa"/>
            <w:vAlign w:val="center"/>
          </w:tcPr>
          <w:p w14:paraId="11232740" w14:textId="77777777" w:rsidR="00776E05" w:rsidRPr="0067057C" w:rsidRDefault="00776E05" w:rsidP="00776E05">
            <w:pPr>
              <w:autoSpaceDE w:val="0"/>
              <w:autoSpaceDN w:val="0"/>
              <w:adjustRightInd w:val="0"/>
              <w:ind w:left="0"/>
              <w:rPr>
                <w:sz w:val="24"/>
                <w:szCs w:val="24"/>
              </w:rPr>
            </w:pPr>
            <w:r w:rsidRPr="0067057C">
              <w:rPr>
                <w:sz w:val="24"/>
                <w:szCs w:val="24"/>
              </w:rPr>
              <w:t>資訊安全認知、教育與培訓</w:t>
            </w:r>
          </w:p>
        </w:tc>
        <w:tc>
          <w:tcPr>
            <w:tcW w:w="425" w:type="dxa"/>
            <w:vAlign w:val="center"/>
          </w:tcPr>
          <w:p w14:paraId="0CA571C2"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209D919" w14:textId="7910BDDE"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0EDA61B6" w14:textId="77777777" w:rsidR="00776E05" w:rsidRPr="0067057C" w:rsidRDefault="00776E05" w:rsidP="00776E05">
            <w:pPr>
              <w:ind w:left="0"/>
              <w:rPr>
                <w:sz w:val="24"/>
                <w:szCs w:val="24"/>
              </w:rPr>
            </w:pPr>
            <w:r w:rsidRPr="0067057C">
              <w:rPr>
                <w:sz w:val="24"/>
                <w:szCs w:val="24"/>
              </w:rPr>
              <w:t>為加強相關作業人員資通安全認知以及相關技能，需進行相關教育訓練。</w:t>
            </w:r>
          </w:p>
        </w:tc>
      </w:tr>
      <w:tr w:rsidR="0067057C" w:rsidRPr="0067057C" w14:paraId="7E0D9A09" w14:textId="77777777" w:rsidTr="00776E05">
        <w:trPr>
          <w:cantSplit/>
          <w:trHeight w:val="454"/>
        </w:trPr>
        <w:tc>
          <w:tcPr>
            <w:tcW w:w="1003" w:type="dxa"/>
            <w:vAlign w:val="center"/>
          </w:tcPr>
          <w:p w14:paraId="2ABAAAFF" w14:textId="77777777" w:rsidR="00776E05" w:rsidRPr="0067057C" w:rsidRDefault="00776E05" w:rsidP="00776E05">
            <w:pPr>
              <w:ind w:left="0"/>
              <w:rPr>
                <w:sz w:val="24"/>
                <w:szCs w:val="24"/>
              </w:rPr>
            </w:pPr>
            <w:r w:rsidRPr="0067057C">
              <w:rPr>
                <w:sz w:val="24"/>
                <w:szCs w:val="24"/>
              </w:rPr>
              <w:t>6.4</w:t>
            </w:r>
          </w:p>
        </w:tc>
        <w:tc>
          <w:tcPr>
            <w:tcW w:w="2410" w:type="dxa"/>
            <w:vAlign w:val="center"/>
          </w:tcPr>
          <w:p w14:paraId="563EB04F" w14:textId="77777777" w:rsidR="00776E05" w:rsidRPr="0067057C" w:rsidRDefault="00776E05" w:rsidP="00776E05">
            <w:pPr>
              <w:autoSpaceDE w:val="0"/>
              <w:autoSpaceDN w:val="0"/>
              <w:adjustRightInd w:val="0"/>
              <w:ind w:left="0"/>
              <w:rPr>
                <w:sz w:val="24"/>
                <w:szCs w:val="24"/>
              </w:rPr>
            </w:pPr>
            <w:r w:rsidRPr="0067057C">
              <w:rPr>
                <w:sz w:val="24"/>
                <w:szCs w:val="24"/>
              </w:rPr>
              <w:t>懲處程序</w:t>
            </w:r>
          </w:p>
        </w:tc>
        <w:tc>
          <w:tcPr>
            <w:tcW w:w="425" w:type="dxa"/>
            <w:vAlign w:val="center"/>
          </w:tcPr>
          <w:p w14:paraId="3DFE9EF7"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C254285" w14:textId="4488441D"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6C75CB85" w14:textId="77777777" w:rsidR="00776E05" w:rsidRPr="0067057C" w:rsidRDefault="00776E05" w:rsidP="00776E05">
            <w:pPr>
              <w:ind w:left="0"/>
              <w:rPr>
                <w:sz w:val="24"/>
                <w:szCs w:val="24"/>
              </w:rPr>
            </w:pPr>
            <w:r w:rsidRPr="0067057C">
              <w:rPr>
                <w:sz w:val="24"/>
                <w:szCs w:val="24"/>
              </w:rPr>
              <w:t>為使違反資通安全規定情節者有警惕，應建立相關懲處規定。</w:t>
            </w:r>
          </w:p>
        </w:tc>
      </w:tr>
      <w:tr w:rsidR="0067057C" w:rsidRPr="0067057C" w14:paraId="79C4B671" w14:textId="77777777" w:rsidTr="00776E05">
        <w:trPr>
          <w:cantSplit/>
          <w:trHeight w:val="454"/>
        </w:trPr>
        <w:tc>
          <w:tcPr>
            <w:tcW w:w="1003" w:type="dxa"/>
            <w:vAlign w:val="center"/>
          </w:tcPr>
          <w:p w14:paraId="6ADB3AB0" w14:textId="77777777" w:rsidR="00776E05" w:rsidRPr="0067057C" w:rsidRDefault="00776E05" w:rsidP="00776E05">
            <w:pPr>
              <w:ind w:left="0"/>
              <w:rPr>
                <w:sz w:val="24"/>
                <w:szCs w:val="24"/>
              </w:rPr>
            </w:pPr>
            <w:r w:rsidRPr="0067057C">
              <w:rPr>
                <w:sz w:val="24"/>
                <w:szCs w:val="24"/>
              </w:rPr>
              <w:t>6.5</w:t>
            </w:r>
          </w:p>
        </w:tc>
        <w:tc>
          <w:tcPr>
            <w:tcW w:w="2410" w:type="dxa"/>
            <w:vAlign w:val="center"/>
          </w:tcPr>
          <w:p w14:paraId="77674FAB" w14:textId="77777777" w:rsidR="00776E05" w:rsidRPr="0067057C" w:rsidRDefault="00776E05" w:rsidP="00776E05">
            <w:pPr>
              <w:autoSpaceDE w:val="0"/>
              <w:autoSpaceDN w:val="0"/>
              <w:adjustRightInd w:val="0"/>
              <w:ind w:left="0"/>
              <w:rPr>
                <w:sz w:val="24"/>
                <w:szCs w:val="24"/>
              </w:rPr>
            </w:pPr>
            <w:r w:rsidRPr="0067057C">
              <w:rPr>
                <w:sz w:val="24"/>
                <w:szCs w:val="24"/>
              </w:rPr>
              <w:t>聘僱終止或變更後之責任</w:t>
            </w:r>
          </w:p>
        </w:tc>
        <w:tc>
          <w:tcPr>
            <w:tcW w:w="425" w:type="dxa"/>
            <w:vAlign w:val="center"/>
          </w:tcPr>
          <w:p w14:paraId="51685C50"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BAA5962" w14:textId="2350DE8A"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4133C2CB" w14:textId="77777777" w:rsidR="00776E05" w:rsidRPr="0067057C" w:rsidRDefault="00776E05" w:rsidP="00776E05">
            <w:pPr>
              <w:ind w:left="0"/>
              <w:rPr>
                <w:sz w:val="24"/>
                <w:szCs w:val="24"/>
              </w:rPr>
            </w:pPr>
            <w:r w:rsidRPr="0067057C">
              <w:rPr>
                <w:sz w:val="24"/>
                <w:szCs w:val="24"/>
              </w:rPr>
              <w:t>為確保人員於聘僱終止後一段時間其保密協定及任用條件仍為有效，應於雙方協定或契約中清楚定義。</w:t>
            </w:r>
          </w:p>
        </w:tc>
      </w:tr>
      <w:tr w:rsidR="0067057C" w:rsidRPr="0067057C" w14:paraId="54BE0B0D" w14:textId="77777777" w:rsidTr="00776E05">
        <w:trPr>
          <w:cantSplit/>
          <w:trHeight w:val="454"/>
        </w:trPr>
        <w:tc>
          <w:tcPr>
            <w:tcW w:w="1003" w:type="dxa"/>
            <w:vAlign w:val="center"/>
          </w:tcPr>
          <w:p w14:paraId="0A97FEF2" w14:textId="77777777" w:rsidR="00776E05" w:rsidRPr="0067057C" w:rsidRDefault="00776E05" w:rsidP="00776E05">
            <w:pPr>
              <w:ind w:left="0"/>
              <w:rPr>
                <w:sz w:val="24"/>
                <w:szCs w:val="24"/>
              </w:rPr>
            </w:pPr>
            <w:r w:rsidRPr="0067057C">
              <w:rPr>
                <w:sz w:val="24"/>
                <w:szCs w:val="24"/>
              </w:rPr>
              <w:t>6.6</w:t>
            </w:r>
          </w:p>
        </w:tc>
        <w:tc>
          <w:tcPr>
            <w:tcW w:w="2410" w:type="dxa"/>
            <w:vAlign w:val="center"/>
          </w:tcPr>
          <w:p w14:paraId="041C40FE" w14:textId="77777777" w:rsidR="00776E05" w:rsidRPr="0067057C" w:rsidRDefault="00776E05" w:rsidP="00776E05">
            <w:pPr>
              <w:autoSpaceDE w:val="0"/>
              <w:autoSpaceDN w:val="0"/>
              <w:adjustRightInd w:val="0"/>
              <w:ind w:left="0"/>
              <w:rPr>
                <w:sz w:val="24"/>
                <w:szCs w:val="24"/>
              </w:rPr>
            </w:pPr>
            <w:r w:rsidRPr="0067057C">
              <w:rPr>
                <w:sz w:val="24"/>
                <w:szCs w:val="24"/>
              </w:rPr>
              <w:t>機密性或保密協議</w:t>
            </w:r>
          </w:p>
        </w:tc>
        <w:tc>
          <w:tcPr>
            <w:tcW w:w="425" w:type="dxa"/>
            <w:vAlign w:val="center"/>
          </w:tcPr>
          <w:p w14:paraId="4AF5F0C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8236F24" w14:textId="2BCA2901" w:rsidR="00776E05" w:rsidRPr="0067057C" w:rsidRDefault="009F545A" w:rsidP="00776E05">
            <w:pPr>
              <w:ind w:left="0"/>
              <w:rPr>
                <w:sz w:val="24"/>
                <w:szCs w:val="24"/>
              </w:rPr>
            </w:pPr>
            <w:r w:rsidRPr="0067057C">
              <w:rPr>
                <w:sz w:val="24"/>
                <w:szCs w:val="24"/>
              </w:rPr>
              <w:t xml:space="preserve">IS-003 </w:t>
            </w:r>
            <w:r w:rsidRPr="0067057C">
              <w:rPr>
                <w:sz w:val="24"/>
                <w:szCs w:val="24"/>
              </w:rPr>
              <w:t>組織及人力管理程序</w:t>
            </w:r>
          </w:p>
        </w:tc>
        <w:tc>
          <w:tcPr>
            <w:tcW w:w="3827" w:type="dxa"/>
            <w:vAlign w:val="center"/>
          </w:tcPr>
          <w:p w14:paraId="626B9849" w14:textId="77777777" w:rsidR="00776E05" w:rsidRPr="0067057C" w:rsidRDefault="00776E05" w:rsidP="00776E05">
            <w:pPr>
              <w:ind w:left="0"/>
              <w:rPr>
                <w:sz w:val="24"/>
                <w:szCs w:val="24"/>
              </w:rPr>
            </w:pPr>
            <w:r w:rsidRPr="0067057C">
              <w:rPr>
                <w:sz w:val="24"/>
                <w:szCs w:val="24"/>
              </w:rPr>
              <w:t>為確保人員保守業務資訊，相關作業人員及委外廠商須簽署保密條款。</w:t>
            </w:r>
          </w:p>
        </w:tc>
      </w:tr>
      <w:tr w:rsidR="0067057C" w:rsidRPr="0067057C" w14:paraId="5D5B1E08" w14:textId="77777777" w:rsidTr="00776E05">
        <w:trPr>
          <w:cantSplit/>
          <w:trHeight w:val="454"/>
        </w:trPr>
        <w:tc>
          <w:tcPr>
            <w:tcW w:w="1003" w:type="dxa"/>
            <w:vAlign w:val="center"/>
          </w:tcPr>
          <w:p w14:paraId="19BAC618" w14:textId="77777777" w:rsidR="00776E05" w:rsidRPr="0067057C" w:rsidRDefault="00776E05" w:rsidP="00776E05">
            <w:pPr>
              <w:ind w:left="0"/>
              <w:rPr>
                <w:sz w:val="24"/>
                <w:szCs w:val="24"/>
              </w:rPr>
            </w:pPr>
            <w:r w:rsidRPr="0067057C">
              <w:rPr>
                <w:sz w:val="24"/>
                <w:szCs w:val="24"/>
              </w:rPr>
              <w:lastRenderedPageBreak/>
              <w:t>6.7</w:t>
            </w:r>
          </w:p>
        </w:tc>
        <w:tc>
          <w:tcPr>
            <w:tcW w:w="2410" w:type="dxa"/>
            <w:vAlign w:val="center"/>
          </w:tcPr>
          <w:p w14:paraId="2D4E4E6D" w14:textId="77777777" w:rsidR="00776E05" w:rsidRPr="0067057C" w:rsidRDefault="00776E05" w:rsidP="00776E05">
            <w:pPr>
              <w:autoSpaceDE w:val="0"/>
              <w:autoSpaceDN w:val="0"/>
              <w:adjustRightInd w:val="0"/>
              <w:ind w:left="0"/>
              <w:rPr>
                <w:sz w:val="24"/>
                <w:szCs w:val="24"/>
              </w:rPr>
            </w:pPr>
            <w:r w:rsidRPr="0067057C">
              <w:rPr>
                <w:sz w:val="24"/>
                <w:szCs w:val="24"/>
              </w:rPr>
              <w:t>遠距工作</w:t>
            </w:r>
          </w:p>
        </w:tc>
        <w:tc>
          <w:tcPr>
            <w:tcW w:w="425" w:type="dxa"/>
            <w:vAlign w:val="center"/>
          </w:tcPr>
          <w:p w14:paraId="30237EE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CC8D69C" w14:textId="7D5BB161" w:rsidR="00776E05" w:rsidRPr="0067057C" w:rsidRDefault="00A67259" w:rsidP="00776E05">
            <w:pPr>
              <w:ind w:left="0"/>
              <w:rPr>
                <w:sz w:val="24"/>
                <w:szCs w:val="24"/>
              </w:rPr>
            </w:pPr>
            <w:r w:rsidRPr="0067057C">
              <w:rPr>
                <w:rFonts w:hint="eastAsia"/>
                <w:sz w:val="24"/>
                <w:szCs w:val="24"/>
              </w:rPr>
              <w:t xml:space="preserve">IS-009 </w:t>
            </w:r>
            <w:r w:rsidRPr="0067057C">
              <w:rPr>
                <w:rFonts w:hint="eastAsia"/>
                <w:sz w:val="24"/>
                <w:szCs w:val="24"/>
              </w:rPr>
              <w:t>通訊安全管理程序</w:t>
            </w:r>
          </w:p>
          <w:p w14:paraId="1FDE0553" w14:textId="6B641E5A" w:rsidR="00776E05" w:rsidRPr="0067057C" w:rsidRDefault="008D5F58" w:rsidP="00776E05">
            <w:pPr>
              <w:ind w:left="0"/>
              <w:rPr>
                <w:sz w:val="24"/>
                <w:szCs w:val="24"/>
              </w:rPr>
            </w:pPr>
            <w:r w:rsidRPr="0067057C">
              <w:rPr>
                <w:sz w:val="24"/>
                <w:szCs w:val="24"/>
              </w:rPr>
              <w:t xml:space="preserve">IS-011 </w:t>
            </w:r>
            <w:r w:rsidRPr="0067057C">
              <w:rPr>
                <w:sz w:val="24"/>
                <w:szCs w:val="24"/>
              </w:rPr>
              <w:t>供應商管理程序</w:t>
            </w:r>
          </w:p>
        </w:tc>
        <w:tc>
          <w:tcPr>
            <w:tcW w:w="3827" w:type="dxa"/>
            <w:vAlign w:val="center"/>
          </w:tcPr>
          <w:p w14:paraId="237F1526" w14:textId="77777777" w:rsidR="00776E05" w:rsidRPr="0067057C" w:rsidRDefault="00776E05" w:rsidP="00776E05">
            <w:pPr>
              <w:ind w:left="0"/>
              <w:rPr>
                <w:sz w:val="24"/>
                <w:szCs w:val="24"/>
              </w:rPr>
            </w:pPr>
            <w:r w:rsidRPr="0067057C">
              <w:rPr>
                <w:sz w:val="24"/>
                <w:szCs w:val="24"/>
              </w:rPr>
              <w:t>為確保本公司</w:t>
            </w:r>
            <w:r w:rsidRPr="0067057C">
              <w:rPr>
                <w:rFonts w:hint="eastAsia"/>
                <w:sz w:val="24"/>
                <w:szCs w:val="24"/>
              </w:rPr>
              <w:t>人員與</w:t>
            </w:r>
            <w:r w:rsidRPr="0067057C">
              <w:rPr>
                <w:sz w:val="24"/>
                <w:szCs w:val="24"/>
              </w:rPr>
              <w:t>委外廠商以遠端方式存取本公司資通設備之安全性，應予以控管。</w:t>
            </w:r>
          </w:p>
        </w:tc>
      </w:tr>
      <w:tr w:rsidR="0067057C" w:rsidRPr="0067057C" w14:paraId="39318022" w14:textId="77777777" w:rsidTr="00776E05">
        <w:trPr>
          <w:cantSplit/>
          <w:trHeight w:val="454"/>
        </w:trPr>
        <w:tc>
          <w:tcPr>
            <w:tcW w:w="1003" w:type="dxa"/>
            <w:vAlign w:val="center"/>
          </w:tcPr>
          <w:p w14:paraId="0B9C00D6" w14:textId="77777777" w:rsidR="00776E05" w:rsidRPr="0067057C" w:rsidRDefault="00776E05" w:rsidP="00776E05">
            <w:pPr>
              <w:ind w:left="0"/>
              <w:rPr>
                <w:sz w:val="24"/>
                <w:szCs w:val="24"/>
              </w:rPr>
            </w:pPr>
            <w:r w:rsidRPr="0067057C">
              <w:rPr>
                <w:sz w:val="24"/>
                <w:szCs w:val="24"/>
              </w:rPr>
              <w:t>6.8</w:t>
            </w:r>
          </w:p>
        </w:tc>
        <w:tc>
          <w:tcPr>
            <w:tcW w:w="2410" w:type="dxa"/>
            <w:vAlign w:val="center"/>
          </w:tcPr>
          <w:p w14:paraId="7AD8C2BE" w14:textId="77777777" w:rsidR="00776E05" w:rsidRPr="0067057C" w:rsidRDefault="00776E05" w:rsidP="00776E05">
            <w:pPr>
              <w:autoSpaceDE w:val="0"/>
              <w:autoSpaceDN w:val="0"/>
              <w:adjustRightInd w:val="0"/>
              <w:ind w:left="0"/>
              <w:rPr>
                <w:sz w:val="24"/>
                <w:szCs w:val="24"/>
              </w:rPr>
            </w:pPr>
            <w:r w:rsidRPr="0067057C">
              <w:rPr>
                <w:sz w:val="24"/>
                <w:szCs w:val="24"/>
              </w:rPr>
              <w:t>資訊安全事件通報</w:t>
            </w:r>
          </w:p>
        </w:tc>
        <w:tc>
          <w:tcPr>
            <w:tcW w:w="425" w:type="dxa"/>
            <w:vAlign w:val="center"/>
          </w:tcPr>
          <w:p w14:paraId="68B3EB4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9561786" w14:textId="2179A936" w:rsidR="00776E05" w:rsidRPr="0067057C" w:rsidRDefault="009F545A" w:rsidP="00776E05">
            <w:pPr>
              <w:ind w:left="0"/>
              <w:rPr>
                <w:sz w:val="24"/>
                <w:szCs w:val="24"/>
              </w:rPr>
            </w:pPr>
            <w:r w:rsidRPr="0067057C">
              <w:rPr>
                <w:sz w:val="24"/>
                <w:szCs w:val="24"/>
              </w:rPr>
              <w:t xml:space="preserve">IS-012 </w:t>
            </w:r>
            <w:r w:rsidRPr="0067057C">
              <w:rPr>
                <w:sz w:val="24"/>
                <w:szCs w:val="24"/>
              </w:rPr>
              <w:t>資訊安全事件管理程序</w:t>
            </w:r>
          </w:p>
        </w:tc>
        <w:tc>
          <w:tcPr>
            <w:tcW w:w="3827" w:type="dxa"/>
            <w:vAlign w:val="center"/>
          </w:tcPr>
          <w:p w14:paraId="56D15EDF" w14:textId="77777777" w:rsidR="00776E05" w:rsidRPr="0067057C" w:rsidRDefault="00776E05" w:rsidP="00776E05">
            <w:pPr>
              <w:ind w:left="0"/>
              <w:rPr>
                <w:sz w:val="24"/>
                <w:szCs w:val="24"/>
              </w:rPr>
            </w:pPr>
            <w:r w:rsidRPr="0067057C">
              <w:rPr>
                <w:sz w:val="24"/>
                <w:szCs w:val="24"/>
              </w:rPr>
              <w:t>為確保資通安全事件應循適當的管理途徑儘快通報，應建立正式的通報程序以及事件反應程序。</w:t>
            </w:r>
          </w:p>
        </w:tc>
      </w:tr>
      <w:tr w:rsidR="0067057C" w:rsidRPr="0067057C" w14:paraId="0A47DCFD" w14:textId="77777777" w:rsidTr="00776E05">
        <w:trPr>
          <w:cantSplit/>
          <w:trHeight w:val="454"/>
        </w:trPr>
        <w:tc>
          <w:tcPr>
            <w:tcW w:w="10075" w:type="dxa"/>
            <w:gridSpan w:val="5"/>
            <w:shd w:val="clear" w:color="auto" w:fill="E6E6E6"/>
            <w:vAlign w:val="center"/>
          </w:tcPr>
          <w:p w14:paraId="3B0D5A24" w14:textId="77777777" w:rsidR="00776E05" w:rsidRPr="0067057C" w:rsidRDefault="00776E05" w:rsidP="00776E05">
            <w:pPr>
              <w:ind w:left="0"/>
              <w:rPr>
                <w:b/>
                <w:sz w:val="24"/>
                <w:szCs w:val="24"/>
              </w:rPr>
            </w:pPr>
            <w:r w:rsidRPr="0067057C">
              <w:rPr>
                <w:b/>
                <w:sz w:val="24"/>
                <w:szCs w:val="24"/>
              </w:rPr>
              <w:t>7</w:t>
            </w:r>
            <w:r w:rsidRPr="0067057C">
              <w:rPr>
                <w:b/>
                <w:sz w:val="24"/>
                <w:szCs w:val="24"/>
              </w:rPr>
              <w:t>實體面控制措施</w:t>
            </w:r>
          </w:p>
        </w:tc>
      </w:tr>
      <w:tr w:rsidR="0067057C" w:rsidRPr="0067057C" w14:paraId="6990D28A" w14:textId="77777777" w:rsidTr="00776E05">
        <w:trPr>
          <w:cantSplit/>
          <w:trHeight w:val="454"/>
        </w:trPr>
        <w:tc>
          <w:tcPr>
            <w:tcW w:w="1003" w:type="dxa"/>
            <w:vAlign w:val="center"/>
          </w:tcPr>
          <w:p w14:paraId="01F59B73" w14:textId="77777777" w:rsidR="00776E05" w:rsidRPr="0067057C" w:rsidRDefault="00776E05" w:rsidP="00776E05">
            <w:pPr>
              <w:ind w:left="0"/>
              <w:rPr>
                <w:sz w:val="24"/>
                <w:szCs w:val="24"/>
              </w:rPr>
            </w:pPr>
            <w:r w:rsidRPr="0067057C">
              <w:rPr>
                <w:sz w:val="24"/>
                <w:szCs w:val="24"/>
              </w:rPr>
              <w:t>7.1</w:t>
            </w:r>
          </w:p>
        </w:tc>
        <w:tc>
          <w:tcPr>
            <w:tcW w:w="2410" w:type="dxa"/>
            <w:vAlign w:val="center"/>
          </w:tcPr>
          <w:p w14:paraId="46592D78" w14:textId="77777777" w:rsidR="00776E05" w:rsidRPr="0067057C" w:rsidRDefault="00776E05" w:rsidP="00776E05">
            <w:pPr>
              <w:autoSpaceDE w:val="0"/>
              <w:autoSpaceDN w:val="0"/>
              <w:adjustRightInd w:val="0"/>
              <w:ind w:left="0"/>
              <w:rPr>
                <w:sz w:val="24"/>
                <w:szCs w:val="24"/>
              </w:rPr>
            </w:pPr>
            <w:r w:rsidRPr="0067057C">
              <w:rPr>
                <w:sz w:val="24"/>
                <w:szCs w:val="24"/>
              </w:rPr>
              <w:t>實體安全邊界</w:t>
            </w:r>
          </w:p>
        </w:tc>
        <w:tc>
          <w:tcPr>
            <w:tcW w:w="425" w:type="dxa"/>
            <w:vAlign w:val="center"/>
          </w:tcPr>
          <w:p w14:paraId="66323241"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EBEDA68" w14:textId="1A1117FC"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6ACD85BF" w14:textId="77777777" w:rsidR="00776E05" w:rsidRPr="0067057C" w:rsidRDefault="00776E05" w:rsidP="00776E05">
            <w:pPr>
              <w:ind w:left="0"/>
              <w:rPr>
                <w:sz w:val="24"/>
                <w:szCs w:val="24"/>
              </w:rPr>
            </w:pPr>
            <w:r w:rsidRPr="0067057C">
              <w:rPr>
                <w:sz w:val="24"/>
                <w:szCs w:val="24"/>
              </w:rPr>
              <w:t>為確保相關實體安全控制符合安全上的需求，應明確定義實體安全範圍。</w:t>
            </w:r>
          </w:p>
        </w:tc>
      </w:tr>
      <w:tr w:rsidR="0067057C" w:rsidRPr="0067057C" w14:paraId="4B12C92A" w14:textId="77777777" w:rsidTr="00776E05">
        <w:trPr>
          <w:cantSplit/>
          <w:trHeight w:val="454"/>
        </w:trPr>
        <w:tc>
          <w:tcPr>
            <w:tcW w:w="1003" w:type="dxa"/>
            <w:vAlign w:val="center"/>
          </w:tcPr>
          <w:p w14:paraId="73E9F689" w14:textId="77777777" w:rsidR="00776E05" w:rsidRPr="0067057C" w:rsidRDefault="00776E05" w:rsidP="00776E05">
            <w:pPr>
              <w:ind w:left="0"/>
              <w:rPr>
                <w:sz w:val="24"/>
                <w:szCs w:val="24"/>
              </w:rPr>
            </w:pPr>
            <w:r w:rsidRPr="0067057C">
              <w:rPr>
                <w:sz w:val="24"/>
                <w:szCs w:val="24"/>
              </w:rPr>
              <w:t>7.2</w:t>
            </w:r>
          </w:p>
        </w:tc>
        <w:tc>
          <w:tcPr>
            <w:tcW w:w="2410" w:type="dxa"/>
            <w:vAlign w:val="center"/>
          </w:tcPr>
          <w:p w14:paraId="71A3D004" w14:textId="77777777" w:rsidR="00776E05" w:rsidRPr="0067057C" w:rsidRDefault="00776E05" w:rsidP="00776E05">
            <w:pPr>
              <w:autoSpaceDE w:val="0"/>
              <w:autoSpaceDN w:val="0"/>
              <w:adjustRightInd w:val="0"/>
              <w:ind w:left="0"/>
              <w:rPr>
                <w:sz w:val="24"/>
                <w:szCs w:val="24"/>
              </w:rPr>
            </w:pPr>
            <w:r w:rsidRPr="0067057C">
              <w:rPr>
                <w:sz w:val="24"/>
                <w:szCs w:val="24"/>
              </w:rPr>
              <w:t>實體進出管制</w:t>
            </w:r>
          </w:p>
        </w:tc>
        <w:tc>
          <w:tcPr>
            <w:tcW w:w="425" w:type="dxa"/>
            <w:vAlign w:val="center"/>
          </w:tcPr>
          <w:p w14:paraId="3470192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B82803B" w14:textId="37D20918"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687E29B4" w14:textId="77777777" w:rsidR="00776E05" w:rsidRPr="0067057C" w:rsidRDefault="00776E05" w:rsidP="00776E05">
            <w:pPr>
              <w:ind w:left="0"/>
              <w:rPr>
                <w:sz w:val="24"/>
                <w:szCs w:val="24"/>
              </w:rPr>
            </w:pPr>
            <w:r w:rsidRPr="0067057C">
              <w:rPr>
                <w:sz w:val="24"/>
                <w:szCs w:val="24"/>
              </w:rPr>
              <w:t>為確保只有授權人員方可進入實體安全區域，應制定人員進出管制規定。</w:t>
            </w:r>
          </w:p>
        </w:tc>
      </w:tr>
      <w:tr w:rsidR="0067057C" w:rsidRPr="0067057C" w14:paraId="195278DD" w14:textId="77777777" w:rsidTr="00776E05">
        <w:trPr>
          <w:cantSplit/>
          <w:trHeight w:val="454"/>
        </w:trPr>
        <w:tc>
          <w:tcPr>
            <w:tcW w:w="1003" w:type="dxa"/>
            <w:vAlign w:val="center"/>
          </w:tcPr>
          <w:p w14:paraId="2ABC23E1" w14:textId="77777777" w:rsidR="00776E05" w:rsidRPr="0067057C" w:rsidRDefault="00776E05" w:rsidP="00776E05">
            <w:pPr>
              <w:ind w:left="0"/>
              <w:rPr>
                <w:sz w:val="24"/>
                <w:szCs w:val="24"/>
              </w:rPr>
            </w:pPr>
            <w:r w:rsidRPr="0067057C">
              <w:rPr>
                <w:sz w:val="24"/>
                <w:szCs w:val="24"/>
              </w:rPr>
              <w:t>7.3</w:t>
            </w:r>
          </w:p>
        </w:tc>
        <w:tc>
          <w:tcPr>
            <w:tcW w:w="2410" w:type="dxa"/>
            <w:vAlign w:val="center"/>
          </w:tcPr>
          <w:p w14:paraId="0EB93D7E" w14:textId="77777777" w:rsidR="00776E05" w:rsidRPr="0067057C" w:rsidRDefault="00776E05" w:rsidP="00776E05">
            <w:pPr>
              <w:autoSpaceDE w:val="0"/>
              <w:autoSpaceDN w:val="0"/>
              <w:adjustRightInd w:val="0"/>
              <w:ind w:left="0"/>
              <w:rPr>
                <w:sz w:val="24"/>
                <w:szCs w:val="24"/>
              </w:rPr>
            </w:pPr>
            <w:r w:rsidRPr="0067057C">
              <w:rPr>
                <w:sz w:val="24"/>
                <w:szCs w:val="24"/>
              </w:rPr>
              <w:t>辦公室、空間與設施的保護</w:t>
            </w:r>
          </w:p>
        </w:tc>
        <w:tc>
          <w:tcPr>
            <w:tcW w:w="425" w:type="dxa"/>
            <w:vAlign w:val="center"/>
          </w:tcPr>
          <w:p w14:paraId="7378BA93"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99A9541" w14:textId="7C9B7A5C"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3A5CE88F" w14:textId="77777777" w:rsidR="00776E05" w:rsidRPr="0067057C" w:rsidRDefault="00776E05" w:rsidP="00776E05">
            <w:pPr>
              <w:ind w:left="0"/>
              <w:rPr>
                <w:sz w:val="24"/>
                <w:szCs w:val="24"/>
              </w:rPr>
            </w:pPr>
            <w:r w:rsidRPr="0067057C">
              <w:rPr>
                <w:sz w:val="24"/>
                <w:szCs w:val="24"/>
              </w:rPr>
              <w:t>為確保辦公區域設施之安全，應有適當之管控措施。</w:t>
            </w:r>
          </w:p>
        </w:tc>
      </w:tr>
      <w:tr w:rsidR="0067057C" w:rsidRPr="0067057C" w14:paraId="46DB83B5" w14:textId="77777777" w:rsidTr="00776E05">
        <w:trPr>
          <w:cantSplit/>
          <w:trHeight w:val="454"/>
        </w:trPr>
        <w:tc>
          <w:tcPr>
            <w:tcW w:w="1003" w:type="dxa"/>
            <w:vAlign w:val="center"/>
          </w:tcPr>
          <w:p w14:paraId="0BF371A2" w14:textId="77777777" w:rsidR="00776E05" w:rsidRPr="0067057C" w:rsidRDefault="00776E05" w:rsidP="00776E05">
            <w:pPr>
              <w:ind w:left="0"/>
              <w:rPr>
                <w:sz w:val="24"/>
                <w:szCs w:val="24"/>
              </w:rPr>
            </w:pPr>
            <w:r w:rsidRPr="0067057C">
              <w:rPr>
                <w:sz w:val="24"/>
                <w:szCs w:val="24"/>
              </w:rPr>
              <w:t>7.4</w:t>
            </w:r>
          </w:p>
        </w:tc>
        <w:tc>
          <w:tcPr>
            <w:tcW w:w="2410" w:type="dxa"/>
            <w:vAlign w:val="center"/>
          </w:tcPr>
          <w:p w14:paraId="155B01EF" w14:textId="77777777" w:rsidR="00776E05" w:rsidRPr="0067057C" w:rsidRDefault="00776E05" w:rsidP="00776E05">
            <w:pPr>
              <w:autoSpaceDE w:val="0"/>
              <w:autoSpaceDN w:val="0"/>
              <w:adjustRightInd w:val="0"/>
              <w:ind w:left="0"/>
              <w:rPr>
                <w:sz w:val="24"/>
                <w:szCs w:val="24"/>
              </w:rPr>
            </w:pPr>
            <w:r w:rsidRPr="0067057C">
              <w:rPr>
                <w:sz w:val="24"/>
                <w:szCs w:val="24"/>
              </w:rPr>
              <w:t>實體安全監控</w:t>
            </w:r>
          </w:p>
        </w:tc>
        <w:tc>
          <w:tcPr>
            <w:tcW w:w="425" w:type="dxa"/>
            <w:vAlign w:val="center"/>
          </w:tcPr>
          <w:p w14:paraId="5F65FC7F"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69489B2" w14:textId="118D29E0"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6B7371A4" w14:textId="77777777" w:rsidR="00776E05" w:rsidRPr="0067057C" w:rsidRDefault="00776E05" w:rsidP="00776E05">
            <w:pPr>
              <w:ind w:left="0"/>
              <w:rPr>
                <w:sz w:val="24"/>
                <w:szCs w:val="24"/>
              </w:rPr>
            </w:pPr>
            <w:r w:rsidRPr="0067057C">
              <w:rPr>
                <w:sz w:val="24"/>
                <w:szCs w:val="24"/>
              </w:rPr>
              <w:t>為確保實體環境之安全與管制，應持續監控場域，以避免未經授權的人員進出與作業。</w:t>
            </w:r>
          </w:p>
        </w:tc>
      </w:tr>
      <w:tr w:rsidR="0067057C" w:rsidRPr="0067057C" w14:paraId="355BE329" w14:textId="77777777" w:rsidTr="00776E05">
        <w:trPr>
          <w:cantSplit/>
          <w:trHeight w:val="454"/>
        </w:trPr>
        <w:tc>
          <w:tcPr>
            <w:tcW w:w="1003" w:type="dxa"/>
            <w:vAlign w:val="center"/>
          </w:tcPr>
          <w:p w14:paraId="6E589C94" w14:textId="77777777" w:rsidR="00776E05" w:rsidRPr="0067057C" w:rsidRDefault="00776E05" w:rsidP="00776E05">
            <w:pPr>
              <w:ind w:left="0"/>
              <w:rPr>
                <w:sz w:val="24"/>
                <w:szCs w:val="24"/>
              </w:rPr>
            </w:pPr>
            <w:r w:rsidRPr="0067057C">
              <w:rPr>
                <w:sz w:val="24"/>
                <w:szCs w:val="24"/>
              </w:rPr>
              <w:t>7.5</w:t>
            </w:r>
          </w:p>
        </w:tc>
        <w:tc>
          <w:tcPr>
            <w:tcW w:w="2410" w:type="dxa"/>
            <w:vAlign w:val="center"/>
          </w:tcPr>
          <w:p w14:paraId="587BD433" w14:textId="77777777" w:rsidR="00776E05" w:rsidRPr="0067057C" w:rsidRDefault="00776E05" w:rsidP="00776E05">
            <w:pPr>
              <w:autoSpaceDE w:val="0"/>
              <w:autoSpaceDN w:val="0"/>
              <w:adjustRightInd w:val="0"/>
              <w:ind w:left="0"/>
              <w:rPr>
                <w:sz w:val="24"/>
                <w:szCs w:val="24"/>
              </w:rPr>
            </w:pPr>
            <w:r w:rsidRPr="0067057C">
              <w:rPr>
                <w:sz w:val="24"/>
                <w:szCs w:val="24"/>
              </w:rPr>
              <w:t>對抗實體與環境威脅的保護</w:t>
            </w:r>
          </w:p>
        </w:tc>
        <w:tc>
          <w:tcPr>
            <w:tcW w:w="425" w:type="dxa"/>
            <w:vAlign w:val="center"/>
          </w:tcPr>
          <w:p w14:paraId="21887AE0"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BDEAEC2" w14:textId="72D1B7F6"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78E2F19C" w14:textId="77777777" w:rsidR="00776E05" w:rsidRPr="0067057C" w:rsidRDefault="00776E05" w:rsidP="00776E05">
            <w:pPr>
              <w:ind w:left="0"/>
              <w:rPr>
                <w:sz w:val="24"/>
                <w:szCs w:val="24"/>
              </w:rPr>
            </w:pPr>
            <w:r w:rsidRPr="0067057C">
              <w:rPr>
                <w:sz w:val="24"/>
                <w:szCs w:val="24"/>
              </w:rPr>
              <w:t>為避免安全工作區域遭受外在環境威脅，如火災、水災等重大災害之影響，應設置適當之保護措施。</w:t>
            </w:r>
          </w:p>
        </w:tc>
      </w:tr>
      <w:tr w:rsidR="0067057C" w:rsidRPr="0067057C" w14:paraId="67DBED08" w14:textId="77777777" w:rsidTr="00776E05">
        <w:trPr>
          <w:cantSplit/>
          <w:trHeight w:val="454"/>
        </w:trPr>
        <w:tc>
          <w:tcPr>
            <w:tcW w:w="1003" w:type="dxa"/>
            <w:vAlign w:val="center"/>
          </w:tcPr>
          <w:p w14:paraId="21266E8B" w14:textId="77777777" w:rsidR="00776E05" w:rsidRPr="0067057C" w:rsidRDefault="00776E05" w:rsidP="00776E05">
            <w:pPr>
              <w:ind w:left="0"/>
              <w:rPr>
                <w:sz w:val="24"/>
                <w:szCs w:val="24"/>
              </w:rPr>
            </w:pPr>
            <w:r w:rsidRPr="0067057C">
              <w:rPr>
                <w:sz w:val="24"/>
                <w:szCs w:val="24"/>
              </w:rPr>
              <w:t>7.6</w:t>
            </w:r>
          </w:p>
        </w:tc>
        <w:tc>
          <w:tcPr>
            <w:tcW w:w="2410" w:type="dxa"/>
            <w:vAlign w:val="center"/>
          </w:tcPr>
          <w:p w14:paraId="5A6B8B62" w14:textId="77777777" w:rsidR="00776E05" w:rsidRPr="0067057C" w:rsidRDefault="00776E05" w:rsidP="00776E05">
            <w:pPr>
              <w:autoSpaceDE w:val="0"/>
              <w:autoSpaceDN w:val="0"/>
              <w:adjustRightInd w:val="0"/>
              <w:ind w:left="0"/>
              <w:rPr>
                <w:sz w:val="24"/>
                <w:szCs w:val="24"/>
              </w:rPr>
            </w:pPr>
            <w:r w:rsidRPr="0067057C">
              <w:rPr>
                <w:sz w:val="24"/>
                <w:szCs w:val="24"/>
              </w:rPr>
              <w:t>在安全區域內工作</w:t>
            </w:r>
          </w:p>
        </w:tc>
        <w:tc>
          <w:tcPr>
            <w:tcW w:w="425" w:type="dxa"/>
            <w:vAlign w:val="center"/>
          </w:tcPr>
          <w:p w14:paraId="6ACF13FA"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53E54CF" w14:textId="67E59E5E"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63484DC2" w14:textId="77777777" w:rsidR="00776E05" w:rsidRPr="0067057C" w:rsidRDefault="00776E05" w:rsidP="00776E05">
            <w:pPr>
              <w:ind w:left="0"/>
              <w:rPr>
                <w:sz w:val="24"/>
                <w:szCs w:val="24"/>
              </w:rPr>
            </w:pPr>
            <w:r w:rsidRPr="0067057C">
              <w:rPr>
                <w:sz w:val="24"/>
                <w:szCs w:val="24"/>
              </w:rPr>
              <w:t>為確保在安全區域內工作之人員有適當之控制措施，以避免惡意行為之發生。</w:t>
            </w:r>
          </w:p>
        </w:tc>
      </w:tr>
      <w:tr w:rsidR="0067057C" w:rsidRPr="0067057C" w14:paraId="2F0C8D24" w14:textId="77777777" w:rsidTr="00776E05">
        <w:trPr>
          <w:cantSplit/>
          <w:trHeight w:val="454"/>
        </w:trPr>
        <w:tc>
          <w:tcPr>
            <w:tcW w:w="1003" w:type="dxa"/>
            <w:vAlign w:val="center"/>
          </w:tcPr>
          <w:p w14:paraId="7B2138C6" w14:textId="77777777" w:rsidR="00776E05" w:rsidRPr="0067057C" w:rsidRDefault="00776E05" w:rsidP="00776E05">
            <w:pPr>
              <w:ind w:left="0"/>
              <w:rPr>
                <w:sz w:val="24"/>
                <w:szCs w:val="24"/>
              </w:rPr>
            </w:pPr>
            <w:r w:rsidRPr="0067057C">
              <w:rPr>
                <w:sz w:val="24"/>
                <w:szCs w:val="24"/>
              </w:rPr>
              <w:t>7.7</w:t>
            </w:r>
          </w:p>
        </w:tc>
        <w:tc>
          <w:tcPr>
            <w:tcW w:w="2410" w:type="dxa"/>
            <w:vAlign w:val="center"/>
          </w:tcPr>
          <w:p w14:paraId="448C0136" w14:textId="77777777" w:rsidR="00776E05" w:rsidRPr="0067057C" w:rsidRDefault="00776E05" w:rsidP="00776E05">
            <w:pPr>
              <w:autoSpaceDE w:val="0"/>
              <w:autoSpaceDN w:val="0"/>
              <w:adjustRightInd w:val="0"/>
              <w:ind w:left="0"/>
              <w:rPr>
                <w:sz w:val="24"/>
                <w:szCs w:val="24"/>
              </w:rPr>
            </w:pPr>
            <w:r w:rsidRPr="0067057C">
              <w:rPr>
                <w:sz w:val="24"/>
                <w:szCs w:val="24"/>
              </w:rPr>
              <w:t>桌面淨空與螢幕淨空</w:t>
            </w:r>
          </w:p>
        </w:tc>
        <w:tc>
          <w:tcPr>
            <w:tcW w:w="425" w:type="dxa"/>
            <w:vAlign w:val="center"/>
          </w:tcPr>
          <w:p w14:paraId="4A174311"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974C3D5" w14:textId="735563AD"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0F89A85C" w14:textId="77777777" w:rsidR="00776E05" w:rsidRPr="0067057C" w:rsidRDefault="00776E05" w:rsidP="00776E05">
            <w:pPr>
              <w:ind w:left="0"/>
              <w:rPr>
                <w:sz w:val="24"/>
                <w:szCs w:val="24"/>
              </w:rPr>
            </w:pPr>
            <w:r w:rsidRPr="0067057C">
              <w:rPr>
                <w:sz w:val="24"/>
                <w:szCs w:val="24"/>
              </w:rPr>
              <w:t>為降低機密資料遭不當存取，應制定電腦螢幕淨空及桌面淨空規範。</w:t>
            </w:r>
          </w:p>
        </w:tc>
      </w:tr>
      <w:tr w:rsidR="0067057C" w:rsidRPr="0067057C" w14:paraId="266F73B3" w14:textId="77777777" w:rsidTr="00776E05">
        <w:trPr>
          <w:cantSplit/>
          <w:trHeight w:val="454"/>
        </w:trPr>
        <w:tc>
          <w:tcPr>
            <w:tcW w:w="1003" w:type="dxa"/>
            <w:vAlign w:val="center"/>
          </w:tcPr>
          <w:p w14:paraId="0F8F6F01" w14:textId="77777777" w:rsidR="00776E05" w:rsidRPr="0067057C" w:rsidRDefault="00776E05" w:rsidP="00776E05">
            <w:pPr>
              <w:ind w:left="0"/>
              <w:rPr>
                <w:sz w:val="24"/>
                <w:szCs w:val="24"/>
              </w:rPr>
            </w:pPr>
            <w:r w:rsidRPr="0067057C">
              <w:rPr>
                <w:sz w:val="24"/>
                <w:szCs w:val="24"/>
              </w:rPr>
              <w:t>7.8</w:t>
            </w:r>
          </w:p>
        </w:tc>
        <w:tc>
          <w:tcPr>
            <w:tcW w:w="2410" w:type="dxa"/>
            <w:vAlign w:val="center"/>
          </w:tcPr>
          <w:p w14:paraId="0CA23370" w14:textId="77777777" w:rsidR="00776E05" w:rsidRPr="0067057C" w:rsidRDefault="00776E05" w:rsidP="00776E05">
            <w:pPr>
              <w:autoSpaceDE w:val="0"/>
              <w:autoSpaceDN w:val="0"/>
              <w:adjustRightInd w:val="0"/>
              <w:ind w:left="0"/>
              <w:rPr>
                <w:sz w:val="24"/>
                <w:szCs w:val="24"/>
              </w:rPr>
            </w:pPr>
            <w:r w:rsidRPr="0067057C">
              <w:rPr>
                <w:sz w:val="24"/>
                <w:szCs w:val="24"/>
              </w:rPr>
              <w:t>設備安置與保護</w:t>
            </w:r>
          </w:p>
        </w:tc>
        <w:tc>
          <w:tcPr>
            <w:tcW w:w="425" w:type="dxa"/>
            <w:vAlign w:val="center"/>
          </w:tcPr>
          <w:p w14:paraId="459BFA66"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BE1E310" w14:textId="2286458F"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73D0A5A4" w14:textId="77777777" w:rsidR="00776E05" w:rsidRPr="0067057C" w:rsidRDefault="00776E05" w:rsidP="00776E05">
            <w:pPr>
              <w:ind w:left="0"/>
              <w:rPr>
                <w:sz w:val="24"/>
                <w:szCs w:val="24"/>
              </w:rPr>
            </w:pPr>
            <w:r w:rsidRPr="0067057C">
              <w:rPr>
                <w:sz w:val="24"/>
                <w:szCs w:val="24"/>
              </w:rPr>
              <w:t>為避免設備因環境影響而造成損害，應考量合適地點並加以保護。</w:t>
            </w:r>
          </w:p>
        </w:tc>
      </w:tr>
      <w:tr w:rsidR="0067057C" w:rsidRPr="0067057C" w14:paraId="0E6C9F78" w14:textId="77777777" w:rsidTr="00776E05">
        <w:trPr>
          <w:cantSplit/>
          <w:trHeight w:val="454"/>
        </w:trPr>
        <w:tc>
          <w:tcPr>
            <w:tcW w:w="1003" w:type="dxa"/>
            <w:vAlign w:val="center"/>
          </w:tcPr>
          <w:p w14:paraId="1CB65BE4" w14:textId="77777777" w:rsidR="00776E05" w:rsidRPr="0067057C" w:rsidRDefault="00776E05" w:rsidP="00776E05">
            <w:pPr>
              <w:ind w:left="0"/>
              <w:rPr>
                <w:sz w:val="24"/>
                <w:szCs w:val="24"/>
              </w:rPr>
            </w:pPr>
            <w:r w:rsidRPr="0067057C">
              <w:rPr>
                <w:sz w:val="24"/>
                <w:szCs w:val="24"/>
              </w:rPr>
              <w:t>7.9</w:t>
            </w:r>
          </w:p>
        </w:tc>
        <w:tc>
          <w:tcPr>
            <w:tcW w:w="2410" w:type="dxa"/>
            <w:vAlign w:val="center"/>
          </w:tcPr>
          <w:p w14:paraId="1AF006B5" w14:textId="77777777" w:rsidR="00776E05" w:rsidRPr="0067057C" w:rsidRDefault="00776E05" w:rsidP="00776E05">
            <w:pPr>
              <w:autoSpaceDE w:val="0"/>
              <w:autoSpaceDN w:val="0"/>
              <w:adjustRightInd w:val="0"/>
              <w:ind w:left="0"/>
              <w:rPr>
                <w:sz w:val="24"/>
                <w:szCs w:val="24"/>
              </w:rPr>
            </w:pPr>
            <w:r w:rsidRPr="0067057C">
              <w:rPr>
                <w:sz w:val="24"/>
                <w:szCs w:val="24"/>
              </w:rPr>
              <w:t>駐外資產的安全</w:t>
            </w:r>
          </w:p>
        </w:tc>
        <w:tc>
          <w:tcPr>
            <w:tcW w:w="425" w:type="dxa"/>
            <w:vAlign w:val="center"/>
          </w:tcPr>
          <w:p w14:paraId="053E0F2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8D8AE0D" w14:textId="3CA16CD7"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6B9A02DC" w14:textId="77777777" w:rsidR="00776E05" w:rsidRPr="0067057C" w:rsidRDefault="00776E05" w:rsidP="00776E05">
            <w:pPr>
              <w:ind w:left="0"/>
              <w:rPr>
                <w:sz w:val="24"/>
                <w:szCs w:val="24"/>
              </w:rPr>
            </w:pPr>
            <w:r w:rsidRPr="0067057C">
              <w:rPr>
                <w:sz w:val="24"/>
                <w:szCs w:val="24"/>
              </w:rPr>
              <w:t>為防止資通設備攜出本公司以外地點可能遭受之損害，應制定管理規定。</w:t>
            </w:r>
          </w:p>
        </w:tc>
      </w:tr>
      <w:tr w:rsidR="0067057C" w:rsidRPr="0067057C" w14:paraId="5000B8A1" w14:textId="77777777" w:rsidTr="00776E05">
        <w:trPr>
          <w:cantSplit/>
          <w:trHeight w:val="454"/>
        </w:trPr>
        <w:tc>
          <w:tcPr>
            <w:tcW w:w="1003" w:type="dxa"/>
            <w:vAlign w:val="center"/>
          </w:tcPr>
          <w:p w14:paraId="782E87A5" w14:textId="77777777" w:rsidR="00776E05" w:rsidRPr="0067057C" w:rsidRDefault="00776E05" w:rsidP="00776E05">
            <w:pPr>
              <w:ind w:left="0"/>
              <w:rPr>
                <w:sz w:val="24"/>
                <w:szCs w:val="24"/>
              </w:rPr>
            </w:pPr>
            <w:r w:rsidRPr="0067057C">
              <w:rPr>
                <w:sz w:val="24"/>
                <w:szCs w:val="24"/>
              </w:rPr>
              <w:t>7.10</w:t>
            </w:r>
          </w:p>
        </w:tc>
        <w:tc>
          <w:tcPr>
            <w:tcW w:w="2410" w:type="dxa"/>
            <w:vAlign w:val="center"/>
          </w:tcPr>
          <w:p w14:paraId="2C16C8F7" w14:textId="77777777" w:rsidR="00776E05" w:rsidRPr="0067057C" w:rsidRDefault="00776E05" w:rsidP="00776E05">
            <w:pPr>
              <w:autoSpaceDE w:val="0"/>
              <w:autoSpaceDN w:val="0"/>
              <w:adjustRightInd w:val="0"/>
              <w:ind w:left="0"/>
              <w:rPr>
                <w:sz w:val="24"/>
                <w:szCs w:val="24"/>
              </w:rPr>
            </w:pPr>
            <w:r w:rsidRPr="0067057C">
              <w:rPr>
                <w:sz w:val="24"/>
                <w:szCs w:val="24"/>
              </w:rPr>
              <w:t>儲存媒體</w:t>
            </w:r>
          </w:p>
        </w:tc>
        <w:tc>
          <w:tcPr>
            <w:tcW w:w="425" w:type="dxa"/>
            <w:vAlign w:val="center"/>
          </w:tcPr>
          <w:p w14:paraId="012887A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AE98018" w14:textId="7CB340DA"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3AE3CB72" w14:textId="77777777" w:rsidR="00776E05" w:rsidRPr="0067057C" w:rsidRDefault="00776E05" w:rsidP="00776E05">
            <w:pPr>
              <w:ind w:left="0"/>
              <w:rPr>
                <w:sz w:val="24"/>
                <w:szCs w:val="24"/>
              </w:rPr>
            </w:pPr>
            <w:r w:rsidRPr="0067057C">
              <w:rPr>
                <w:sz w:val="24"/>
                <w:szCs w:val="24"/>
              </w:rPr>
              <w:t>為確保儲存媒體安全與防止儲存在媒體的資訊被未經授權的揭露、修改、移除或破壞，應依制定管理規範進行分類分級及保護</w:t>
            </w:r>
            <w:r w:rsidRPr="0067057C">
              <w:rPr>
                <w:rFonts w:hint="eastAsia"/>
                <w:sz w:val="24"/>
                <w:szCs w:val="24"/>
              </w:rPr>
              <w:t>。</w:t>
            </w:r>
          </w:p>
        </w:tc>
      </w:tr>
      <w:tr w:rsidR="0067057C" w:rsidRPr="0067057C" w14:paraId="4FC79067" w14:textId="77777777" w:rsidTr="00776E05">
        <w:trPr>
          <w:cantSplit/>
          <w:trHeight w:val="454"/>
        </w:trPr>
        <w:tc>
          <w:tcPr>
            <w:tcW w:w="1003" w:type="dxa"/>
            <w:vAlign w:val="center"/>
          </w:tcPr>
          <w:p w14:paraId="46B7E356" w14:textId="77777777" w:rsidR="00776E05" w:rsidRPr="0067057C" w:rsidRDefault="00776E05" w:rsidP="00776E05">
            <w:pPr>
              <w:ind w:left="0"/>
              <w:rPr>
                <w:sz w:val="24"/>
                <w:szCs w:val="24"/>
              </w:rPr>
            </w:pPr>
            <w:r w:rsidRPr="0067057C">
              <w:rPr>
                <w:sz w:val="24"/>
                <w:szCs w:val="24"/>
              </w:rPr>
              <w:t>7.11</w:t>
            </w:r>
          </w:p>
        </w:tc>
        <w:tc>
          <w:tcPr>
            <w:tcW w:w="2410" w:type="dxa"/>
            <w:vAlign w:val="center"/>
          </w:tcPr>
          <w:p w14:paraId="179934D5" w14:textId="77777777" w:rsidR="00776E05" w:rsidRPr="0067057C" w:rsidRDefault="00776E05" w:rsidP="00776E05">
            <w:pPr>
              <w:autoSpaceDE w:val="0"/>
              <w:autoSpaceDN w:val="0"/>
              <w:adjustRightInd w:val="0"/>
              <w:ind w:left="0"/>
              <w:rPr>
                <w:sz w:val="24"/>
                <w:szCs w:val="24"/>
              </w:rPr>
            </w:pPr>
            <w:r w:rsidRPr="0067057C">
              <w:rPr>
                <w:sz w:val="24"/>
                <w:szCs w:val="24"/>
              </w:rPr>
              <w:t>支援之公用設施</w:t>
            </w:r>
          </w:p>
        </w:tc>
        <w:tc>
          <w:tcPr>
            <w:tcW w:w="425" w:type="dxa"/>
            <w:vAlign w:val="center"/>
          </w:tcPr>
          <w:p w14:paraId="6B8C9A01"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BFD1546" w14:textId="41081746"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0725CA1E" w14:textId="77777777" w:rsidR="00776E05" w:rsidRPr="0067057C" w:rsidRDefault="00776E05" w:rsidP="00776E05">
            <w:pPr>
              <w:ind w:left="0"/>
              <w:rPr>
                <w:sz w:val="24"/>
                <w:szCs w:val="24"/>
              </w:rPr>
            </w:pPr>
            <w:r w:rsidRPr="0067057C">
              <w:rPr>
                <w:sz w:val="24"/>
                <w:szCs w:val="24"/>
              </w:rPr>
              <w:t>為確保設備不受電源或其它設施失效而中斷，應對支援設施（如空調、水電等）定期維護檢查。</w:t>
            </w:r>
          </w:p>
        </w:tc>
      </w:tr>
      <w:tr w:rsidR="0067057C" w:rsidRPr="0067057C" w14:paraId="5E69E002" w14:textId="77777777" w:rsidTr="00776E05">
        <w:trPr>
          <w:cantSplit/>
          <w:trHeight w:val="454"/>
        </w:trPr>
        <w:tc>
          <w:tcPr>
            <w:tcW w:w="1003" w:type="dxa"/>
            <w:vAlign w:val="center"/>
          </w:tcPr>
          <w:p w14:paraId="35FB9F67" w14:textId="77777777" w:rsidR="00776E05" w:rsidRPr="0067057C" w:rsidRDefault="00776E05" w:rsidP="00776E05">
            <w:pPr>
              <w:ind w:left="0"/>
              <w:rPr>
                <w:sz w:val="24"/>
                <w:szCs w:val="24"/>
              </w:rPr>
            </w:pPr>
            <w:r w:rsidRPr="0067057C">
              <w:rPr>
                <w:sz w:val="24"/>
                <w:szCs w:val="24"/>
              </w:rPr>
              <w:lastRenderedPageBreak/>
              <w:t>7.12</w:t>
            </w:r>
          </w:p>
        </w:tc>
        <w:tc>
          <w:tcPr>
            <w:tcW w:w="2410" w:type="dxa"/>
            <w:vAlign w:val="center"/>
          </w:tcPr>
          <w:p w14:paraId="111F000C" w14:textId="77777777" w:rsidR="00776E05" w:rsidRPr="0067057C" w:rsidRDefault="00776E05" w:rsidP="00776E05">
            <w:pPr>
              <w:autoSpaceDE w:val="0"/>
              <w:autoSpaceDN w:val="0"/>
              <w:adjustRightInd w:val="0"/>
              <w:ind w:left="0"/>
              <w:rPr>
                <w:sz w:val="24"/>
                <w:szCs w:val="24"/>
              </w:rPr>
            </w:pPr>
            <w:proofErr w:type="gramStart"/>
            <w:r w:rsidRPr="0067057C">
              <w:rPr>
                <w:sz w:val="24"/>
                <w:szCs w:val="24"/>
              </w:rPr>
              <w:t>佈</w:t>
            </w:r>
            <w:proofErr w:type="gramEnd"/>
            <w:r w:rsidRPr="0067057C">
              <w:rPr>
                <w:sz w:val="24"/>
                <w:szCs w:val="24"/>
              </w:rPr>
              <w:t>纜之安全</w:t>
            </w:r>
          </w:p>
        </w:tc>
        <w:tc>
          <w:tcPr>
            <w:tcW w:w="425" w:type="dxa"/>
            <w:vAlign w:val="center"/>
          </w:tcPr>
          <w:p w14:paraId="6D5186BA"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BAA7A84" w14:textId="05AB8B8F"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p w14:paraId="062AF7FE" w14:textId="1D18587D" w:rsidR="00776E05" w:rsidRPr="0067057C" w:rsidRDefault="00A67259" w:rsidP="00776E05">
            <w:pPr>
              <w:ind w:left="0"/>
              <w:rPr>
                <w:sz w:val="24"/>
                <w:szCs w:val="24"/>
              </w:rPr>
            </w:pPr>
            <w:r w:rsidRPr="0067057C">
              <w:rPr>
                <w:sz w:val="24"/>
                <w:szCs w:val="24"/>
              </w:rPr>
              <w:t xml:space="preserve">IS-007 </w:t>
            </w:r>
            <w:r w:rsidRPr="0067057C">
              <w:rPr>
                <w:sz w:val="24"/>
                <w:szCs w:val="24"/>
              </w:rPr>
              <w:t>實體安全管理程序</w:t>
            </w:r>
          </w:p>
        </w:tc>
        <w:tc>
          <w:tcPr>
            <w:tcW w:w="3827" w:type="dxa"/>
            <w:vAlign w:val="center"/>
          </w:tcPr>
          <w:p w14:paraId="39787D40" w14:textId="77777777" w:rsidR="00776E05" w:rsidRPr="0067057C" w:rsidRDefault="00776E05" w:rsidP="00776E05">
            <w:pPr>
              <w:ind w:left="0"/>
              <w:rPr>
                <w:sz w:val="24"/>
                <w:szCs w:val="24"/>
              </w:rPr>
            </w:pPr>
            <w:r w:rsidRPr="0067057C">
              <w:rPr>
                <w:sz w:val="24"/>
                <w:szCs w:val="24"/>
              </w:rPr>
              <w:t>為避免線路遭受破壞或拔除，線路應標示及保護。</w:t>
            </w:r>
          </w:p>
        </w:tc>
      </w:tr>
      <w:tr w:rsidR="0067057C" w:rsidRPr="0067057C" w14:paraId="02B650B3" w14:textId="77777777" w:rsidTr="00776E05">
        <w:trPr>
          <w:cantSplit/>
          <w:trHeight w:val="454"/>
        </w:trPr>
        <w:tc>
          <w:tcPr>
            <w:tcW w:w="1003" w:type="dxa"/>
            <w:vAlign w:val="center"/>
          </w:tcPr>
          <w:p w14:paraId="1EC38BD0" w14:textId="77777777" w:rsidR="00776E05" w:rsidRPr="0067057C" w:rsidRDefault="00776E05" w:rsidP="00776E05">
            <w:pPr>
              <w:ind w:left="0"/>
              <w:rPr>
                <w:sz w:val="24"/>
                <w:szCs w:val="24"/>
              </w:rPr>
            </w:pPr>
            <w:r w:rsidRPr="0067057C">
              <w:rPr>
                <w:sz w:val="24"/>
                <w:szCs w:val="24"/>
              </w:rPr>
              <w:t>7.13</w:t>
            </w:r>
          </w:p>
        </w:tc>
        <w:tc>
          <w:tcPr>
            <w:tcW w:w="2410" w:type="dxa"/>
            <w:vAlign w:val="center"/>
          </w:tcPr>
          <w:p w14:paraId="4ED7714B" w14:textId="77777777" w:rsidR="00776E05" w:rsidRPr="0067057C" w:rsidRDefault="00776E05" w:rsidP="00776E05">
            <w:pPr>
              <w:autoSpaceDE w:val="0"/>
              <w:autoSpaceDN w:val="0"/>
              <w:adjustRightInd w:val="0"/>
              <w:ind w:left="0"/>
              <w:rPr>
                <w:sz w:val="24"/>
                <w:szCs w:val="24"/>
              </w:rPr>
            </w:pPr>
            <w:r w:rsidRPr="0067057C">
              <w:rPr>
                <w:sz w:val="24"/>
                <w:szCs w:val="24"/>
              </w:rPr>
              <w:t>設備維護</w:t>
            </w:r>
          </w:p>
        </w:tc>
        <w:tc>
          <w:tcPr>
            <w:tcW w:w="425" w:type="dxa"/>
            <w:vAlign w:val="center"/>
          </w:tcPr>
          <w:p w14:paraId="3A223612"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D8112A0" w14:textId="17AA9157"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6BB465E7" w14:textId="77777777" w:rsidR="00776E05" w:rsidRPr="0067057C" w:rsidRDefault="00776E05" w:rsidP="00776E05">
            <w:pPr>
              <w:ind w:left="0"/>
              <w:rPr>
                <w:sz w:val="24"/>
                <w:szCs w:val="24"/>
              </w:rPr>
            </w:pPr>
            <w:r w:rsidRPr="0067057C">
              <w:rPr>
                <w:sz w:val="24"/>
                <w:szCs w:val="24"/>
              </w:rPr>
              <w:t>為避免因設備損壞造成服務中斷，應對實體設備進行適當維護。</w:t>
            </w:r>
          </w:p>
        </w:tc>
      </w:tr>
      <w:tr w:rsidR="0067057C" w:rsidRPr="0067057C" w14:paraId="6C3CE3C3" w14:textId="77777777" w:rsidTr="00776E05">
        <w:trPr>
          <w:cantSplit/>
          <w:trHeight w:val="200"/>
        </w:trPr>
        <w:tc>
          <w:tcPr>
            <w:tcW w:w="1003" w:type="dxa"/>
            <w:vAlign w:val="center"/>
          </w:tcPr>
          <w:p w14:paraId="27428738" w14:textId="77777777" w:rsidR="00776E05" w:rsidRPr="0067057C" w:rsidRDefault="00776E05" w:rsidP="00776E05">
            <w:pPr>
              <w:ind w:left="0"/>
              <w:rPr>
                <w:sz w:val="24"/>
                <w:szCs w:val="24"/>
              </w:rPr>
            </w:pPr>
            <w:r w:rsidRPr="0067057C">
              <w:rPr>
                <w:sz w:val="24"/>
                <w:szCs w:val="24"/>
              </w:rPr>
              <w:t>7.14</w:t>
            </w:r>
          </w:p>
        </w:tc>
        <w:tc>
          <w:tcPr>
            <w:tcW w:w="2410" w:type="dxa"/>
            <w:vAlign w:val="center"/>
          </w:tcPr>
          <w:p w14:paraId="3E4A3EEC" w14:textId="77777777" w:rsidR="00776E05" w:rsidRPr="0067057C" w:rsidRDefault="00776E05" w:rsidP="00776E05">
            <w:pPr>
              <w:autoSpaceDE w:val="0"/>
              <w:autoSpaceDN w:val="0"/>
              <w:adjustRightInd w:val="0"/>
              <w:ind w:left="0"/>
              <w:rPr>
                <w:sz w:val="24"/>
                <w:szCs w:val="24"/>
              </w:rPr>
            </w:pPr>
            <w:r w:rsidRPr="0067057C">
              <w:rPr>
                <w:sz w:val="24"/>
                <w:szCs w:val="24"/>
              </w:rPr>
              <w:t>設備的</w:t>
            </w:r>
            <w:proofErr w:type="gramStart"/>
            <w:r w:rsidRPr="0067057C">
              <w:rPr>
                <w:sz w:val="24"/>
                <w:szCs w:val="24"/>
              </w:rPr>
              <w:t>汰</w:t>
            </w:r>
            <w:proofErr w:type="gramEnd"/>
            <w:r w:rsidRPr="0067057C">
              <w:rPr>
                <w:sz w:val="24"/>
                <w:szCs w:val="24"/>
              </w:rPr>
              <w:t>除或再使用之安全</w:t>
            </w:r>
          </w:p>
        </w:tc>
        <w:tc>
          <w:tcPr>
            <w:tcW w:w="425" w:type="dxa"/>
            <w:vAlign w:val="center"/>
          </w:tcPr>
          <w:p w14:paraId="415CAA7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B04830E" w14:textId="3F970ADF"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1724722D" w14:textId="77777777" w:rsidR="00776E05" w:rsidRPr="0067057C" w:rsidRDefault="00776E05" w:rsidP="00776E05">
            <w:pPr>
              <w:ind w:left="0"/>
              <w:rPr>
                <w:sz w:val="24"/>
                <w:szCs w:val="24"/>
              </w:rPr>
            </w:pPr>
            <w:r w:rsidRPr="0067057C">
              <w:rPr>
                <w:sz w:val="24"/>
                <w:szCs w:val="24"/>
              </w:rPr>
              <w:t>為確保相關設備報廢或回收使用時不造成資料洩漏，應訂定相關管控措施。</w:t>
            </w:r>
          </w:p>
        </w:tc>
      </w:tr>
      <w:tr w:rsidR="0067057C" w:rsidRPr="0067057C" w14:paraId="0A7CC4F5" w14:textId="77777777" w:rsidTr="00776E05">
        <w:trPr>
          <w:cantSplit/>
          <w:trHeight w:val="454"/>
        </w:trPr>
        <w:tc>
          <w:tcPr>
            <w:tcW w:w="10075" w:type="dxa"/>
            <w:gridSpan w:val="5"/>
            <w:shd w:val="clear" w:color="auto" w:fill="E6E6E6"/>
            <w:vAlign w:val="center"/>
          </w:tcPr>
          <w:p w14:paraId="76FAB19D" w14:textId="77777777" w:rsidR="00776E05" w:rsidRPr="0067057C" w:rsidRDefault="00776E05" w:rsidP="00776E05">
            <w:pPr>
              <w:ind w:left="0"/>
              <w:rPr>
                <w:b/>
                <w:sz w:val="24"/>
                <w:szCs w:val="24"/>
              </w:rPr>
            </w:pPr>
            <w:r w:rsidRPr="0067057C">
              <w:rPr>
                <w:b/>
                <w:sz w:val="24"/>
                <w:szCs w:val="24"/>
              </w:rPr>
              <w:t>8</w:t>
            </w:r>
            <w:r w:rsidRPr="0067057C">
              <w:rPr>
                <w:b/>
                <w:sz w:val="24"/>
                <w:szCs w:val="24"/>
              </w:rPr>
              <w:t>技術面控制措施</w:t>
            </w:r>
          </w:p>
        </w:tc>
      </w:tr>
      <w:tr w:rsidR="0067057C" w:rsidRPr="0067057C" w14:paraId="570522FE" w14:textId="77777777" w:rsidTr="00776E05">
        <w:trPr>
          <w:cantSplit/>
          <w:trHeight w:val="454"/>
        </w:trPr>
        <w:tc>
          <w:tcPr>
            <w:tcW w:w="1003" w:type="dxa"/>
            <w:vAlign w:val="center"/>
          </w:tcPr>
          <w:p w14:paraId="6F9C9449" w14:textId="77777777" w:rsidR="00776E05" w:rsidRPr="0067057C" w:rsidRDefault="00776E05" w:rsidP="00776E05">
            <w:pPr>
              <w:ind w:left="0"/>
              <w:rPr>
                <w:sz w:val="24"/>
                <w:szCs w:val="24"/>
              </w:rPr>
            </w:pPr>
            <w:r w:rsidRPr="0067057C">
              <w:rPr>
                <w:sz w:val="24"/>
                <w:szCs w:val="24"/>
              </w:rPr>
              <w:t>8.1</w:t>
            </w:r>
          </w:p>
        </w:tc>
        <w:tc>
          <w:tcPr>
            <w:tcW w:w="2410" w:type="dxa"/>
            <w:vAlign w:val="center"/>
          </w:tcPr>
          <w:p w14:paraId="64F1B7F1" w14:textId="77777777" w:rsidR="00776E05" w:rsidRPr="0067057C" w:rsidRDefault="00776E05" w:rsidP="00776E05">
            <w:pPr>
              <w:autoSpaceDE w:val="0"/>
              <w:autoSpaceDN w:val="0"/>
              <w:adjustRightInd w:val="0"/>
              <w:ind w:left="0"/>
              <w:rPr>
                <w:sz w:val="24"/>
                <w:szCs w:val="24"/>
              </w:rPr>
            </w:pPr>
            <w:r w:rsidRPr="0067057C">
              <w:rPr>
                <w:sz w:val="24"/>
                <w:szCs w:val="24"/>
              </w:rPr>
              <w:t>使用者端點設備</w:t>
            </w:r>
          </w:p>
        </w:tc>
        <w:tc>
          <w:tcPr>
            <w:tcW w:w="425" w:type="dxa"/>
            <w:vAlign w:val="center"/>
          </w:tcPr>
          <w:p w14:paraId="282A897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2E8902C" w14:textId="78422459"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p w14:paraId="2EEF97B7" w14:textId="36614152"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389C1602" w14:textId="77777777" w:rsidR="00776E05" w:rsidRPr="0067057C" w:rsidRDefault="00776E05" w:rsidP="00776E05">
            <w:pPr>
              <w:ind w:left="0"/>
              <w:rPr>
                <w:sz w:val="24"/>
                <w:szCs w:val="24"/>
              </w:rPr>
            </w:pPr>
            <w:r w:rsidRPr="0067057C">
              <w:rPr>
                <w:sz w:val="24"/>
                <w:szCs w:val="24"/>
              </w:rPr>
              <w:t>為保護透過使用者端點設備儲存、處理或可存取的資訊，應訂定相關管控措施。</w:t>
            </w:r>
          </w:p>
        </w:tc>
      </w:tr>
      <w:tr w:rsidR="0067057C" w:rsidRPr="0067057C" w14:paraId="4BAAA729" w14:textId="77777777" w:rsidTr="00776E05">
        <w:trPr>
          <w:cantSplit/>
          <w:trHeight w:val="454"/>
        </w:trPr>
        <w:tc>
          <w:tcPr>
            <w:tcW w:w="1003" w:type="dxa"/>
            <w:vAlign w:val="center"/>
          </w:tcPr>
          <w:p w14:paraId="7B1C430F" w14:textId="77777777" w:rsidR="00776E05" w:rsidRPr="0067057C" w:rsidRDefault="00776E05" w:rsidP="00776E05">
            <w:pPr>
              <w:ind w:left="0"/>
              <w:rPr>
                <w:sz w:val="24"/>
                <w:szCs w:val="24"/>
              </w:rPr>
            </w:pPr>
            <w:r w:rsidRPr="0067057C">
              <w:rPr>
                <w:sz w:val="24"/>
                <w:szCs w:val="24"/>
              </w:rPr>
              <w:t>8.2</w:t>
            </w:r>
          </w:p>
        </w:tc>
        <w:tc>
          <w:tcPr>
            <w:tcW w:w="2410" w:type="dxa"/>
            <w:vAlign w:val="center"/>
          </w:tcPr>
          <w:p w14:paraId="0645A005" w14:textId="77777777" w:rsidR="00776E05" w:rsidRPr="0067057C" w:rsidRDefault="00776E05" w:rsidP="00776E05">
            <w:pPr>
              <w:autoSpaceDE w:val="0"/>
              <w:autoSpaceDN w:val="0"/>
              <w:adjustRightInd w:val="0"/>
              <w:ind w:left="0"/>
              <w:rPr>
                <w:sz w:val="24"/>
                <w:szCs w:val="24"/>
              </w:rPr>
            </w:pPr>
            <w:r w:rsidRPr="0067057C">
              <w:rPr>
                <w:sz w:val="24"/>
                <w:szCs w:val="24"/>
              </w:rPr>
              <w:t>特權存取權限</w:t>
            </w:r>
          </w:p>
        </w:tc>
        <w:tc>
          <w:tcPr>
            <w:tcW w:w="425" w:type="dxa"/>
            <w:vAlign w:val="center"/>
          </w:tcPr>
          <w:p w14:paraId="3818A62D"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4ABD554" w14:textId="573DE379" w:rsidR="00776E05" w:rsidRPr="0067057C" w:rsidRDefault="00A67259" w:rsidP="00776E05">
            <w:pPr>
              <w:ind w:left="0"/>
              <w:rPr>
                <w:sz w:val="24"/>
                <w:szCs w:val="24"/>
              </w:rPr>
            </w:pPr>
            <w:r w:rsidRPr="0067057C">
              <w:rPr>
                <w:sz w:val="24"/>
                <w:szCs w:val="24"/>
              </w:rPr>
              <w:t xml:space="preserve">IS-006 </w:t>
            </w:r>
            <w:r w:rsidRPr="0067057C">
              <w:rPr>
                <w:sz w:val="24"/>
                <w:szCs w:val="24"/>
              </w:rPr>
              <w:t>存取控制管理程序</w:t>
            </w:r>
          </w:p>
        </w:tc>
        <w:tc>
          <w:tcPr>
            <w:tcW w:w="3827" w:type="dxa"/>
            <w:vAlign w:val="center"/>
          </w:tcPr>
          <w:p w14:paraId="6F23CE35" w14:textId="77777777" w:rsidR="00776E05" w:rsidRPr="0067057C" w:rsidRDefault="00776E05" w:rsidP="00776E05">
            <w:pPr>
              <w:ind w:left="0"/>
              <w:rPr>
                <w:sz w:val="24"/>
                <w:szCs w:val="24"/>
              </w:rPr>
            </w:pPr>
            <w:r w:rsidRPr="0067057C">
              <w:rPr>
                <w:sz w:val="24"/>
                <w:szCs w:val="24"/>
              </w:rPr>
              <w:t>為降低擁有特殊權限之管理者可能造成之非法存取，應透過正式授權管道授權。</w:t>
            </w:r>
          </w:p>
        </w:tc>
      </w:tr>
      <w:tr w:rsidR="0067057C" w:rsidRPr="0067057C" w14:paraId="7C01B081" w14:textId="77777777" w:rsidTr="00776E05">
        <w:trPr>
          <w:cantSplit/>
          <w:trHeight w:val="454"/>
        </w:trPr>
        <w:tc>
          <w:tcPr>
            <w:tcW w:w="1003" w:type="dxa"/>
            <w:vAlign w:val="center"/>
          </w:tcPr>
          <w:p w14:paraId="6CDBBCEA" w14:textId="77777777" w:rsidR="00776E05" w:rsidRPr="0067057C" w:rsidRDefault="00776E05" w:rsidP="00776E05">
            <w:pPr>
              <w:ind w:left="0"/>
              <w:rPr>
                <w:sz w:val="24"/>
                <w:szCs w:val="24"/>
              </w:rPr>
            </w:pPr>
            <w:r w:rsidRPr="0067057C">
              <w:rPr>
                <w:sz w:val="24"/>
                <w:szCs w:val="24"/>
              </w:rPr>
              <w:t>8.3</w:t>
            </w:r>
          </w:p>
        </w:tc>
        <w:tc>
          <w:tcPr>
            <w:tcW w:w="2410" w:type="dxa"/>
            <w:vAlign w:val="center"/>
          </w:tcPr>
          <w:p w14:paraId="44EB41DD" w14:textId="77777777" w:rsidR="00776E05" w:rsidRPr="0067057C" w:rsidRDefault="00776E05" w:rsidP="00776E05">
            <w:pPr>
              <w:autoSpaceDE w:val="0"/>
              <w:autoSpaceDN w:val="0"/>
              <w:adjustRightInd w:val="0"/>
              <w:ind w:left="0"/>
              <w:rPr>
                <w:sz w:val="24"/>
                <w:szCs w:val="24"/>
              </w:rPr>
            </w:pPr>
            <w:r w:rsidRPr="0067057C">
              <w:rPr>
                <w:sz w:val="24"/>
                <w:szCs w:val="24"/>
              </w:rPr>
              <w:t>資訊存取限制</w:t>
            </w:r>
          </w:p>
        </w:tc>
        <w:tc>
          <w:tcPr>
            <w:tcW w:w="425" w:type="dxa"/>
            <w:vAlign w:val="center"/>
          </w:tcPr>
          <w:p w14:paraId="104A81A5"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55C5FED" w14:textId="1F076950" w:rsidR="00776E05" w:rsidRPr="0067057C" w:rsidRDefault="00A67259" w:rsidP="00776E05">
            <w:pPr>
              <w:ind w:left="0"/>
              <w:rPr>
                <w:sz w:val="24"/>
                <w:szCs w:val="24"/>
              </w:rPr>
            </w:pPr>
            <w:r w:rsidRPr="0067057C">
              <w:rPr>
                <w:sz w:val="24"/>
                <w:szCs w:val="24"/>
              </w:rPr>
              <w:t xml:space="preserve">IS-006 </w:t>
            </w:r>
            <w:r w:rsidRPr="0067057C">
              <w:rPr>
                <w:sz w:val="24"/>
                <w:szCs w:val="24"/>
              </w:rPr>
              <w:t>存取控制管理程序</w:t>
            </w:r>
          </w:p>
        </w:tc>
        <w:tc>
          <w:tcPr>
            <w:tcW w:w="3827" w:type="dxa"/>
            <w:vAlign w:val="center"/>
          </w:tcPr>
          <w:p w14:paraId="13D8B76E" w14:textId="77777777" w:rsidR="00776E05" w:rsidRPr="0067057C" w:rsidRDefault="00776E05" w:rsidP="00776E05">
            <w:pPr>
              <w:ind w:left="0"/>
              <w:rPr>
                <w:sz w:val="24"/>
                <w:szCs w:val="24"/>
              </w:rPr>
            </w:pPr>
            <w:r w:rsidRPr="0067057C">
              <w:rPr>
                <w:sz w:val="24"/>
                <w:szCs w:val="24"/>
              </w:rPr>
              <w:t>為確保資訊存取之安全，應依據既定的存取控制政策提供應用系統的使用者存取資訊和應用系統功能的權限。</w:t>
            </w:r>
          </w:p>
        </w:tc>
      </w:tr>
      <w:tr w:rsidR="0067057C" w:rsidRPr="0067057C" w14:paraId="66D95110" w14:textId="77777777" w:rsidTr="00776E05">
        <w:trPr>
          <w:cantSplit/>
          <w:trHeight w:val="454"/>
        </w:trPr>
        <w:tc>
          <w:tcPr>
            <w:tcW w:w="1003" w:type="dxa"/>
            <w:vAlign w:val="center"/>
          </w:tcPr>
          <w:p w14:paraId="67DD31E2" w14:textId="77777777" w:rsidR="00776E05" w:rsidRPr="0067057C" w:rsidRDefault="00776E05" w:rsidP="00776E05">
            <w:pPr>
              <w:ind w:left="0"/>
              <w:rPr>
                <w:sz w:val="24"/>
                <w:szCs w:val="24"/>
              </w:rPr>
            </w:pPr>
            <w:r w:rsidRPr="0067057C">
              <w:rPr>
                <w:sz w:val="24"/>
                <w:szCs w:val="24"/>
              </w:rPr>
              <w:t>8.4</w:t>
            </w:r>
          </w:p>
        </w:tc>
        <w:tc>
          <w:tcPr>
            <w:tcW w:w="2410" w:type="dxa"/>
            <w:vAlign w:val="center"/>
          </w:tcPr>
          <w:p w14:paraId="2BCF9008" w14:textId="77777777" w:rsidR="00776E05" w:rsidRPr="0067057C" w:rsidRDefault="00776E05" w:rsidP="00776E05">
            <w:pPr>
              <w:autoSpaceDE w:val="0"/>
              <w:autoSpaceDN w:val="0"/>
              <w:adjustRightInd w:val="0"/>
              <w:ind w:left="0"/>
              <w:rPr>
                <w:sz w:val="24"/>
                <w:szCs w:val="24"/>
              </w:rPr>
            </w:pPr>
            <w:r w:rsidRPr="0067057C">
              <w:rPr>
                <w:sz w:val="24"/>
                <w:szCs w:val="24"/>
              </w:rPr>
              <w:t>程式源碼的存取</w:t>
            </w:r>
          </w:p>
        </w:tc>
        <w:tc>
          <w:tcPr>
            <w:tcW w:w="425" w:type="dxa"/>
            <w:vAlign w:val="center"/>
          </w:tcPr>
          <w:p w14:paraId="54D55015"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66E12EB" w14:textId="02AC8531"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17D87A52" w14:textId="77777777" w:rsidR="00776E05" w:rsidRPr="0067057C" w:rsidRDefault="00776E05" w:rsidP="00776E05">
            <w:pPr>
              <w:ind w:left="0"/>
              <w:rPr>
                <w:sz w:val="24"/>
                <w:szCs w:val="24"/>
              </w:rPr>
            </w:pPr>
            <w:r w:rsidRPr="0067057C">
              <w:rPr>
                <w:sz w:val="24"/>
                <w:szCs w:val="24"/>
              </w:rPr>
              <w:t>為避免原始程式碼遭不當存取或修改，應對程式碼存取加以適切的管制。</w:t>
            </w:r>
          </w:p>
        </w:tc>
      </w:tr>
      <w:tr w:rsidR="0067057C" w:rsidRPr="0067057C" w14:paraId="56F84A07" w14:textId="77777777" w:rsidTr="00776E05">
        <w:trPr>
          <w:cantSplit/>
          <w:trHeight w:val="454"/>
        </w:trPr>
        <w:tc>
          <w:tcPr>
            <w:tcW w:w="1003" w:type="dxa"/>
            <w:vAlign w:val="center"/>
          </w:tcPr>
          <w:p w14:paraId="3A07B246" w14:textId="77777777" w:rsidR="00776E05" w:rsidRPr="0067057C" w:rsidRDefault="00776E05" w:rsidP="00776E05">
            <w:pPr>
              <w:ind w:left="0"/>
              <w:rPr>
                <w:sz w:val="24"/>
                <w:szCs w:val="24"/>
              </w:rPr>
            </w:pPr>
            <w:r w:rsidRPr="0067057C">
              <w:rPr>
                <w:sz w:val="24"/>
                <w:szCs w:val="24"/>
              </w:rPr>
              <w:t>8.5</w:t>
            </w:r>
          </w:p>
        </w:tc>
        <w:tc>
          <w:tcPr>
            <w:tcW w:w="2410" w:type="dxa"/>
            <w:vAlign w:val="center"/>
          </w:tcPr>
          <w:p w14:paraId="544EEAA4" w14:textId="77777777" w:rsidR="00776E05" w:rsidRPr="0067057C" w:rsidRDefault="00776E05" w:rsidP="00776E05">
            <w:pPr>
              <w:autoSpaceDE w:val="0"/>
              <w:autoSpaceDN w:val="0"/>
              <w:adjustRightInd w:val="0"/>
              <w:ind w:left="0"/>
              <w:rPr>
                <w:sz w:val="24"/>
                <w:szCs w:val="24"/>
              </w:rPr>
            </w:pPr>
            <w:r w:rsidRPr="0067057C">
              <w:rPr>
                <w:sz w:val="24"/>
                <w:szCs w:val="24"/>
              </w:rPr>
              <w:t>安全認證</w:t>
            </w:r>
          </w:p>
        </w:tc>
        <w:tc>
          <w:tcPr>
            <w:tcW w:w="425" w:type="dxa"/>
            <w:vAlign w:val="center"/>
          </w:tcPr>
          <w:p w14:paraId="728C6CC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0369213" w14:textId="4B0F7526" w:rsidR="00776E05" w:rsidRPr="0067057C" w:rsidRDefault="00A67259" w:rsidP="00776E05">
            <w:pPr>
              <w:ind w:left="0"/>
              <w:rPr>
                <w:sz w:val="24"/>
                <w:szCs w:val="24"/>
              </w:rPr>
            </w:pPr>
            <w:r w:rsidRPr="0067057C">
              <w:rPr>
                <w:sz w:val="24"/>
                <w:szCs w:val="24"/>
              </w:rPr>
              <w:t xml:space="preserve">IS-006 </w:t>
            </w:r>
            <w:r w:rsidRPr="0067057C">
              <w:rPr>
                <w:sz w:val="24"/>
                <w:szCs w:val="24"/>
              </w:rPr>
              <w:t>存取控制管理程序</w:t>
            </w:r>
          </w:p>
          <w:p w14:paraId="188E8CCA" w14:textId="1F9B0AF7"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2FBBE977" w14:textId="77777777" w:rsidR="00776E05" w:rsidRPr="0067057C" w:rsidRDefault="00776E05" w:rsidP="00776E05">
            <w:pPr>
              <w:ind w:left="0"/>
              <w:rPr>
                <w:sz w:val="24"/>
                <w:szCs w:val="24"/>
              </w:rPr>
            </w:pPr>
            <w:r w:rsidRPr="0067057C">
              <w:rPr>
                <w:sz w:val="24"/>
                <w:szCs w:val="24"/>
              </w:rPr>
              <w:t>為確保系統及資訊資產之存取安全，應依據資訊存取限制和存取控制政策，實施安全認證技術與程序。</w:t>
            </w:r>
          </w:p>
        </w:tc>
      </w:tr>
      <w:tr w:rsidR="0067057C" w:rsidRPr="0067057C" w14:paraId="2D528714" w14:textId="77777777" w:rsidTr="00776E05">
        <w:trPr>
          <w:cantSplit/>
          <w:trHeight w:val="454"/>
        </w:trPr>
        <w:tc>
          <w:tcPr>
            <w:tcW w:w="1003" w:type="dxa"/>
            <w:vAlign w:val="center"/>
          </w:tcPr>
          <w:p w14:paraId="0E3CD98B" w14:textId="77777777" w:rsidR="00776E05" w:rsidRPr="0067057C" w:rsidRDefault="00776E05" w:rsidP="00776E05">
            <w:pPr>
              <w:ind w:left="0"/>
              <w:rPr>
                <w:sz w:val="24"/>
                <w:szCs w:val="24"/>
              </w:rPr>
            </w:pPr>
            <w:r w:rsidRPr="0067057C">
              <w:rPr>
                <w:sz w:val="24"/>
                <w:szCs w:val="24"/>
              </w:rPr>
              <w:t>8.6</w:t>
            </w:r>
          </w:p>
        </w:tc>
        <w:tc>
          <w:tcPr>
            <w:tcW w:w="2410" w:type="dxa"/>
            <w:vAlign w:val="center"/>
          </w:tcPr>
          <w:p w14:paraId="4F726BA8" w14:textId="77777777" w:rsidR="00776E05" w:rsidRPr="0067057C" w:rsidRDefault="00776E05" w:rsidP="00776E05">
            <w:pPr>
              <w:autoSpaceDE w:val="0"/>
              <w:autoSpaceDN w:val="0"/>
              <w:adjustRightInd w:val="0"/>
              <w:ind w:left="0"/>
              <w:rPr>
                <w:sz w:val="24"/>
                <w:szCs w:val="24"/>
              </w:rPr>
            </w:pPr>
            <w:r w:rsidRPr="0067057C">
              <w:rPr>
                <w:sz w:val="24"/>
                <w:szCs w:val="24"/>
              </w:rPr>
              <w:t>容量管理</w:t>
            </w:r>
          </w:p>
        </w:tc>
        <w:tc>
          <w:tcPr>
            <w:tcW w:w="425" w:type="dxa"/>
            <w:vAlign w:val="center"/>
          </w:tcPr>
          <w:p w14:paraId="7398F4C7"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DF373F2" w14:textId="1F927C91"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p w14:paraId="0FB3FC49" w14:textId="769776EE"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06E2292E" w14:textId="77777777" w:rsidR="00776E05" w:rsidRPr="0067057C" w:rsidRDefault="00776E05" w:rsidP="00776E05">
            <w:pPr>
              <w:ind w:left="0"/>
              <w:rPr>
                <w:sz w:val="24"/>
                <w:szCs w:val="24"/>
              </w:rPr>
            </w:pPr>
            <w:r w:rsidRPr="0067057C">
              <w:rPr>
                <w:sz w:val="24"/>
                <w:szCs w:val="24"/>
              </w:rPr>
              <w:t>為確保系統之執行效能，各系統應考量其設備及系統之容量規劃及資源管理。</w:t>
            </w:r>
          </w:p>
        </w:tc>
      </w:tr>
      <w:tr w:rsidR="0067057C" w:rsidRPr="0067057C" w14:paraId="5F3B5678" w14:textId="77777777" w:rsidTr="00776E05">
        <w:trPr>
          <w:cantSplit/>
          <w:trHeight w:val="454"/>
        </w:trPr>
        <w:tc>
          <w:tcPr>
            <w:tcW w:w="1003" w:type="dxa"/>
            <w:vAlign w:val="center"/>
          </w:tcPr>
          <w:p w14:paraId="5214DB0A" w14:textId="77777777" w:rsidR="00776E05" w:rsidRPr="0067057C" w:rsidRDefault="00776E05" w:rsidP="00776E05">
            <w:pPr>
              <w:ind w:left="0"/>
              <w:rPr>
                <w:sz w:val="24"/>
                <w:szCs w:val="24"/>
              </w:rPr>
            </w:pPr>
            <w:r w:rsidRPr="0067057C">
              <w:rPr>
                <w:sz w:val="24"/>
                <w:szCs w:val="24"/>
              </w:rPr>
              <w:t>8.7</w:t>
            </w:r>
          </w:p>
        </w:tc>
        <w:tc>
          <w:tcPr>
            <w:tcW w:w="2410" w:type="dxa"/>
            <w:vAlign w:val="center"/>
          </w:tcPr>
          <w:p w14:paraId="0523E122" w14:textId="77777777" w:rsidR="00776E05" w:rsidRPr="0067057C" w:rsidRDefault="00776E05" w:rsidP="00776E05">
            <w:pPr>
              <w:autoSpaceDE w:val="0"/>
              <w:autoSpaceDN w:val="0"/>
              <w:adjustRightInd w:val="0"/>
              <w:ind w:left="0"/>
              <w:rPr>
                <w:sz w:val="24"/>
                <w:szCs w:val="24"/>
              </w:rPr>
            </w:pPr>
            <w:r w:rsidRPr="0067057C">
              <w:rPr>
                <w:sz w:val="24"/>
                <w:szCs w:val="24"/>
              </w:rPr>
              <w:t>防範惡意程式</w:t>
            </w:r>
          </w:p>
        </w:tc>
        <w:tc>
          <w:tcPr>
            <w:tcW w:w="425" w:type="dxa"/>
            <w:vAlign w:val="center"/>
          </w:tcPr>
          <w:p w14:paraId="4C80884D"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9F9DF97" w14:textId="11F47D82" w:rsidR="00776E05" w:rsidRPr="0067057C" w:rsidRDefault="00A67259" w:rsidP="00776E05">
            <w:pPr>
              <w:ind w:left="0"/>
              <w:rPr>
                <w:sz w:val="24"/>
                <w:szCs w:val="24"/>
              </w:rPr>
            </w:pPr>
            <w:r w:rsidRPr="0067057C">
              <w:rPr>
                <w:sz w:val="24"/>
                <w:szCs w:val="24"/>
              </w:rPr>
              <w:t xml:space="preserve">IS-008 </w:t>
            </w:r>
            <w:r w:rsidRPr="0067057C">
              <w:rPr>
                <w:sz w:val="24"/>
                <w:szCs w:val="24"/>
              </w:rPr>
              <w:t>作業安全管理程序</w:t>
            </w:r>
          </w:p>
        </w:tc>
        <w:tc>
          <w:tcPr>
            <w:tcW w:w="3827" w:type="dxa"/>
            <w:vAlign w:val="center"/>
          </w:tcPr>
          <w:p w14:paraId="02039A19" w14:textId="77777777" w:rsidR="00776E05" w:rsidRPr="0067057C" w:rsidRDefault="00776E05" w:rsidP="00776E05">
            <w:pPr>
              <w:ind w:left="0"/>
              <w:rPr>
                <w:sz w:val="24"/>
                <w:szCs w:val="24"/>
              </w:rPr>
            </w:pPr>
            <w:r w:rsidRPr="0067057C">
              <w:rPr>
                <w:sz w:val="24"/>
                <w:szCs w:val="24"/>
              </w:rPr>
              <w:t>為避免資料或軟體遭受惡意碼之攻擊，應加以警示或制定必要之回復措施。</w:t>
            </w:r>
          </w:p>
        </w:tc>
      </w:tr>
      <w:tr w:rsidR="0067057C" w:rsidRPr="0067057C" w14:paraId="3AB52FE3" w14:textId="77777777" w:rsidTr="00776E05">
        <w:trPr>
          <w:cantSplit/>
          <w:trHeight w:val="454"/>
        </w:trPr>
        <w:tc>
          <w:tcPr>
            <w:tcW w:w="1003" w:type="dxa"/>
            <w:vAlign w:val="center"/>
          </w:tcPr>
          <w:p w14:paraId="02712BF1" w14:textId="77777777" w:rsidR="00776E05" w:rsidRPr="0067057C" w:rsidRDefault="00776E05" w:rsidP="00776E05">
            <w:pPr>
              <w:ind w:left="0"/>
              <w:rPr>
                <w:sz w:val="24"/>
                <w:szCs w:val="24"/>
              </w:rPr>
            </w:pPr>
            <w:r w:rsidRPr="0067057C">
              <w:rPr>
                <w:sz w:val="24"/>
                <w:szCs w:val="24"/>
              </w:rPr>
              <w:t>8.8</w:t>
            </w:r>
          </w:p>
        </w:tc>
        <w:tc>
          <w:tcPr>
            <w:tcW w:w="2410" w:type="dxa"/>
            <w:vAlign w:val="center"/>
          </w:tcPr>
          <w:p w14:paraId="4AAF67B6" w14:textId="77777777" w:rsidR="00776E05" w:rsidRPr="0067057C" w:rsidRDefault="00776E05" w:rsidP="00776E05">
            <w:pPr>
              <w:autoSpaceDE w:val="0"/>
              <w:autoSpaceDN w:val="0"/>
              <w:adjustRightInd w:val="0"/>
              <w:ind w:left="0"/>
              <w:rPr>
                <w:sz w:val="24"/>
                <w:szCs w:val="24"/>
              </w:rPr>
            </w:pPr>
            <w:r w:rsidRPr="0067057C">
              <w:rPr>
                <w:sz w:val="24"/>
                <w:szCs w:val="24"/>
              </w:rPr>
              <w:t>技術漏洞的管理</w:t>
            </w:r>
          </w:p>
        </w:tc>
        <w:tc>
          <w:tcPr>
            <w:tcW w:w="425" w:type="dxa"/>
            <w:vAlign w:val="center"/>
          </w:tcPr>
          <w:p w14:paraId="462A7C93"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6F9DA82" w14:textId="55FA644B"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tc>
        <w:tc>
          <w:tcPr>
            <w:tcW w:w="3827" w:type="dxa"/>
            <w:vAlign w:val="center"/>
          </w:tcPr>
          <w:p w14:paraId="1A409588" w14:textId="77777777" w:rsidR="00776E05" w:rsidRPr="0067057C" w:rsidRDefault="00776E05" w:rsidP="00776E05">
            <w:pPr>
              <w:ind w:left="0"/>
              <w:rPr>
                <w:sz w:val="24"/>
                <w:szCs w:val="24"/>
              </w:rPr>
            </w:pPr>
            <w:r w:rsidRPr="0067057C">
              <w:rPr>
                <w:sz w:val="24"/>
                <w:szCs w:val="24"/>
              </w:rPr>
              <w:t>為確保資通技術弱點能適當找出並改正，應制定相關修補及改正程序。</w:t>
            </w:r>
          </w:p>
        </w:tc>
      </w:tr>
      <w:tr w:rsidR="0067057C" w:rsidRPr="0067057C" w14:paraId="433ADEF6" w14:textId="77777777" w:rsidTr="00776E05">
        <w:trPr>
          <w:cantSplit/>
          <w:trHeight w:val="454"/>
        </w:trPr>
        <w:tc>
          <w:tcPr>
            <w:tcW w:w="1003" w:type="dxa"/>
            <w:vAlign w:val="center"/>
          </w:tcPr>
          <w:p w14:paraId="53FAFB1E" w14:textId="77777777" w:rsidR="00776E05" w:rsidRPr="0067057C" w:rsidRDefault="00776E05" w:rsidP="00776E05">
            <w:pPr>
              <w:ind w:left="0"/>
              <w:rPr>
                <w:sz w:val="24"/>
                <w:szCs w:val="24"/>
              </w:rPr>
            </w:pPr>
            <w:r w:rsidRPr="0067057C">
              <w:rPr>
                <w:sz w:val="24"/>
                <w:szCs w:val="24"/>
              </w:rPr>
              <w:lastRenderedPageBreak/>
              <w:t>8.9</w:t>
            </w:r>
          </w:p>
        </w:tc>
        <w:tc>
          <w:tcPr>
            <w:tcW w:w="2410" w:type="dxa"/>
            <w:vAlign w:val="center"/>
          </w:tcPr>
          <w:p w14:paraId="5E809E11" w14:textId="77777777" w:rsidR="00776E05" w:rsidRPr="0067057C" w:rsidRDefault="00776E05" w:rsidP="00776E05">
            <w:pPr>
              <w:autoSpaceDE w:val="0"/>
              <w:autoSpaceDN w:val="0"/>
              <w:adjustRightInd w:val="0"/>
              <w:ind w:left="0"/>
              <w:rPr>
                <w:sz w:val="24"/>
                <w:szCs w:val="24"/>
              </w:rPr>
            </w:pPr>
            <w:r w:rsidRPr="0067057C">
              <w:rPr>
                <w:sz w:val="24"/>
                <w:szCs w:val="24"/>
              </w:rPr>
              <w:t>組態管理</w:t>
            </w:r>
          </w:p>
        </w:tc>
        <w:tc>
          <w:tcPr>
            <w:tcW w:w="425" w:type="dxa"/>
            <w:vAlign w:val="center"/>
          </w:tcPr>
          <w:p w14:paraId="073CC8C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1EFECB0" w14:textId="7923E3DE" w:rsidR="00776E05" w:rsidRPr="0067057C" w:rsidRDefault="00A67259" w:rsidP="00776E05">
            <w:pPr>
              <w:ind w:left="0"/>
              <w:rPr>
                <w:sz w:val="24"/>
                <w:szCs w:val="24"/>
              </w:rPr>
            </w:pPr>
            <w:r w:rsidRPr="0067057C">
              <w:rPr>
                <w:sz w:val="24"/>
                <w:szCs w:val="24"/>
              </w:rPr>
              <w:t xml:space="preserve">IS-016 </w:t>
            </w:r>
            <w:r w:rsidRPr="0067057C">
              <w:rPr>
                <w:sz w:val="24"/>
                <w:szCs w:val="24"/>
              </w:rPr>
              <w:t>變更與組態管理程序</w:t>
            </w:r>
          </w:p>
        </w:tc>
        <w:tc>
          <w:tcPr>
            <w:tcW w:w="3827" w:type="dxa"/>
            <w:vAlign w:val="center"/>
          </w:tcPr>
          <w:p w14:paraId="2C57E6B8" w14:textId="77777777" w:rsidR="00776E05" w:rsidRPr="0067057C" w:rsidRDefault="00776E05" w:rsidP="00776E05">
            <w:pPr>
              <w:ind w:left="0"/>
              <w:rPr>
                <w:sz w:val="24"/>
                <w:szCs w:val="24"/>
              </w:rPr>
            </w:pPr>
            <w:r w:rsidRPr="0067057C">
              <w:rPr>
                <w:sz w:val="24"/>
                <w:szCs w:val="24"/>
              </w:rPr>
              <w:t>為確保各種組態之安全與維護管理</w:t>
            </w:r>
            <w:r w:rsidRPr="0067057C">
              <w:rPr>
                <w:rFonts w:hint="eastAsia"/>
                <w:sz w:val="24"/>
                <w:szCs w:val="24"/>
              </w:rPr>
              <w:t>，應制定管理程序及監控審查機制</w:t>
            </w:r>
            <w:r w:rsidRPr="0067057C">
              <w:rPr>
                <w:sz w:val="24"/>
                <w:szCs w:val="24"/>
              </w:rPr>
              <w:t>。</w:t>
            </w:r>
          </w:p>
        </w:tc>
      </w:tr>
      <w:tr w:rsidR="0067057C" w:rsidRPr="0067057C" w14:paraId="7530FA2F" w14:textId="77777777" w:rsidTr="00776E05">
        <w:trPr>
          <w:cantSplit/>
          <w:trHeight w:val="454"/>
        </w:trPr>
        <w:tc>
          <w:tcPr>
            <w:tcW w:w="1003" w:type="dxa"/>
            <w:vAlign w:val="center"/>
          </w:tcPr>
          <w:p w14:paraId="44884D19" w14:textId="77777777" w:rsidR="00776E05" w:rsidRPr="0067057C" w:rsidRDefault="00776E05" w:rsidP="00776E05">
            <w:pPr>
              <w:ind w:left="0"/>
              <w:rPr>
                <w:sz w:val="24"/>
                <w:szCs w:val="24"/>
              </w:rPr>
            </w:pPr>
            <w:r w:rsidRPr="0067057C">
              <w:rPr>
                <w:sz w:val="24"/>
                <w:szCs w:val="24"/>
              </w:rPr>
              <w:t>8.10</w:t>
            </w:r>
          </w:p>
        </w:tc>
        <w:tc>
          <w:tcPr>
            <w:tcW w:w="2410" w:type="dxa"/>
            <w:vAlign w:val="center"/>
          </w:tcPr>
          <w:p w14:paraId="3C0287BB" w14:textId="77777777" w:rsidR="00776E05" w:rsidRPr="0067057C" w:rsidRDefault="00776E05" w:rsidP="00776E05">
            <w:pPr>
              <w:autoSpaceDE w:val="0"/>
              <w:autoSpaceDN w:val="0"/>
              <w:adjustRightInd w:val="0"/>
              <w:ind w:left="0"/>
              <w:rPr>
                <w:sz w:val="24"/>
                <w:szCs w:val="24"/>
              </w:rPr>
            </w:pPr>
            <w:r w:rsidRPr="0067057C">
              <w:rPr>
                <w:sz w:val="24"/>
                <w:szCs w:val="24"/>
              </w:rPr>
              <w:t>資訊刪除</w:t>
            </w:r>
          </w:p>
        </w:tc>
        <w:tc>
          <w:tcPr>
            <w:tcW w:w="425" w:type="dxa"/>
            <w:vAlign w:val="center"/>
          </w:tcPr>
          <w:p w14:paraId="481DEDFF"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F401A0A" w14:textId="410F93B8"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1933D9A3" w14:textId="77777777" w:rsidR="00776E05" w:rsidRPr="0067057C" w:rsidRDefault="00776E05" w:rsidP="00776E05">
            <w:pPr>
              <w:ind w:left="0"/>
              <w:rPr>
                <w:sz w:val="24"/>
                <w:szCs w:val="24"/>
              </w:rPr>
            </w:pPr>
            <w:r w:rsidRPr="0067057C">
              <w:rPr>
                <w:sz w:val="24"/>
                <w:szCs w:val="24"/>
              </w:rPr>
              <w:t>為</w:t>
            </w:r>
            <w:r w:rsidRPr="0067057C">
              <w:rPr>
                <w:rFonts w:hint="eastAsia"/>
                <w:sz w:val="24"/>
                <w:szCs w:val="24"/>
              </w:rPr>
              <w:t>防止機敏資訊不當揭露，並遵守法律、法規、監管和契約對資料刪除的要求，應訂定資訊刪除管理程序及機制</w:t>
            </w:r>
            <w:r w:rsidRPr="0067057C">
              <w:rPr>
                <w:sz w:val="24"/>
                <w:szCs w:val="24"/>
              </w:rPr>
              <w:t>。</w:t>
            </w:r>
          </w:p>
        </w:tc>
      </w:tr>
      <w:tr w:rsidR="0067057C" w:rsidRPr="0067057C" w14:paraId="7FA09E7A" w14:textId="77777777" w:rsidTr="00776E05">
        <w:trPr>
          <w:cantSplit/>
          <w:trHeight w:val="454"/>
        </w:trPr>
        <w:tc>
          <w:tcPr>
            <w:tcW w:w="1003" w:type="dxa"/>
            <w:vAlign w:val="center"/>
          </w:tcPr>
          <w:p w14:paraId="72FAD136" w14:textId="77777777" w:rsidR="00776E05" w:rsidRPr="0067057C" w:rsidRDefault="00776E05" w:rsidP="00776E05">
            <w:pPr>
              <w:ind w:left="0"/>
              <w:rPr>
                <w:sz w:val="24"/>
                <w:szCs w:val="24"/>
              </w:rPr>
            </w:pPr>
            <w:r w:rsidRPr="0067057C">
              <w:rPr>
                <w:sz w:val="24"/>
                <w:szCs w:val="24"/>
              </w:rPr>
              <w:t>8.11</w:t>
            </w:r>
          </w:p>
        </w:tc>
        <w:tc>
          <w:tcPr>
            <w:tcW w:w="2410" w:type="dxa"/>
            <w:vAlign w:val="center"/>
          </w:tcPr>
          <w:p w14:paraId="1B38F370" w14:textId="77777777" w:rsidR="00776E05" w:rsidRPr="0067057C" w:rsidRDefault="00776E05" w:rsidP="00776E05">
            <w:pPr>
              <w:autoSpaceDE w:val="0"/>
              <w:autoSpaceDN w:val="0"/>
              <w:adjustRightInd w:val="0"/>
              <w:ind w:left="0"/>
              <w:rPr>
                <w:sz w:val="24"/>
                <w:szCs w:val="24"/>
              </w:rPr>
            </w:pPr>
            <w:r w:rsidRPr="0067057C">
              <w:rPr>
                <w:sz w:val="24"/>
                <w:szCs w:val="24"/>
              </w:rPr>
              <w:t>資料遮蔽</w:t>
            </w:r>
          </w:p>
        </w:tc>
        <w:tc>
          <w:tcPr>
            <w:tcW w:w="425" w:type="dxa"/>
            <w:vAlign w:val="center"/>
          </w:tcPr>
          <w:p w14:paraId="72DFDC09"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10948FF" w14:textId="17BFE65F" w:rsidR="00776E05" w:rsidRPr="0067057C" w:rsidRDefault="008D5F58" w:rsidP="00776E05">
            <w:pPr>
              <w:ind w:left="0"/>
              <w:rPr>
                <w:sz w:val="24"/>
                <w:szCs w:val="24"/>
              </w:rPr>
            </w:pPr>
            <w:r w:rsidRPr="0067057C">
              <w:rPr>
                <w:sz w:val="24"/>
                <w:szCs w:val="24"/>
              </w:rPr>
              <w:t xml:space="preserve">IS-015 </w:t>
            </w:r>
            <w:r w:rsidRPr="0067057C">
              <w:rPr>
                <w:sz w:val="24"/>
                <w:szCs w:val="24"/>
              </w:rPr>
              <w:t>資料安全管理程序書</w:t>
            </w:r>
          </w:p>
        </w:tc>
        <w:tc>
          <w:tcPr>
            <w:tcW w:w="3827" w:type="dxa"/>
            <w:vAlign w:val="center"/>
          </w:tcPr>
          <w:p w14:paraId="2C421EB4" w14:textId="77777777" w:rsidR="00776E05" w:rsidRPr="0067057C" w:rsidRDefault="00776E05" w:rsidP="00776E05">
            <w:pPr>
              <w:ind w:left="0"/>
              <w:rPr>
                <w:sz w:val="24"/>
                <w:szCs w:val="24"/>
              </w:rPr>
            </w:pPr>
            <w:r w:rsidRPr="0067057C">
              <w:rPr>
                <w:sz w:val="24"/>
                <w:szCs w:val="24"/>
              </w:rPr>
              <w:t>為</w:t>
            </w:r>
            <w:r w:rsidRPr="0067057C">
              <w:rPr>
                <w:rFonts w:hint="eastAsia"/>
                <w:sz w:val="24"/>
                <w:szCs w:val="24"/>
              </w:rPr>
              <w:t>限制機敏資料</w:t>
            </w:r>
            <w:r w:rsidRPr="0067057C">
              <w:rPr>
                <w:rFonts w:hint="eastAsia"/>
                <w:sz w:val="24"/>
                <w:szCs w:val="24"/>
              </w:rPr>
              <w:t>(</w:t>
            </w:r>
            <w:r w:rsidRPr="0067057C">
              <w:rPr>
                <w:rFonts w:hint="eastAsia"/>
                <w:sz w:val="24"/>
                <w:szCs w:val="24"/>
              </w:rPr>
              <w:t>包含個人資料</w:t>
            </w:r>
            <w:r w:rsidRPr="0067057C">
              <w:rPr>
                <w:rFonts w:hint="eastAsia"/>
                <w:sz w:val="24"/>
                <w:szCs w:val="24"/>
              </w:rPr>
              <w:t>)</w:t>
            </w:r>
            <w:r w:rsidRPr="0067057C">
              <w:rPr>
                <w:rFonts w:hint="eastAsia"/>
                <w:sz w:val="24"/>
                <w:szCs w:val="24"/>
              </w:rPr>
              <w:t>的揭露，並遵守法律、法規、監管和契約的要求。應</w:t>
            </w:r>
            <w:r w:rsidRPr="0067057C">
              <w:rPr>
                <w:sz w:val="24"/>
                <w:szCs w:val="24"/>
              </w:rPr>
              <w:t>鑑別需進行遮蔽之機敏資料</w:t>
            </w:r>
            <w:r w:rsidRPr="0067057C">
              <w:rPr>
                <w:rFonts w:hint="eastAsia"/>
                <w:sz w:val="24"/>
                <w:szCs w:val="24"/>
              </w:rPr>
              <w:t>，</w:t>
            </w:r>
            <w:r w:rsidRPr="0067057C">
              <w:rPr>
                <w:sz w:val="24"/>
                <w:szCs w:val="24"/>
              </w:rPr>
              <w:t>包含使用資料遮蔽之方式。</w:t>
            </w:r>
          </w:p>
        </w:tc>
      </w:tr>
      <w:tr w:rsidR="0067057C" w:rsidRPr="0067057C" w14:paraId="5B5CEF62" w14:textId="77777777" w:rsidTr="00776E05">
        <w:trPr>
          <w:cantSplit/>
          <w:trHeight w:val="454"/>
        </w:trPr>
        <w:tc>
          <w:tcPr>
            <w:tcW w:w="1003" w:type="dxa"/>
            <w:vAlign w:val="center"/>
          </w:tcPr>
          <w:p w14:paraId="4FECAC46" w14:textId="77777777" w:rsidR="00776E05" w:rsidRPr="0067057C" w:rsidRDefault="00776E05" w:rsidP="00776E05">
            <w:pPr>
              <w:ind w:left="0"/>
              <w:rPr>
                <w:sz w:val="24"/>
                <w:szCs w:val="24"/>
              </w:rPr>
            </w:pPr>
            <w:r w:rsidRPr="0067057C">
              <w:rPr>
                <w:sz w:val="24"/>
                <w:szCs w:val="24"/>
              </w:rPr>
              <w:t>8.12</w:t>
            </w:r>
          </w:p>
        </w:tc>
        <w:tc>
          <w:tcPr>
            <w:tcW w:w="2410" w:type="dxa"/>
            <w:vAlign w:val="center"/>
          </w:tcPr>
          <w:p w14:paraId="4599E04E" w14:textId="77777777" w:rsidR="00776E05" w:rsidRPr="0067057C" w:rsidRDefault="00776E05" w:rsidP="00776E05">
            <w:pPr>
              <w:autoSpaceDE w:val="0"/>
              <w:autoSpaceDN w:val="0"/>
              <w:adjustRightInd w:val="0"/>
              <w:ind w:left="0"/>
              <w:rPr>
                <w:sz w:val="24"/>
                <w:szCs w:val="24"/>
              </w:rPr>
            </w:pPr>
            <w:r w:rsidRPr="0067057C">
              <w:rPr>
                <w:sz w:val="24"/>
                <w:szCs w:val="24"/>
              </w:rPr>
              <w:t>預防資料洩漏</w:t>
            </w:r>
          </w:p>
        </w:tc>
        <w:tc>
          <w:tcPr>
            <w:tcW w:w="425" w:type="dxa"/>
            <w:vAlign w:val="center"/>
          </w:tcPr>
          <w:p w14:paraId="3B3EF93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9EC5806" w14:textId="6458D1C1" w:rsidR="00776E05" w:rsidRPr="0067057C" w:rsidRDefault="008D5F58" w:rsidP="00776E05">
            <w:pPr>
              <w:ind w:left="0"/>
              <w:rPr>
                <w:sz w:val="24"/>
                <w:szCs w:val="24"/>
              </w:rPr>
            </w:pPr>
            <w:r w:rsidRPr="0067057C">
              <w:rPr>
                <w:sz w:val="24"/>
                <w:szCs w:val="24"/>
              </w:rPr>
              <w:t xml:space="preserve">IS-015 </w:t>
            </w:r>
            <w:r w:rsidRPr="0067057C">
              <w:rPr>
                <w:sz w:val="24"/>
                <w:szCs w:val="24"/>
              </w:rPr>
              <w:t>資料安全管理程序書</w:t>
            </w:r>
          </w:p>
        </w:tc>
        <w:tc>
          <w:tcPr>
            <w:tcW w:w="3827" w:type="dxa"/>
            <w:vAlign w:val="center"/>
          </w:tcPr>
          <w:p w14:paraId="7AF9C73A" w14:textId="77777777" w:rsidR="00776E05" w:rsidRPr="0067057C" w:rsidRDefault="00776E05" w:rsidP="00776E05">
            <w:pPr>
              <w:ind w:left="0"/>
              <w:rPr>
                <w:sz w:val="24"/>
                <w:szCs w:val="24"/>
              </w:rPr>
            </w:pPr>
            <w:r w:rsidRPr="0067057C">
              <w:rPr>
                <w:rFonts w:hint="eastAsia"/>
                <w:sz w:val="24"/>
                <w:szCs w:val="24"/>
              </w:rPr>
              <w:t>為偵測和防止個人或系統資訊未經授權</w:t>
            </w:r>
            <w:proofErr w:type="gramStart"/>
            <w:r w:rsidRPr="0067057C">
              <w:rPr>
                <w:rFonts w:hint="eastAsia"/>
                <w:sz w:val="24"/>
                <w:szCs w:val="24"/>
              </w:rPr>
              <w:t>揭存露</w:t>
            </w:r>
            <w:proofErr w:type="gramEnd"/>
            <w:r w:rsidRPr="0067057C">
              <w:rPr>
                <w:rFonts w:hint="eastAsia"/>
                <w:sz w:val="24"/>
                <w:szCs w:val="24"/>
              </w:rPr>
              <w:t>和存取，於處理、儲存或傳輸機敏資訊時，應有資訊保護及管理措施。</w:t>
            </w:r>
          </w:p>
        </w:tc>
      </w:tr>
      <w:tr w:rsidR="0067057C" w:rsidRPr="0067057C" w14:paraId="13B3B380" w14:textId="77777777" w:rsidTr="00776E05">
        <w:trPr>
          <w:cantSplit/>
          <w:trHeight w:val="454"/>
        </w:trPr>
        <w:tc>
          <w:tcPr>
            <w:tcW w:w="1003" w:type="dxa"/>
            <w:vAlign w:val="center"/>
          </w:tcPr>
          <w:p w14:paraId="1758716C" w14:textId="77777777" w:rsidR="00776E05" w:rsidRPr="0067057C" w:rsidRDefault="00776E05" w:rsidP="00776E05">
            <w:pPr>
              <w:ind w:left="0"/>
              <w:rPr>
                <w:sz w:val="24"/>
                <w:szCs w:val="24"/>
              </w:rPr>
            </w:pPr>
            <w:r w:rsidRPr="0067057C">
              <w:rPr>
                <w:sz w:val="24"/>
                <w:szCs w:val="24"/>
              </w:rPr>
              <w:t>8.13</w:t>
            </w:r>
          </w:p>
        </w:tc>
        <w:tc>
          <w:tcPr>
            <w:tcW w:w="2410" w:type="dxa"/>
            <w:vAlign w:val="center"/>
          </w:tcPr>
          <w:p w14:paraId="37040883" w14:textId="77777777" w:rsidR="00776E05" w:rsidRPr="0067057C" w:rsidRDefault="00776E05" w:rsidP="00776E05">
            <w:pPr>
              <w:autoSpaceDE w:val="0"/>
              <w:autoSpaceDN w:val="0"/>
              <w:adjustRightInd w:val="0"/>
              <w:ind w:left="0"/>
              <w:rPr>
                <w:sz w:val="24"/>
                <w:szCs w:val="24"/>
              </w:rPr>
            </w:pPr>
            <w:r w:rsidRPr="0067057C">
              <w:rPr>
                <w:sz w:val="24"/>
                <w:szCs w:val="24"/>
              </w:rPr>
              <w:t>資訊備份</w:t>
            </w:r>
          </w:p>
        </w:tc>
        <w:tc>
          <w:tcPr>
            <w:tcW w:w="425" w:type="dxa"/>
            <w:vAlign w:val="center"/>
          </w:tcPr>
          <w:p w14:paraId="30C75FF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BBA0A94" w14:textId="1B7DE873" w:rsidR="00776E05" w:rsidRPr="0067057C" w:rsidRDefault="00A67259" w:rsidP="00776E05">
            <w:pPr>
              <w:ind w:left="0"/>
              <w:rPr>
                <w:sz w:val="24"/>
                <w:szCs w:val="24"/>
              </w:rPr>
            </w:pPr>
            <w:r w:rsidRPr="0067057C">
              <w:rPr>
                <w:sz w:val="24"/>
                <w:szCs w:val="24"/>
              </w:rPr>
              <w:t xml:space="preserve">IS-008 </w:t>
            </w:r>
            <w:r w:rsidRPr="0067057C">
              <w:rPr>
                <w:sz w:val="24"/>
                <w:szCs w:val="24"/>
              </w:rPr>
              <w:t>作業安全管理程序</w:t>
            </w:r>
          </w:p>
        </w:tc>
        <w:tc>
          <w:tcPr>
            <w:tcW w:w="3827" w:type="dxa"/>
            <w:vAlign w:val="center"/>
          </w:tcPr>
          <w:p w14:paraId="5B34CD45" w14:textId="77777777" w:rsidR="00776E05" w:rsidRPr="0067057C" w:rsidRDefault="00776E05" w:rsidP="00776E05">
            <w:pPr>
              <w:ind w:left="0"/>
              <w:rPr>
                <w:sz w:val="24"/>
                <w:szCs w:val="24"/>
              </w:rPr>
            </w:pPr>
            <w:r w:rsidRPr="0067057C">
              <w:rPr>
                <w:sz w:val="24"/>
                <w:szCs w:val="24"/>
              </w:rPr>
              <w:t>為確保所有重要的資訊或軟體在災難發生時能立即復原，應定期執行備份與測試。</w:t>
            </w:r>
          </w:p>
        </w:tc>
      </w:tr>
      <w:tr w:rsidR="0067057C" w:rsidRPr="0067057C" w14:paraId="09E5885D" w14:textId="77777777" w:rsidTr="00776E05">
        <w:trPr>
          <w:cantSplit/>
          <w:trHeight w:val="454"/>
        </w:trPr>
        <w:tc>
          <w:tcPr>
            <w:tcW w:w="1003" w:type="dxa"/>
            <w:vAlign w:val="center"/>
          </w:tcPr>
          <w:p w14:paraId="6FF9EA66" w14:textId="77777777" w:rsidR="00776E05" w:rsidRPr="0067057C" w:rsidRDefault="00776E05" w:rsidP="00776E05">
            <w:pPr>
              <w:ind w:left="0"/>
              <w:rPr>
                <w:sz w:val="24"/>
                <w:szCs w:val="24"/>
              </w:rPr>
            </w:pPr>
            <w:r w:rsidRPr="0067057C">
              <w:rPr>
                <w:sz w:val="24"/>
                <w:szCs w:val="24"/>
              </w:rPr>
              <w:t>8.14</w:t>
            </w:r>
          </w:p>
        </w:tc>
        <w:tc>
          <w:tcPr>
            <w:tcW w:w="2410" w:type="dxa"/>
            <w:vAlign w:val="center"/>
          </w:tcPr>
          <w:p w14:paraId="61A22E09" w14:textId="77777777" w:rsidR="00776E05" w:rsidRPr="0067057C" w:rsidRDefault="00776E05" w:rsidP="00776E05">
            <w:pPr>
              <w:autoSpaceDE w:val="0"/>
              <w:autoSpaceDN w:val="0"/>
              <w:adjustRightInd w:val="0"/>
              <w:ind w:left="0"/>
              <w:rPr>
                <w:sz w:val="24"/>
                <w:szCs w:val="24"/>
              </w:rPr>
            </w:pPr>
            <w:r w:rsidRPr="0067057C">
              <w:rPr>
                <w:sz w:val="24"/>
                <w:szCs w:val="24"/>
              </w:rPr>
              <w:t>資訊處理設施的備援</w:t>
            </w:r>
          </w:p>
        </w:tc>
        <w:tc>
          <w:tcPr>
            <w:tcW w:w="425" w:type="dxa"/>
            <w:vAlign w:val="center"/>
          </w:tcPr>
          <w:p w14:paraId="25CCE72A"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0CCEC35" w14:textId="02A0BA66"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p w14:paraId="108E7EB4" w14:textId="0A632EB5"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p w14:paraId="459F83E0" w14:textId="2DC65755"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139302F7" w14:textId="77777777" w:rsidR="00776E05" w:rsidRPr="0067057C" w:rsidRDefault="00776E05" w:rsidP="00776E05">
            <w:pPr>
              <w:ind w:left="0"/>
              <w:rPr>
                <w:sz w:val="24"/>
                <w:szCs w:val="24"/>
              </w:rPr>
            </w:pPr>
            <w:r w:rsidRPr="0067057C">
              <w:rPr>
                <w:sz w:val="24"/>
                <w:szCs w:val="24"/>
              </w:rPr>
              <w:t>應對資通處理設施實作充份的備援措施，以達到可用性要求。</w:t>
            </w:r>
          </w:p>
        </w:tc>
      </w:tr>
      <w:tr w:rsidR="0067057C" w:rsidRPr="0067057C" w14:paraId="291D8AFF" w14:textId="77777777" w:rsidTr="00776E05">
        <w:trPr>
          <w:cantSplit/>
          <w:trHeight w:val="454"/>
        </w:trPr>
        <w:tc>
          <w:tcPr>
            <w:tcW w:w="1003" w:type="dxa"/>
            <w:vAlign w:val="center"/>
          </w:tcPr>
          <w:p w14:paraId="45AD07F7" w14:textId="77777777" w:rsidR="00776E05" w:rsidRPr="0067057C" w:rsidRDefault="00776E05" w:rsidP="00776E05">
            <w:pPr>
              <w:ind w:left="0"/>
              <w:rPr>
                <w:sz w:val="24"/>
                <w:szCs w:val="24"/>
              </w:rPr>
            </w:pPr>
            <w:r w:rsidRPr="0067057C">
              <w:rPr>
                <w:sz w:val="24"/>
                <w:szCs w:val="24"/>
              </w:rPr>
              <w:t>8.15</w:t>
            </w:r>
          </w:p>
        </w:tc>
        <w:tc>
          <w:tcPr>
            <w:tcW w:w="2410" w:type="dxa"/>
            <w:vAlign w:val="center"/>
          </w:tcPr>
          <w:p w14:paraId="1A1760B4" w14:textId="77777777" w:rsidR="00776E05" w:rsidRPr="0067057C" w:rsidRDefault="00776E05" w:rsidP="00776E05">
            <w:pPr>
              <w:autoSpaceDE w:val="0"/>
              <w:autoSpaceDN w:val="0"/>
              <w:adjustRightInd w:val="0"/>
              <w:ind w:left="0"/>
              <w:rPr>
                <w:sz w:val="24"/>
                <w:szCs w:val="24"/>
              </w:rPr>
            </w:pPr>
            <w:r w:rsidRPr="0067057C">
              <w:rPr>
                <w:sz w:val="24"/>
                <w:szCs w:val="24"/>
              </w:rPr>
              <w:t>日誌存錄</w:t>
            </w:r>
          </w:p>
        </w:tc>
        <w:tc>
          <w:tcPr>
            <w:tcW w:w="425" w:type="dxa"/>
            <w:vAlign w:val="center"/>
          </w:tcPr>
          <w:p w14:paraId="0DE5A84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E7602FD" w14:textId="0AD2706C" w:rsidR="00776E05" w:rsidRPr="0067057C" w:rsidRDefault="00A67259" w:rsidP="00776E05">
            <w:pPr>
              <w:ind w:left="0"/>
              <w:rPr>
                <w:sz w:val="24"/>
                <w:szCs w:val="24"/>
              </w:rPr>
            </w:pPr>
            <w:r w:rsidRPr="0067057C">
              <w:rPr>
                <w:sz w:val="24"/>
                <w:szCs w:val="24"/>
              </w:rPr>
              <w:t xml:space="preserve">IS-008 </w:t>
            </w:r>
            <w:r w:rsidRPr="0067057C">
              <w:rPr>
                <w:sz w:val="24"/>
                <w:szCs w:val="24"/>
              </w:rPr>
              <w:t>作業安全管理程序</w:t>
            </w:r>
          </w:p>
          <w:p w14:paraId="505D7129" w14:textId="17916D21"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2BCB1626" w14:textId="77777777" w:rsidR="00776E05" w:rsidRPr="0067057C" w:rsidRDefault="00776E05" w:rsidP="00776E05">
            <w:pPr>
              <w:ind w:left="0"/>
              <w:rPr>
                <w:sz w:val="24"/>
                <w:szCs w:val="24"/>
              </w:rPr>
            </w:pPr>
            <w:r w:rsidRPr="0067057C">
              <w:rPr>
                <w:sz w:val="24"/>
                <w:szCs w:val="24"/>
              </w:rPr>
              <w:t>為降低系統或稽核紀錄遭修改或不當存取風險，應對系統或稽核紀錄加以保護。</w:t>
            </w:r>
          </w:p>
        </w:tc>
      </w:tr>
      <w:tr w:rsidR="0067057C" w:rsidRPr="0067057C" w14:paraId="59065C57" w14:textId="77777777" w:rsidTr="00776E05">
        <w:trPr>
          <w:cantSplit/>
          <w:trHeight w:val="454"/>
        </w:trPr>
        <w:tc>
          <w:tcPr>
            <w:tcW w:w="1003" w:type="dxa"/>
            <w:vAlign w:val="center"/>
          </w:tcPr>
          <w:p w14:paraId="6D6A0E48" w14:textId="77777777" w:rsidR="00776E05" w:rsidRPr="0067057C" w:rsidRDefault="00776E05" w:rsidP="00776E05">
            <w:pPr>
              <w:ind w:left="0"/>
              <w:rPr>
                <w:sz w:val="24"/>
                <w:szCs w:val="24"/>
              </w:rPr>
            </w:pPr>
            <w:r w:rsidRPr="0067057C">
              <w:rPr>
                <w:sz w:val="24"/>
                <w:szCs w:val="24"/>
              </w:rPr>
              <w:t>8.16</w:t>
            </w:r>
          </w:p>
        </w:tc>
        <w:tc>
          <w:tcPr>
            <w:tcW w:w="2410" w:type="dxa"/>
            <w:vAlign w:val="center"/>
          </w:tcPr>
          <w:p w14:paraId="18B2E276" w14:textId="77777777" w:rsidR="00776E05" w:rsidRPr="0067057C" w:rsidRDefault="00776E05" w:rsidP="00776E05">
            <w:pPr>
              <w:autoSpaceDE w:val="0"/>
              <w:autoSpaceDN w:val="0"/>
              <w:adjustRightInd w:val="0"/>
              <w:ind w:left="0"/>
              <w:rPr>
                <w:sz w:val="24"/>
                <w:szCs w:val="24"/>
              </w:rPr>
            </w:pPr>
            <w:r w:rsidRPr="0067057C">
              <w:rPr>
                <w:sz w:val="24"/>
                <w:szCs w:val="24"/>
              </w:rPr>
              <w:t>活動監控</w:t>
            </w:r>
          </w:p>
        </w:tc>
        <w:tc>
          <w:tcPr>
            <w:tcW w:w="425" w:type="dxa"/>
            <w:vAlign w:val="center"/>
          </w:tcPr>
          <w:p w14:paraId="21A6778D"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A4515EC" w14:textId="2D01C06D" w:rsidR="00776E05" w:rsidRPr="0067057C" w:rsidRDefault="00A67259" w:rsidP="00776E05">
            <w:pPr>
              <w:ind w:left="0"/>
              <w:rPr>
                <w:sz w:val="24"/>
                <w:szCs w:val="24"/>
              </w:rPr>
            </w:pPr>
            <w:r w:rsidRPr="0067057C">
              <w:rPr>
                <w:sz w:val="24"/>
                <w:szCs w:val="24"/>
              </w:rPr>
              <w:t xml:space="preserve">IS-008 </w:t>
            </w:r>
            <w:r w:rsidRPr="0067057C">
              <w:rPr>
                <w:sz w:val="24"/>
                <w:szCs w:val="24"/>
              </w:rPr>
              <w:t>作業安全管理程序</w:t>
            </w:r>
          </w:p>
        </w:tc>
        <w:tc>
          <w:tcPr>
            <w:tcW w:w="3827" w:type="dxa"/>
            <w:vAlign w:val="center"/>
          </w:tcPr>
          <w:p w14:paraId="1766ACF8" w14:textId="77777777" w:rsidR="00776E05" w:rsidRPr="0067057C" w:rsidRDefault="00776E05" w:rsidP="00776E05">
            <w:pPr>
              <w:ind w:left="0"/>
              <w:rPr>
                <w:sz w:val="24"/>
                <w:szCs w:val="24"/>
              </w:rPr>
            </w:pPr>
            <w:r w:rsidRPr="0067057C">
              <w:rPr>
                <w:sz w:val="24"/>
                <w:szCs w:val="24"/>
              </w:rPr>
              <w:t>為確保資通系統安全及防護</w:t>
            </w:r>
            <w:r w:rsidRPr="0067057C">
              <w:rPr>
                <w:rFonts w:hint="eastAsia"/>
                <w:sz w:val="24"/>
                <w:szCs w:val="24"/>
              </w:rPr>
              <w:t>，</w:t>
            </w:r>
            <w:r w:rsidRPr="0067057C">
              <w:rPr>
                <w:sz w:val="24"/>
                <w:szCs w:val="24"/>
              </w:rPr>
              <w:t>應監控資通系統的異常行為及採取適當行動</w:t>
            </w:r>
            <w:r w:rsidRPr="0067057C">
              <w:rPr>
                <w:rFonts w:hint="eastAsia"/>
                <w:sz w:val="24"/>
                <w:szCs w:val="24"/>
              </w:rPr>
              <w:t>，</w:t>
            </w:r>
            <w:r w:rsidRPr="0067057C">
              <w:rPr>
                <w:sz w:val="24"/>
                <w:szCs w:val="24"/>
              </w:rPr>
              <w:t>以評估潛在的資訊安全事故。</w:t>
            </w:r>
          </w:p>
        </w:tc>
      </w:tr>
      <w:tr w:rsidR="0067057C" w:rsidRPr="0067057C" w14:paraId="31122D4B" w14:textId="77777777" w:rsidTr="00776E05">
        <w:trPr>
          <w:cantSplit/>
          <w:trHeight w:val="454"/>
        </w:trPr>
        <w:tc>
          <w:tcPr>
            <w:tcW w:w="1003" w:type="dxa"/>
            <w:vAlign w:val="center"/>
          </w:tcPr>
          <w:p w14:paraId="641162ED" w14:textId="77777777" w:rsidR="00776E05" w:rsidRPr="0067057C" w:rsidRDefault="00776E05" w:rsidP="00776E05">
            <w:pPr>
              <w:ind w:left="0"/>
              <w:rPr>
                <w:sz w:val="24"/>
                <w:szCs w:val="24"/>
              </w:rPr>
            </w:pPr>
            <w:r w:rsidRPr="0067057C">
              <w:rPr>
                <w:sz w:val="24"/>
                <w:szCs w:val="24"/>
              </w:rPr>
              <w:t>8.17</w:t>
            </w:r>
          </w:p>
        </w:tc>
        <w:tc>
          <w:tcPr>
            <w:tcW w:w="2410" w:type="dxa"/>
            <w:vAlign w:val="center"/>
          </w:tcPr>
          <w:p w14:paraId="0A0CF877" w14:textId="77777777" w:rsidR="00776E05" w:rsidRPr="0067057C" w:rsidRDefault="00776E05" w:rsidP="00776E05">
            <w:pPr>
              <w:autoSpaceDE w:val="0"/>
              <w:autoSpaceDN w:val="0"/>
              <w:adjustRightInd w:val="0"/>
              <w:ind w:left="0"/>
              <w:rPr>
                <w:sz w:val="24"/>
                <w:szCs w:val="24"/>
              </w:rPr>
            </w:pPr>
            <w:r w:rsidRPr="0067057C">
              <w:rPr>
                <w:sz w:val="24"/>
                <w:szCs w:val="24"/>
              </w:rPr>
              <w:t>時脈同步</w:t>
            </w:r>
          </w:p>
        </w:tc>
        <w:tc>
          <w:tcPr>
            <w:tcW w:w="425" w:type="dxa"/>
            <w:vAlign w:val="center"/>
          </w:tcPr>
          <w:p w14:paraId="2EA4A2F5"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D0C4D8B" w14:textId="049C74D3" w:rsidR="00776E05" w:rsidRPr="0067057C" w:rsidRDefault="00A67259" w:rsidP="00776E05">
            <w:pPr>
              <w:ind w:left="0"/>
              <w:rPr>
                <w:sz w:val="24"/>
                <w:szCs w:val="24"/>
              </w:rPr>
            </w:pPr>
            <w:r w:rsidRPr="0067057C">
              <w:rPr>
                <w:sz w:val="24"/>
                <w:szCs w:val="24"/>
              </w:rPr>
              <w:t xml:space="preserve">IS-005 </w:t>
            </w:r>
            <w:r w:rsidRPr="0067057C">
              <w:rPr>
                <w:sz w:val="24"/>
                <w:szCs w:val="24"/>
              </w:rPr>
              <w:t>資產管理程序</w:t>
            </w:r>
          </w:p>
        </w:tc>
        <w:tc>
          <w:tcPr>
            <w:tcW w:w="3827" w:type="dxa"/>
            <w:vAlign w:val="center"/>
          </w:tcPr>
          <w:p w14:paraId="5C07C4B5" w14:textId="77777777" w:rsidR="00776E05" w:rsidRPr="0067057C" w:rsidRDefault="00776E05" w:rsidP="00776E05">
            <w:pPr>
              <w:ind w:left="0"/>
              <w:rPr>
                <w:sz w:val="24"/>
                <w:szCs w:val="24"/>
              </w:rPr>
            </w:pPr>
            <w:r w:rsidRPr="0067057C">
              <w:rPr>
                <w:sz w:val="24"/>
                <w:szCs w:val="24"/>
              </w:rPr>
              <w:t>為確保資通系統的時間一致性，各系統應定期進行時間校正。</w:t>
            </w:r>
          </w:p>
        </w:tc>
      </w:tr>
      <w:tr w:rsidR="0067057C" w:rsidRPr="0067057C" w14:paraId="1F49FB79" w14:textId="77777777" w:rsidTr="00776E05">
        <w:trPr>
          <w:cantSplit/>
          <w:trHeight w:val="454"/>
        </w:trPr>
        <w:tc>
          <w:tcPr>
            <w:tcW w:w="1003" w:type="dxa"/>
            <w:vAlign w:val="center"/>
          </w:tcPr>
          <w:p w14:paraId="21607269" w14:textId="77777777" w:rsidR="00776E05" w:rsidRPr="0067057C" w:rsidRDefault="00776E05" w:rsidP="00776E05">
            <w:pPr>
              <w:ind w:left="0"/>
              <w:rPr>
                <w:sz w:val="24"/>
                <w:szCs w:val="24"/>
              </w:rPr>
            </w:pPr>
            <w:r w:rsidRPr="0067057C">
              <w:rPr>
                <w:sz w:val="24"/>
                <w:szCs w:val="24"/>
              </w:rPr>
              <w:t>8.18</w:t>
            </w:r>
          </w:p>
        </w:tc>
        <w:tc>
          <w:tcPr>
            <w:tcW w:w="2410" w:type="dxa"/>
            <w:vAlign w:val="center"/>
          </w:tcPr>
          <w:p w14:paraId="0C11E9A9" w14:textId="77777777" w:rsidR="00776E05" w:rsidRPr="0067057C" w:rsidRDefault="00776E05" w:rsidP="00776E05">
            <w:pPr>
              <w:autoSpaceDE w:val="0"/>
              <w:autoSpaceDN w:val="0"/>
              <w:adjustRightInd w:val="0"/>
              <w:ind w:left="0"/>
              <w:rPr>
                <w:sz w:val="24"/>
                <w:szCs w:val="24"/>
              </w:rPr>
            </w:pPr>
            <w:r w:rsidRPr="0067057C">
              <w:rPr>
                <w:sz w:val="24"/>
                <w:szCs w:val="24"/>
              </w:rPr>
              <w:t>特權的公用程式之使用</w:t>
            </w:r>
          </w:p>
        </w:tc>
        <w:tc>
          <w:tcPr>
            <w:tcW w:w="425" w:type="dxa"/>
            <w:vAlign w:val="center"/>
          </w:tcPr>
          <w:p w14:paraId="263D9EC2"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5005251" w14:textId="55B73FB9" w:rsidR="00776E05" w:rsidRPr="0067057C" w:rsidRDefault="00A67259" w:rsidP="00776E05">
            <w:pPr>
              <w:ind w:left="0"/>
              <w:rPr>
                <w:sz w:val="24"/>
                <w:szCs w:val="24"/>
              </w:rPr>
            </w:pPr>
            <w:r w:rsidRPr="0067057C">
              <w:rPr>
                <w:sz w:val="24"/>
                <w:szCs w:val="24"/>
              </w:rPr>
              <w:t xml:space="preserve">IS-006 </w:t>
            </w:r>
            <w:r w:rsidRPr="0067057C">
              <w:rPr>
                <w:sz w:val="24"/>
                <w:szCs w:val="24"/>
              </w:rPr>
              <w:t>存取控制管理程序</w:t>
            </w:r>
          </w:p>
        </w:tc>
        <w:tc>
          <w:tcPr>
            <w:tcW w:w="3827" w:type="dxa"/>
            <w:vAlign w:val="center"/>
          </w:tcPr>
          <w:p w14:paraId="1862BF1A" w14:textId="77777777" w:rsidR="00776E05" w:rsidRPr="0067057C" w:rsidRDefault="00776E05" w:rsidP="00776E05">
            <w:pPr>
              <w:ind w:left="0"/>
              <w:rPr>
                <w:sz w:val="24"/>
                <w:szCs w:val="24"/>
              </w:rPr>
            </w:pPr>
            <w:r w:rsidRPr="0067057C">
              <w:rPr>
                <w:sz w:val="24"/>
                <w:szCs w:val="24"/>
              </w:rPr>
              <w:t>為確保應用程式之安全，應對其使用之公用程式嚴加限制與控制。</w:t>
            </w:r>
          </w:p>
        </w:tc>
      </w:tr>
      <w:tr w:rsidR="0067057C" w:rsidRPr="0067057C" w14:paraId="6ADFFDC8" w14:textId="77777777" w:rsidTr="00776E05">
        <w:trPr>
          <w:cantSplit/>
          <w:trHeight w:val="454"/>
        </w:trPr>
        <w:tc>
          <w:tcPr>
            <w:tcW w:w="1003" w:type="dxa"/>
            <w:vAlign w:val="center"/>
          </w:tcPr>
          <w:p w14:paraId="74411F2E" w14:textId="77777777" w:rsidR="00776E05" w:rsidRPr="0067057C" w:rsidRDefault="00776E05" w:rsidP="00776E05">
            <w:pPr>
              <w:ind w:left="0"/>
              <w:rPr>
                <w:sz w:val="24"/>
                <w:szCs w:val="24"/>
              </w:rPr>
            </w:pPr>
            <w:r w:rsidRPr="0067057C">
              <w:rPr>
                <w:sz w:val="24"/>
                <w:szCs w:val="24"/>
              </w:rPr>
              <w:lastRenderedPageBreak/>
              <w:t>8.19</w:t>
            </w:r>
          </w:p>
        </w:tc>
        <w:tc>
          <w:tcPr>
            <w:tcW w:w="2410" w:type="dxa"/>
            <w:vAlign w:val="center"/>
          </w:tcPr>
          <w:p w14:paraId="015619D5" w14:textId="77777777" w:rsidR="00776E05" w:rsidRPr="0067057C" w:rsidRDefault="00776E05" w:rsidP="00776E05">
            <w:pPr>
              <w:autoSpaceDE w:val="0"/>
              <w:autoSpaceDN w:val="0"/>
              <w:adjustRightInd w:val="0"/>
              <w:ind w:left="0"/>
              <w:rPr>
                <w:sz w:val="24"/>
                <w:szCs w:val="24"/>
              </w:rPr>
            </w:pPr>
            <w:r w:rsidRPr="0067057C">
              <w:rPr>
                <w:sz w:val="24"/>
                <w:szCs w:val="24"/>
              </w:rPr>
              <w:t>運作中系統上的軟體安裝</w:t>
            </w:r>
          </w:p>
        </w:tc>
        <w:tc>
          <w:tcPr>
            <w:tcW w:w="425" w:type="dxa"/>
            <w:vAlign w:val="center"/>
          </w:tcPr>
          <w:p w14:paraId="5F29A611"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BD4C207" w14:textId="68B0E3A3"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0C246269" w14:textId="77777777" w:rsidR="00776E05" w:rsidRPr="0067057C" w:rsidRDefault="00776E05" w:rsidP="00776E05">
            <w:pPr>
              <w:ind w:left="0"/>
              <w:rPr>
                <w:sz w:val="24"/>
                <w:szCs w:val="24"/>
              </w:rPr>
            </w:pPr>
            <w:r w:rsidRPr="0067057C">
              <w:rPr>
                <w:sz w:val="24"/>
                <w:szCs w:val="24"/>
              </w:rPr>
              <w:t>相關軟體之安裝、設定及維護由系統負責人進行。</w:t>
            </w:r>
          </w:p>
        </w:tc>
      </w:tr>
      <w:tr w:rsidR="0067057C" w:rsidRPr="0067057C" w14:paraId="6051905E" w14:textId="77777777" w:rsidTr="00776E05">
        <w:trPr>
          <w:cantSplit/>
          <w:trHeight w:val="454"/>
        </w:trPr>
        <w:tc>
          <w:tcPr>
            <w:tcW w:w="1003" w:type="dxa"/>
            <w:vAlign w:val="center"/>
          </w:tcPr>
          <w:p w14:paraId="2E17BEDE" w14:textId="77777777" w:rsidR="00776E05" w:rsidRPr="0067057C" w:rsidRDefault="00776E05" w:rsidP="00776E05">
            <w:pPr>
              <w:ind w:left="0"/>
              <w:rPr>
                <w:sz w:val="24"/>
                <w:szCs w:val="24"/>
              </w:rPr>
            </w:pPr>
            <w:r w:rsidRPr="0067057C">
              <w:rPr>
                <w:sz w:val="24"/>
                <w:szCs w:val="24"/>
              </w:rPr>
              <w:t>8.20</w:t>
            </w:r>
          </w:p>
        </w:tc>
        <w:tc>
          <w:tcPr>
            <w:tcW w:w="2410" w:type="dxa"/>
            <w:vAlign w:val="center"/>
          </w:tcPr>
          <w:p w14:paraId="600222FD" w14:textId="77777777" w:rsidR="00776E05" w:rsidRPr="0067057C" w:rsidRDefault="00776E05" w:rsidP="00776E05">
            <w:pPr>
              <w:autoSpaceDE w:val="0"/>
              <w:autoSpaceDN w:val="0"/>
              <w:adjustRightInd w:val="0"/>
              <w:ind w:left="0"/>
              <w:rPr>
                <w:sz w:val="24"/>
                <w:szCs w:val="24"/>
              </w:rPr>
            </w:pPr>
            <w:r w:rsidRPr="0067057C">
              <w:rPr>
                <w:sz w:val="24"/>
                <w:szCs w:val="24"/>
              </w:rPr>
              <w:t>網路安全</w:t>
            </w:r>
          </w:p>
        </w:tc>
        <w:tc>
          <w:tcPr>
            <w:tcW w:w="425" w:type="dxa"/>
            <w:vAlign w:val="center"/>
          </w:tcPr>
          <w:p w14:paraId="4D0523A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9363634" w14:textId="18779FC4"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tc>
        <w:tc>
          <w:tcPr>
            <w:tcW w:w="3827" w:type="dxa"/>
            <w:vAlign w:val="center"/>
          </w:tcPr>
          <w:p w14:paraId="0FCA55FD" w14:textId="77777777" w:rsidR="00776E05" w:rsidRPr="0067057C" w:rsidRDefault="00776E05" w:rsidP="00776E05">
            <w:pPr>
              <w:ind w:left="0"/>
              <w:rPr>
                <w:sz w:val="24"/>
                <w:szCs w:val="24"/>
              </w:rPr>
            </w:pPr>
            <w:r w:rsidRPr="0067057C">
              <w:rPr>
                <w:sz w:val="24"/>
                <w:szCs w:val="24"/>
              </w:rPr>
              <w:t>為確保透過網路傳送資料之機密性及完整性，應加入登入管制或監控機制。</w:t>
            </w:r>
          </w:p>
        </w:tc>
      </w:tr>
      <w:tr w:rsidR="0067057C" w:rsidRPr="0067057C" w14:paraId="3B5BF4FC" w14:textId="77777777" w:rsidTr="00776E05">
        <w:trPr>
          <w:cantSplit/>
          <w:trHeight w:val="454"/>
        </w:trPr>
        <w:tc>
          <w:tcPr>
            <w:tcW w:w="1003" w:type="dxa"/>
            <w:vAlign w:val="center"/>
          </w:tcPr>
          <w:p w14:paraId="341C4E99" w14:textId="77777777" w:rsidR="00776E05" w:rsidRPr="0067057C" w:rsidRDefault="00776E05" w:rsidP="00776E05">
            <w:pPr>
              <w:ind w:left="0"/>
              <w:rPr>
                <w:sz w:val="24"/>
                <w:szCs w:val="24"/>
              </w:rPr>
            </w:pPr>
            <w:r w:rsidRPr="0067057C">
              <w:rPr>
                <w:sz w:val="24"/>
                <w:szCs w:val="24"/>
              </w:rPr>
              <w:t>8.21</w:t>
            </w:r>
          </w:p>
        </w:tc>
        <w:tc>
          <w:tcPr>
            <w:tcW w:w="2410" w:type="dxa"/>
            <w:vAlign w:val="center"/>
          </w:tcPr>
          <w:p w14:paraId="3D00255D" w14:textId="77777777" w:rsidR="00776E05" w:rsidRPr="0067057C" w:rsidRDefault="00776E05" w:rsidP="00776E05">
            <w:pPr>
              <w:autoSpaceDE w:val="0"/>
              <w:autoSpaceDN w:val="0"/>
              <w:adjustRightInd w:val="0"/>
              <w:ind w:left="0"/>
              <w:rPr>
                <w:sz w:val="24"/>
                <w:szCs w:val="24"/>
              </w:rPr>
            </w:pPr>
            <w:r w:rsidRPr="0067057C">
              <w:rPr>
                <w:sz w:val="24"/>
                <w:szCs w:val="24"/>
              </w:rPr>
              <w:t>網路服務的安全</w:t>
            </w:r>
          </w:p>
        </w:tc>
        <w:tc>
          <w:tcPr>
            <w:tcW w:w="425" w:type="dxa"/>
            <w:vAlign w:val="center"/>
          </w:tcPr>
          <w:p w14:paraId="49A63C33"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9603B16" w14:textId="5EB24E28"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tc>
        <w:tc>
          <w:tcPr>
            <w:tcW w:w="3827" w:type="dxa"/>
            <w:vAlign w:val="center"/>
          </w:tcPr>
          <w:p w14:paraId="4BC76434" w14:textId="77777777" w:rsidR="00776E05" w:rsidRPr="0067057C" w:rsidRDefault="00776E05" w:rsidP="00776E05">
            <w:pPr>
              <w:ind w:left="0"/>
              <w:rPr>
                <w:sz w:val="24"/>
                <w:szCs w:val="24"/>
              </w:rPr>
            </w:pPr>
            <w:r w:rsidRPr="0067057C">
              <w:rPr>
                <w:sz w:val="24"/>
                <w:szCs w:val="24"/>
              </w:rPr>
              <w:t>為確保網路服務之安全，應制定網路服務水準及管理要求。</w:t>
            </w:r>
          </w:p>
        </w:tc>
      </w:tr>
      <w:tr w:rsidR="0067057C" w:rsidRPr="0067057C" w14:paraId="65029AA7" w14:textId="77777777" w:rsidTr="00776E05">
        <w:trPr>
          <w:cantSplit/>
          <w:trHeight w:val="454"/>
        </w:trPr>
        <w:tc>
          <w:tcPr>
            <w:tcW w:w="1003" w:type="dxa"/>
            <w:vAlign w:val="center"/>
          </w:tcPr>
          <w:p w14:paraId="51D23612" w14:textId="77777777" w:rsidR="00776E05" w:rsidRPr="0067057C" w:rsidRDefault="00776E05" w:rsidP="00776E05">
            <w:pPr>
              <w:ind w:left="0"/>
              <w:rPr>
                <w:sz w:val="24"/>
                <w:szCs w:val="24"/>
              </w:rPr>
            </w:pPr>
            <w:r w:rsidRPr="0067057C">
              <w:rPr>
                <w:sz w:val="24"/>
                <w:szCs w:val="24"/>
              </w:rPr>
              <w:t>8.22</w:t>
            </w:r>
          </w:p>
        </w:tc>
        <w:tc>
          <w:tcPr>
            <w:tcW w:w="2410" w:type="dxa"/>
            <w:vAlign w:val="center"/>
          </w:tcPr>
          <w:p w14:paraId="0871382B" w14:textId="77777777" w:rsidR="00776E05" w:rsidRPr="0067057C" w:rsidRDefault="00776E05" w:rsidP="00776E05">
            <w:pPr>
              <w:autoSpaceDE w:val="0"/>
              <w:autoSpaceDN w:val="0"/>
              <w:adjustRightInd w:val="0"/>
              <w:ind w:left="0"/>
              <w:rPr>
                <w:sz w:val="24"/>
                <w:szCs w:val="24"/>
              </w:rPr>
            </w:pPr>
            <w:r w:rsidRPr="0067057C">
              <w:rPr>
                <w:sz w:val="24"/>
                <w:szCs w:val="24"/>
              </w:rPr>
              <w:t>網路區隔</w:t>
            </w:r>
          </w:p>
        </w:tc>
        <w:tc>
          <w:tcPr>
            <w:tcW w:w="425" w:type="dxa"/>
            <w:vAlign w:val="center"/>
          </w:tcPr>
          <w:p w14:paraId="7A84851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8F38BEA" w14:textId="718F4B05"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tc>
        <w:tc>
          <w:tcPr>
            <w:tcW w:w="3827" w:type="dxa"/>
            <w:vAlign w:val="center"/>
          </w:tcPr>
          <w:p w14:paraId="424B7CE1" w14:textId="77777777" w:rsidR="00776E05" w:rsidRPr="0067057C" w:rsidRDefault="00776E05" w:rsidP="00776E05">
            <w:pPr>
              <w:ind w:left="0"/>
              <w:rPr>
                <w:sz w:val="24"/>
                <w:szCs w:val="24"/>
              </w:rPr>
            </w:pPr>
            <w:r w:rsidRPr="0067057C">
              <w:rPr>
                <w:sz w:val="24"/>
                <w:szCs w:val="24"/>
              </w:rPr>
              <w:t>為確保網路之安全性，應採取實體區隔或以防火牆區隔。</w:t>
            </w:r>
          </w:p>
        </w:tc>
      </w:tr>
      <w:tr w:rsidR="0067057C" w:rsidRPr="0067057C" w14:paraId="36D765C0" w14:textId="77777777" w:rsidTr="00776E05">
        <w:trPr>
          <w:cantSplit/>
          <w:trHeight w:val="454"/>
        </w:trPr>
        <w:tc>
          <w:tcPr>
            <w:tcW w:w="1003" w:type="dxa"/>
            <w:vAlign w:val="center"/>
          </w:tcPr>
          <w:p w14:paraId="2FF3ED7C" w14:textId="77777777" w:rsidR="00776E05" w:rsidRPr="0067057C" w:rsidRDefault="00776E05" w:rsidP="00776E05">
            <w:pPr>
              <w:ind w:left="0"/>
              <w:rPr>
                <w:sz w:val="24"/>
                <w:szCs w:val="24"/>
              </w:rPr>
            </w:pPr>
            <w:r w:rsidRPr="0067057C">
              <w:rPr>
                <w:sz w:val="24"/>
                <w:szCs w:val="24"/>
              </w:rPr>
              <w:t>8.23</w:t>
            </w:r>
          </w:p>
        </w:tc>
        <w:tc>
          <w:tcPr>
            <w:tcW w:w="2410" w:type="dxa"/>
            <w:vAlign w:val="center"/>
          </w:tcPr>
          <w:p w14:paraId="3BEA6857" w14:textId="77777777" w:rsidR="00776E05" w:rsidRPr="0067057C" w:rsidRDefault="00776E05" w:rsidP="00776E05">
            <w:pPr>
              <w:autoSpaceDE w:val="0"/>
              <w:autoSpaceDN w:val="0"/>
              <w:adjustRightInd w:val="0"/>
              <w:ind w:left="0"/>
              <w:rPr>
                <w:sz w:val="24"/>
                <w:szCs w:val="24"/>
              </w:rPr>
            </w:pPr>
            <w:r w:rsidRPr="0067057C">
              <w:rPr>
                <w:sz w:val="24"/>
                <w:szCs w:val="24"/>
              </w:rPr>
              <w:t>網頁過濾</w:t>
            </w:r>
          </w:p>
        </w:tc>
        <w:tc>
          <w:tcPr>
            <w:tcW w:w="425" w:type="dxa"/>
            <w:vAlign w:val="center"/>
          </w:tcPr>
          <w:p w14:paraId="2AB1B796"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EDCB122" w14:textId="5F98D527"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tc>
        <w:tc>
          <w:tcPr>
            <w:tcW w:w="3827" w:type="dxa"/>
            <w:vAlign w:val="center"/>
          </w:tcPr>
          <w:p w14:paraId="738455AB" w14:textId="77777777" w:rsidR="00776E05" w:rsidRPr="0067057C" w:rsidRDefault="00776E05" w:rsidP="00776E05">
            <w:pPr>
              <w:ind w:left="0"/>
              <w:rPr>
                <w:sz w:val="24"/>
                <w:szCs w:val="24"/>
              </w:rPr>
            </w:pPr>
            <w:r w:rsidRPr="0067057C">
              <w:rPr>
                <w:rFonts w:hint="eastAsia"/>
                <w:sz w:val="24"/>
                <w:szCs w:val="24"/>
              </w:rPr>
              <w:t>為保護系統免受惡意軟體的危害，並防止存取未經受權的網際網路資源。</w:t>
            </w:r>
            <w:r w:rsidRPr="0067057C">
              <w:rPr>
                <w:sz w:val="24"/>
                <w:szCs w:val="24"/>
              </w:rPr>
              <w:t>應管理及限制對外服務的網站與對外部網站的存取，以減少曝露於惡意的內容。</w:t>
            </w:r>
          </w:p>
        </w:tc>
      </w:tr>
      <w:tr w:rsidR="0067057C" w:rsidRPr="0067057C" w14:paraId="67E48BCA" w14:textId="77777777" w:rsidTr="00776E05">
        <w:trPr>
          <w:cantSplit/>
          <w:trHeight w:val="454"/>
        </w:trPr>
        <w:tc>
          <w:tcPr>
            <w:tcW w:w="1003" w:type="dxa"/>
            <w:vAlign w:val="center"/>
          </w:tcPr>
          <w:p w14:paraId="00674E7F" w14:textId="77777777" w:rsidR="00776E05" w:rsidRPr="0067057C" w:rsidRDefault="00776E05" w:rsidP="00776E05">
            <w:pPr>
              <w:ind w:left="0"/>
              <w:rPr>
                <w:sz w:val="24"/>
                <w:szCs w:val="24"/>
              </w:rPr>
            </w:pPr>
            <w:r w:rsidRPr="0067057C">
              <w:rPr>
                <w:sz w:val="24"/>
                <w:szCs w:val="24"/>
              </w:rPr>
              <w:t>8.24</w:t>
            </w:r>
          </w:p>
        </w:tc>
        <w:tc>
          <w:tcPr>
            <w:tcW w:w="2410" w:type="dxa"/>
            <w:vAlign w:val="center"/>
          </w:tcPr>
          <w:p w14:paraId="163B0627" w14:textId="77777777" w:rsidR="00776E05" w:rsidRPr="0067057C" w:rsidRDefault="00776E05" w:rsidP="00776E05">
            <w:pPr>
              <w:autoSpaceDE w:val="0"/>
              <w:autoSpaceDN w:val="0"/>
              <w:adjustRightInd w:val="0"/>
              <w:ind w:left="0"/>
              <w:rPr>
                <w:sz w:val="24"/>
                <w:szCs w:val="24"/>
              </w:rPr>
            </w:pPr>
            <w:r w:rsidRPr="0067057C">
              <w:rPr>
                <w:sz w:val="24"/>
                <w:szCs w:val="24"/>
              </w:rPr>
              <w:t>密碼學的使用</w:t>
            </w:r>
          </w:p>
        </w:tc>
        <w:tc>
          <w:tcPr>
            <w:tcW w:w="425" w:type="dxa"/>
            <w:vAlign w:val="center"/>
          </w:tcPr>
          <w:p w14:paraId="7167B97E"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3440F3E" w14:textId="1CDF2B5A" w:rsidR="00776E05" w:rsidRPr="0067057C" w:rsidRDefault="00A67259" w:rsidP="00776E05">
            <w:pPr>
              <w:ind w:left="0"/>
              <w:rPr>
                <w:sz w:val="24"/>
                <w:szCs w:val="24"/>
              </w:rPr>
            </w:pPr>
            <w:r w:rsidRPr="0067057C">
              <w:rPr>
                <w:sz w:val="24"/>
                <w:szCs w:val="24"/>
              </w:rPr>
              <w:t xml:space="preserve">IS-009 </w:t>
            </w:r>
            <w:r w:rsidRPr="0067057C">
              <w:rPr>
                <w:sz w:val="24"/>
                <w:szCs w:val="24"/>
              </w:rPr>
              <w:t>通訊安全管理程序</w:t>
            </w:r>
          </w:p>
        </w:tc>
        <w:tc>
          <w:tcPr>
            <w:tcW w:w="3827" w:type="dxa"/>
            <w:vAlign w:val="center"/>
          </w:tcPr>
          <w:p w14:paraId="55097BF0" w14:textId="77777777" w:rsidR="00776E05" w:rsidRPr="0067057C" w:rsidRDefault="00776E05" w:rsidP="00776E05">
            <w:pPr>
              <w:ind w:left="0"/>
              <w:rPr>
                <w:sz w:val="24"/>
                <w:szCs w:val="24"/>
              </w:rPr>
            </w:pPr>
            <w:r w:rsidRPr="0067057C">
              <w:rPr>
                <w:sz w:val="24"/>
                <w:szCs w:val="24"/>
              </w:rPr>
              <w:t>為確保系統及網路之安全要求，已制定資料傳輸與加密使用規範，並加以實作與管理。</w:t>
            </w:r>
          </w:p>
        </w:tc>
      </w:tr>
      <w:tr w:rsidR="0067057C" w:rsidRPr="0067057C" w14:paraId="0C86112F" w14:textId="77777777" w:rsidTr="00776E05">
        <w:trPr>
          <w:cantSplit/>
          <w:trHeight w:val="454"/>
        </w:trPr>
        <w:tc>
          <w:tcPr>
            <w:tcW w:w="1003" w:type="dxa"/>
            <w:vAlign w:val="center"/>
          </w:tcPr>
          <w:p w14:paraId="45D3A9E9" w14:textId="77777777" w:rsidR="00776E05" w:rsidRPr="0067057C" w:rsidRDefault="00776E05" w:rsidP="00776E05">
            <w:pPr>
              <w:ind w:left="0"/>
              <w:rPr>
                <w:sz w:val="24"/>
                <w:szCs w:val="24"/>
              </w:rPr>
            </w:pPr>
            <w:r w:rsidRPr="0067057C">
              <w:rPr>
                <w:sz w:val="24"/>
                <w:szCs w:val="24"/>
              </w:rPr>
              <w:t>8.25</w:t>
            </w:r>
          </w:p>
        </w:tc>
        <w:tc>
          <w:tcPr>
            <w:tcW w:w="2410" w:type="dxa"/>
            <w:vAlign w:val="center"/>
          </w:tcPr>
          <w:p w14:paraId="642A2E34" w14:textId="77777777" w:rsidR="00776E05" w:rsidRPr="0067057C" w:rsidRDefault="00776E05" w:rsidP="00776E05">
            <w:pPr>
              <w:autoSpaceDE w:val="0"/>
              <w:autoSpaceDN w:val="0"/>
              <w:adjustRightInd w:val="0"/>
              <w:ind w:left="0"/>
              <w:rPr>
                <w:sz w:val="24"/>
                <w:szCs w:val="24"/>
              </w:rPr>
            </w:pPr>
            <w:r w:rsidRPr="0067057C">
              <w:rPr>
                <w:sz w:val="24"/>
                <w:szCs w:val="24"/>
              </w:rPr>
              <w:t>安全之開發生命週期</w:t>
            </w:r>
          </w:p>
        </w:tc>
        <w:tc>
          <w:tcPr>
            <w:tcW w:w="425" w:type="dxa"/>
            <w:vAlign w:val="center"/>
          </w:tcPr>
          <w:p w14:paraId="413B6392"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E67BA59" w14:textId="280FEB96"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0C64A7CD" w14:textId="77777777" w:rsidR="00776E05" w:rsidRPr="0067057C" w:rsidRDefault="00776E05" w:rsidP="00776E05">
            <w:pPr>
              <w:ind w:left="0"/>
              <w:rPr>
                <w:sz w:val="24"/>
                <w:szCs w:val="24"/>
              </w:rPr>
            </w:pPr>
            <w:r w:rsidRPr="0067057C">
              <w:rPr>
                <w:sz w:val="24"/>
                <w:szCs w:val="24"/>
              </w:rPr>
              <w:t>為確保系統開發過程之安全性，應建立與適切地保護涵蓋整個系統開發生命週期中所有活動之安全開發環境。</w:t>
            </w:r>
          </w:p>
        </w:tc>
      </w:tr>
      <w:tr w:rsidR="0067057C" w:rsidRPr="0067057C" w14:paraId="6291EA28" w14:textId="77777777" w:rsidTr="00776E05">
        <w:trPr>
          <w:cantSplit/>
          <w:trHeight w:val="454"/>
        </w:trPr>
        <w:tc>
          <w:tcPr>
            <w:tcW w:w="1003" w:type="dxa"/>
            <w:vAlign w:val="center"/>
          </w:tcPr>
          <w:p w14:paraId="0E4DE3E9" w14:textId="77777777" w:rsidR="00776E05" w:rsidRPr="0067057C" w:rsidRDefault="00776E05" w:rsidP="00776E05">
            <w:pPr>
              <w:ind w:left="0"/>
              <w:rPr>
                <w:sz w:val="24"/>
                <w:szCs w:val="24"/>
              </w:rPr>
            </w:pPr>
            <w:r w:rsidRPr="0067057C">
              <w:rPr>
                <w:sz w:val="24"/>
                <w:szCs w:val="24"/>
              </w:rPr>
              <w:t>8.26</w:t>
            </w:r>
          </w:p>
        </w:tc>
        <w:tc>
          <w:tcPr>
            <w:tcW w:w="2410" w:type="dxa"/>
            <w:vAlign w:val="center"/>
          </w:tcPr>
          <w:p w14:paraId="5D2D1F16" w14:textId="77777777" w:rsidR="00776E05" w:rsidRPr="0067057C" w:rsidRDefault="00776E05" w:rsidP="00776E05">
            <w:pPr>
              <w:autoSpaceDE w:val="0"/>
              <w:autoSpaceDN w:val="0"/>
              <w:adjustRightInd w:val="0"/>
              <w:ind w:left="0"/>
              <w:rPr>
                <w:sz w:val="24"/>
                <w:szCs w:val="24"/>
              </w:rPr>
            </w:pPr>
            <w:r w:rsidRPr="0067057C">
              <w:rPr>
                <w:sz w:val="24"/>
                <w:szCs w:val="24"/>
              </w:rPr>
              <w:t>應用程式安全要求</w:t>
            </w:r>
          </w:p>
        </w:tc>
        <w:tc>
          <w:tcPr>
            <w:tcW w:w="425" w:type="dxa"/>
            <w:vAlign w:val="center"/>
          </w:tcPr>
          <w:p w14:paraId="270E66B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E8808AB" w14:textId="3D9F69FC"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73C1882C" w14:textId="77777777" w:rsidR="00776E05" w:rsidRPr="0067057C" w:rsidRDefault="00776E05" w:rsidP="00776E05">
            <w:pPr>
              <w:ind w:left="0"/>
              <w:rPr>
                <w:sz w:val="24"/>
                <w:szCs w:val="24"/>
              </w:rPr>
            </w:pPr>
            <w:r w:rsidRPr="0067057C">
              <w:rPr>
                <w:sz w:val="24"/>
                <w:szCs w:val="24"/>
              </w:rPr>
              <w:t>為確保應用程式之安全，於開發或獲取應用程式時，應有明確的安全管理要求及控制措施。</w:t>
            </w:r>
          </w:p>
        </w:tc>
      </w:tr>
      <w:tr w:rsidR="0067057C" w:rsidRPr="0067057C" w14:paraId="22040C52" w14:textId="77777777" w:rsidTr="00776E05">
        <w:trPr>
          <w:cantSplit/>
          <w:trHeight w:val="454"/>
        </w:trPr>
        <w:tc>
          <w:tcPr>
            <w:tcW w:w="1003" w:type="dxa"/>
            <w:vAlign w:val="center"/>
          </w:tcPr>
          <w:p w14:paraId="12D0E936" w14:textId="77777777" w:rsidR="00776E05" w:rsidRPr="0067057C" w:rsidRDefault="00776E05" w:rsidP="00776E05">
            <w:pPr>
              <w:ind w:left="0"/>
              <w:rPr>
                <w:sz w:val="24"/>
                <w:szCs w:val="24"/>
              </w:rPr>
            </w:pPr>
            <w:r w:rsidRPr="0067057C">
              <w:rPr>
                <w:sz w:val="24"/>
                <w:szCs w:val="24"/>
              </w:rPr>
              <w:t>8.27</w:t>
            </w:r>
          </w:p>
        </w:tc>
        <w:tc>
          <w:tcPr>
            <w:tcW w:w="2410" w:type="dxa"/>
            <w:vAlign w:val="center"/>
          </w:tcPr>
          <w:p w14:paraId="738F6693" w14:textId="77777777" w:rsidR="00776E05" w:rsidRPr="0067057C" w:rsidRDefault="00776E05" w:rsidP="00776E05">
            <w:pPr>
              <w:autoSpaceDE w:val="0"/>
              <w:autoSpaceDN w:val="0"/>
              <w:adjustRightInd w:val="0"/>
              <w:ind w:left="0"/>
              <w:rPr>
                <w:sz w:val="24"/>
                <w:szCs w:val="24"/>
              </w:rPr>
            </w:pPr>
            <w:r w:rsidRPr="0067057C">
              <w:rPr>
                <w:sz w:val="24"/>
                <w:szCs w:val="24"/>
              </w:rPr>
              <w:t>安全系統架構與工程原則</w:t>
            </w:r>
          </w:p>
        </w:tc>
        <w:tc>
          <w:tcPr>
            <w:tcW w:w="425" w:type="dxa"/>
            <w:vAlign w:val="center"/>
          </w:tcPr>
          <w:p w14:paraId="5F5F0AD0"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C2EBFAD" w14:textId="41FA6487"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087C4231" w14:textId="77777777" w:rsidR="00776E05" w:rsidRPr="0067057C" w:rsidRDefault="00776E05" w:rsidP="00776E05">
            <w:pPr>
              <w:ind w:left="0"/>
              <w:rPr>
                <w:sz w:val="24"/>
                <w:szCs w:val="24"/>
              </w:rPr>
            </w:pPr>
            <w:r w:rsidRPr="0067057C">
              <w:rPr>
                <w:sz w:val="24"/>
                <w:szCs w:val="24"/>
              </w:rPr>
              <w:t>設計安全系統之原則應建立文件化的管理程序，</w:t>
            </w:r>
            <w:proofErr w:type="gramStart"/>
            <w:r w:rsidRPr="0067057C">
              <w:rPr>
                <w:sz w:val="24"/>
                <w:szCs w:val="24"/>
              </w:rPr>
              <w:t>並實作</w:t>
            </w:r>
            <w:proofErr w:type="gramEnd"/>
            <w:r w:rsidRPr="0067057C">
              <w:rPr>
                <w:sz w:val="24"/>
                <w:szCs w:val="24"/>
              </w:rPr>
              <w:t>於本公司所有資通系統。</w:t>
            </w:r>
          </w:p>
        </w:tc>
      </w:tr>
      <w:tr w:rsidR="0067057C" w:rsidRPr="0067057C" w14:paraId="4602CAB3" w14:textId="77777777" w:rsidTr="00776E05">
        <w:trPr>
          <w:cantSplit/>
          <w:trHeight w:val="454"/>
        </w:trPr>
        <w:tc>
          <w:tcPr>
            <w:tcW w:w="1003" w:type="dxa"/>
            <w:vAlign w:val="center"/>
          </w:tcPr>
          <w:p w14:paraId="10597A50" w14:textId="77777777" w:rsidR="00776E05" w:rsidRPr="0067057C" w:rsidRDefault="00776E05" w:rsidP="00776E05">
            <w:pPr>
              <w:ind w:left="0"/>
              <w:rPr>
                <w:sz w:val="24"/>
                <w:szCs w:val="24"/>
              </w:rPr>
            </w:pPr>
            <w:r w:rsidRPr="0067057C">
              <w:rPr>
                <w:sz w:val="24"/>
                <w:szCs w:val="24"/>
              </w:rPr>
              <w:t>8.28</w:t>
            </w:r>
          </w:p>
        </w:tc>
        <w:tc>
          <w:tcPr>
            <w:tcW w:w="2410" w:type="dxa"/>
            <w:vAlign w:val="center"/>
          </w:tcPr>
          <w:p w14:paraId="53B5FE57" w14:textId="77777777" w:rsidR="00776E05" w:rsidRPr="0067057C" w:rsidRDefault="00776E05" w:rsidP="00776E05">
            <w:pPr>
              <w:autoSpaceDE w:val="0"/>
              <w:autoSpaceDN w:val="0"/>
              <w:adjustRightInd w:val="0"/>
              <w:ind w:left="0"/>
              <w:rPr>
                <w:sz w:val="24"/>
                <w:szCs w:val="24"/>
              </w:rPr>
            </w:pPr>
            <w:r w:rsidRPr="0067057C">
              <w:rPr>
                <w:sz w:val="24"/>
                <w:szCs w:val="24"/>
              </w:rPr>
              <w:t>安全編碼</w:t>
            </w:r>
          </w:p>
        </w:tc>
        <w:tc>
          <w:tcPr>
            <w:tcW w:w="425" w:type="dxa"/>
            <w:vAlign w:val="center"/>
          </w:tcPr>
          <w:p w14:paraId="07EB410D"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72B4359" w14:textId="25C82A11"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01C38CF2" w14:textId="77777777" w:rsidR="00776E05" w:rsidRPr="0067057C" w:rsidRDefault="00776E05" w:rsidP="00776E05">
            <w:pPr>
              <w:ind w:left="0"/>
              <w:rPr>
                <w:sz w:val="24"/>
                <w:szCs w:val="24"/>
              </w:rPr>
            </w:pPr>
            <w:r w:rsidRPr="0067057C">
              <w:rPr>
                <w:sz w:val="24"/>
                <w:szCs w:val="24"/>
              </w:rPr>
              <w:t>為</w:t>
            </w:r>
            <w:r w:rsidRPr="0067057C">
              <w:rPr>
                <w:rFonts w:hint="eastAsia"/>
                <w:sz w:val="24"/>
                <w:szCs w:val="24"/>
              </w:rPr>
              <w:t>確保軟體程式碼撰寫安全，而減少軟體潛在的資訊安全漏洞，</w:t>
            </w:r>
            <w:r w:rsidRPr="0067057C">
              <w:rPr>
                <w:sz w:val="24"/>
                <w:szCs w:val="24"/>
              </w:rPr>
              <w:t>於軟體開發應採用安全編碼原則</w:t>
            </w:r>
            <w:r w:rsidRPr="0067057C">
              <w:rPr>
                <w:rFonts w:hint="eastAsia"/>
                <w:sz w:val="24"/>
                <w:szCs w:val="24"/>
              </w:rPr>
              <w:t>，</w:t>
            </w:r>
            <w:r w:rsidRPr="0067057C">
              <w:rPr>
                <w:sz w:val="24"/>
                <w:szCs w:val="24"/>
              </w:rPr>
              <w:t>並制定安全管理措施。</w:t>
            </w:r>
          </w:p>
        </w:tc>
      </w:tr>
      <w:tr w:rsidR="0067057C" w:rsidRPr="0067057C" w14:paraId="7E4A215F" w14:textId="77777777" w:rsidTr="00776E05">
        <w:trPr>
          <w:cantSplit/>
          <w:trHeight w:val="454"/>
        </w:trPr>
        <w:tc>
          <w:tcPr>
            <w:tcW w:w="1003" w:type="dxa"/>
            <w:vAlign w:val="center"/>
          </w:tcPr>
          <w:p w14:paraId="74270400" w14:textId="77777777" w:rsidR="00776E05" w:rsidRPr="0067057C" w:rsidRDefault="00776E05" w:rsidP="00776E05">
            <w:pPr>
              <w:ind w:left="0"/>
              <w:rPr>
                <w:sz w:val="24"/>
                <w:szCs w:val="24"/>
              </w:rPr>
            </w:pPr>
            <w:r w:rsidRPr="0067057C">
              <w:rPr>
                <w:sz w:val="24"/>
                <w:szCs w:val="24"/>
              </w:rPr>
              <w:t>8.29</w:t>
            </w:r>
          </w:p>
        </w:tc>
        <w:tc>
          <w:tcPr>
            <w:tcW w:w="2410" w:type="dxa"/>
            <w:vAlign w:val="center"/>
          </w:tcPr>
          <w:p w14:paraId="17D17614" w14:textId="77777777" w:rsidR="00776E05" w:rsidRPr="0067057C" w:rsidRDefault="00776E05" w:rsidP="00776E05">
            <w:pPr>
              <w:autoSpaceDE w:val="0"/>
              <w:autoSpaceDN w:val="0"/>
              <w:adjustRightInd w:val="0"/>
              <w:ind w:left="0"/>
              <w:rPr>
                <w:sz w:val="24"/>
                <w:szCs w:val="24"/>
              </w:rPr>
            </w:pPr>
            <w:r w:rsidRPr="0067057C">
              <w:rPr>
                <w:sz w:val="24"/>
                <w:szCs w:val="24"/>
              </w:rPr>
              <w:t>開發與驗收的安全測試</w:t>
            </w:r>
          </w:p>
        </w:tc>
        <w:tc>
          <w:tcPr>
            <w:tcW w:w="425" w:type="dxa"/>
            <w:vAlign w:val="center"/>
          </w:tcPr>
          <w:p w14:paraId="59AB9D54"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7BF84F8" w14:textId="7DAA0D81"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795CF5AF" w14:textId="77777777" w:rsidR="00776E05" w:rsidRPr="0067057C" w:rsidRDefault="00776E05" w:rsidP="00776E05">
            <w:pPr>
              <w:ind w:left="0"/>
              <w:rPr>
                <w:sz w:val="24"/>
                <w:szCs w:val="24"/>
              </w:rPr>
            </w:pPr>
            <w:r w:rsidRPr="0067057C">
              <w:rPr>
                <w:sz w:val="24"/>
                <w:szCs w:val="24"/>
              </w:rPr>
              <w:t>為確保新系統驗收和使用前均具有完整之文件及驗收測試，應建立適當之驗收準則。</w:t>
            </w:r>
          </w:p>
        </w:tc>
      </w:tr>
      <w:tr w:rsidR="0067057C" w:rsidRPr="0067057C" w14:paraId="7F1CA12F" w14:textId="77777777" w:rsidTr="00776E05">
        <w:trPr>
          <w:cantSplit/>
          <w:trHeight w:val="454"/>
        </w:trPr>
        <w:tc>
          <w:tcPr>
            <w:tcW w:w="1003" w:type="dxa"/>
            <w:vAlign w:val="center"/>
          </w:tcPr>
          <w:p w14:paraId="7CEF41CE" w14:textId="77777777" w:rsidR="00776E05" w:rsidRPr="0067057C" w:rsidRDefault="00776E05" w:rsidP="00776E05">
            <w:pPr>
              <w:ind w:left="0"/>
              <w:rPr>
                <w:sz w:val="24"/>
                <w:szCs w:val="24"/>
              </w:rPr>
            </w:pPr>
            <w:r w:rsidRPr="0067057C">
              <w:rPr>
                <w:sz w:val="24"/>
                <w:szCs w:val="24"/>
              </w:rPr>
              <w:t>8.30</w:t>
            </w:r>
          </w:p>
        </w:tc>
        <w:tc>
          <w:tcPr>
            <w:tcW w:w="2410" w:type="dxa"/>
            <w:vAlign w:val="center"/>
          </w:tcPr>
          <w:p w14:paraId="01BC6544" w14:textId="77777777" w:rsidR="00776E05" w:rsidRPr="0067057C" w:rsidRDefault="00776E05" w:rsidP="00776E05">
            <w:pPr>
              <w:autoSpaceDE w:val="0"/>
              <w:autoSpaceDN w:val="0"/>
              <w:adjustRightInd w:val="0"/>
              <w:ind w:left="0"/>
              <w:rPr>
                <w:sz w:val="24"/>
                <w:szCs w:val="24"/>
              </w:rPr>
            </w:pPr>
            <w:r w:rsidRPr="0067057C">
              <w:rPr>
                <w:sz w:val="24"/>
                <w:szCs w:val="24"/>
              </w:rPr>
              <w:t>委外開發</w:t>
            </w:r>
          </w:p>
        </w:tc>
        <w:tc>
          <w:tcPr>
            <w:tcW w:w="425" w:type="dxa"/>
            <w:vAlign w:val="center"/>
          </w:tcPr>
          <w:p w14:paraId="338584B2"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44073D7" w14:textId="7B9F7546" w:rsidR="00776E05" w:rsidRPr="0067057C" w:rsidRDefault="008D5F58" w:rsidP="00776E05">
            <w:pPr>
              <w:ind w:left="0"/>
              <w:rPr>
                <w:sz w:val="24"/>
                <w:szCs w:val="24"/>
              </w:rPr>
            </w:pPr>
            <w:r w:rsidRPr="0067057C">
              <w:rPr>
                <w:sz w:val="24"/>
                <w:szCs w:val="24"/>
              </w:rPr>
              <w:t xml:space="preserve">IS-011 </w:t>
            </w:r>
            <w:r w:rsidRPr="0067057C">
              <w:rPr>
                <w:sz w:val="24"/>
                <w:szCs w:val="24"/>
              </w:rPr>
              <w:t>供應商管理程序</w:t>
            </w:r>
          </w:p>
        </w:tc>
        <w:tc>
          <w:tcPr>
            <w:tcW w:w="3827" w:type="dxa"/>
            <w:vAlign w:val="center"/>
          </w:tcPr>
          <w:p w14:paraId="57A8BB0C" w14:textId="77777777" w:rsidR="00776E05" w:rsidRPr="0067057C" w:rsidRDefault="00776E05" w:rsidP="00776E05">
            <w:pPr>
              <w:ind w:left="0"/>
              <w:rPr>
                <w:sz w:val="24"/>
                <w:szCs w:val="24"/>
              </w:rPr>
            </w:pPr>
            <w:r w:rsidRPr="0067057C">
              <w:rPr>
                <w:sz w:val="24"/>
                <w:szCs w:val="24"/>
              </w:rPr>
              <w:t>為確保軟體委外開發之安全，應制定相關管理及監督機制。</w:t>
            </w:r>
          </w:p>
        </w:tc>
      </w:tr>
      <w:tr w:rsidR="0067057C" w:rsidRPr="0067057C" w14:paraId="4D1CA59C" w14:textId="77777777" w:rsidTr="00776E05">
        <w:trPr>
          <w:cantSplit/>
          <w:trHeight w:val="454"/>
        </w:trPr>
        <w:tc>
          <w:tcPr>
            <w:tcW w:w="1003" w:type="dxa"/>
            <w:vAlign w:val="center"/>
          </w:tcPr>
          <w:p w14:paraId="08608283" w14:textId="77777777" w:rsidR="00776E05" w:rsidRPr="0067057C" w:rsidRDefault="00776E05" w:rsidP="00776E05">
            <w:pPr>
              <w:ind w:left="0"/>
              <w:rPr>
                <w:sz w:val="24"/>
                <w:szCs w:val="24"/>
              </w:rPr>
            </w:pPr>
            <w:r w:rsidRPr="0067057C">
              <w:rPr>
                <w:sz w:val="24"/>
                <w:szCs w:val="24"/>
              </w:rPr>
              <w:t>8.31</w:t>
            </w:r>
          </w:p>
        </w:tc>
        <w:tc>
          <w:tcPr>
            <w:tcW w:w="2410" w:type="dxa"/>
            <w:vAlign w:val="center"/>
          </w:tcPr>
          <w:p w14:paraId="797B8792" w14:textId="77777777" w:rsidR="00776E05" w:rsidRPr="0067057C" w:rsidRDefault="00776E05" w:rsidP="00776E05">
            <w:pPr>
              <w:autoSpaceDE w:val="0"/>
              <w:autoSpaceDN w:val="0"/>
              <w:adjustRightInd w:val="0"/>
              <w:ind w:left="0"/>
              <w:rPr>
                <w:sz w:val="24"/>
                <w:szCs w:val="24"/>
              </w:rPr>
            </w:pPr>
            <w:r w:rsidRPr="0067057C">
              <w:rPr>
                <w:sz w:val="24"/>
                <w:szCs w:val="24"/>
              </w:rPr>
              <w:t>區隔開發、測試與正式環境</w:t>
            </w:r>
          </w:p>
        </w:tc>
        <w:tc>
          <w:tcPr>
            <w:tcW w:w="425" w:type="dxa"/>
            <w:vAlign w:val="center"/>
          </w:tcPr>
          <w:p w14:paraId="130CDDC9"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FA5114D" w14:textId="2AF9BA64"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2A95BA66" w14:textId="77777777" w:rsidR="00776E05" w:rsidRPr="0067057C" w:rsidRDefault="00776E05" w:rsidP="00776E05">
            <w:pPr>
              <w:ind w:left="0"/>
              <w:rPr>
                <w:sz w:val="24"/>
                <w:szCs w:val="24"/>
              </w:rPr>
            </w:pPr>
            <w:r w:rsidRPr="0067057C">
              <w:rPr>
                <w:sz w:val="24"/>
                <w:szCs w:val="24"/>
              </w:rPr>
              <w:t>為避免系統之開發、測試活動可能會影響正式營運，應將開發、測試作業與正式作業區隔。</w:t>
            </w:r>
          </w:p>
        </w:tc>
      </w:tr>
      <w:tr w:rsidR="0067057C" w:rsidRPr="0067057C" w14:paraId="46664CC5" w14:textId="77777777" w:rsidTr="00776E05">
        <w:trPr>
          <w:cantSplit/>
          <w:trHeight w:val="454"/>
        </w:trPr>
        <w:tc>
          <w:tcPr>
            <w:tcW w:w="1003" w:type="dxa"/>
            <w:vAlign w:val="center"/>
          </w:tcPr>
          <w:p w14:paraId="5F0A213F" w14:textId="77777777" w:rsidR="00776E05" w:rsidRPr="0067057C" w:rsidRDefault="00776E05" w:rsidP="00776E05">
            <w:pPr>
              <w:ind w:left="0"/>
              <w:rPr>
                <w:sz w:val="24"/>
                <w:szCs w:val="24"/>
              </w:rPr>
            </w:pPr>
            <w:r w:rsidRPr="0067057C">
              <w:rPr>
                <w:sz w:val="24"/>
                <w:szCs w:val="24"/>
              </w:rPr>
              <w:lastRenderedPageBreak/>
              <w:t>8.32</w:t>
            </w:r>
          </w:p>
        </w:tc>
        <w:tc>
          <w:tcPr>
            <w:tcW w:w="2410" w:type="dxa"/>
            <w:vAlign w:val="center"/>
          </w:tcPr>
          <w:p w14:paraId="22AA43FB" w14:textId="77777777" w:rsidR="00776E05" w:rsidRPr="0067057C" w:rsidRDefault="00776E05" w:rsidP="00776E05">
            <w:pPr>
              <w:autoSpaceDE w:val="0"/>
              <w:autoSpaceDN w:val="0"/>
              <w:adjustRightInd w:val="0"/>
              <w:ind w:left="0"/>
              <w:rPr>
                <w:sz w:val="24"/>
                <w:szCs w:val="24"/>
              </w:rPr>
            </w:pPr>
            <w:r w:rsidRPr="0067057C">
              <w:rPr>
                <w:sz w:val="24"/>
                <w:szCs w:val="24"/>
              </w:rPr>
              <w:t>變更管理</w:t>
            </w:r>
          </w:p>
        </w:tc>
        <w:tc>
          <w:tcPr>
            <w:tcW w:w="425" w:type="dxa"/>
            <w:vAlign w:val="center"/>
          </w:tcPr>
          <w:p w14:paraId="78FEC2B5"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0808161" w14:textId="75B8698D"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p w14:paraId="3CF0482C" w14:textId="4D6A3CFF" w:rsidR="00776E05" w:rsidRPr="0067057C" w:rsidRDefault="00A67259" w:rsidP="00776E05">
            <w:pPr>
              <w:ind w:left="0"/>
              <w:rPr>
                <w:sz w:val="24"/>
                <w:szCs w:val="24"/>
              </w:rPr>
            </w:pPr>
            <w:r w:rsidRPr="0067057C">
              <w:rPr>
                <w:sz w:val="24"/>
                <w:szCs w:val="24"/>
              </w:rPr>
              <w:t xml:space="preserve">IS-016 </w:t>
            </w:r>
            <w:r w:rsidRPr="0067057C">
              <w:rPr>
                <w:sz w:val="24"/>
                <w:szCs w:val="24"/>
              </w:rPr>
              <w:t>變更與組態管理程序</w:t>
            </w:r>
          </w:p>
        </w:tc>
        <w:tc>
          <w:tcPr>
            <w:tcW w:w="3827" w:type="dxa"/>
            <w:vAlign w:val="center"/>
          </w:tcPr>
          <w:p w14:paraId="690D82F8" w14:textId="77777777" w:rsidR="00776E05" w:rsidRPr="0067057C" w:rsidRDefault="00776E05" w:rsidP="00776E05">
            <w:pPr>
              <w:ind w:left="0"/>
              <w:rPr>
                <w:sz w:val="24"/>
                <w:szCs w:val="24"/>
              </w:rPr>
            </w:pPr>
            <w:r w:rsidRPr="0067057C">
              <w:rPr>
                <w:sz w:val="24"/>
                <w:szCs w:val="24"/>
              </w:rPr>
              <w:t>為確保系統之安全，應防止修改套裝軟體的行為。</w:t>
            </w:r>
          </w:p>
        </w:tc>
      </w:tr>
      <w:tr w:rsidR="0067057C" w:rsidRPr="0067057C" w14:paraId="7158E32A" w14:textId="77777777" w:rsidTr="00776E05">
        <w:trPr>
          <w:cantSplit/>
          <w:trHeight w:val="454"/>
        </w:trPr>
        <w:tc>
          <w:tcPr>
            <w:tcW w:w="1003" w:type="dxa"/>
            <w:vAlign w:val="center"/>
          </w:tcPr>
          <w:p w14:paraId="5D9BF1E3" w14:textId="77777777" w:rsidR="00776E05" w:rsidRPr="0067057C" w:rsidRDefault="00776E05" w:rsidP="00776E05">
            <w:pPr>
              <w:ind w:left="0"/>
              <w:rPr>
                <w:sz w:val="24"/>
                <w:szCs w:val="24"/>
              </w:rPr>
            </w:pPr>
            <w:r w:rsidRPr="0067057C">
              <w:rPr>
                <w:sz w:val="24"/>
                <w:szCs w:val="24"/>
              </w:rPr>
              <w:t>8.33</w:t>
            </w:r>
          </w:p>
        </w:tc>
        <w:tc>
          <w:tcPr>
            <w:tcW w:w="2410" w:type="dxa"/>
            <w:vAlign w:val="center"/>
          </w:tcPr>
          <w:p w14:paraId="429B86E1" w14:textId="77777777" w:rsidR="00776E05" w:rsidRPr="0067057C" w:rsidRDefault="00776E05" w:rsidP="00776E05">
            <w:pPr>
              <w:autoSpaceDE w:val="0"/>
              <w:autoSpaceDN w:val="0"/>
              <w:adjustRightInd w:val="0"/>
              <w:ind w:left="0"/>
              <w:rPr>
                <w:sz w:val="24"/>
                <w:szCs w:val="24"/>
              </w:rPr>
            </w:pPr>
            <w:r w:rsidRPr="0067057C">
              <w:rPr>
                <w:sz w:val="24"/>
                <w:szCs w:val="24"/>
              </w:rPr>
              <w:t>測試資訊</w:t>
            </w:r>
          </w:p>
        </w:tc>
        <w:tc>
          <w:tcPr>
            <w:tcW w:w="425" w:type="dxa"/>
            <w:vAlign w:val="center"/>
          </w:tcPr>
          <w:p w14:paraId="6392316A"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A7E9AE0" w14:textId="72708D11"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66088EBD" w14:textId="77777777" w:rsidR="00776E05" w:rsidRPr="0067057C" w:rsidRDefault="00776E05" w:rsidP="00776E05">
            <w:pPr>
              <w:ind w:left="0"/>
              <w:rPr>
                <w:sz w:val="24"/>
                <w:szCs w:val="24"/>
              </w:rPr>
            </w:pPr>
            <w:r w:rsidRPr="0067057C">
              <w:rPr>
                <w:sz w:val="24"/>
                <w:szCs w:val="24"/>
              </w:rPr>
              <w:t>為確保系統使用之測試資料的安全，應對測試資料實施適切的保護及管控措施。</w:t>
            </w:r>
          </w:p>
        </w:tc>
      </w:tr>
      <w:tr w:rsidR="0067057C" w:rsidRPr="0067057C" w14:paraId="385D8190" w14:textId="77777777" w:rsidTr="00776E05">
        <w:trPr>
          <w:cantSplit/>
          <w:trHeight w:val="454"/>
        </w:trPr>
        <w:tc>
          <w:tcPr>
            <w:tcW w:w="1003" w:type="dxa"/>
            <w:vAlign w:val="center"/>
          </w:tcPr>
          <w:p w14:paraId="7A0FC1C8" w14:textId="77777777" w:rsidR="00776E05" w:rsidRPr="0067057C" w:rsidRDefault="00776E05" w:rsidP="00776E05">
            <w:pPr>
              <w:ind w:left="0"/>
              <w:rPr>
                <w:sz w:val="24"/>
                <w:szCs w:val="24"/>
              </w:rPr>
            </w:pPr>
            <w:r w:rsidRPr="0067057C">
              <w:rPr>
                <w:sz w:val="24"/>
                <w:szCs w:val="24"/>
              </w:rPr>
              <w:t>8.34</w:t>
            </w:r>
          </w:p>
        </w:tc>
        <w:tc>
          <w:tcPr>
            <w:tcW w:w="2410" w:type="dxa"/>
            <w:vAlign w:val="center"/>
          </w:tcPr>
          <w:p w14:paraId="498A1BDA" w14:textId="77777777" w:rsidR="00776E05" w:rsidRPr="0067057C" w:rsidRDefault="00776E05" w:rsidP="00776E05">
            <w:pPr>
              <w:autoSpaceDE w:val="0"/>
              <w:autoSpaceDN w:val="0"/>
              <w:adjustRightInd w:val="0"/>
              <w:ind w:left="0"/>
              <w:rPr>
                <w:sz w:val="24"/>
                <w:szCs w:val="24"/>
              </w:rPr>
            </w:pPr>
            <w:r w:rsidRPr="0067057C">
              <w:rPr>
                <w:sz w:val="24"/>
                <w:szCs w:val="24"/>
              </w:rPr>
              <w:t>於稽核測試期間對資訊系統的保護</w:t>
            </w:r>
          </w:p>
        </w:tc>
        <w:tc>
          <w:tcPr>
            <w:tcW w:w="425" w:type="dxa"/>
            <w:vAlign w:val="center"/>
          </w:tcPr>
          <w:p w14:paraId="525B6052"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68B19BC" w14:textId="5185086D" w:rsidR="00776E05" w:rsidRPr="0067057C" w:rsidRDefault="00A67259" w:rsidP="00776E05">
            <w:pPr>
              <w:ind w:left="0"/>
              <w:rPr>
                <w:sz w:val="24"/>
                <w:szCs w:val="24"/>
              </w:rPr>
            </w:pPr>
            <w:r w:rsidRPr="0067057C">
              <w:rPr>
                <w:sz w:val="24"/>
                <w:szCs w:val="24"/>
              </w:rPr>
              <w:t xml:space="preserve">IS-002 </w:t>
            </w:r>
            <w:r w:rsidRPr="0067057C">
              <w:rPr>
                <w:sz w:val="24"/>
                <w:szCs w:val="24"/>
              </w:rPr>
              <w:t>資訊安全管理程序</w:t>
            </w:r>
          </w:p>
          <w:p w14:paraId="71670302" w14:textId="5FF33ABF" w:rsidR="00776E05" w:rsidRPr="0067057C" w:rsidRDefault="00A67259" w:rsidP="00776E05">
            <w:pPr>
              <w:ind w:left="0"/>
              <w:rPr>
                <w:sz w:val="24"/>
                <w:szCs w:val="24"/>
              </w:rPr>
            </w:pPr>
            <w:r w:rsidRPr="0067057C">
              <w:rPr>
                <w:sz w:val="24"/>
                <w:szCs w:val="24"/>
              </w:rPr>
              <w:t xml:space="preserve">IS-010 </w:t>
            </w:r>
            <w:r w:rsidRPr="0067057C">
              <w:rPr>
                <w:sz w:val="24"/>
                <w:szCs w:val="24"/>
              </w:rPr>
              <w:t>資訊系統獲取、開發及維護管理程序</w:t>
            </w:r>
          </w:p>
        </w:tc>
        <w:tc>
          <w:tcPr>
            <w:tcW w:w="3827" w:type="dxa"/>
            <w:vAlign w:val="center"/>
          </w:tcPr>
          <w:p w14:paraId="17EB4908" w14:textId="77777777" w:rsidR="00776E05" w:rsidRPr="0067057C" w:rsidRDefault="00776E05" w:rsidP="00776E05">
            <w:pPr>
              <w:ind w:left="0"/>
              <w:rPr>
                <w:sz w:val="24"/>
                <w:szCs w:val="24"/>
              </w:rPr>
            </w:pPr>
            <w:r w:rsidRPr="0067057C">
              <w:rPr>
                <w:sz w:val="24"/>
                <w:szCs w:val="24"/>
              </w:rPr>
              <w:t>為確保系統稽核測試或相關評鑑測試作業時之安全，應制定明確的作業流程與規範，以進行規劃與取得測試人員和管理人員之同意。</w:t>
            </w:r>
          </w:p>
        </w:tc>
      </w:tr>
    </w:tbl>
    <w:p w14:paraId="764039FD" w14:textId="77777777" w:rsidR="00776E05" w:rsidRPr="00776E05" w:rsidRDefault="00776E05" w:rsidP="00776E05">
      <w:pPr>
        <w:snapToGrid w:val="0"/>
        <w:ind w:left="0"/>
        <w:jc w:val="both"/>
        <w:rPr>
          <w:szCs w:val="24"/>
        </w:rPr>
      </w:pPr>
    </w:p>
    <w:p w14:paraId="1E8FFB8C" w14:textId="2A13E74E" w:rsidR="00D514FF" w:rsidRPr="00776E05" w:rsidRDefault="00D514FF" w:rsidP="00776E05">
      <w:pPr>
        <w:ind w:left="0"/>
        <w:rPr>
          <w:rFonts w:ascii="標楷體" w:hAnsi="標楷體"/>
          <w:b/>
          <w:bCs/>
          <w:sz w:val="24"/>
          <w:szCs w:val="18"/>
        </w:rPr>
      </w:pPr>
    </w:p>
    <w:sectPr w:rsidR="00D514FF" w:rsidRPr="00776E05" w:rsidSect="00776E05">
      <w:headerReference w:type="default" r:id="rId7"/>
      <w:pgSz w:w="11906" w:h="16838" w:code="9"/>
      <w:pgMar w:top="680" w:right="707" w:bottom="680" w:left="1134" w:header="675" w:footer="44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DF4AA0" w14:textId="77777777" w:rsidR="004852FF" w:rsidRDefault="004852FF">
      <w:r>
        <w:separator/>
      </w:r>
    </w:p>
  </w:endnote>
  <w:endnote w:type="continuationSeparator" w:id="0">
    <w:p w14:paraId="24EE3E5A" w14:textId="77777777" w:rsidR="004852FF" w:rsidRDefault="00485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一)">
    <w:altName w:val="新細明體"/>
    <w:panose1 w:val="00000000000000000000"/>
    <w:charset w:val="88"/>
    <w:family w:val="roman"/>
    <w:notTrueType/>
    <w:pitch w:val="default"/>
  </w:font>
  <w:font w:name="華康楷書體W5">
    <w:charset w:val="88"/>
    <w:family w:val="modern"/>
    <w:pitch w:val="fixed"/>
    <w:sig w:usb0="00000001" w:usb1="08080000" w:usb2="00000010" w:usb3="00000000" w:csb0="00100000"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KPMG Logo">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EF8F3C" w14:textId="77777777" w:rsidR="004852FF" w:rsidRDefault="004852FF">
      <w:r>
        <w:separator/>
      </w:r>
    </w:p>
  </w:footnote>
  <w:footnote w:type="continuationSeparator" w:id="0">
    <w:p w14:paraId="261C1E3F" w14:textId="77777777" w:rsidR="004852FF" w:rsidRDefault="004852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2FC0A6" w14:textId="77777777" w:rsidR="000050E9" w:rsidRDefault="000050E9">
    <w:pPr>
      <w:pStyle w:val="ac"/>
    </w:pPr>
  </w:p>
  <w:p w14:paraId="78D54655" w14:textId="159F2A0A" w:rsidR="000050E9" w:rsidRDefault="000050E9">
    <w:pPr>
      <w:pStyle w:val="ac"/>
      <w:jc w:val="center"/>
      <w:rPr>
        <w:b/>
        <w:sz w:val="16"/>
      </w:rPr>
    </w:pPr>
    <w:r>
      <w:rPr>
        <w:rFonts w:hint="eastAsia"/>
      </w:rPr>
      <w:t xml:space="preserve"> </w:t>
    </w:r>
    <w:r>
      <w:rPr>
        <w:rFonts w:hint="eastAsia"/>
        <w:b/>
        <w:sz w:val="36"/>
      </w:rPr>
      <w:t xml:space="preserve"> </w:t>
    </w:r>
    <w:r>
      <w:rPr>
        <w:rFonts w:hint="eastAsia"/>
        <w:b/>
        <w:sz w:val="16"/>
      </w:rPr>
      <w:t xml:space="preserve">                                 </w:t>
    </w:r>
  </w:p>
  <w:tbl>
    <w:tblPr>
      <w:tblW w:w="1008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2072"/>
      <w:gridCol w:w="3448"/>
      <w:gridCol w:w="1440"/>
      <w:gridCol w:w="1680"/>
    </w:tblGrid>
    <w:tr w:rsidR="000050E9" w14:paraId="101DDE04" w14:textId="77777777" w:rsidTr="00776E05">
      <w:trPr>
        <w:cantSplit/>
        <w:trHeight w:val="545"/>
        <w:jc w:val="center"/>
      </w:trPr>
      <w:tc>
        <w:tcPr>
          <w:tcW w:w="1440" w:type="dxa"/>
          <w:shd w:val="pct20" w:color="auto" w:fill="FFFFFF"/>
          <w:vAlign w:val="center"/>
        </w:tcPr>
        <w:p w14:paraId="28F8259D" w14:textId="77777777" w:rsidR="000050E9" w:rsidRPr="0088709D" w:rsidRDefault="000050E9">
          <w:pPr>
            <w:pStyle w:val="ac"/>
            <w:ind w:left="0"/>
            <w:jc w:val="center"/>
            <w:rPr>
              <w:sz w:val="24"/>
            </w:rPr>
          </w:pPr>
          <w:r w:rsidRPr="0088709D">
            <w:rPr>
              <w:rFonts w:hAnsi="新細明體" w:hint="eastAsia"/>
              <w:sz w:val="24"/>
            </w:rPr>
            <w:t>文件編號</w:t>
          </w:r>
        </w:p>
      </w:tc>
      <w:tc>
        <w:tcPr>
          <w:tcW w:w="2072" w:type="dxa"/>
          <w:vAlign w:val="center"/>
        </w:tcPr>
        <w:p w14:paraId="52C7BFE4" w14:textId="6EBB7442" w:rsidR="000050E9" w:rsidRPr="0088709D" w:rsidRDefault="000050E9" w:rsidP="007C56C4">
          <w:pPr>
            <w:pStyle w:val="ac"/>
            <w:ind w:left="0"/>
            <w:jc w:val="center"/>
            <w:rPr>
              <w:sz w:val="24"/>
            </w:rPr>
          </w:pPr>
          <w:r w:rsidRPr="0088709D">
            <w:rPr>
              <w:rFonts w:hint="eastAsia"/>
              <w:sz w:val="24"/>
            </w:rPr>
            <w:t xml:space="preserve"> </w:t>
          </w:r>
          <w:r w:rsidRPr="002B6A3F">
            <w:rPr>
              <w:sz w:val="24"/>
            </w:rPr>
            <w:t>IS</w:t>
          </w:r>
          <w:r w:rsidR="007374C2">
            <w:rPr>
              <w:sz w:val="24"/>
            </w:rPr>
            <w:t>-</w:t>
          </w:r>
          <w:r>
            <w:rPr>
              <w:sz w:val="24"/>
            </w:rPr>
            <w:t>0</w:t>
          </w:r>
          <w:r w:rsidR="007374C2">
            <w:rPr>
              <w:sz w:val="24"/>
            </w:rPr>
            <w:t>1</w:t>
          </w:r>
          <w:r w:rsidR="00776E05">
            <w:rPr>
              <w:sz w:val="24"/>
            </w:rPr>
            <w:t>8</w:t>
          </w:r>
        </w:p>
      </w:tc>
      <w:tc>
        <w:tcPr>
          <w:tcW w:w="3448" w:type="dxa"/>
          <w:vMerge w:val="restart"/>
          <w:vAlign w:val="center"/>
        </w:tcPr>
        <w:p w14:paraId="54196F16" w14:textId="77777777" w:rsidR="000050E9" w:rsidRPr="00664E76" w:rsidRDefault="000050E9" w:rsidP="008107CB">
          <w:pPr>
            <w:pStyle w:val="ac"/>
            <w:ind w:left="0"/>
            <w:jc w:val="center"/>
            <w:rPr>
              <w:sz w:val="32"/>
            </w:rPr>
          </w:pPr>
          <w:r w:rsidRPr="00664E76">
            <w:rPr>
              <w:rFonts w:hint="eastAsia"/>
              <w:sz w:val="32"/>
            </w:rPr>
            <w:t>適用性聲明書</w:t>
          </w:r>
        </w:p>
      </w:tc>
      <w:tc>
        <w:tcPr>
          <w:tcW w:w="1440" w:type="dxa"/>
          <w:shd w:val="pct20" w:color="auto" w:fill="FFFFFF"/>
          <w:vAlign w:val="center"/>
        </w:tcPr>
        <w:p w14:paraId="6EC76FFD" w14:textId="77777777" w:rsidR="000050E9" w:rsidRPr="0088709D" w:rsidRDefault="000050E9">
          <w:pPr>
            <w:pStyle w:val="ac"/>
            <w:ind w:left="0"/>
            <w:jc w:val="center"/>
            <w:rPr>
              <w:sz w:val="24"/>
            </w:rPr>
          </w:pPr>
          <w:r>
            <w:rPr>
              <w:rFonts w:hint="eastAsia"/>
              <w:sz w:val="24"/>
            </w:rPr>
            <w:t>保</w:t>
          </w:r>
          <w:r>
            <w:rPr>
              <w:sz w:val="24"/>
            </w:rPr>
            <w:t>密區分</w:t>
          </w:r>
        </w:p>
      </w:tc>
      <w:tc>
        <w:tcPr>
          <w:tcW w:w="1680" w:type="dxa"/>
          <w:vAlign w:val="center"/>
        </w:tcPr>
        <w:p w14:paraId="7420244F" w14:textId="77777777" w:rsidR="000050E9" w:rsidRPr="0088709D" w:rsidRDefault="000050E9" w:rsidP="00391B0B">
          <w:pPr>
            <w:pStyle w:val="ac"/>
            <w:ind w:left="0"/>
            <w:jc w:val="center"/>
            <w:rPr>
              <w:sz w:val="24"/>
              <w:szCs w:val="24"/>
            </w:rPr>
          </w:pPr>
          <w:r w:rsidRPr="0088709D">
            <w:rPr>
              <w:rFonts w:hint="eastAsia"/>
              <w:sz w:val="24"/>
              <w:szCs w:val="24"/>
            </w:rPr>
            <w:t>內部使用</w:t>
          </w:r>
          <w:r w:rsidRPr="0088709D">
            <w:rPr>
              <w:rFonts w:hint="eastAsia"/>
              <w:sz w:val="24"/>
              <w:szCs w:val="24"/>
            </w:rPr>
            <w:t xml:space="preserve"> </w:t>
          </w:r>
        </w:p>
      </w:tc>
    </w:tr>
    <w:tr w:rsidR="000050E9" w14:paraId="4212D125" w14:textId="77777777" w:rsidTr="00776E05">
      <w:trPr>
        <w:cantSplit/>
        <w:trHeight w:val="525"/>
        <w:jc w:val="center"/>
      </w:trPr>
      <w:tc>
        <w:tcPr>
          <w:tcW w:w="1440" w:type="dxa"/>
          <w:shd w:val="pct20" w:color="auto" w:fill="FFFFFF"/>
          <w:vAlign w:val="center"/>
        </w:tcPr>
        <w:p w14:paraId="64DB07E8" w14:textId="77777777" w:rsidR="000050E9" w:rsidRPr="0088709D" w:rsidRDefault="000050E9">
          <w:pPr>
            <w:pStyle w:val="ac"/>
            <w:ind w:left="0"/>
            <w:jc w:val="center"/>
            <w:rPr>
              <w:b/>
              <w:i/>
              <w:color w:val="FF0000"/>
              <w:sz w:val="24"/>
            </w:rPr>
          </w:pPr>
          <w:r w:rsidRPr="0088709D">
            <w:rPr>
              <w:rFonts w:hint="eastAsia"/>
              <w:sz w:val="24"/>
            </w:rPr>
            <w:t>版</w:t>
          </w:r>
          <w:r w:rsidRPr="0088709D">
            <w:rPr>
              <w:rFonts w:hint="eastAsia"/>
              <w:sz w:val="24"/>
            </w:rPr>
            <w:t xml:space="preserve">    </w:t>
          </w:r>
          <w:r w:rsidRPr="0088709D">
            <w:rPr>
              <w:rFonts w:hint="eastAsia"/>
              <w:sz w:val="24"/>
            </w:rPr>
            <w:t>次</w:t>
          </w:r>
        </w:p>
      </w:tc>
      <w:tc>
        <w:tcPr>
          <w:tcW w:w="2072" w:type="dxa"/>
          <w:vAlign w:val="center"/>
        </w:tcPr>
        <w:p w14:paraId="41CB41EC" w14:textId="77777777" w:rsidR="000050E9" w:rsidRPr="0088709D" w:rsidRDefault="000050E9" w:rsidP="003D19F7">
          <w:pPr>
            <w:pStyle w:val="ac"/>
            <w:ind w:left="0"/>
            <w:jc w:val="center"/>
            <w:rPr>
              <w:sz w:val="24"/>
            </w:rPr>
          </w:pPr>
          <w:r w:rsidRPr="0088709D">
            <w:rPr>
              <w:rFonts w:hint="eastAsia"/>
              <w:sz w:val="24"/>
            </w:rPr>
            <w:t>V</w:t>
          </w:r>
          <w:r>
            <w:rPr>
              <w:rFonts w:hint="eastAsia"/>
              <w:sz w:val="24"/>
            </w:rPr>
            <w:t>1.</w:t>
          </w:r>
          <w:r>
            <w:rPr>
              <w:sz w:val="24"/>
            </w:rPr>
            <w:t>0</w:t>
          </w:r>
          <w:r w:rsidRPr="0088709D">
            <w:rPr>
              <w:rFonts w:hint="eastAsia"/>
              <w:sz w:val="24"/>
            </w:rPr>
            <w:t xml:space="preserve"> </w:t>
          </w:r>
        </w:p>
      </w:tc>
      <w:tc>
        <w:tcPr>
          <w:tcW w:w="3448" w:type="dxa"/>
          <w:vMerge/>
        </w:tcPr>
        <w:p w14:paraId="2DACD121" w14:textId="77777777" w:rsidR="000050E9" w:rsidRPr="0088709D" w:rsidRDefault="000050E9">
          <w:pPr>
            <w:pStyle w:val="ac"/>
            <w:rPr>
              <w:sz w:val="24"/>
            </w:rPr>
          </w:pPr>
        </w:p>
      </w:tc>
      <w:tc>
        <w:tcPr>
          <w:tcW w:w="1440" w:type="dxa"/>
          <w:shd w:val="pct20" w:color="auto" w:fill="FFFFFF"/>
          <w:vAlign w:val="center"/>
        </w:tcPr>
        <w:p w14:paraId="59DFA306" w14:textId="77777777" w:rsidR="000050E9" w:rsidRPr="0088709D" w:rsidRDefault="000050E9">
          <w:pPr>
            <w:pStyle w:val="ac"/>
            <w:ind w:left="0"/>
            <w:jc w:val="center"/>
            <w:rPr>
              <w:sz w:val="24"/>
            </w:rPr>
          </w:pPr>
          <w:r>
            <w:rPr>
              <w:rFonts w:ascii="標楷體" w:hAnsi="標楷體" w:hint="eastAsia"/>
              <w:sz w:val="24"/>
            </w:rPr>
            <w:t>發布日期</w:t>
          </w:r>
        </w:p>
      </w:tc>
      <w:tc>
        <w:tcPr>
          <w:tcW w:w="1680" w:type="dxa"/>
          <w:vAlign w:val="center"/>
        </w:tcPr>
        <w:p w14:paraId="737DF452" w14:textId="6F60BD18" w:rsidR="000050E9" w:rsidRPr="0088709D" w:rsidRDefault="00001342" w:rsidP="00226169">
          <w:pPr>
            <w:pStyle w:val="ac"/>
            <w:ind w:left="0"/>
            <w:jc w:val="center"/>
          </w:pPr>
          <w:r>
            <w:rPr>
              <w:rFonts w:hint="eastAsia"/>
            </w:rPr>
            <w:t>年</w:t>
          </w:r>
          <w:r>
            <w:rPr>
              <w:rFonts w:hint="eastAsia"/>
            </w:rPr>
            <w:t>/</w:t>
          </w:r>
          <w:r>
            <w:rPr>
              <w:rFonts w:hint="eastAsia"/>
            </w:rPr>
            <w:t>月</w:t>
          </w:r>
          <w:r w:rsidR="000050E9">
            <w:rPr>
              <w:rFonts w:hint="eastAsia"/>
            </w:rPr>
            <w:t>/</w:t>
          </w:r>
          <w:r>
            <w:rPr>
              <w:rFonts w:hint="eastAsia"/>
            </w:rPr>
            <w:t>日</w:t>
          </w:r>
        </w:p>
      </w:tc>
    </w:tr>
  </w:tbl>
  <w:p w14:paraId="66EE4CE2" w14:textId="77777777" w:rsidR="000050E9" w:rsidRDefault="000050E9">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567DA"/>
    <w:multiLevelType w:val="multilevel"/>
    <w:tmpl w:val="F8F2EB64"/>
    <w:lvl w:ilvl="0">
      <w:start w:val="2"/>
      <w:numFmt w:val="none"/>
      <w:suff w:val="nothing"/>
      <w:lvlText w:val="附錄D、"/>
      <w:lvlJc w:val="left"/>
      <w:pPr>
        <w:ind w:left="425" w:hanging="425"/>
      </w:pPr>
      <w:rPr>
        <w:rFonts w:ascii="標楷體" w:eastAsia="標楷體" w:hAnsi="標楷體" w:hint="eastAsia"/>
        <w:kern w:val="2"/>
        <w:sz w:val="28"/>
      </w:rPr>
    </w:lvl>
    <w:lvl w:ilvl="1">
      <w:start w:val="1"/>
      <w:numFmt w:val="decimal"/>
      <w:suff w:val="nothing"/>
      <w:lvlText w:val="C.%2、"/>
      <w:lvlJc w:val="left"/>
      <w:pPr>
        <w:ind w:left="992" w:hanging="538"/>
      </w:pPr>
      <w:rPr>
        <w:rFonts w:hint="eastAsia"/>
      </w:rPr>
    </w:lvl>
    <w:lvl w:ilvl="2">
      <w:start w:val="1"/>
      <w:numFmt w:val="decimal"/>
      <w:suff w:val="nothing"/>
      <w:lvlText w:val="%1.%2.%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 w15:restartNumberingAfterBreak="0">
    <w:nsid w:val="04EA3450"/>
    <w:multiLevelType w:val="multilevel"/>
    <w:tmpl w:val="F8104A52"/>
    <w:lvl w:ilvl="0">
      <w:start w:val="1"/>
      <w:numFmt w:val="decimal"/>
      <w:lvlText w:val="%1."/>
      <w:lvlJc w:val="left"/>
      <w:pPr>
        <w:tabs>
          <w:tab w:val="num" w:pos="425"/>
        </w:tabs>
        <w:ind w:left="425" w:hanging="425"/>
      </w:pPr>
      <w:rPr>
        <w:rFonts w:hint="eastAsia"/>
      </w:rPr>
    </w:lvl>
    <w:lvl w:ilvl="1">
      <w:start w:val="1"/>
      <w:numFmt w:val="decimal"/>
      <w:lvlRestart w:val="0"/>
      <w:pStyle w:val="a"/>
      <w:lvlText w:val="%1.%2."/>
      <w:lvlJc w:val="left"/>
      <w:pPr>
        <w:tabs>
          <w:tab w:val="num" w:pos="567"/>
        </w:tabs>
        <w:ind w:left="567" w:hanging="567"/>
      </w:pPr>
      <w:rPr>
        <w:rFonts w:hint="eastAsia"/>
      </w:rPr>
    </w:lvl>
    <w:lvl w:ilvl="2">
      <w:start w:val="1"/>
      <w:numFmt w:val="decimal"/>
      <w:lvlRestart w:val="0"/>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 w15:restartNumberingAfterBreak="0">
    <w:nsid w:val="114A75BE"/>
    <w:multiLevelType w:val="hybridMultilevel"/>
    <w:tmpl w:val="700C17E4"/>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tentative="1">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3" w15:restartNumberingAfterBreak="0">
    <w:nsid w:val="130F648D"/>
    <w:multiLevelType w:val="multilevel"/>
    <w:tmpl w:val="42D0A75C"/>
    <w:lvl w:ilvl="0">
      <w:start w:val="2"/>
      <w:numFmt w:val="none"/>
      <w:suff w:val="nothing"/>
      <w:lvlText w:val="C.3、"/>
      <w:lvlJc w:val="left"/>
      <w:pPr>
        <w:ind w:left="425" w:firstLine="29"/>
      </w:pPr>
      <w:rPr>
        <w:rFonts w:ascii="Arial" w:eastAsia="標楷體" w:hAnsi="Arial" w:hint="default"/>
        <w:kern w:val="2"/>
        <w:sz w:val="28"/>
        <w:szCs w:val="28"/>
      </w:rPr>
    </w:lvl>
    <w:lvl w:ilvl="1">
      <w:start w:val="1"/>
      <w:numFmt w:val="decimal"/>
      <w:suff w:val="nothing"/>
      <w:lvlText w:val="%1.%2、"/>
      <w:lvlJc w:val="left"/>
      <w:pPr>
        <w:ind w:left="992" w:hanging="567"/>
      </w:pPr>
      <w:rPr>
        <w:rFonts w:hint="eastAsia"/>
      </w:rPr>
    </w:lvl>
    <w:lvl w:ilvl="2">
      <w:start w:val="1"/>
      <w:numFmt w:val="decimal"/>
      <w:suff w:val="nothing"/>
      <w:lvlText w:val="%1B.3.%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4" w15:restartNumberingAfterBreak="0">
    <w:nsid w:val="1C0402DC"/>
    <w:multiLevelType w:val="singleLevel"/>
    <w:tmpl w:val="666A6DAC"/>
    <w:lvl w:ilvl="0">
      <w:start w:val="1"/>
      <w:numFmt w:val="upperLetter"/>
      <w:pStyle w:val="6"/>
      <w:lvlText w:val="%1."/>
      <w:lvlJc w:val="left"/>
      <w:pPr>
        <w:tabs>
          <w:tab w:val="num" w:pos="1754"/>
        </w:tabs>
        <w:ind w:left="1754" w:hanging="270"/>
      </w:pPr>
      <w:rPr>
        <w:rFonts w:hint="default"/>
      </w:rPr>
    </w:lvl>
  </w:abstractNum>
  <w:abstractNum w:abstractNumId="5" w15:restartNumberingAfterBreak="0">
    <w:nsid w:val="22AE2445"/>
    <w:multiLevelType w:val="singleLevel"/>
    <w:tmpl w:val="51C8D81E"/>
    <w:lvl w:ilvl="0">
      <w:start w:val="1"/>
      <w:numFmt w:val="decimal"/>
      <w:lvlText w:val="%1."/>
      <w:lvlJc w:val="left"/>
      <w:pPr>
        <w:tabs>
          <w:tab w:val="num" w:pos="831"/>
        </w:tabs>
        <w:ind w:left="831" w:hanging="264"/>
      </w:pPr>
      <w:rPr>
        <w:rFonts w:hint="default"/>
      </w:rPr>
    </w:lvl>
  </w:abstractNum>
  <w:abstractNum w:abstractNumId="6" w15:restartNumberingAfterBreak="0">
    <w:nsid w:val="242D1729"/>
    <w:multiLevelType w:val="hybridMultilevel"/>
    <w:tmpl w:val="66789A40"/>
    <w:lvl w:ilvl="0" w:tplc="49A6E9A0">
      <w:start w:val="1"/>
      <w:numFmt w:val="decimal"/>
      <w:lvlText w:val="%1."/>
      <w:lvlJc w:val="left"/>
      <w:pPr>
        <w:ind w:left="360" w:hanging="360"/>
      </w:pPr>
      <w:rPr>
        <w:rFonts w:ascii="Arial" w:hAnsi="Arial" w:cs="Arial" w:hint="default"/>
        <w:b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8697B5C"/>
    <w:multiLevelType w:val="hybridMultilevel"/>
    <w:tmpl w:val="4D0E80BA"/>
    <w:lvl w:ilvl="0" w:tplc="D29A08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96F3409"/>
    <w:multiLevelType w:val="multilevel"/>
    <w:tmpl w:val="AF2836D8"/>
    <w:styleLink w:val="3"/>
    <w:lvl w:ilvl="0">
      <w:start w:val="3"/>
      <w:numFmt w:val="decimal"/>
      <w:lvlText w:val="%1."/>
      <w:lvlJc w:val="left"/>
      <w:pPr>
        <w:tabs>
          <w:tab w:val="num" w:pos="425"/>
        </w:tabs>
        <w:ind w:left="425" w:hanging="425"/>
      </w:pPr>
      <w:rPr>
        <w:rFonts w:hint="eastAsia"/>
      </w:rPr>
    </w:lvl>
    <w:lvl w:ilvl="1">
      <w:start w:val="1"/>
      <w:numFmt w:val="decimal"/>
      <w:lvlRestart w:val="0"/>
      <w:lvlText w:val="%1.%2."/>
      <w:lvlJc w:val="left"/>
      <w:pPr>
        <w:tabs>
          <w:tab w:val="num" w:pos="567"/>
        </w:tabs>
        <w:ind w:left="567" w:hanging="567"/>
      </w:pPr>
      <w:rPr>
        <w:rFonts w:hint="eastAsia"/>
      </w:rPr>
    </w:lvl>
    <w:lvl w:ilvl="2">
      <w:start w:val="1"/>
      <w:numFmt w:val="decimal"/>
      <w:lvlRestart w:val="0"/>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 w15:restartNumberingAfterBreak="0">
    <w:nsid w:val="2A1F1AA3"/>
    <w:multiLevelType w:val="multilevel"/>
    <w:tmpl w:val="FDAE964C"/>
    <w:lvl w:ilvl="0">
      <w:start w:val="1"/>
      <w:numFmt w:val="taiwaneseCountingThousand"/>
      <w:suff w:val="nothing"/>
      <w:lvlText w:val="%1、"/>
      <w:lvlJc w:val="left"/>
      <w:pPr>
        <w:ind w:left="567" w:hanging="567"/>
      </w:pPr>
      <w:rPr>
        <w:rFonts w:hint="eastAsia"/>
      </w:rPr>
    </w:lvl>
    <w:lvl w:ilvl="1">
      <w:start w:val="1"/>
      <w:numFmt w:val="taiwaneseCountingThousand"/>
      <w:pStyle w:val="1"/>
      <w:suff w:val="nothing"/>
      <w:lvlText w:val="(%2)"/>
      <w:lvlJc w:val="left"/>
      <w:pPr>
        <w:ind w:left="482" w:firstLine="28"/>
      </w:pPr>
      <w:rPr>
        <w:rFonts w:hint="eastAsia"/>
      </w:rPr>
    </w:lvl>
    <w:lvl w:ilvl="2">
      <w:start w:val="1"/>
      <w:numFmt w:val="decimal"/>
      <w:pStyle w:val="a0"/>
      <w:suff w:val="nothing"/>
      <w:lvlText w:val="%3、"/>
      <w:lvlJc w:val="left"/>
      <w:pPr>
        <w:ind w:left="3277" w:hanging="397"/>
      </w:pPr>
      <w:rPr>
        <w:rFonts w:hint="eastAsia"/>
      </w:rPr>
    </w:lvl>
    <w:lvl w:ilvl="3">
      <w:start w:val="1"/>
      <w:numFmt w:val="decimal"/>
      <w:suff w:val="nothing"/>
      <w:lvlText w:val="(%4)"/>
      <w:lvlJc w:val="left"/>
      <w:pPr>
        <w:ind w:left="1985" w:hanging="397"/>
      </w:pPr>
      <w:rPr>
        <w:rFonts w:hint="eastAsia"/>
      </w:rPr>
    </w:lvl>
    <w:lvl w:ilvl="4">
      <w:start w:val="1"/>
      <w:numFmt w:val="bullet"/>
      <w:suff w:val="nothing"/>
      <w:lvlText w:val=""/>
      <w:lvlJc w:val="left"/>
      <w:pPr>
        <w:ind w:left="2551" w:hanging="510"/>
      </w:pPr>
      <w:rPr>
        <w:rFonts w:ascii="Wingdings" w:hAnsi="Wingdings" w:hint="default"/>
        <w:color w:val="auto"/>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0" w15:restartNumberingAfterBreak="0">
    <w:nsid w:val="2C9A4F51"/>
    <w:multiLevelType w:val="multilevel"/>
    <w:tmpl w:val="B750122A"/>
    <w:lvl w:ilvl="0">
      <w:start w:val="2"/>
      <w:numFmt w:val="upperLetter"/>
      <w:suff w:val="nothing"/>
      <w:lvlText w:val="附錄%1、"/>
      <w:lvlJc w:val="left"/>
      <w:pPr>
        <w:ind w:left="425" w:hanging="425"/>
      </w:pPr>
      <w:rPr>
        <w:rFonts w:ascii="標楷體" w:eastAsia="標楷體" w:hAnsi="標楷體" w:hint="eastAsia"/>
        <w:kern w:val="2"/>
        <w:sz w:val="28"/>
      </w:rPr>
    </w:lvl>
    <w:lvl w:ilvl="1">
      <w:start w:val="1"/>
      <w:numFmt w:val="decimal"/>
      <w:pStyle w:val="11"/>
      <w:suff w:val="nothing"/>
      <w:lvlText w:val="%1.%2、"/>
      <w:lvlJc w:val="left"/>
      <w:pPr>
        <w:ind w:left="992" w:hanging="567"/>
      </w:pPr>
      <w:rPr>
        <w:rFonts w:hint="eastAsia"/>
      </w:rPr>
    </w:lvl>
    <w:lvl w:ilvl="2">
      <w:start w:val="1"/>
      <w:numFmt w:val="decimal"/>
      <w:suff w:val="nothing"/>
      <w:lvlText w:val="C.%2.%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1" w15:restartNumberingAfterBreak="0">
    <w:nsid w:val="30C77177"/>
    <w:multiLevelType w:val="multilevel"/>
    <w:tmpl w:val="72F22E02"/>
    <w:lvl w:ilvl="0">
      <w:start w:val="2"/>
      <w:numFmt w:val="upperLetter"/>
      <w:suff w:val="nothing"/>
      <w:lvlText w:val="附錄%1、"/>
      <w:lvlJc w:val="left"/>
      <w:pPr>
        <w:ind w:left="425" w:hanging="425"/>
      </w:pPr>
      <w:rPr>
        <w:rFonts w:ascii="標楷體" w:eastAsia="標楷體" w:hAnsi="標楷體" w:hint="eastAsia"/>
        <w:kern w:val="2"/>
        <w:sz w:val="28"/>
      </w:rPr>
    </w:lvl>
    <w:lvl w:ilvl="1">
      <w:start w:val="1"/>
      <w:numFmt w:val="decimal"/>
      <w:suff w:val="nothing"/>
      <w:lvlText w:val="%1.%2、"/>
      <w:lvlJc w:val="left"/>
      <w:pPr>
        <w:ind w:left="992" w:hanging="567"/>
      </w:pPr>
      <w:rPr>
        <w:rFonts w:hint="eastAsia"/>
      </w:rPr>
    </w:lvl>
    <w:lvl w:ilvl="2">
      <w:start w:val="1"/>
      <w:numFmt w:val="decimal"/>
      <w:suff w:val="nothing"/>
      <w:lvlText w:val="%1.%2.%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2" w15:restartNumberingAfterBreak="0">
    <w:nsid w:val="3B2C42B2"/>
    <w:multiLevelType w:val="hybridMultilevel"/>
    <w:tmpl w:val="F7FAB9F0"/>
    <w:lvl w:ilvl="0" w:tplc="FFFFFFFF">
      <w:start w:val="1"/>
      <w:numFmt w:val="decimal"/>
      <w:lvlText w:val="%1."/>
      <w:lvlJc w:val="left"/>
      <w:pPr>
        <w:tabs>
          <w:tab w:val="num" w:pos="2280"/>
        </w:tabs>
        <w:ind w:left="2280" w:hanging="360"/>
      </w:pPr>
      <w:rPr>
        <w:rFonts w:hint="eastAsia"/>
      </w:rPr>
    </w:lvl>
    <w:lvl w:ilvl="1" w:tplc="FFFFFFFF" w:tentative="1">
      <w:start w:val="1"/>
      <w:numFmt w:val="bullet"/>
      <w:lvlText w:val=""/>
      <w:lvlJc w:val="left"/>
      <w:pPr>
        <w:tabs>
          <w:tab w:val="num" w:pos="2880"/>
        </w:tabs>
        <w:ind w:left="2880" w:hanging="480"/>
      </w:pPr>
      <w:rPr>
        <w:rFonts w:ascii="Wingdings" w:hAnsi="Wingdings" w:hint="default"/>
      </w:rPr>
    </w:lvl>
    <w:lvl w:ilvl="2" w:tplc="FFFFFFFF" w:tentative="1">
      <w:start w:val="1"/>
      <w:numFmt w:val="bullet"/>
      <w:lvlText w:val=""/>
      <w:lvlJc w:val="left"/>
      <w:pPr>
        <w:tabs>
          <w:tab w:val="num" w:pos="3360"/>
        </w:tabs>
        <w:ind w:left="3360" w:hanging="480"/>
      </w:pPr>
      <w:rPr>
        <w:rFonts w:ascii="Wingdings" w:hAnsi="Wingdings" w:hint="default"/>
      </w:rPr>
    </w:lvl>
    <w:lvl w:ilvl="3" w:tplc="FFFFFFFF">
      <w:start w:val="1"/>
      <w:numFmt w:val="bullet"/>
      <w:lvlText w:val=""/>
      <w:lvlJc w:val="left"/>
      <w:pPr>
        <w:tabs>
          <w:tab w:val="num" w:pos="3840"/>
        </w:tabs>
        <w:ind w:left="3840" w:hanging="480"/>
      </w:pPr>
      <w:rPr>
        <w:rFonts w:ascii="Wingdings" w:hAnsi="Wingdings" w:hint="default"/>
      </w:rPr>
    </w:lvl>
    <w:lvl w:ilvl="4" w:tplc="FFFFFFFF" w:tentative="1">
      <w:start w:val="1"/>
      <w:numFmt w:val="bullet"/>
      <w:lvlText w:val=""/>
      <w:lvlJc w:val="left"/>
      <w:pPr>
        <w:tabs>
          <w:tab w:val="num" w:pos="4320"/>
        </w:tabs>
        <w:ind w:left="4320" w:hanging="480"/>
      </w:pPr>
      <w:rPr>
        <w:rFonts w:ascii="Wingdings" w:hAnsi="Wingdings" w:hint="default"/>
      </w:rPr>
    </w:lvl>
    <w:lvl w:ilvl="5" w:tplc="FFFFFFFF" w:tentative="1">
      <w:start w:val="1"/>
      <w:numFmt w:val="bullet"/>
      <w:lvlText w:val=""/>
      <w:lvlJc w:val="left"/>
      <w:pPr>
        <w:tabs>
          <w:tab w:val="num" w:pos="4800"/>
        </w:tabs>
        <w:ind w:left="4800" w:hanging="480"/>
      </w:pPr>
      <w:rPr>
        <w:rFonts w:ascii="Wingdings" w:hAnsi="Wingdings" w:hint="default"/>
      </w:rPr>
    </w:lvl>
    <w:lvl w:ilvl="6" w:tplc="FFFFFFFF" w:tentative="1">
      <w:start w:val="1"/>
      <w:numFmt w:val="bullet"/>
      <w:lvlText w:val=""/>
      <w:lvlJc w:val="left"/>
      <w:pPr>
        <w:tabs>
          <w:tab w:val="num" w:pos="5280"/>
        </w:tabs>
        <w:ind w:left="5280" w:hanging="480"/>
      </w:pPr>
      <w:rPr>
        <w:rFonts w:ascii="Wingdings" w:hAnsi="Wingdings" w:hint="default"/>
      </w:rPr>
    </w:lvl>
    <w:lvl w:ilvl="7" w:tplc="FFFFFFFF" w:tentative="1">
      <w:start w:val="1"/>
      <w:numFmt w:val="bullet"/>
      <w:lvlText w:val=""/>
      <w:lvlJc w:val="left"/>
      <w:pPr>
        <w:tabs>
          <w:tab w:val="num" w:pos="5760"/>
        </w:tabs>
        <w:ind w:left="5760" w:hanging="480"/>
      </w:pPr>
      <w:rPr>
        <w:rFonts w:ascii="Wingdings" w:hAnsi="Wingdings" w:hint="default"/>
      </w:rPr>
    </w:lvl>
    <w:lvl w:ilvl="8" w:tplc="FFFFFFFF" w:tentative="1">
      <w:start w:val="1"/>
      <w:numFmt w:val="bullet"/>
      <w:lvlText w:val=""/>
      <w:lvlJc w:val="left"/>
      <w:pPr>
        <w:tabs>
          <w:tab w:val="num" w:pos="6240"/>
        </w:tabs>
        <w:ind w:left="6240" w:hanging="480"/>
      </w:pPr>
      <w:rPr>
        <w:rFonts w:ascii="Wingdings" w:hAnsi="Wingdings" w:hint="default"/>
      </w:rPr>
    </w:lvl>
  </w:abstractNum>
  <w:abstractNum w:abstractNumId="13"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14" w15:restartNumberingAfterBreak="0">
    <w:nsid w:val="3E99237E"/>
    <w:multiLevelType w:val="multilevel"/>
    <w:tmpl w:val="EB40ABD2"/>
    <w:lvl w:ilvl="0">
      <w:start w:val="1"/>
      <w:numFmt w:val="decimal"/>
      <w:suff w:val="space"/>
      <w:lvlText w:val="%1."/>
      <w:lvlJc w:val="left"/>
      <w:pPr>
        <w:ind w:left="1021" w:hanging="1021"/>
      </w:pPr>
      <w:rPr>
        <w:rFonts w:ascii="標楷體" w:eastAsia="標楷體" w:hint="eastAsia"/>
        <w:b/>
        <w:i w:val="0"/>
      </w:rPr>
    </w:lvl>
    <w:lvl w:ilvl="1">
      <w:start w:val="1"/>
      <w:numFmt w:val="decimal"/>
      <w:suff w:val="space"/>
      <w:lvlText w:val="%1.%2."/>
      <w:lvlJc w:val="left"/>
      <w:pPr>
        <w:ind w:left="879" w:hanging="766"/>
      </w:pPr>
      <w:rPr>
        <w:rFonts w:ascii="Times New Roman" w:eastAsia="標楷體" w:hAnsi="Times New Roman" w:cs="Times New Roman" w:hint="default"/>
        <w:b/>
        <w:i w:val="0"/>
      </w:rPr>
    </w:lvl>
    <w:lvl w:ilvl="2">
      <w:start w:val="1"/>
      <w:numFmt w:val="decimal"/>
      <w:suff w:val="space"/>
      <w:lvlText w:val="%1.%2.%3."/>
      <w:lvlJc w:val="left"/>
      <w:pPr>
        <w:ind w:left="3180" w:hanging="1020"/>
      </w:pPr>
      <w:rPr>
        <w:rFonts w:ascii="Times New Roman" w:eastAsia="標楷體" w:hAnsi="Times New Roman" w:cs="Times New Roman" w:hint="default"/>
        <w:b/>
        <w:i w:val="0"/>
      </w:rPr>
    </w:lvl>
    <w:lvl w:ilvl="3">
      <w:start w:val="1"/>
      <w:numFmt w:val="decimal"/>
      <w:suff w:val="space"/>
      <w:lvlText w:val="%1.%2.%3.%4."/>
      <w:lvlJc w:val="left"/>
      <w:pPr>
        <w:ind w:left="2098" w:hanging="1333"/>
      </w:pPr>
      <w:rPr>
        <w:rFonts w:ascii="標楷體" w:eastAsia="標楷體" w:hint="eastAsia"/>
        <w:b/>
        <w:i w:val="0"/>
      </w:rPr>
    </w:lvl>
    <w:lvl w:ilvl="4">
      <w:start w:val="1"/>
      <w:numFmt w:val="decimal"/>
      <w:suff w:val="space"/>
      <w:lvlText w:val="%1.%2.%3.%4.%5."/>
      <w:lvlJc w:val="left"/>
      <w:pPr>
        <w:ind w:left="2552" w:hanging="1475"/>
      </w:pPr>
      <w:rPr>
        <w:rFonts w:ascii="標楷體" w:eastAsia="標楷體" w:hint="eastAsia"/>
        <w:b/>
        <w:i w:val="0"/>
      </w:rPr>
    </w:lvl>
    <w:lvl w:ilvl="5">
      <w:start w:val="1"/>
      <w:numFmt w:val="decimal"/>
      <w:suff w:val="space"/>
      <w:lvlText w:val="%1.%2.%3.%4.%5.%6."/>
      <w:lvlJc w:val="left"/>
      <w:pPr>
        <w:ind w:left="3119" w:hanging="1758"/>
      </w:pPr>
      <w:rPr>
        <w:rFonts w:ascii="標楷體" w:eastAsia="標楷體" w:hint="eastAsia"/>
        <w:b/>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15" w15:restartNumberingAfterBreak="0">
    <w:nsid w:val="415342A5"/>
    <w:multiLevelType w:val="multilevel"/>
    <w:tmpl w:val="C4BE3574"/>
    <w:lvl w:ilvl="0">
      <w:start w:val="2"/>
      <w:numFmt w:val="none"/>
      <w:suff w:val="nothing"/>
      <w:lvlText w:val="C.4、"/>
      <w:lvlJc w:val="left"/>
      <w:pPr>
        <w:ind w:left="425" w:firstLine="29"/>
      </w:pPr>
      <w:rPr>
        <w:rFonts w:ascii="Arial" w:eastAsia="標楷體" w:hAnsi="Arial" w:hint="default"/>
        <w:kern w:val="2"/>
        <w:sz w:val="28"/>
        <w:szCs w:val="28"/>
      </w:rPr>
    </w:lvl>
    <w:lvl w:ilvl="1">
      <w:start w:val="1"/>
      <w:numFmt w:val="decimal"/>
      <w:suff w:val="nothing"/>
      <w:lvlText w:val="%1C.4、"/>
      <w:lvlJc w:val="left"/>
      <w:pPr>
        <w:ind w:left="992" w:hanging="538"/>
      </w:pPr>
      <w:rPr>
        <w:rFonts w:hint="eastAsia"/>
      </w:rPr>
    </w:lvl>
    <w:lvl w:ilvl="2">
      <w:start w:val="1"/>
      <w:numFmt w:val="decimal"/>
      <w:suff w:val="nothing"/>
      <w:lvlText w:val="%1B.3.%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6" w15:restartNumberingAfterBreak="0">
    <w:nsid w:val="42AE45F5"/>
    <w:multiLevelType w:val="multilevel"/>
    <w:tmpl w:val="F1D667A0"/>
    <w:lvl w:ilvl="0">
      <w:start w:val="2"/>
      <w:numFmt w:val="none"/>
      <w:suff w:val="nothing"/>
      <w:lvlText w:val="B.3、"/>
      <w:lvlJc w:val="left"/>
      <w:pPr>
        <w:ind w:left="425" w:firstLine="29"/>
      </w:pPr>
      <w:rPr>
        <w:rFonts w:ascii="Arial" w:eastAsia="標楷體" w:hAnsi="Arial" w:hint="default"/>
        <w:kern w:val="2"/>
        <w:sz w:val="28"/>
        <w:szCs w:val="28"/>
      </w:rPr>
    </w:lvl>
    <w:lvl w:ilvl="1">
      <w:start w:val="1"/>
      <w:numFmt w:val="decimal"/>
      <w:suff w:val="nothing"/>
      <w:lvlText w:val="%1.%2、"/>
      <w:lvlJc w:val="left"/>
      <w:pPr>
        <w:ind w:left="992" w:hanging="567"/>
      </w:pPr>
      <w:rPr>
        <w:rFonts w:hint="eastAsia"/>
      </w:rPr>
    </w:lvl>
    <w:lvl w:ilvl="2">
      <w:start w:val="1"/>
      <w:numFmt w:val="decimal"/>
      <w:suff w:val="nothing"/>
      <w:lvlText w:val="%1B.3.%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7" w15:restartNumberingAfterBreak="0">
    <w:nsid w:val="459F16A4"/>
    <w:multiLevelType w:val="multilevel"/>
    <w:tmpl w:val="E2487C88"/>
    <w:lvl w:ilvl="0">
      <w:start w:val="2"/>
      <w:numFmt w:val="none"/>
      <w:suff w:val="nothing"/>
      <w:lvlText w:val="附錄D、"/>
      <w:lvlJc w:val="left"/>
      <w:pPr>
        <w:ind w:left="425" w:hanging="425"/>
      </w:pPr>
      <w:rPr>
        <w:rFonts w:ascii="標楷體" w:eastAsia="標楷體" w:hAnsi="標楷體" w:hint="eastAsia"/>
        <w:kern w:val="2"/>
        <w:sz w:val="28"/>
      </w:rPr>
    </w:lvl>
    <w:lvl w:ilvl="1">
      <w:start w:val="1"/>
      <w:numFmt w:val="decimal"/>
      <w:suff w:val="nothing"/>
      <w:lvlText w:val="D.%2、"/>
      <w:lvlJc w:val="left"/>
      <w:pPr>
        <w:ind w:left="992" w:hanging="538"/>
      </w:pPr>
      <w:rPr>
        <w:rFonts w:hint="eastAsia"/>
      </w:rPr>
    </w:lvl>
    <w:lvl w:ilvl="2">
      <w:start w:val="1"/>
      <w:numFmt w:val="decimal"/>
      <w:suff w:val="nothing"/>
      <w:lvlText w:val="%1.%2.%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8" w15:restartNumberingAfterBreak="0">
    <w:nsid w:val="466E2940"/>
    <w:multiLevelType w:val="multilevel"/>
    <w:tmpl w:val="683653E6"/>
    <w:lvl w:ilvl="0">
      <w:start w:val="1"/>
      <w:numFmt w:val="decimal"/>
      <w:pStyle w:val="a1"/>
      <w:suff w:val="space"/>
      <w:lvlText w:val="%1."/>
      <w:lvlJc w:val="left"/>
      <w:pPr>
        <w:ind w:left="1021" w:hanging="1021"/>
      </w:pPr>
      <w:rPr>
        <w:rFonts w:ascii="Times New Roman" w:eastAsia="標楷體" w:hAnsi="Times New Roman" w:hint="default"/>
        <w:b w:val="0"/>
        <w:i w:val="0"/>
      </w:rPr>
    </w:lvl>
    <w:lvl w:ilvl="1">
      <w:start w:val="1"/>
      <w:numFmt w:val="decimal"/>
      <w:pStyle w:val="a2"/>
      <w:suff w:val="space"/>
      <w:lvlText w:val="%1.%2"/>
      <w:lvlJc w:val="left"/>
      <w:pPr>
        <w:ind w:left="1126" w:hanging="766"/>
      </w:pPr>
      <w:rPr>
        <w:rFonts w:ascii="Times New Roman" w:eastAsia="標楷體" w:hAnsi="Times New Roman" w:hint="default"/>
        <w:b w:val="0"/>
        <w:i w:val="0"/>
        <w:color w:val="000000"/>
        <w:sz w:val="28"/>
      </w:rPr>
    </w:lvl>
    <w:lvl w:ilvl="2">
      <w:start w:val="1"/>
      <w:numFmt w:val="decimal"/>
      <w:pStyle w:val="a3"/>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4"/>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suff w:val="space"/>
      <w:lvlText w:val="%1.%2.%3.%4.%5."/>
      <w:lvlJc w:val="left"/>
      <w:pPr>
        <w:ind w:left="2552" w:hanging="1475"/>
      </w:pPr>
      <w:rPr>
        <w:rFonts w:ascii="Times New Roman" w:eastAsia="標楷體" w:hAnsi="Times New Roman" w:hint="default"/>
        <w:b w:val="0"/>
        <w:i w:val="0"/>
        <w:sz w:val="28"/>
        <w:szCs w:val="28"/>
        <w:lang w:val="en-US"/>
      </w:rPr>
    </w:lvl>
    <w:lvl w:ilvl="5">
      <w:start w:val="1"/>
      <w:numFmt w:val="decimal"/>
      <w:pStyle w:val="a5"/>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19" w15:restartNumberingAfterBreak="0">
    <w:nsid w:val="4E0E3852"/>
    <w:multiLevelType w:val="hybridMultilevel"/>
    <w:tmpl w:val="618835BA"/>
    <w:lvl w:ilvl="0" w:tplc="6B62F054">
      <w:start w:val="1"/>
      <w:numFmt w:val="decimal"/>
      <w:lvlText w:val="1.%1."/>
      <w:lvlJc w:val="left"/>
      <w:pPr>
        <w:tabs>
          <w:tab w:val="num" w:pos="0"/>
        </w:tabs>
        <w:ind w:left="1898" w:hanging="480"/>
      </w:pPr>
      <w:rPr>
        <w:rFonts w:hint="eastAsia"/>
      </w:rPr>
    </w:lvl>
    <w:lvl w:ilvl="1" w:tplc="B0C2AFF6">
      <w:start w:val="1"/>
      <w:numFmt w:val="decimal"/>
      <w:lvlText w:val="%2."/>
      <w:lvlJc w:val="left"/>
      <w:pPr>
        <w:ind w:left="2258" w:hanging="360"/>
      </w:pPr>
      <w:rPr>
        <w:rFonts w:hint="default"/>
      </w:r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20" w15:restartNumberingAfterBreak="0">
    <w:nsid w:val="4F0C40B8"/>
    <w:multiLevelType w:val="multilevel"/>
    <w:tmpl w:val="536244B4"/>
    <w:styleLink w:val="4"/>
    <w:lvl w:ilvl="0">
      <w:start w:val="1"/>
      <w:numFmt w:val="decimal"/>
      <w:lvlText w:val="%1."/>
      <w:lvlJc w:val="left"/>
      <w:pPr>
        <w:tabs>
          <w:tab w:val="num" w:pos="425"/>
        </w:tabs>
        <w:ind w:left="425" w:hanging="425"/>
      </w:pPr>
      <w:rPr>
        <w:rFonts w:hint="eastAsia"/>
        <w:b w:val="0"/>
        <w:i w:val="0"/>
        <w:sz w:val="28"/>
        <w:szCs w:val="28"/>
      </w:rPr>
    </w:lvl>
    <w:lvl w:ilvl="1">
      <w:start w:val="1"/>
      <w:numFmt w:val="decimal"/>
      <w:lvlRestart w:val="0"/>
      <w:lvlText w:val="%1.%2."/>
      <w:lvlJc w:val="left"/>
      <w:pPr>
        <w:tabs>
          <w:tab w:val="num" w:pos="567"/>
        </w:tabs>
        <w:ind w:left="567" w:hanging="567"/>
      </w:pPr>
      <w:rPr>
        <w:rFonts w:hint="eastAsia"/>
        <w:b w:val="0"/>
        <w:i w:val="0"/>
        <w:color w:val="000000"/>
        <w:sz w:val="28"/>
        <w:szCs w:val="28"/>
      </w:rPr>
    </w:lvl>
    <w:lvl w:ilvl="2">
      <w:start w:val="3"/>
      <w:numFmt w:val="decimal"/>
      <w:lvlRestart w:val="0"/>
      <w:lvlText w:val="%1.%2.%3."/>
      <w:lvlJc w:val="left"/>
      <w:pPr>
        <w:tabs>
          <w:tab w:val="num" w:pos="709"/>
        </w:tabs>
        <w:ind w:left="709" w:hanging="709"/>
      </w:pPr>
      <w:rPr>
        <w:rFonts w:hint="eastAsia"/>
        <w:b w:val="0"/>
        <w:i w:val="0"/>
        <w:strike w:val="0"/>
        <w:dstrike w:val="0"/>
        <w:sz w:val="28"/>
        <w:szCs w:val="28"/>
        <w:vertAlign w:val="baseline"/>
      </w:rPr>
    </w:lvl>
    <w:lvl w:ilvl="3">
      <w:start w:val="1"/>
      <w:numFmt w:val="decimal"/>
      <w:lvlText w:val="%1.%2.%3.%4."/>
      <w:lvlJc w:val="left"/>
      <w:pPr>
        <w:tabs>
          <w:tab w:val="num" w:pos="851"/>
        </w:tabs>
        <w:ind w:left="851" w:hanging="851"/>
      </w:pPr>
      <w:rPr>
        <w:rFonts w:hint="eastAsia"/>
        <w:b w:val="0"/>
        <w:i w:val="0"/>
        <w:strike w:val="0"/>
        <w:dstrike w:val="0"/>
        <w:sz w:val="28"/>
        <w:szCs w:val="28"/>
      </w:rPr>
    </w:lvl>
    <w:lvl w:ilvl="4">
      <w:start w:val="1"/>
      <w:numFmt w:val="decimal"/>
      <w:lvlText w:val="%1.%2.%3.%4.%5."/>
      <w:lvlJc w:val="left"/>
      <w:pPr>
        <w:tabs>
          <w:tab w:val="num" w:pos="992"/>
        </w:tabs>
        <w:ind w:left="992" w:hanging="992"/>
      </w:pPr>
      <w:rPr>
        <w:rFonts w:hint="eastAsia"/>
        <w:b w:val="0"/>
        <w:i w:val="0"/>
        <w:sz w:val="28"/>
        <w:szCs w:val="28"/>
      </w:rPr>
    </w:lvl>
    <w:lvl w:ilvl="5">
      <w:start w:val="1"/>
      <w:numFmt w:val="decimal"/>
      <w:lvlText w:val="%1.%2.%3.%4.%5.%6."/>
      <w:lvlJc w:val="left"/>
      <w:pPr>
        <w:tabs>
          <w:tab w:val="num" w:pos="1134"/>
        </w:tabs>
        <w:ind w:left="1134" w:hanging="1134"/>
      </w:pPr>
      <w:rPr>
        <w:rFonts w:hint="eastAsia"/>
        <w:b w:val="0"/>
        <w:i w:val="0"/>
        <w:sz w:val="24"/>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1" w15:restartNumberingAfterBreak="0">
    <w:nsid w:val="525601D3"/>
    <w:multiLevelType w:val="multilevel"/>
    <w:tmpl w:val="DF382744"/>
    <w:styleLink w:val="2"/>
    <w:lvl w:ilvl="0">
      <w:start w:val="1"/>
      <w:numFmt w:val="decimal"/>
      <w:lvlText w:val="%1"/>
      <w:lvlJc w:val="left"/>
      <w:pPr>
        <w:tabs>
          <w:tab w:val="num" w:pos="850"/>
        </w:tabs>
        <w:ind w:left="850" w:hanging="425"/>
      </w:pPr>
      <w:rPr>
        <w:rFonts w:ascii="Arial" w:hAnsi="Arial" w:hint="default"/>
      </w:rPr>
    </w:lvl>
    <w:lvl w:ilvl="1">
      <w:start w:val="1"/>
      <w:numFmt w:val="decimal"/>
      <w:lvlText w:val="%1.%2"/>
      <w:lvlJc w:val="left"/>
      <w:pPr>
        <w:tabs>
          <w:tab w:val="num" w:pos="1417"/>
        </w:tabs>
        <w:ind w:left="1417" w:hanging="567"/>
      </w:pPr>
      <w:rPr>
        <w:rFonts w:hint="eastAsia"/>
        <w:sz w:val="28"/>
      </w:rPr>
    </w:lvl>
    <w:lvl w:ilvl="2">
      <w:start w:val="1"/>
      <w:numFmt w:val="decimal"/>
      <w:lvlText w:val="%1.%2.%3"/>
      <w:lvlJc w:val="left"/>
      <w:pPr>
        <w:tabs>
          <w:tab w:val="num" w:pos="1996"/>
        </w:tabs>
        <w:ind w:left="1843" w:hanging="567"/>
      </w:pPr>
      <w:rPr>
        <w:rFonts w:ascii="Arial" w:hAnsi="Arial" w:hint="default"/>
      </w:rPr>
    </w:lvl>
    <w:lvl w:ilvl="3">
      <w:start w:val="1"/>
      <w:numFmt w:val="bullet"/>
      <w:lvlText w:val=""/>
      <w:lvlJc w:val="left"/>
      <w:pPr>
        <w:tabs>
          <w:tab w:val="num" w:pos="2409"/>
        </w:tabs>
        <w:ind w:left="2409" w:hanging="708"/>
      </w:pPr>
      <w:rPr>
        <w:rFonts w:ascii="Wingdings" w:hAnsi="Wingdings" w:hint="default"/>
      </w:rPr>
    </w:lvl>
    <w:lvl w:ilvl="4">
      <w:start w:val="1"/>
      <w:numFmt w:val="upperLetter"/>
      <w:lvlText w:val="%5."/>
      <w:lvlJc w:val="left"/>
      <w:pPr>
        <w:tabs>
          <w:tab w:val="num" w:pos="2976"/>
        </w:tabs>
        <w:ind w:left="2976" w:hanging="850"/>
      </w:pPr>
      <w:rPr>
        <w:rFonts w:hint="default"/>
      </w:rPr>
    </w:lvl>
    <w:lvl w:ilvl="5">
      <w:start w:val="1"/>
      <w:numFmt w:val="upperLetter"/>
      <w:lvlText w:val="%1.%2.%3.%4.%5.%6"/>
      <w:lvlJc w:val="left"/>
      <w:pPr>
        <w:tabs>
          <w:tab w:val="num" w:pos="3685"/>
        </w:tabs>
        <w:ind w:left="3685" w:hanging="1134"/>
      </w:pPr>
      <w:rPr>
        <w:rFonts w:hint="eastAsia"/>
      </w:rPr>
    </w:lvl>
    <w:lvl w:ilvl="6">
      <w:start w:val="1"/>
      <w:numFmt w:val="decimal"/>
      <w:lvlText w:val="%1.%2.%3.%4.%5.%6.%7"/>
      <w:lvlJc w:val="left"/>
      <w:pPr>
        <w:tabs>
          <w:tab w:val="num" w:pos="4252"/>
        </w:tabs>
        <w:ind w:left="4252" w:hanging="1276"/>
      </w:pPr>
      <w:rPr>
        <w:rFonts w:hint="eastAsia"/>
      </w:rPr>
    </w:lvl>
    <w:lvl w:ilvl="7">
      <w:start w:val="1"/>
      <w:numFmt w:val="decimal"/>
      <w:lvlText w:val="%1.%2.%3.%4.%5.%6.%7.%8"/>
      <w:lvlJc w:val="left"/>
      <w:pPr>
        <w:tabs>
          <w:tab w:val="num" w:pos="4819"/>
        </w:tabs>
        <w:ind w:left="4819" w:hanging="1418"/>
      </w:pPr>
      <w:rPr>
        <w:rFonts w:hint="eastAsia"/>
      </w:rPr>
    </w:lvl>
    <w:lvl w:ilvl="8">
      <w:start w:val="1"/>
      <w:numFmt w:val="decimal"/>
      <w:lvlText w:val="%1.%2.%3.%4.%5.%6.%7.%8.%9"/>
      <w:lvlJc w:val="left"/>
      <w:pPr>
        <w:tabs>
          <w:tab w:val="num" w:pos="5527"/>
        </w:tabs>
        <w:ind w:left="5527" w:hanging="1700"/>
      </w:pPr>
      <w:rPr>
        <w:rFonts w:hint="eastAsia"/>
      </w:rPr>
    </w:lvl>
  </w:abstractNum>
  <w:abstractNum w:abstractNumId="22" w15:restartNumberingAfterBreak="0">
    <w:nsid w:val="56C45FEA"/>
    <w:multiLevelType w:val="multilevel"/>
    <w:tmpl w:val="0409001D"/>
    <w:lvl w:ilvl="0">
      <w:start w:val="1"/>
      <w:numFmt w:val="decimal"/>
      <w:pStyle w:val="a6"/>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eastAsia="新細明體" w:hint="eastAsia"/>
        <w:sz w:val="28"/>
      </w:r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562"/>
        </w:tabs>
        <w:ind w:left="5102" w:hanging="1700"/>
      </w:pPr>
    </w:lvl>
  </w:abstractNum>
  <w:abstractNum w:abstractNumId="23" w15:restartNumberingAfterBreak="0">
    <w:nsid w:val="63FB5FDB"/>
    <w:multiLevelType w:val="multilevel"/>
    <w:tmpl w:val="0C489416"/>
    <w:styleLink w:val="111111"/>
    <w:lvl w:ilvl="0">
      <w:start w:val="3"/>
      <w:numFmt w:val="decimal"/>
      <w:lvlText w:val="%1."/>
      <w:lvlJc w:val="left"/>
      <w:pPr>
        <w:tabs>
          <w:tab w:val="num" w:pos="425"/>
        </w:tabs>
        <w:ind w:left="425" w:hanging="425"/>
      </w:pPr>
      <w:rPr>
        <w:rFonts w:hint="eastAsia"/>
      </w:rPr>
    </w:lvl>
    <w:lvl w:ilvl="1">
      <w:start w:val="1"/>
      <w:numFmt w:val="decimal"/>
      <w:lvlRestart w:val="0"/>
      <w:lvlText w:val="%1.%2."/>
      <w:lvlJc w:val="left"/>
      <w:pPr>
        <w:tabs>
          <w:tab w:val="num" w:pos="567"/>
        </w:tabs>
        <w:ind w:left="567" w:hanging="567"/>
      </w:pPr>
      <w:rPr>
        <w:rFonts w:hint="eastAsia"/>
      </w:rPr>
    </w:lvl>
    <w:lvl w:ilvl="2">
      <w:start w:val="1"/>
      <w:numFmt w:val="decimal"/>
      <w:lvlRestart w:val="0"/>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64607F8D"/>
    <w:multiLevelType w:val="multilevel"/>
    <w:tmpl w:val="C8DE8ED8"/>
    <w:lvl w:ilvl="0">
      <w:start w:val="1"/>
      <w:numFmt w:val="decimal"/>
      <w:pStyle w:val="10"/>
      <w:lvlText w:val="%1、"/>
      <w:lvlJc w:val="left"/>
      <w:pPr>
        <w:tabs>
          <w:tab w:val="num" w:pos="1080"/>
        </w:tabs>
        <w:ind w:left="1080" w:hanging="360"/>
      </w:pPr>
      <w:rPr>
        <w:rFonts w:hint="default"/>
      </w:rPr>
    </w:lvl>
    <w:lvl w:ilvl="1">
      <w:start w:val="1"/>
      <w:numFmt w:val="bullet"/>
      <w:lvlText w:val=""/>
      <w:lvlJc w:val="left"/>
      <w:pPr>
        <w:tabs>
          <w:tab w:val="num" w:pos="420"/>
        </w:tabs>
        <w:ind w:left="420" w:hanging="480"/>
      </w:pPr>
      <w:rPr>
        <w:rFonts w:ascii="Wingdings" w:hAnsi="Wingdings" w:hint="default"/>
      </w:rPr>
    </w:lvl>
    <w:lvl w:ilvl="2" w:tentative="1">
      <w:start w:val="1"/>
      <w:numFmt w:val="lowerRoman"/>
      <w:lvlText w:val="%3."/>
      <w:lvlJc w:val="right"/>
      <w:pPr>
        <w:tabs>
          <w:tab w:val="num" w:pos="900"/>
        </w:tabs>
        <w:ind w:left="900" w:hanging="480"/>
      </w:pPr>
    </w:lvl>
    <w:lvl w:ilvl="3" w:tentative="1">
      <w:start w:val="1"/>
      <w:numFmt w:val="decimal"/>
      <w:lvlText w:val="%4."/>
      <w:lvlJc w:val="left"/>
      <w:pPr>
        <w:tabs>
          <w:tab w:val="num" w:pos="1380"/>
        </w:tabs>
        <w:ind w:left="1380" w:hanging="480"/>
      </w:pPr>
    </w:lvl>
    <w:lvl w:ilvl="4" w:tentative="1">
      <w:start w:val="1"/>
      <w:numFmt w:val="ideographTraditional"/>
      <w:lvlText w:val="%5、"/>
      <w:lvlJc w:val="left"/>
      <w:pPr>
        <w:tabs>
          <w:tab w:val="num" w:pos="1860"/>
        </w:tabs>
        <w:ind w:left="1860" w:hanging="480"/>
      </w:pPr>
    </w:lvl>
    <w:lvl w:ilvl="5" w:tentative="1">
      <w:start w:val="1"/>
      <w:numFmt w:val="lowerRoman"/>
      <w:lvlText w:val="%6."/>
      <w:lvlJc w:val="right"/>
      <w:pPr>
        <w:tabs>
          <w:tab w:val="num" w:pos="2340"/>
        </w:tabs>
        <w:ind w:left="2340" w:hanging="480"/>
      </w:pPr>
    </w:lvl>
    <w:lvl w:ilvl="6" w:tentative="1">
      <w:start w:val="1"/>
      <w:numFmt w:val="decimal"/>
      <w:lvlText w:val="%7."/>
      <w:lvlJc w:val="left"/>
      <w:pPr>
        <w:tabs>
          <w:tab w:val="num" w:pos="2820"/>
        </w:tabs>
        <w:ind w:left="2820" w:hanging="480"/>
      </w:pPr>
    </w:lvl>
    <w:lvl w:ilvl="7" w:tentative="1">
      <w:start w:val="1"/>
      <w:numFmt w:val="ideographTraditional"/>
      <w:lvlText w:val="%8、"/>
      <w:lvlJc w:val="left"/>
      <w:pPr>
        <w:tabs>
          <w:tab w:val="num" w:pos="3300"/>
        </w:tabs>
        <w:ind w:left="3300" w:hanging="480"/>
      </w:pPr>
    </w:lvl>
    <w:lvl w:ilvl="8" w:tentative="1">
      <w:start w:val="1"/>
      <w:numFmt w:val="lowerRoman"/>
      <w:lvlText w:val="%9."/>
      <w:lvlJc w:val="right"/>
      <w:pPr>
        <w:tabs>
          <w:tab w:val="num" w:pos="3780"/>
        </w:tabs>
        <w:ind w:left="3780" w:hanging="480"/>
      </w:pPr>
    </w:lvl>
  </w:abstractNum>
  <w:abstractNum w:abstractNumId="25" w15:restartNumberingAfterBreak="0">
    <w:nsid w:val="6628553E"/>
    <w:multiLevelType w:val="multilevel"/>
    <w:tmpl w:val="C232A166"/>
    <w:lvl w:ilvl="0">
      <w:start w:val="2"/>
      <w:numFmt w:val="none"/>
      <w:suff w:val="nothing"/>
      <w:lvlText w:val="附錄C、"/>
      <w:lvlJc w:val="left"/>
      <w:pPr>
        <w:ind w:left="425" w:hanging="425"/>
      </w:pPr>
      <w:rPr>
        <w:rFonts w:ascii="標楷體" w:eastAsia="標楷體" w:hAnsi="標楷體" w:hint="eastAsia"/>
        <w:kern w:val="2"/>
        <w:sz w:val="28"/>
      </w:rPr>
    </w:lvl>
    <w:lvl w:ilvl="1">
      <w:start w:val="1"/>
      <w:numFmt w:val="none"/>
      <w:suff w:val="nothing"/>
      <w:lvlText w:val="C.2、"/>
      <w:lvlJc w:val="left"/>
      <w:pPr>
        <w:ind w:left="1588" w:hanging="1134"/>
      </w:pPr>
      <w:rPr>
        <w:rFonts w:hint="eastAsia"/>
      </w:rPr>
    </w:lvl>
    <w:lvl w:ilvl="2">
      <w:start w:val="1"/>
      <w:numFmt w:val="decimal"/>
      <w:suff w:val="nothing"/>
      <w:lvlText w:val="%1.%2.%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26" w15:restartNumberingAfterBreak="0">
    <w:nsid w:val="66AE6C8F"/>
    <w:multiLevelType w:val="singleLevel"/>
    <w:tmpl w:val="9E047E96"/>
    <w:lvl w:ilvl="0">
      <w:start w:val="1"/>
      <w:numFmt w:val="bullet"/>
      <w:pStyle w:val="20"/>
      <w:lvlText w:val="-"/>
      <w:lvlJc w:val="left"/>
      <w:pPr>
        <w:tabs>
          <w:tab w:val="num" w:pos="880"/>
        </w:tabs>
        <w:ind w:left="880" w:hanging="340"/>
      </w:pPr>
      <w:rPr>
        <w:rFonts w:ascii="Times New Roman" w:hAnsi="Times New Roman" w:hint="default"/>
      </w:rPr>
    </w:lvl>
  </w:abstractNum>
  <w:abstractNum w:abstractNumId="27" w15:restartNumberingAfterBreak="0">
    <w:nsid w:val="693F69D2"/>
    <w:multiLevelType w:val="multilevel"/>
    <w:tmpl w:val="4588E012"/>
    <w:lvl w:ilvl="0">
      <w:start w:val="1"/>
      <w:numFmt w:val="upperLetter"/>
      <w:suff w:val="nothing"/>
      <w:lvlText w:val="附錄%1、"/>
      <w:lvlJc w:val="left"/>
      <w:pPr>
        <w:ind w:left="425" w:hanging="425"/>
      </w:pPr>
      <w:rPr>
        <w:rFonts w:ascii="標楷體" w:eastAsia="標楷體" w:hAnsi="標楷體" w:hint="eastAsia"/>
        <w:kern w:val="2"/>
        <w:sz w:val="28"/>
      </w:rPr>
    </w:lvl>
    <w:lvl w:ilvl="1">
      <w:start w:val="1"/>
      <w:numFmt w:val="decimal"/>
      <w:suff w:val="nothing"/>
      <w:lvlText w:val="%1.%2、"/>
      <w:lvlJc w:val="left"/>
      <w:pPr>
        <w:ind w:left="992" w:hanging="567"/>
      </w:pPr>
      <w:rPr>
        <w:rFonts w:hint="eastAsia"/>
      </w:rPr>
    </w:lvl>
    <w:lvl w:ilvl="2">
      <w:start w:val="1"/>
      <w:numFmt w:val="decimal"/>
      <w:suff w:val="nothing"/>
      <w:lvlText w:val="%1.%2.%3、"/>
      <w:lvlJc w:val="left"/>
      <w:pPr>
        <w:ind w:left="1418" w:hanging="567"/>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28" w15:restartNumberingAfterBreak="0">
    <w:nsid w:val="69773E3C"/>
    <w:multiLevelType w:val="multilevel"/>
    <w:tmpl w:val="A1C6B9D6"/>
    <w:lvl w:ilvl="0">
      <w:start w:val="2"/>
      <w:numFmt w:val="none"/>
      <w:suff w:val="nothing"/>
      <w:lvlText w:val="C.3、"/>
      <w:lvlJc w:val="left"/>
      <w:pPr>
        <w:ind w:left="425" w:firstLine="29"/>
      </w:pPr>
      <w:rPr>
        <w:rFonts w:ascii="Arial" w:eastAsia="標楷體" w:hAnsi="Arial" w:hint="default"/>
        <w:kern w:val="2"/>
        <w:sz w:val="28"/>
        <w:szCs w:val="28"/>
      </w:rPr>
    </w:lvl>
    <w:lvl w:ilvl="1">
      <w:start w:val="1"/>
      <w:numFmt w:val="decimal"/>
      <w:suff w:val="nothing"/>
      <w:lvlText w:val="%1.%2、"/>
      <w:lvlJc w:val="left"/>
      <w:pPr>
        <w:ind w:left="992" w:hanging="567"/>
      </w:pPr>
      <w:rPr>
        <w:rFonts w:hint="eastAsia"/>
      </w:rPr>
    </w:lvl>
    <w:lvl w:ilvl="2">
      <w:start w:val="1"/>
      <w:numFmt w:val="decimal"/>
      <w:suff w:val="nothing"/>
      <w:lvlText w:val="%1B.3.%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29" w15:restartNumberingAfterBreak="0">
    <w:nsid w:val="6E27110F"/>
    <w:multiLevelType w:val="multilevel"/>
    <w:tmpl w:val="F1D667A0"/>
    <w:lvl w:ilvl="0">
      <w:start w:val="2"/>
      <w:numFmt w:val="none"/>
      <w:suff w:val="nothing"/>
      <w:lvlText w:val="B.3、"/>
      <w:lvlJc w:val="left"/>
      <w:pPr>
        <w:ind w:left="425" w:firstLine="29"/>
      </w:pPr>
      <w:rPr>
        <w:rFonts w:ascii="Arial" w:eastAsia="標楷體" w:hAnsi="Arial" w:hint="default"/>
        <w:kern w:val="2"/>
        <w:sz w:val="28"/>
        <w:szCs w:val="28"/>
      </w:rPr>
    </w:lvl>
    <w:lvl w:ilvl="1">
      <w:start w:val="1"/>
      <w:numFmt w:val="decimal"/>
      <w:suff w:val="nothing"/>
      <w:lvlText w:val="%1.%2、"/>
      <w:lvlJc w:val="left"/>
      <w:pPr>
        <w:ind w:left="992" w:hanging="567"/>
      </w:pPr>
      <w:rPr>
        <w:rFonts w:hint="eastAsia"/>
      </w:rPr>
    </w:lvl>
    <w:lvl w:ilvl="2">
      <w:start w:val="1"/>
      <w:numFmt w:val="decimal"/>
      <w:suff w:val="nothing"/>
      <w:lvlText w:val="%1B.3.%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30" w15:restartNumberingAfterBreak="0">
    <w:nsid w:val="783563B1"/>
    <w:multiLevelType w:val="multilevel"/>
    <w:tmpl w:val="4D4CC560"/>
    <w:lvl w:ilvl="0">
      <w:start w:val="2"/>
      <w:numFmt w:val="none"/>
      <w:suff w:val="nothing"/>
      <w:lvlText w:val="附錄C、"/>
      <w:lvlJc w:val="left"/>
      <w:pPr>
        <w:ind w:left="425" w:hanging="425"/>
      </w:pPr>
      <w:rPr>
        <w:rFonts w:ascii="標楷體" w:eastAsia="標楷體" w:hAnsi="標楷體" w:hint="eastAsia"/>
        <w:kern w:val="2"/>
        <w:sz w:val="28"/>
      </w:rPr>
    </w:lvl>
    <w:lvl w:ilvl="1">
      <w:start w:val="1"/>
      <w:numFmt w:val="decimal"/>
      <w:suff w:val="nothing"/>
      <w:lvlText w:val="C.%2、"/>
      <w:lvlJc w:val="left"/>
      <w:pPr>
        <w:ind w:left="992" w:hanging="538"/>
      </w:pPr>
      <w:rPr>
        <w:rFonts w:hint="eastAsia"/>
      </w:rPr>
    </w:lvl>
    <w:lvl w:ilvl="2">
      <w:start w:val="1"/>
      <w:numFmt w:val="decimal"/>
      <w:suff w:val="nothing"/>
      <w:lvlText w:val="%1.%2.%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31" w15:restartNumberingAfterBreak="0">
    <w:nsid w:val="7BAA0B4E"/>
    <w:multiLevelType w:val="multilevel"/>
    <w:tmpl w:val="99FA844C"/>
    <w:lvl w:ilvl="0">
      <w:start w:val="2"/>
      <w:numFmt w:val="none"/>
      <w:suff w:val="nothing"/>
      <w:lvlText w:val="C.4、"/>
      <w:lvlJc w:val="left"/>
      <w:pPr>
        <w:ind w:left="425" w:firstLine="29"/>
      </w:pPr>
      <w:rPr>
        <w:rFonts w:ascii="Arial" w:eastAsia="標楷體" w:hAnsi="Arial" w:hint="default"/>
        <w:kern w:val="2"/>
        <w:sz w:val="28"/>
        <w:szCs w:val="28"/>
      </w:rPr>
    </w:lvl>
    <w:lvl w:ilvl="1">
      <w:start w:val="1"/>
      <w:numFmt w:val="decimal"/>
      <w:suff w:val="nothing"/>
      <w:lvlText w:val="%1.%2、"/>
      <w:lvlJc w:val="left"/>
      <w:pPr>
        <w:ind w:left="992" w:hanging="567"/>
      </w:pPr>
      <w:rPr>
        <w:rFonts w:hint="eastAsia"/>
      </w:rPr>
    </w:lvl>
    <w:lvl w:ilvl="2">
      <w:start w:val="1"/>
      <w:numFmt w:val="decimal"/>
      <w:suff w:val="nothing"/>
      <w:lvlText w:val="%1B.3.%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32" w15:restartNumberingAfterBreak="0">
    <w:nsid w:val="7E64054A"/>
    <w:multiLevelType w:val="multilevel"/>
    <w:tmpl w:val="0409001D"/>
    <w:styleLink w:val="5"/>
    <w:lvl w:ilvl="0">
      <w:start w:val="1"/>
      <w:numFmt w:val="decimal"/>
      <w:lvlText w:val="%1"/>
      <w:lvlJc w:val="left"/>
      <w:pPr>
        <w:tabs>
          <w:tab w:val="num" w:pos="425"/>
        </w:tabs>
        <w:ind w:left="425" w:hanging="425"/>
      </w:pPr>
      <w:rPr>
        <w:rFonts w:eastAsia="(一)"/>
      </w:r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3" w15:restartNumberingAfterBreak="0">
    <w:nsid w:val="7F006CCA"/>
    <w:multiLevelType w:val="multilevel"/>
    <w:tmpl w:val="4644EFAC"/>
    <w:lvl w:ilvl="0">
      <w:start w:val="2"/>
      <w:numFmt w:val="none"/>
      <w:suff w:val="nothing"/>
      <w:lvlText w:val="附錄C、"/>
      <w:lvlJc w:val="left"/>
      <w:pPr>
        <w:ind w:left="425" w:hanging="425"/>
      </w:pPr>
      <w:rPr>
        <w:rFonts w:ascii="標楷體" w:eastAsia="標楷體" w:hAnsi="標楷體" w:hint="eastAsia"/>
        <w:kern w:val="2"/>
        <w:sz w:val="28"/>
      </w:rPr>
    </w:lvl>
    <w:lvl w:ilvl="1">
      <w:start w:val="1"/>
      <w:numFmt w:val="decimal"/>
      <w:suff w:val="nothing"/>
      <w:lvlText w:val="C.%2、"/>
      <w:lvlJc w:val="left"/>
      <w:pPr>
        <w:ind w:left="992" w:hanging="538"/>
      </w:pPr>
      <w:rPr>
        <w:rFonts w:hint="eastAsia"/>
      </w:rPr>
    </w:lvl>
    <w:lvl w:ilvl="2">
      <w:start w:val="1"/>
      <w:numFmt w:val="decimal"/>
      <w:suff w:val="nothing"/>
      <w:lvlText w:val="%1.%2.%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num w:numId="1">
    <w:abstractNumId w:val="18"/>
  </w:num>
  <w:num w:numId="2">
    <w:abstractNumId w:val="22"/>
  </w:num>
  <w:num w:numId="3">
    <w:abstractNumId w:val="21"/>
  </w:num>
  <w:num w:numId="4">
    <w:abstractNumId w:val="20"/>
  </w:num>
  <w:num w:numId="5">
    <w:abstractNumId w:val="23"/>
  </w:num>
  <w:num w:numId="6">
    <w:abstractNumId w:val="1"/>
  </w:num>
  <w:num w:numId="7">
    <w:abstractNumId w:val="8"/>
  </w:num>
  <w:num w:numId="8">
    <w:abstractNumId w:val="32"/>
  </w:num>
  <w:num w:numId="9">
    <w:abstractNumId w:val="4"/>
  </w:num>
  <w:num w:numId="10">
    <w:abstractNumId w:val="9"/>
  </w:num>
  <w:num w:numId="11">
    <w:abstractNumId w:val="24"/>
  </w:num>
  <w:num w:numId="12">
    <w:abstractNumId w:val="26"/>
  </w:num>
  <w:num w:numId="13">
    <w:abstractNumId w:val="18"/>
  </w:num>
  <w:num w:numId="14">
    <w:abstractNumId w:val="18"/>
  </w:num>
  <w:num w:numId="15">
    <w:abstractNumId w:val="18"/>
  </w:num>
  <w:num w:numId="16">
    <w:abstractNumId w:val="18"/>
  </w:num>
  <w:num w:numId="17">
    <w:abstractNumId w:val="18"/>
  </w:num>
  <w:num w:numId="18">
    <w:abstractNumId w:val="18"/>
  </w:num>
  <w:num w:numId="19">
    <w:abstractNumId w:val="18"/>
  </w:num>
  <w:num w:numId="20">
    <w:abstractNumId w:val="18"/>
  </w:num>
  <w:num w:numId="21">
    <w:abstractNumId w:val="14"/>
  </w:num>
  <w:num w:numId="22">
    <w:abstractNumId w:val="27"/>
  </w:num>
  <w:num w:numId="23">
    <w:abstractNumId w:val="11"/>
  </w:num>
  <w:num w:numId="24">
    <w:abstractNumId w:val="16"/>
  </w:num>
  <w:num w:numId="25">
    <w:abstractNumId w:val="10"/>
  </w:num>
  <w:num w:numId="26">
    <w:abstractNumId w:val="33"/>
  </w:num>
  <w:num w:numId="27">
    <w:abstractNumId w:val="25"/>
  </w:num>
  <w:num w:numId="28">
    <w:abstractNumId w:val="15"/>
  </w:num>
  <w:num w:numId="29">
    <w:abstractNumId w:val="29"/>
  </w:num>
  <w:num w:numId="30">
    <w:abstractNumId w:val="31"/>
  </w:num>
  <w:num w:numId="31">
    <w:abstractNumId w:val="28"/>
  </w:num>
  <w:num w:numId="32">
    <w:abstractNumId w:val="3"/>
  </w:num>
  <w:num w:numId="33">
    <w:abstractNumId w:val="17"/>
  </w:num>
  <w:num w:numId="34">
    <w:abstractNumId w:val="30"/>
  </w:num>
  <w:num w:numId="35">
    <w:abstractNumId w:val="0"/>
  </w:num>
  <w:num w:numId="36">
    <w:abstractNumId w:val="5"/>
  </w:num>
  <w:num w:numId="37">
    <w:abstractNumId w:val="19"/>
  </w:num>
  <w:num w:numId="38">
    <w:abstractNumId w:val="12"/>
  </w:num>
  <w:num w:numId="39">
    <w:abstractNumId w:val="6"/>
  </w:num>
  <w:num w:numId="40">
    <w:abstractNumId w:val="13"/>
  </w:num>
  <w:num w:numId="41">
    <w:abstractNumId w:val="2"/>
  </w:num>
  <w:num w:numId="42">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5F69"/>
    <w:rsid w:val="00001342"/>
    <w:rsid w:val="000050E9"/>
    <w:rsid w:val="00010E27"/>
    <w:rsid w:val="00011016"/>
    <w:rsid w:val="00035416"/>
    <w:rsid w:val="00044303"/>
    <w:rsid w:val="00046CF3"/>
    <w:rsid w:val="000522A2"/>
    <w:rsid w:val="0005358F"/>
    <w:rsid w:val="00066E90"/>
    <w:rsid w:val="000A06ED"/>
    <w:rsid w:val="000B3A9E"/>
    <w:rsid w:val="000C01E9"/>
    <w:rsid w:val="000D72E5"/>
    <w:rsid w:val="000E6BD4"/>
    <w:rsid w:val="000E7F3C"/>
    <w:rsid w:val="00110CFE"/>
    <w:rsid w:val="00111D0B"/>
    <w:rsid w:val="00125694"/>
    <w:rsid w:val="0012744B"/>
    <w:rsid w:val="001349FE"/>
    <w:rsid w:val="00153BA8"/>
    <w:rsid w:val="001605A2"/>
    <w:rsid w:val="00163DA6"/>
    <w:rsid w:val="00164EB4"/>
    <w:rsid w:val="0017354E"/>
    <w:rsid w:val="00176257"/>
    <w:rsid w:val="00176537"/>
    <w:rsid w:val="0018491A"/>
    <w:rsid w:val="001B274B"/>
    <w:rsid w:val="001C3EEB"/>
    <w:rsid w:val="001C404F"/>
    <w:rsid w:val="001D0399"/>
    <w:rsid w:val="001D1F41"/>
    <w:rsid w:val="001E2586"/>
    <w:rsid w:val="001E4F64"/>
    <w:rsid w:val="001F65C6"/>
    <w:rsid w:val="001F6EEE"/>
    <w:rsid w:val="001F7E21"/>
    <w:rsid w:val="002055F2"/>
    <w:rsid w:val="00217987"/>
    <w:rsid w:val="00222A8C"/>
    <w:rsid w:val="00222D8D"/>
    <w:rsid w:val="00226169"/>
    <w:rsid w:val="00230DBE"/>
    <w:rsid w:val="002379C2"/>
    <w:rsid w:val="00243A8F"/>
    <w:rsid w:val="00243B5E"/>
    <w:rsid w:val="002533B0"/>
    <w:rsid w:val="00261AE4"/>
    <w:rsid w:val="00263AA1"/>
    <w:rsid w:val="002676BC"/>
    <w:rsid w:val="002A55E5"/>
    <w:rsid w:val="002B0B37"/>
    <w:rsid w:val="002B2931"/>
    <w:rsid w:val="002B6A3F"/>
    <w:rsid w:val="002C2BBA"/>
    <w:rsid w:val="002C54E2"/>
    <w:rsid w:val="002D72C7"/>
    <w:rsid w:val="002F166A"/>
    <w:rsid w:val="002F170E"/>
    <w:rsid w:val="002F4925"/>
    <w:rsid w:val="00311D3D"/>
    <w:rsid w:val="0031648E"/>
    <w:rsid w:val="00320D02"/>
    <w:rsid w:val="003230CB"/>
    <w:rsid w:val="003326E0"/>
    <w:rsid w:val="00342510"/>
    <w:rsid w:val="00347A8F"/>
    <w:rsid w:val="003500F7"/>
    <w:rsid w:val="003568D8"/>
    <w:rsid w:val="00372095"/>
    <w:rsid w:val="00384011"/>
    <w:rsid w:val="00391B0B"/>
    <w:rsid w:val="003A331C"/>
    <w:rsid w:val="003A5B93"/>
    <w:rsid w:val="003B5FD0"/>
    <w:rsid w:val="003C09C1"/>
    <w:rsid w:val="003C222E"/>
    <w:rsid w:val="003C3CDB"/>
    <w:rsid w:val="003C41F4"/>
    <w:rsid w:val="003C54AD"/>
    <w:rsid w:val="003D19F7"/>
    <w:rsid w:val="003D54C5"/>
    <w:rsid w:val="003E0550"/>
    <w:rsid w:val="003E3E5A"/>
    <w:rsid w:val="003F1F78"/>
    <w:rsid w:val="003F6EC2"/>
    <w:rsid w:val="003F7B29"/>
    <w:rsid w:val="00403E91"/>
    <w:rsid w:val="004052EC"/>
    <w:rsid w:val="004116DD"/>
    <w:rsid w:val="0041498B"/>
    <w:rsid w:val="00432A15"/>
    <w:rsid w:val="0045218E"/>
    <w:rsid w:val="004812F8"/>
    <w:rsid w:val="00482DEE"/>
    <w:rsid w:val="004852FF"/>
    <w:rsid w:val="0049234F"/>
    <w:rsid w:val="004B3B41"/>
    <w:rsid w:val="004D5A07"/>
    <w:rsid w:val="004E26B3"/>
    <w:rsid w:val="004E63F6"/>
    <w:rsid w:val="004F121E"/>
    <w:rsid w:val="004F4619"/>
    <w:rsid w:val="004F5B32"/>
    <w:rsid w:val="004F63C2"/>
    <w:rsid w:val="004F7348"/>
    <w:rsid w:val="005320F5"/>
    <w:rsid w:val="00544C65"/>
    <w:rsid w:val="00556171"/>
    <w:rsid w:val="0055642D"/>
    <w:rsid w:val="005636DF"/>
    <w:rsid w:val="005829C7"/>
    <w:rsid w:val="00590593"/>
    <w:rsid w:val="005917D1"/>
    <w:rsid w:val="00594E93"/>
    <w:rsid w:val="0059633B"/>
    <w:rsid w:val="005B1898"/>
    <w:rsid w:val="005B28D8"/>
    <w:rsid w:val="005B3920"/>
    <w:rsid w:val="005C5F39"/>
    <w:rsid w:val="005D5110"/>
    <w:rsid w:val="005E1F8B"/>
    <w:rsid w:val="005E490F"/>
    <w:rsid w:val="005E59A9"/>
    <w:rsid w:val="005F23F4"/>
    <w:rsid w:val="005F5CA5"/>
    <w:rsid w:val="00601FB1"/>
    <w:rsid w:val="00605D73"/>
    <w:rsid w:val="006119E9"/>
    <w:rsid w:val="00612847"/>
    <w:rsid w:val="006358FE"/>
    <w:rsid w:val="006601DD"/>
    <w:rsid w:val="006603A8"/>
    <w:rsid w:val="00664E76"/>
    <w:rsid w:val="00667704"/>
    <w:rsid w:val="0067057C"/>
    <w:rsid w:val="00671267"/>
    <w:rsid w:val="006726E9"/>
    <w:rsid w:val="006743E3"/>
    <w:rsid w:val="006824D5"/>
    <w:rsid w:val="00683E35"/>
    <w:rsid w:val="00695C16"/>
    <w:rsid w:val="006A2F8C"/>
    <w:rsid w:val="006A668B"/>
    <w:rsid w:val="006B7816"/>
    <w:rsid w:val="006C6585"/>
    <w:rsid w:val="006E398D"/>
    <w:rsid w:val="006F7624"/>
    <w:rsid w:val="00706A1A"/>
    <w:rsid w:val="00710291"/>
    <w:rsid w:val="007165BF"/>
    <w:rsid w:val="007245EA"/>
    <w:rsid w:val="007374C2"/>
    <w:rsid w:val="00741D56"/>
    <w:rsid w:val="007422B8"/>
    <w:rsid w:val="00750720"/>
    <w:rsid w:val="00761D6B"/>
    <w:rsid w:val="00772382"/>
    <w:rsid w:val="00772B83"/>
    <w:rsid w:val="00776E05"/>
    <w:rsid w:val="00781E35"/>
    <w:rsid w:val="00783DC2"/>
    <w:rsid w:val="00791EBE"/>
    <w:rsid w:val="00792BBD"/>
    <w:rsid w:val="00797BA9"/>
    <w:rsid w:val="007A08BD"/>
    <w:rsid w:val="007B4840"/>
    <w:rsid w:val="007B7065"/>
    <w:rsid w:val="007C56C4"/>
    <w:rsid w:val="007E013F"/>
    <w:rsid w:val="007E0B1D"/>
    <w:rsid w:val="007E5AC5"/>
    <w:rsid w:val="007E797E"/>
    <w:rsid w:val="007F2F50"/>
    <w:rsid w:val="007F3CF5"/>
    <w:rsid w:val="007F6B3F"/>
    <w:rsid w:val="00810390"/>
    <w:rsid w:val="008107CB"/>
    <w:rsid w:val="00814DF1"/>
    <w:rsid w:val="008314A7"/>
    <w:rsid w:val="00847998"/>
    <w:rsid w:val="00857CFD"/>
    <w:rsid w:val="00862001"/>
    <w:rsid w:val="00865D9F"/>
    <w:rsid w:val="008820D4"/>
    <w:rsid w:val="00882E9F"/>
    <w:rsid w:val="0088709D"/>
    <w:rsid w:val="008C55B0"/>
    <w:rsid w:val="008D5F58"/>
    <w:rsid w:val="008D73C2"/>
    <w:rsid w:val="008E1C4B"/>
    <w:rsid w:val="008E61CE"/>
    <w:rsid w:val="008F38F3"/>
    <w:rsid w:val="009319DA"/>
    <w:rsid w:val="00937636"/>
    <w:rsid w:val="00942264"/>
    <w:rsid w:val="00943B27"/>
    <w:rsid w:val="00952279"/>
    <w:rsid w:val="00952AF2"/>
    <w:rsid w:val="00964563"/>
    <w:rsid w:val="009656C0"/>
    <w:rsid w:val="00970A38"/>
    <w:rsid w:val="00970EE2"/>
    <w:rsid w:val="00980D61"/>
    <w:rsid w:val="009954E4"/>
    <w:rsid w:val="009C59B0"/>
    <w:rsid w:val="009D38D5"/>
    <w:rsid w:val="009D68AD"/>
    <w:rsid w:val="009E03C7"/>
    <w:rsid w:val="009E118E"/>
    <w:rsid w:val="009E218D"/>
    <w:rsid w:val="009F1A08"/>
    <w:rsid w:val="009F2584"/>
    <w:rsid w:val="009F545A"/>
    <w:rsid w:val="009F7739"/>
    <w:rsid w:val="00A06905"/>
    <w:rsid w:val="00A207CD"/>
    <w:rsid w:val="00A24553"/>
    <w:rsid w:val="00A250AA"/>
    <w:rsid w:val="00A25592"/>
    <w:rsid w:val="00A324C3"/>
    <w:rsid w:val="00A3479B"/>
    <w:rsid w:val="00A37B3C"/>
    <w:rsid w:val="00A426E2"/>
    <w:rsid w:val="00A4540E"/>
    <w:rsid w:val="00A47C6D"/>
    <w:rsid w:val="00A65E03"/>
    <w:rsid w:val="00A663A8"/>
    <w:rsid w:val="00A67259"/>
    <w:rsid w:val="00A72F45"/>
    <w:rsid w:val="00A75900"/>
    <w:rsid w:val="00A81250"/>
    <w:rsid w:val="00A86618"/>
    <w:rsid w:val="00AA0CE4"/>
    <w:rsid w:val="00AA7F2B"/>
    <w:rsid w:val="00AB602D"/>
    <w:rsid w:val="00AC12E0"/>
    <w:rsid w:val="00AC2570"/>
    <w:rsid w:val="00AC47A4"/>
    <w:rsid w:val="00AD11D2"/>
    <w:rsid w:val="00AD448B"/>
    <w:rsid w:val="00AD6F47"/>
    <w:rsid w:val="00AD702C"/>
    <w:rsid w:val="00AE2103"/>
    <w:rsid w:val="00AE3870"/>
    <w:rsid w:val="00B0341D"/>
    <w:rsid w:val="00B10C1E"/>
    <w:rsid w:val="00B115EE"/>
    <w:rsid w:val="00B1187B"/>
    <w:rsid w:val="00B154D6"/>
    <w:rsid w:val="00B1665A"/>
    <w:rsid w:val="00B24102"/>
    <w:rsid w:val="00B34203"/>
    <w:rsid w:val="00B44BFF"/>
    <w:rsid w:val="00B60079"/>
    <w:rsid w:val="00B60B85"/>
    <w:rsid w:val="00B61923"/>
    <w:rsid w:val="00B6378F"/>
    <w:rsid w:val="00B64B3D"/>
    <w:rsid w:val="00B712F7"/>
    <w:rsid w:val="00B80987"/>
    <w:rsid w:val="00B826F3"/>
    <w:rsid w:val="00B86A9C"/>
    <w:rsid w:val="00B900A6"/>
    <w:rsid w:val="00B9071D"/>
    <w:rsid w:val="00B9106E"/>
    <w:rsid w:val="00B9199F"/>
    <w:rsid w:val="00BB0710"/>
    <w:rsid w:val="00BB3BA1"/>
    <w:rsid w:val="00BB660C"/>
    <w:rsid w:val="00BF08C8"/>
    <w:rsid w:val="00C05998"/>
    <w:rsid w:val="00C05C76"/>
    <w:rsid w:val="00C13BCC"/>
    <w:rsid w:val="00C23C34"/>
    <w:rsid w:val="00C400E0"/>
    <w:rsid w:val="00C600C1"/>
    <w:rsid w:val="00C61BF7"/>
    <w:rsid w:val="00C706CA"/>
    <w:rsid w:val="00C70DC1"/>
    <w:rsid w:val="00C716AB"/>
    <w:rsid w:val="00C7284B"/>
    <w:rsid w:val="00C85DCA"/>
    <w:rsid w:val="00C86DFD"/>
    <w:rsid w:val="00CA19DA"/>
    <w:rsid w:val="00CA42DD"/>
    <w:rsid w:val="00CD19A7"/>
    <w:rsid w:val="00CD26EA"/>
    <w:rsid w:val="00CD428F"/>
    <w:rsid w:val="00CD4D52"/>
    <w:rsid w:val="00CD6181"/>
    <w:rsid w:val="00CD795E"/>
    <w:rsid w:val="00CF4115"/>
    <w:rsid w:val="00CF5F69"/>
    <w:rsid w:val="00D02E73"/>
    <w:rsid w:val="00D03430"/>
    <w:rsid w:val="00D15AAF"/>
    <w:rsid w:val="00D46232"/>
    <w:rsid w:val="00D514FF"/>
    <w:rsid w:val="00D633AC"/>
    <w:rsid w:val="00D64C0A"/>
    <w:rsid w:val="00D70521"/>
    <w:rsid w:val="00D72495"/>
    <w:rsid w:val="00D9192E"/>
    <w:rsid w:val="00DC41C0"/>
    <w:rsid w:val="00DE09A9"/>
    <w:rsid w:val="00DE0FD2"/>
    <w:rsid w:val="00E07BC5"/>
    <w:rsid w:val="00E20CA6"/>
    <w:rsid w:val="00E34803"/>
    <w:rsid w:val="00E374D3"/>
    <w:rsid w:val="00E5428C"/>
    <w:rsid w:val="00E5726B"/>
    <w:rsid w:val="00E624DF"/>
    <w:rsid w:val="00E6325A"/>
    <w:rsid w:val="00E6704A"/>
    <w:rsid w:val="00E71952"/>
    <w:rsid w:val="00E80C53"/>
    <w:rsid w:val="00E96C85"/>
    <w:rsid w:val="00E973AF"/>
    <w:rsid w:val="00EB7096"/>
    <w:rsid w:val="00EC4339"/>
    <w:rsid w:val="00ED0243"/>
    <w:rsid w:val="00ED5A59"/>
    <w:rsid w:val="00EE01DB"/>
    <w:rsid w:val="00EE0270"/>
    <w:rsid w:val="00EE1A00"/>
    <w:rsid w:val="00EE2E6C"/>
    <w:rsid w:val="00EF1DAC"/>
    <w:rsid w:val="00F11383"/>
    <w:rsid w:val="00F23F41"/>
    <w:rsid w:val="00F343A1"/>
    <w:rsid w:val="00F41128"/>
    <w:rsid w:val="00F576FA"/>
    <w:rsid w:val="00F618DE"/>
    <w:rsid w:val="00F73174"/>
    <w:rsid w:val="00F929C2"/>
    <w:rsid w:val="00F97208"/>
    <w:rsid w:val="00FA59A2"/>
    <w:rsid w:val="00FA6874"/>
    <w:rsid w:val="00FA6D21"/>
    <w:rsid w:val="00FB5BF7"/>
    <w:rsid w:val="00FC402B"/>
    <w:rsid w:val="00FC726F"/>
    <w:rsid w:val="00FD47AF"/>
    <w:rsid w:val="00FD4B56"/>
    <w:rsid w:val="00FD7713"/>
    <w:rsid w:val="00FE62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5DD913"/>
  <w15:docId w15:val="{3D5520D8-DFCA-4AE0-8238-784913E05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7">
    <w:name w:val="Normal"/>
    <w:qFormat/>
    <w:pPr>
      <w:widowControl w:val="0"/>
      <w:ind w:left="357"/>
    </w:pPr>
    <w:rPr>
      <w:rFonts w:eastAsia="標楷體"/>
      <w:kern w:val="2"/>
      <w:sz w:val="28"/>
    </w:rPr>
  </w:style>
  <w:style w:type="paragraph" w:styleId="12">
    <w:name w:val="heading 1"/>
    <w:basedOn w:val="a7"/>
    <w:next w:val="a7"/>
    <w:qFormat/>
    <w:pPr>
      <w:keepNext/>
      <w:spacing w:before="180" w:after="180" w:line="720" w:lineRule="auto"/>
      <w:outlineLvl w:val="0"/>
    </w:pPr>
    <w:rPr>
      <w:rFonts w:ascii="Arial" w:hAnsi="Arial"/>
      <w:b/>
      <w:kern w:val="52"/>
      <w:sz w:val="52"/>
    </w:rPr>
  </w:style>
  <w:style w:type="paragraph" w:styleId="21">
    <w:name w:val="heading 2"/>
    <w:basedOn w:val="a7"/>
    <w:next w:val="a8"/>
    <w:qFormat/>
    <w:pPr>
      <w:keepNext/>
      <w:spacing w:line="720" w:lineRule="auto"/>
      <w:outlineLvl w:val="1"/>
    </w:pPr>
    <w:rPr>
      <w:rFonts w:ascii="Arial" w:eastAsia="新細明體" w:hAnsi="Arial"/>
      <w:b/>
      <w:sz w:val="48"/>
    </w:rPr>
  </w:style>
  <w:style w:type="paragraph" w:styleId="30">
    <w:name w:val="heading 3"/>
    <w:basedOn w:val="a7"/>
    <w:next w:val="a8"/>
    <w:qFormat/>
    <w:pPr>
      <w:keepNext/>
      <w:spacing w:line="720" w:lineRule="auto"/>
      <w:outlineLvl w:val="2"/>
    </w:pPr>
    <w:rPr>
      <w:rFonts w:ascii="Arial" w:eastAsia="新細明體" w:hAnsi="Arial"/>
      <w:b/>
      <w:sz w:val="36"/>
    </w:rPr>
  </w:style>
  <w:style w:type="paragraph" w:styleId="40">
    <w:name w:val="heading 4"/>
    <w:basedOn w:val="a7"/>
    <w:qFormat/>
    <w:rsid w:val="006C6585"/>
    <w:pPr>
      <w:tabs>
        <w:tab w:val="left" w:pos="1588"/>
        <w:tab w:val="num" w:pos="1984"/>
      </w:tabs>
      <w:spacing w:before="60"/>
      <w:ind w:left="1984" w:hanging="708"/>
      <w:outlineLvl w:val="3"/>
    </w:pPr>
    <w:rPr>
      <w:rFonts w:ascii="Arial" w:hAnsi="Arial"/>
      <w:sz w:val="24"/>
    </w:rPr>
  </w:style>
  <w:style w:type="paragraph" w:styleId="50">
    <w:name w:val="heading 5"/>
    <w:basedOn w:val="a7"/>
    <w:qFormat/>
    <w:rsid w:val="006C6585"/>
    <w:pPr>
      <w:tabs>
        <w:tab w:val="left" w:pos="2040"/>
      </w:tabs>
      <w:ind w:left="2552" w:hanging="851"/>
      <w:outlineLvl w:val="4"/>
    </w:pPr>
    <w:rPr>
      <w:rFonts w:ascii="Arial" w:hAnsi="Arial"/>
      <w:sz w:val="24"/>
    </w:rPr>
  </w:style>
  <w:style w:type="paragraph" w:styleId="6">
    <w:name w:val="heading 6"/>
    <w:basedOn w:val="a7"/>
    <w:next w:val="a8"/>
    <w:qFormat/>
    <w:rsid w:val="00230DBE"/>
    <w:pPr>
      <w:keepNext/>
      <w:numPr>
        <w:numId w:val="9"/>
      </w:numPr>
      <w:adjustRightInd w:val="0"/>
      <w:spacing w:line="360" w:lineRule="atLeast"/>
      <w:textAlignment w:val="baseline"/>
      <w:outlineLvl w:val="5"/>
    </w:pPr>
    <w:rPr>
      <w:rFonts w:ascii="標楷體"/>
      <w:kern w:val="0"/>
      <w:lang w:bidi="he-IL"/>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styleId="ac">
    <w:name w:val="header"/>
    <w:basedOn w:val="a7"/>
    <w:link w:val="ad"/>
    <w:uiPriority w:val="99"/>
    <w:pPr>
      <w:tabs>
        <w:tab w:val="center" w:pos="4153"/>
        <w:tab w:val="right" w:pos="8306"/>
      </w:tabs>
      <w:snapToGrid w:val="0"/>
    </w:pPr>
    <w:rPr>
      <w:sz w:val="20"/>
    </w:rPr>
  </w:style>
  <w:style w:type="paragraph" w:styleId="ae">
    <w:name w:val="footer"/>
    <w:basedOn w:val="a7"/>
    <w:link w:val="af"/>
    <w:uiPriority w:val="99"/>
    <w:pPr>
      <w:tabs>
        <w:tab w:val="center" w:pos="4153"/>
        <w:tab w:val="right" w:pos="8306"/>
      </w:tabs>
      <w:snapToGrid w:val="0"/>
    </w:pPr>
    <w:rPr>
      <w:sz w:val="20"/>
      <w:lang w:val="x-none" w:eastAsia="x-none"/>
    </w:rPr>
  </w:style>
  <w:style w:type="character" w:styleId="af0">
    <w:name w:val="annotation reference"/>
    <w:semiHidden/>
    <w:rPr>
      <w:sz w:val="18"/>
    </w:rPr>
  </w:style>
  <w:style w:type="paragraph" w:customStyle="1" w:styleId="a1">
    <w:name w:val="第一層"/>
    <w:basedOn w:val="a7"/>
    <w:pPr>
      <w:numPr>
        <w:numId w:val="1"/>
      </w:numPr>
      <w:adjustRightInd w:val="0"/>
      <w:snapToGrid w:val="0"/>
      <w:spacing w:before="120" w:after="120"/>
      <w:ind w:right="-91"/>
      <w:jc w:val="both"/>
      <w:textAlignment w:val="baseline"/>
    </w:pPr>
    <w:rPr>
      <w:rFonts w:ascii="標楷體"/>
      <w:kern w:val="0"/>
    </w:rPr>
  </w:style>
  <w:style w:type="paragraph" w:customStyle="1" w:styleId="a2">
    <w:name w:val="第二層"/>
    <w:basedOn w:val="a7"/>
    <w:pPr>
      <w:numPr>
        <w:ilvl w:val="1"/>
        <w:numId w:val="1"/>
      </w:numPr>
      <w:tabs>
        <w:tab w:val="left" w:pos="992"/>
      </w:tabs>
      <w:adjustRightInd w:val="0"/>
      <w:snapToGrid w:val="0"/>
      <w:spacing w:after="120"/>
      <w:jc w:val="both"/>
      <w:textAlignment w:val="baseline"/>
      <w:outlineLvl w:val="1"/>
    </w:pPr>
    <w:rPr>
      <w:kern w:val="0"/>
    </w:rPr>
  </w:style>
  <w:style w:type="paragraph" w:customStyle="1" w:styleId="a3">
    <w:name w:val="第三層"/>
    <w:basedOn w:val="a7"/>
    <w:pPr>
      <w:numPr>
        <w:ilvl w:val="2"/>
        <w:numId w:val="1"/>
      </w:numPr>
      <w:tabs>
        <w:tab w:val="left" w:pos="1843"/>
      </w:tabs>
      <w:adjustRightInd w:val="0"/>
      <w:snapToGrid w:val="0"/>
      <w:jc w:val="both"/>
      <w:textAlignment w:val="baseline"/>
      <w:outlineLvl w:val="2"/>
    </w:pPr>
    <w:rPr>
      <w:kern w:val="0"/>
    </w:rPr>
  </w:style>
  <w:style w:type="character" w:styleId="af1">
    <w:name w:val="page number"/>
    <w:basedOn w:val="a9"/>
  </w:style>
  <w:style w:type="paragraph" w:customStyle="1" w:styleId="13">
    <w:name w:val="樣式1"/>
    <w:basedOn w:val="a1"/>
    <w:rPr>
      <w:sz w:val="24"/>
    </w:rPr>
  </w:style>
  <w:style w:type="paragraph" w:styleId="af2">
    <w:name w:val="Body Text Indent"/>
    <w:basedOn w:val="a7"/>
  </w:style>
  <w:style w:type="paragraph" w:customStyle="1" w:styleId="a4">
    <w:name w:val="第四層"/>
    <w:basedOn w:val="a7"/>
    <w:pPr>
      <w:numPr>
        <w:ilvl w:val="3"/>
        <w:numId w:val="1"/>
      </w:numPr>
      <w:tabs>
        <w:tab w:val="left" w:pos="2520"/>
      </w:tabs>
      <w:adjustRightInd w:val="0"/>
      <w:snapToGrid w:val="0"/>
      <w:outlineLvl w:val="3"/>
    </w:pPr>
    <w:rPr>
      <w:rFonts w:ascii="標楷體"/>
    </w:rPr>
  </w:style>
  <w:style w:type="paragraph" w:styleId="14">
    <w:name w:val="toc 1"/>
    <w:basedOn w:val="a7"/>
    <w:next w:val="a7"/>
    <w:autoRedefine/>
    <w:semiHidden/>
    <w:pPr>
      <w:ind w:left="0"/>
    </w:pPr>
  </w:style>
  <w:style w:type="paragraph" w:styleId="22">
    <w:name w:val="toc 2"/>
    <w:basedOn w:val="a7"/>
    <w:next w:val="a7"/>
    <w:autoRedefine/>
    <w:semiHidden/>
    <w:pPr>
      <w:ind w:left="480"/>
    </w:pPr>
  </w:style>
  <w:style w:type="paragraph" w:styleId="31">
    <w:name w:val="toc 3"/>
    <w:basedOn w:val="a7"/>
    <w:next w:val="a7"/>
    <w:autoRedefine/>
    <w:semiHidden/>
    <w:pPr>
      <w:ind w:left="960"/>
    </w:pPr>
  </w:style>
  <w:style w:type="paragraph" w:styleId="41">
    <w:name w:val="toc 4"/>
    <w:basedOn w:val="a7"/>
    <w:next w:val="a7"/>
    <w:autoRedefine/>
    <w:semiHidden/>
    <w:pPr>
      <w:ind w:left="1440"/>
    </w:pPr>
  </w:style>
  <w:style w:type="paragraph" w:styleId="51">
    <w:name w:val="toc 5"/>
    <w:basedOn w:val="a7"/>
    <w:next w:val="a7"/>
    <w:autoRedefine/>
    <w:semiHidden/>
    <w:pPr>
      <w:ind w:left="1920"/>
    </w:pPr>
  </w:style>
  <w:style w:type="paragraph" w:styleId="60">
    <w:name w:val="toc 6"/>
    <w:basedOn w:val="a7"/>
    <w:next w:val="a7"/>
    <w:autoRedefine/>
    <w:semiHidden/>
    <w:pPr>
      <w:ind w:left="2400"/>
    </w:pPr>
  </w:style>
  <w:style w:type="paragraph" w:styleId="7">
    <w:name w:val="toc 7"/>
    <w:basedOn w:val="a7"/>
    <w:next w:val="a7"/>
    <w:autoRedefine/>
    <w:semiHidden/>
    <w:pPr>
      <w:ind w:left="2880"/>
    </w:pPr>
  </w:style>
  <w:style w:type="paragraph" w:styleId="8">
    <w:name w:val="toc 8"/>
    <w:basedOn w:val="a7"/>
    <w:next w:val="a7"/>
    <w:autoRedefine/>
    <w:semiHidden/>
    <w:pPr>
      <w:ind w:left="3360"/>
    </w:pPr>
  </w:style>
  <w:style w:type="paragraph" w:styleId="9">
    <w:name w:val="toc 9"/>
    <w:basedOn w:val="a7"/>
    <w:next w:val="a7"/>
    <w:autoRedefine/>
    <w:semiHidden/>
    <w:pPr>
      <w:ind w:left="3840"/>
    </w:pPr>
  </w:style>
  <w:style w:type="paragraph" w:customStyle="1" w:styleId="af3">
    <w:name w:val="第五層"/>
    <w:basedOn w:val="a7"/>
    <w:autoRedefine/>
    <w:rsid w:val="009656C0"/>
    <w:pPr>
      <w:ind w:left="0"/>
      <w:outlineLvl w:val="4"/>
    </w:pPr>
    <w:rPr>
      <w:color w:val="0000FF"/>
      <w:sz w:val="24"/>
    </w:rPr>
  </w:style>
  <w:style w:type="paragraph" w:customStyle="1" w:styleId="a5">
    <w:name w:val="第六層"/>
    <w:basedOn w:val="a7"/>
    <w:autoRedefine/>
    <w:pPr>
      <w:numPr>
        <w:ilvl w:val="5"/>
        <w:numId w:val="1"/>
      </w:numPr>
      <w:outlineLvl w:val="5"/>
    </w:pPr>
    <w:rPr>
      <w:sz w:val="24"/>
    </w:rPr>
  </w:style>
  <w:style w:type="paragraph" w:styleId="a8">
    <w:name w:val="Normal Indent"/>
    <w:basedOn w:val="a7"/>
    <w:pPr>
      <w:ind w:left="480"/>
    </w:pPr>
  </w:style>
  <w:style w:type="paragraph" w:styleId="15">
    <w:name w:val="index 1"/>
    <w:basedOn w:val="a7"/>
    <w:next w:val="a7"/>
    <w:autoRedefine/>
    <w:semiHidden/>
    <w:pPr>
      <w:ind w:left="0"/>
    </w:pPr>
  </w:style>
  <w:style w:type="paragraph" w:styleId="23">
    <w:name w:val="index 2"/>
    <w:basedOn w:val="a7"/>
    <w:next w:val="a7"/>
    <w:autoRedefine/>
    <w:semiHidden/>
    <w:pPr>
      <w:ind w:left="480"/>
    </w:pPr>
  </w:style>
  <w:style w:type="paragraph" w:styleId="32">
    <w:name w:val="index 3"/>
    <w:basedOn w:val="a7"/>
    <w:next w:val="a7"/>
    <w:autoRedefine/>
    <w:semiHidden/>
    <w:pPr>
      <w:ind w:left="960"/>
    </w:pPr>
  </w:style>
  <w:style w:type="paragraph" w:styleId="42">
    <w:name w:val="index 4"/>
    <w:basedOn w:val="a7"/>
    <w:next w:val="a7"/>
    <w:autoRedefine/>
    <w:semiHidden/>
    <w:pPr>
      <w:ind w:left="1440"/>
    </w:pPr>
  </w:style>
  <w:style w:type="paragraph" w:styleId="52">
    <w:name w:val="index 5"/>
    <w:basedOn w:val="a7"/>
    <w:next w:val="a7"/>
    <w:autoRedefine/>
    <w:semiHidden/>
    <w:pPr>
      <w:ind w:left="1920"/>
    </w:pPr>
  </w:style>
  <w:style w:type="paragraph" w:styleId="61">
    <w:name w:val="index 6"/>
    <w:basedOn w:val="a7"/>
    <w:next w:val="a7"/>
    <w:autoRedefine/>
    <w:semiHidden/>
    <w:pPr>
      <w:ind w:left="2400"/>
    </w:pPr>
  </w:style>
  <w:style w:type="paragraph" w:styleId="70">
    <w:name w:val="index 7"/>
    <w:basedOn w:val="a7"/>
    <w:next w:val="a7"/>
    <w:autoRedefine/>
    <w:semiHidden/>
    <w:pPr>
      <w:ind w:left="2880"/>
    </w:pPr>
  </w:style>
  <w:style w:type="paragraph" w:styleId="80">
    <w:name w:val="index 8"/>
    <w:basedOn w:val="a7"/>
    <w:next w:val="a7"/>
    <w:autoRedefine/>
    <w:semiHidden/>
    <w:pPr>
      <w:ind w:left="3360"/>
    </w:pPr>
  </w:style>
  <w:style w:type="paragraph" w:styleId="90">
    <w:name w:val="index 9"/>
    <w:basedOn w:val="a7"/>
    <w:next w:val="a7"/>
    <w:autoRedefine/>
    <w:semiHidden/>
    <w:pPr>
      <w:ind w:left="3840"/>
    </w:pPr>
  </w:style>
  <w:style w:type="paragraph" w:styleId="af4">
    <w:name w:val="index heading"/>
    <w:basedOn w:val="a7"/>
    <w:next w:val="15"/>
    <w:semiHidden/>
  </w:style>
  <w:style w:type="paragraph" w:styleId="af5">
    <w:name w:val="Balloon Text"/>
    <w:basedOn w:val="a7"/>
    <w:link w:val="af6"/>
    <w:rPr>
      <w:rFonts w:ascii="Arial" w:eastAsia="新細明體" w:hAnsi="Arial"/>
      <w:sz w:val="18"/>
      <w:szCs w:val="18"/>
      <w:lang w:val="x-none" w:eastAsia="x-none"/>
    </w:rPr>
  </w:style>
  <w:style w:type="character" w:customStyle="1" w:styleId="SubTitle">
    <w:name w:val="SubTitle 字元"/>
    <w:rsid w:val="00FE6265"/>
    <w:rPr>
      <w:rFonts w:ascii="標楷體" w:eastAsia="標楷體" w:hAnsi="標楷體"/>
      <w:sz w:val="28"/>
      <w:szCs w:val="28"/>
      <w:lang w:val="en-US" w:eastAsia="zh-TW" w:bidi="he-IL"/>
    </w:rPr>
  </w:style>
  <w:style w:type="paragraph" w:styleId="af7">
    <w:name w:val="Body Text"/>
    <w:basedOn w:val="a7"/>
    <w:rsid w:val="00230DBE"/>
    <w:pPr>
      <w:ind w:left="0"/>
    </w:pPr>
  </w:style>
  <w:style w:type="character" w:styleId="af8">
    <w:name w:val="FollowedHyperlink"/>
    <w:rsid w:val="00230DBE"/>
    <w:rPr>
      <w:color w:val="606420"/>
      <w:u w:val="single"/>
    </w:rPr>
  </w:style>
  <w:style w:type="character" w:styleId="af9">
    <w:name w:val="Hyperlink"/>
    <w:rsid w:val="00230DBE"/>
    <w:rPr>
      <w:color w:val="0000FF"/>
      <w:u w:val="single"/>
    </w:rPr>
  </w:style>
  <w:style w:type="table" w:styleId="afa">
    <w:name w:val="Table Grid"/>
    <w:basedOn w:val="aa"/>
    <w:rsid w:val="00230DBE"/>
    <w:pPr>
      <w:widowControl w:val="0"/>
      <w:ind w:left="3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annotation text"/>
    <w:basedOn w:val="a7"/>
    <w:semiHidden/>
    <w:rsid w:val="00230DBE"/>
    <w:pPr>
      <w:ind w:left="0"/>
    </w:pPr>
    <w:rPr>
      <w:rFonts w:eastAsia="新細明體"/>
      <w:sz w:val="24"/>
      <w:szCs w:val="24"/>
    </w:rPr>
  </w:style>
  <w:style w:type="paragraph" w:styleId="afc">
    <w:name w:val="annotation subject"/>
    <w:basedOn w:val="afb"/>
    <w:next w:val="afb"/>
    <w:semiHidden/>
    <w:rsid w:val="00230DBE"/>
    <w:rPr>
      <w:b/>
      <w:bCs/>
    </w:rPr>
  </w:style>
  <w:style w:type="numbering" w:customStyle="1" w:styleId="2">
    <w:name w:val="樣式2"/>
    <w:rsid w:val="00230DBE"/>
    <w:pPr>
      <w:numPr>
        <w:numId w:val="3"/>
      </w:numPr>
    </w:pPr>
  </w:style>
  <w:style w:type="numbering" w:customStyle="1" w:styleId="4">
    <w:name w:val="樣式4"/>
    <w:basedOn w:val="ab"/>
    <w:rsid w:val="00230DBE"/>
    <w:pPr>
      <w:numPr>
        <w:numId w:val="4"/>
      </w:numPr>
    </w:pPr>
  </w:style>
  <w:style w:type="numbering" w:styleId="111111">
    <w:name w:val="Outline List 2"/>
    <w:aliases w:val="1.1"/>
    <w:basedOn w:val="ab"/>
    <w:rsid w:val="00230DBE"/>
    <w:pPr>
      <w:numPr>
        <w:numId w:val="5"/>
      </w:numPr>
    </w:pPr>
  </w:style>
  <w:style w:type="paragraph" w:styleId="a">
    <w:name w:val="Body Text First Indent"/>
    <w:basedOn w:val="af7"/>
    <w:rsid w:val="00230DBE"/>
    <w:pPr>
      <w:numPr>
        <w:ilvl w:val="1"/>
        <w:numId w:val="6"/>
      </w:numPr>
      <w:spacing w:after="120"/>
    </w:pPr>
    <w:rPr>
      <w:rFonts w:eastAsia="新細明體"/>
      <w:sz w:val="24"/>
      <w:szCs w:val="24"/>
    </w:rPr>
  </w:style>
  <w:style w:type="numbering" w:customStyle="1" w:styleId="3">
    <w:name w:val="樣式3"/>
    <w:basedOn w:val="ab"/>
    <w:rsid w:val="00230DBE"/>
    <w:pPr>
      <w:numPr>
        <w:numId w:val="7"/>
      </w:numPr>
    </w:pPr>
  </w:style>
  <w:style w:type="paragraph" w:styleId="afd">
    <w:name w:val="Date"/>
    <w:basedOn w:val="a7"/>
    <w:next w:val="a7"/>
    <w:rsid w:val="00230DBE"/>
    <w:pPr>
      <w:ind w:left="0"/>
      <w:jc w:val="right"/>
    </w:pPr>
    <w:rPr>
      <w:rFonts w:eastAsia="新細明體"/>
      <w:sz w:val="24"/>
      <w:szCs w:val="24"/>
    </w:rPr>
  </w:style>
  <w:style w:type="paragraph" w:customStyle="1" w:styleId="16">
    <w:name w:val="區塊文字1"/>
    <w:basedOn w:val="a7"/>
    <w:rsid w:val="00230DBE"/>
    <w:pPr>
      <w:adjustRightInd w:val="0"/>
      <w:spacing w:before="120" w:line="360" w:lineRule="atLeast"/>
      <w:ind w:left="1560" w:right="22"/>
      <w:jc w:val="both"/>
      <w:textAlignment w:val="baseline"/>
    </w:pPr>
    <w:rPr>
      <w:rFonts w:ascii="標楷體"/>
      <w:kern w:val="0"/>
      <w:lang w:bidi="he-IL"/>
    </w:rPr>
  </w:style>
  <w:style w:type="paragraph" w:styleId="24">
    <w:name w:val="Body Text Indent 2"/>
    <w:basedOn w:val="a7"/>
    <w:rsid w:val="00230DBE"/>
    <w:pPr>
      <w:spacing w:after="120" w:line="480" w:lineRule="auto"/>
      <w:ind w:leftChars="200" w:left="480"/>
    </w:pPr>
    <w:rPr>
      <w:rFonts w:eastAsia="新細明體"/>
      <w:sz w:val="24"/>
      <w:szCs w:val="24"/>
    </w:rPr>
  </w:style>
  <w:style w:type="paragraph" w:customStyle="1" w:styleId="17">
    <w:name w:val="內文_標題1"/>
    <w:basedOn w:val="a7"/>
    <w:rsid w:val="00230DBE"/>
    <w:pPr>
      <w:ind w:leftChars="241" w:left="964"/>
    </w:pPr>
  </w:style>
  <w:style w:type="numbering" w:customStyle="1" w:styleId="5">
    <w:name w:val="樣式5"/>
    <w:rsid w:val="00230DBE"/>
    <w:pPr>
      <w:numPr>
        <w:numId w:val="8"/>
      </w:numPr>
    </w:pPr>
  </w:style>
  <w:style w:type="paragraph" w:customStyle="1" w:styleId="TEXT11">
    <w:name w:val="TEXT1 字元1"/>
    <w:basedOn w:val="a7"/>
    <w:rsid w:val="00230DBE"/>
    <w:pPr>
      <w:adjustRightInd w:val="0"/>
      <w:spacing w:line="360" w:lineRule="atLeast"/>
      <w:ind w:leftChars="230" w:left="552"/>
      <w:jc w:val="both"/>
      <w:textAlignment w:val="baseline"/>
    </w:pPr>
    <w:rPr>
      <w:rFonts w:ascii="標楷體" w:hAnsi="標楷體" w:cs="標楷體"/>
      <w:kern w:val="0"/>
      <w:szCs w:val="28"/>
    </w:rPr>
  </w:style>
  <w:style w:type="paragraph" w:styleId="afe">
    <w:name w:val="Note Heading"/>
    <w:basedOn w:val="a7"/>
    <w:next w:val="a7"/>
    <w:rsid w:val="00230DBE"/>
    <w:pPr>
      <w:ind w:left="0"/>
    </w:pPr>
    <w:rPr>
      <w:rFonts w:eastAsia="華康楷書體W5"/>
      <w:sz w:val="24"/>
      <w:szCs w:val="24"/>
    </w:rPr>
  </w:style>
  <w:style w:type="paragraph" w:customStyle="1" w:styleId="18">
    <w:name w:val="編號1"/>
    <w:basedOn w:val="a7"/>
    <w:rsid w:val="00230DBE"/>
    <w:pPr>
      <w:tabs>
        <w:tab w:val="num" w:pos="425"/>
      </w:tabs>
      <w:autoSpaceDE w:val="0"/>
      <w:autoSpaceDN w:val="0"/>
      <w:adjustRightInd w:val="0"/>
      <w:spacing w:line="300" w:lineRule="auto"/>
      <w:ind w:left="425" w:hanging="425"/>
      <w:textAlignment w:val="baseline"/>
    </w:pPr>
    <w:rPr>
      <w:rFonts w:ascii="Book Antiqua" w:hAnsi="Book Antiqua"/>
      <w:kern w:val="0"/>
    </w:rPr>
  </w:style>
  <w:style w:type="paragraph" w:customStyle="1" w:styleId="xl42">
    <w:name w:val="xl42"/>
    <w:basedOn w:val="a7"/>
    <w:rsid w:val="00230DBE"/>
    <w:pPr>
      <w:widowControl/>
      <w:pBdr>
        <w:bottom w:val="single" w:sz="4" w:space="0" w:color="auto"/>
      </w:pBdr>
      <w:spacing w:before="100" w:beforeAutospacing="1" w:after="100" w:afterAutospacing="1"/>
      <w:ind w:left="0"/>
      <w:jc w:val="center"/>
      <w:textAlignment w:val="top"/>
    </w:pPr>
    <w:rPr>
      <w:rFonts w:ascii="Arial Unicode MS" w:eastAsia="Arial Unicode MS" w:hAnsi="Arial Unicode MS" w:cs="Arial Unicode MS"/>
      <w:kern w:val="0"/>
      <w:sz w:val="24"/>
      <w:szCs w:val="24"/>
      <w:lang w:eastAsia="en-US"/>
    </w:rPr>
  </w:style>
  <w:style w:type="paragraph" w:customStyle="1" w:styleId="19">
    <w:name w:val="文件引導模式1"/>
    <w:basedOn w:val="a7"/>
    <w:rsid w:val="00230DBE"/>
    <w:pPr>
      <w:shd w:val="clear" w:color="auto" w:fill="000080"/>
      <w:adjustRightInd w:val="0"/>
      <w:spacing w:line="360" w:lineRule="atLeast"/>
      <w:ind w:left="0"/>
      <w:textAlignment w:val="baseline"/>
    </w:pPr>
    <w:rPr>
      <w:rFonts w:ascii="Arial" w:eastAsia="新細明體" w:hAnsi="Arial"/>
      <w:kern w:val="0"/>
      <w:sz w:val="24"/>
      <w:lang w:bidi="he-IL"/>
    </w:rPr>
  </w:style>
  <w:style w:type="paragraph" w:styleId="aff">
    <w:name w:val="Block Text"/>
    <w:basedOn w:val="a7"/>
    <w:rsid w:val="00230DBE"/>
    <w:pPr>
      <w:tabs>
        <w:tab w:val="left" w:pos="2560"/>
      </w:tabs>
      <w:adjustRightInd w:val="0"/>
      <w:spacing w:before="120" w:line="400" w:lineRule="atLeast"/>
      <w:ind w:left="1920" w:right="22" w:firstLine="68"/>
      <w:jc w:val="both"/>
      <w:textAlignment w:val="baseline"/>
    </w:pPr>
    <w:rPr>
      <w:kern w:val="0"/>
      <w:lang w:bidi="he-IL"/>
    </w:rPr>
  </w:style>
  <w:style w:type="paragraph" w:customStyle="1" w:styleId="TEXT">
    <w:name w:val="TEXT"/>
    <w:basedOn w:val="a7"/>
    <w:rsid w:val="00230DBE"/>
    <w:pPr>
      <w:adjustRightInd w:val="0"/>
      <w:spacing w:line="360" w:lineRule="atLeast"/>
      <w:ind w:leftChars="200" w:left="480"/>
      <w:textAlignment w:val="baseline"/>
    </w:pPr>
    <w:rPr>
      <w:rFonts w:ascii="標楷體" w:hAnsi="標楷體"/>
      <w:kern w:val="0"/>
      <w:szCs w:val="28"/>
      <w:lang w:bidi="he-IL"/>
    </w:rPr>
  </w:style>
  <w:style w:type="paragraph" w:customStyle="1" w:styleId="MainTitle">
    <w:name w:val="MainTitle"/>
    <w:basedOn w:val="a7"/>
    <w:rsid w:val="00230DBE"/>
    <w:pPr>
      <w:adjustRightInd w:val="0"/>
      <w:spacing w:line="360" w:lineRule="atLeast"/>
      <w:ind w:left="0"/>
      <w:textAlignment w:val="baseline"/>
    </w:pPr>
    <w:rPr>
      <w:rFonts w:ascii="標楷體" w:hAnsi="標楷體"/>
      <w:kern w:val="0"/>
      <w:szCs w:val="28"/>
      <w:lang w:bidi="he-IL"/>
    </w:rPr>
  </w:style>
  <w:style w:type="character" w:customStyle="1" w:styleId="TEXT21">
    <w:name w:val="TEXT2 字元1"/>
    <w:rsid w:val="00230DBE"/>
    <w:rPr>
      <w:rFonts w:ascii="標楷體" w:eastAsia="標楷體" w:hAnsi="標楷體"/>
      <w:sz w:val="28"/>
      <w:szCs w:val="28"/>
      <w:lang w:val="en-US" w:eastAsia="zh-TW" w:bidi="he-IL"/>
    </w:rPr>
  </w:style>
  <w:style w:type="paragraph" w:customStyle="1" w:styleId="1">
    <w:name w:val="副標題1"/>
    <w:basedOn w:val="a7"/>
    <w:rsid w:val="00230DBE"/>
    <w:pPr>
      <w:numPr>
        <w:ilvl w:val="1"/>
        <w:numId w:val="10"/>
      </w:numPr>
      <w:adjustRightInd w:val="0"/>
      <w:spacing w:line="360" w:lineRule="atLeast"/>
      <w:textAlignment w:val="baseline"/>
    </w:pPr>
    <w:rPr>
      <w:rFonts w:ascii="標楷體" w:hAnsi="標楷體"/>
      <w:kern w:val="0"/>
      <w:szCs w:val="28"/>
      <w:lang w:bidi="he-IL"/>
    </w:rPr>
  </w:style>
  <w:style w:type="character" w:customStyle="1" w:styleId="TEXT0">
    <w:name w:val="TEXT 字元"/>
    <w:rsid w:val="00230DBE"/>
    <w:rPr>
      <w:rFonts w:ascii="標楷體" w:eastAsia="標楷體" w:hAnsi="標楷體"/>
      <w:sz w:val="28"/>
      <w:szCs w:val="28"/>
      <w:lang w:val="en-US" w:eastAsia="zh-TW" w:bidi="he-IL"/>
    </w:rPr>
  </w:style>
  <w:style w:type="character" w:customStyle="1" w:styleId="TEXT1">
    <w:name w:val="TEXT1 字元"/>
    <w:rsid w:val="00230DBE"/>
    <w:rPr>
      <w:rFonts w:ascii="標楷體" w:eastAsia="標楷體" w:hAnsi="標楷體"/>
      <w:sz w:val="28"/>
      <w:szCs w:val="28"/>
      <w:lang w:val="en-US" w:eastAsia="zh-TW" w:bidi="he-IL"/>
    </w:rPr>
  </w:style>
  <w:style w:type="paragraph" w:customStyle="1" w:styleId="TEXT2">
    <w:name w:val="TEXT2"/>
    <w:basedOn w:val="a7"/>
    <w:rsid w:val="00230DBE"/>
    <w:pPr>
      <w:adjustRightInd w:val="0"/>
      <w:spacing w:line="360" w:lineRule="atLeast"/>
      <w:ind w:leftChars="670" w:left="1608"/>
      <w:jc w:val="both"/>
      <w:textAlignment w:val="baseline"/>
    </w:pPr>
    <w:rPr>
      <w:rFonts w:ascii="標楷體" w:hAnsi="標楷體"/>
      <w:kern w:val="0"/>
      <w:szCs w:val="28"/>
      <w:lang w:bidi="he-IL"/>
    </w:rPr>
  </w:style>
  <w:style w:type="character" w:customStyle="1" w:styleId="TEXT20">
    <w:name w:val="TEXT2 字元"/>
    <w:rsid w:val="00230DBE"/>
    <w:rPr>
      <w:rFonts w:ascii="標楷體" w:eastAsia="標楷體" w:hAnsi="標楷體"/>
      <w:sz w:val="28"/>
      <w:szCs w:val="28"/>
      <w:lang w:val="en-US" w:eastAsia="zh-TW" w:bidi="he-IL"/>
    </w:rPr>
  </w:style>
  <w:style w:type="character" w:customStyle="1" w:styleId="TEXT10">
    <w:name w:val="TEXT 字元1"/>
    <w:rsid w:val="00230DBE"/>
    <w:rPr>
      <w:rFonts w:ascii="標楷體" w:eastAsia="標楷體" w:hAnsi="標楷體"/>
      <w:sz w:val="28"/>
      <w:szCs w:val="28"/>
      <w:lang w:val="en-US" w:eastAsia="zh-TW" w:bidi="he-IL"/>
    </w:rPr>
  </w:style>
  <w:style w:type="character" w:customStyle="1" w:styleId="TEXT110">
    <w:name w:val="TEXT1 字元1 字元"/>
    <w:rsid w:val="00230DBE"/>
    <w:rPr>
      <w:rFonts w:ascii="標楷體" w:eastAsia="標楷體" w:hAnsi="標楷體"/>
      <w:sz w:val="28"/>
      <w:szCs w:val="28"/>
      <w:lang w:val="en-US" w:eastAsia="zh-TW" w:bidi="he-IL"/>
    </w:rPr>
  </w:style>
  <w:style w:type="paragraph" w:customStyle="1" w:styleId="a0">
    <w:name w:val="ＮＥＷ"/>
    <w:basedOn w:val="1"/>
    <w:rsid w:val="00230DBE"/>
    <w:pPr>
      <w:numPr>
        <w:ilvl w:val="2"/>
      </w:numPr>
    </w:pPr>
  </w:style>
  <w:style w:type="paragraph" w:customStyle="1" w:styleId="10">
    <w:name w:val="1"/>
    <w:basedOn w:val="a7"/>
    <w:rsid w:val="00230DBE"/>
    <w:pPr>
      <w:numPr>
        <w:numId w:val="11"/>
      </w:numPr>
    </w:pPr>
    <w:rPr>
      <w:rFonts w:ascii="新細明體" w:eastAsia="新細明體" w:hAnsi="新細明體"/>
      <w:sz w:val="24"/>
    </w:rPr>
  </w:style>
  <w:style w:type="paragraph" w:customStyle="1" w:styleId="aff0">
    <w:name w:val="ＡＰＰＥＮＤＩＸ"/>
    <w:basedOn w:val="21"/>
    <w:rsid w:val="00230DBE"/>
    <w:pPr>
      <w:keepNext w:val="0"/>
      <w:adjustRightInd w:val="0"/>
      <w:spacing w:line="360" w:lineRule="auto"/>
      <w:ind w:left="360" w:hanging="120"/>
      <w:jc w:val="both"/>
      <w:textAlignment w:val="baseline"/>
    </w:pPr>
    <w:rPr>
      <w:rFonts w:ascii="標楷體" w:eastAsia="標楷體" w:hAnsi="Times New Roman"/>
      <w:b w:val="0"/>
      <w:kern w:val="0"/>
      <w:sz w:val="28"/>
      <w:lang w:bidi="he-IL"/>
    </w:rPr>
  </w:style>
  <w:style w:type="paragraph" w:customStyle="1" w:styleId="33">
    <w:name w:val="內文縮排 3"/>
    <w:basedOn w:val="a7"/>
    <w:rsid w:val="00230DBE"/>
    <w:pPr>
      <w:adjustRightInd w:val="0"/>
      <w:spacing w:before="120" w:after="240" w:line="360" w:lineRule="auto"/>
      <w:ind w:leftChars="300" w:left="300" w:firstLine="482"/>
      <w:jc w:val="both"/>
      <w:textAlignment w:val="baseline"/>
    </w:pPr>
    <w:rPr>
      <w:kern w:val="0"/>
      <w:sz w:val="24"/>
    </w:rPr>
  </w:style>
  <w:style w:type="character" w:styleId="aff1">
    <w:name w:val="line number"/>
    <w:basedOn w:val="a9"/>
    <w:rsid w:val="00230DBE"/>
  </w:style>
  <w:style w:type="paragraph" w:customStyle="1" w:styleId="TEXT12">
    <w:name w:val="TEXT1"/>
    <w:basedOn w:val="a7"/>
    <w:rsid w:val="00230DBE"/>
    <w:pPr>
      <w:adjustRightInd w:val="0"/>
      <w:spacing w:line="360" w:lineRule="atLeast"/>
      <w:ind w:leftChars="230" w:left="552"/>
      <w:jc w:val="both"/>
      <w:textAlignment w:val="baseline"/>
    </w:pPr>
    <w:rPr>
      <w:rFonts w:ascii="標楷體" w:hAnsi="標楷體"/>
      <w:kern w:val="0"/>
      <w:szCs w:val="28"/>
      <w:lang w:bidi="he-IL"/>
    </w:rPr>
  </w:style>
  <w:style w:type="paragraph" w:styleId="25">
    <w:name w:val="Body Text 2"/>
    <w:basedOn w:val="a7"/>
    <w:rsid w:val="00230DBE"/>
    <w:pPr>
      <w:adjustRightInd w:val="0"/>
      <w:spacing w:after="120" w:line="480" w:lineRule="auto"/>
      <w:ind w:left="0"/>
      <w:textAlignment w:val="baseline"/>
    </w:pPr>
    <w:rPr>
      <w:rFonts w:eastAsia="細明體"/>
      <w:kern w:val="0"/>
      <w:sz w:val="24"/>
      <w:lang w:bidi="he-IL"/>
    </w:rPr>
  </w:style>
  <w:style w:type="paragraph" w:customStyle="1" w:styleId="1a">
    <w:name w:val="內文縮排 1"/>
    <w:basedOn w:val="a7"/>
    <w:rsid w:val="00230DBE"/>
    <w:pPr>
      <w:adjustRightInd w:val="0"/>
      <w:spacing w:before="120" w:after="240" w:line="360" w:lineRule="auto"/>
      <w:ind w:leftChars="200" w:left="200" w:firstLine="482"/>
      <w:jc w:val="both"/>
      <w:textAlignment w:val="baseline"/>
    </w:pPr>
    <w:rPr>
      <w:kern w:val="0"/>
      <w:sz w:val="24"/>
    </w:rPr>
  </w:style>
  <w:style w:type="paragraph" w:customStyle="1" w:styleId="DefinitionTerm">
    <w:name w:val="Definition Term"/>
    <w:rsid w:val="00230DBE"/>
    <w:pPr>
      <w:widowControl w:val="0"/>
      <w:autoSpaceDE w:val="0"/>
      <w:autoSpaceDN w:val="0"/>
      <w:adjustRightInd w:val="0"/>
    </w:pPr>
    <w:rPr>
      <w:sz w:val="24"/>
      <w:szCs w:val="24"/>
    </w:rPr>
  </w:style>
  <w:style w:type="paragraph" w:styleId="aff2">
    <w:name w:val="Salutation"/>
    <w:basedOn w:val="a7"/>
    <w:next w:val="a7"/>
    <w:rsid w:val="00230DBE"/>
    <w:pPr>
      <w:adjustRightInd w:val="0"/>
      <w:spacing w:line="360" w:lineRule="atLeast"/>
      <w:ind w:left="0"/>
      <w:textAlignment w:val="baseline"/>
    </w:pPr>
    <w:rPr>
      <w:kern w:val="0"/>
      <w:sz w:val="40"/>
      <w:szCs w:val="40"/>
    </w:rPr>
  </w:style>
  <w:style w:type="paragraph" w:styleId="aff3">
    <w:name w:val="Closing"/>
    <w:basedOn w:val="a7"/>
    <w:rsid w:val="00230DBE"/>
    <w:pPr>
      <w:adjustRightInd w:val="0"/>
      <w:spacing w:line="360" w:lineRule="atLeast"/>
      <w:ind w:leftChars="1800" w:left="100"/>
      <w:textAlignment w:val="baseline"/>
    </w:pPr>
    <w:rPr>
      <w:kern w:val="0"/>
      <w:sz w:val="40"/>
      <w:szCs w:val="40"/>
    </w:rPr>
  </w:style>
  <w:style w:type="paragraph" w:styleId="aff4">
    <w:name w:val="Signature"/>
    <w:basedOn w:val="a7"/>
    <w:rsid w:val="003A331C"/>
    <w:pPr>
      <w:widowControl/>
      <w:ind w:left="0"/>
    </w:pPr>
    <w:rPr>
      <w:rFonts w:eastAsia="新細明體"/>
      <w:kern w:val="0"/>
      <w:sz w:val="22"/>
    </w:rPr>
  </w:style>
  <w:style w:type="paragraph" w:styleId="20">
    <w:name w:val="List Bullet 2"/>
    <w:basedOn w:val="a6"/>
    <w:autoRedefine/>
    <w:rsid w:val="003A331C"/>
    <w:pPr>
      <w:widowControl/>
      <w:numPr>
        <w:numId w:val="12"/>
      </w:numPr>
      <w:spacing w:after="130" w:line="260" w:lineRule="atLeast"/>
    </w:pPr>
    <w:rPr>
      <w:kern w:val="0"/>
      <w:sz w:val="22"/>
      <w:szCs w:val="20"/>
    </w:rPr>
  </w:style>
  <w:style w:type="paragraph" w:styleId="a6">
    <w:name w:val="List Bullet"/>
    <w:basedOn w:val="a7"/>
    <w:rsid w:val="003A331C"/>
    <w:pPr>
      <w:numPr>
        <w:numId w:val="2"/>
      </w:numPr>
    </w:pPr>
    <w:rPr>
      <w:rFonts w:eastAsia="新細明體"/>
      <w:sz w:val="24"/>
      <w:szCs w:val="24"/>
    </w:rPr>
  </w:style>
  <w:style w:type="paragraph" w:styleId="aff5">
    <w:name w:val="table of figures"/>
    <w:basedOn w:val="a7"/>
    <w:next w:val="a7"/>
    <w:semiHidden/>
    <w:rsid w:val="003A331C"/>
    <w:pPr>
      <w:ind w:leftChars="400" w:left="0" w:hangingChars="200" w:hanging="200"/>
    </w:pPr>
    <w:rPr>
      <w:rFonts w:eastAsia="新細明體"/>
      <w:sz w:val="24"/>
      <w:szCs w:val="24"/>
    </w:rPr>
  </w:style>
  <w:style w:type="paragraph" w:customStyle="1" w:styleId="KPMGSmalllogo">
    <w:name w:val="KPMG Small logo"/>
    <w:basedOn w:val="a7"/>
    <w:rsid w:val="003A331C"/>
    <w:pPr>
      <w:keepLines/>
      <w:widowControl/>
      <w:overflowPunct w:val="0"/>
      <w:autoSpaceDE w:val="0"/>
      <w:autoSpaceDN w:val="0"/>
      <w:adjustRightInd w:val="0"/>
      <w:ind w:left="0"/>
      <w:textAlignment w:val="baseline"/>
    </w:pPr>
    <w:rPr>
      <w:rFonts w:ascii="KPMG Logo" w:eastAsia="新細明體" w:hAnsi="KPMG Logo"/>
      <w:kern w:val="0"/>
      <w:sz w:val="26"/>
      <w:lang w:val="en-GB" w:eastAsia="en-US"/>
    </w:rPr>
  </w:style>
  <w:style w:type="paragraph" w:customStyle="1" w:styleId="aff6">
    <w:name w:val="a"/>
    <w:basedOn w:val="11111"/>
    <w:rsid w:val="003E3E5A"/>
    <w:pPr>
      <w:ind w:leftChars="0" w:left="2840" w:firstLineChars="0" w:firstLine="0"/>
    </w:pPr>
  </w:style>
  <w:style w:type="paragraph" w:customStyle="1" w:styleId="11111">
    <w:name w:val="1.1.1.1.1"/>
    <w:basedOn w:val="1111"/>
    <w:rsid w:val="003E3E5A"/>
    <w:pPr>
      <w:ind w:left="3164" w:hanging="1358"/>
    </w:pPr>
  </w:style>
  <w:style w:type="paragraph" w:customStyle="1" w:styleId="1111">
    <w:name w:val="1.1.1.1"/>
    <w:basedOn w:val="111"/>
    <w:rsid w:val="003E3E5A"/>
    <w:pPr>
      <w:spacing w:before="0"/>
      <w:ind w:left="2436" w:hanging="933"/>
    </w:pPr>
  </w:style>
  <w:style w:type="paragraph" w:customStyle="1" w:styleId="111">
    <w:name w:val="1.1.1"/>
    <w:link w:val="1110"/>
    <w:rsid w:val="003E3E5A"/>
    <w:pPr>
      <w:snapToGrid w:val="0"/>
      <w:spacing w:before="120"/>
      <w:ind w:leftChars="441" w:left="1932" w:right="567" w:hangingChars="249" w:hanging="697"/>
      <w:jc w:val="both"/>
    </w:pPr>
    <w:rPr>
      <w:rFonts w:ascii="Arial" w:eastAsia="標楷體" w:hAnsi="Arial"/>
      <w:kern w:val="2"/>
      <w:sz w:val="28"/>
    </w:rPr>
  </w:style>
  <w:style w:type="paragraph" w:customStyle="1" w:styleId="11">
    <w:name w:val="1.1內"/>
    <w:basedOn w:val="1b"/>
    <w:link w:val="110"/>
    <w:rsid w:val="003E3E5A"/>
    <w:pPr>
      <w:numPr>
        <w:ilvl w:val="1"/>
        <w:numId w:val="25"/>
      </w:numPr>
    </w:pPr>
  </w:style>
  <w:style w:type="paragraph" w:customStyle="1" w:styleId="1b">
    <w:name w:val="1內"/>
    <w:basedOn w:val="a7"/>
    <w:link w:val="1c"/>
    <w:rsid w:val="003E3E5A"/>
    <w:pPr>
      <w:adjustRightInd w:val="0"/>
      <w:snapToGrid w:val="0"/>
      <w:spacing w:line="360" w:lineRule="atLeast"/>
      <w:ind w:left="798" w:right="567"/>
      <w:jc w:val="both"/>
      <w:textAlignment w:val="baseline"/>
    </w:pPr>
    <w:rPr>
      <w:rFonts w:ascii="Arial" w:hAnsi="Arial"/>
      <w:kern w:val="0"/>
      <w:lang w:val="x-none" w:eastAsia="x-none"/>
    </w:rPr>
  </w:style>
  <w:style w:type="paragraph" w:customStyle="1" w:styleId="aff7">
    <w:name w:val="a 內"/>
    <w:basedOn w:val="aff6"/>
    <w:rsid w:val="003E3E5A"/>
    <w:pPr>
      <w:ind w:left="3108"/>
    </w:pPr>
  </w:style>
  <w:style w:type="paragraph" w:customStyle="1" w:styleId="1112">
    <w:name w:val="1.1.1內"/>
    <w:basedOn w:val="111"/>
    <w:rsid w:val="003E3E5A"/>
    <w:pPr>
      <w:adjustRightInd w:val="0"/>
      <w:spacing w:before="0"/>
      <w:ind w:leftChars="0" w:left="0" w:firstLineChars="0" w:firstLine="0"/>
    </w:pPr>
  </w:style>
  <w:style w:type="paragraph" w:customStyle="1" w:styleId="11110">
    <w:name w:val="1.1.1.1內"/>
    <w:basedOn w:val="1111"/>
    <w:rsid w:val="003E3E5A"/>
    <w:pPr>
      <w:ind w:left="2510" w:firstLine="0"/>
    </w:pPr>
  </w:style>
  <w:style w:type="paragraph" w:customStyle="1" w:styleId="1100">
    <w:name w:val="1.10"/>
    <w:rsid w:val="003E3E5A"/>
    <w:pPr>
      <w:snapToGrid w:val="0"/>
      <w:spacing w:before="120"/>
      <w:ind w:leftChars="320" w:left="1358" w:right="567" w:hangingChars="165" w:hanging="462"/>
      <w:jc w:val="both"/>
    </w:pPr>
    <w:rPr>
      <w:rFonts w:ascii="Arial" w:eastAsia="標楷體" w:hAnsi="Arial"/>
      <w:kern w:val="2"/>
      <w:sz w:val="28"/>
    </w:rPr>
  </w:style>
  <w:style w:type="paragraph" w:customStyle="1" w:styleId="1101">
    <w:name w:val="1.10內"/>
    <w:basedOn w:val="11"/>
    <w:link w:val="1102"/>
    <w:rsid w:val="003E3E5A"/>
    <w:pPr>
      <w:ind w:left="1559"/>
    </w:pPr>
  </w:style>
  <w:style w:type="paragraph" w:customStyle="1" w:styleId="11010">
    <w:name w:val="1.10.1"/>
    <w:basedOn w:val="111"/>
    <w:rsid w:val="003E3E5A"/>
    <w:pPr>
      <w:ind w:leftChars="440" w:left="2080" w:hangingChars="303" w:hanging="848"/>
    </w:pPr>
  </w:style>
  <w:style w:type="paragraph" w:customStyle="1" w:styleId="11011">
    <w:name w:val="1.10.1內"/>
    <w:basedOn w:val="1112"/>
    <w:rsid w:val="003E3E5A"/>
    <w:pPr>
      <w:ind w:leftChars="735" w:left="2058"/>
    </w:pPr>
  </w:style>
  <w:style w:type="paragraph" w:customStyle="1" w:styleId="11-2">
    <w:name w:val="1.1-2"/>
    <w:rsid w:val="003E3E5A"/>
    <w:pPr>
      <w:snapToGrid w:val="0"/>
      <w:spacing w:before="120"/>
      <w:ind w:left="2380" w:right="567" w:hanging="1422"/>
      <w:jc w:val="both"/>
    </w:pPr>
    <w:rPr>
      <w:rFonts w:ascii="Arial" w:eastAsia="標楷體" w:hAnsi="Arial"/>
      <w:kern w:val="2"/>
      <w:sz w:val="28"/>
    </w:rPr>
  </w:style>
  <w:style w:type="paragraph" w:customStyle="1" w:styleId="34">
    <w:name w:val="樣式 凸出:  3 字元"/>
    <w:basedOn w:val="a7"/>
    <w:rsid w:val="003E3E5A"/>
    <w:pPr>
      <w:spacing w:line="440" w:lineRule="exact"/>
      <w:ind w:leftChars="500" w:left="800" w:rightChars="200" w:right="200" w:hangingChars="300" w:hanging="300"/>
    </w:pPr>
    <w:rPr>
      <w:rFonts w:cs="新細明體"/>
    </w:rPr>
  </w:style>
  <w:style w:type="paragraph" w:customStyle="1" w:styleId="1111145">
    <w:name w:val="樣式 1.1.1.1.1 + 凸出:  4.5 字元"/>
    <w:basedOn w:val="11111"/>
    <w:rsid w:val="003E3E5A"/>
    <w:pPr>
      <w:spacing w:line="440" w:lineRule="exact"/>
      <w:ind w:leftChars="590" w:left="1040" w:hangingChars="450" w:hanging="450"/>
    </w:pPr>
    <w:rPr>
      <w:rFonts w:cs="新細明體"/>
    </w:rPr>
  </w:style>
  <w:style w:type="paragraph" w:customStyle="1" w:styleId="Arial24cm90715">
    <w:name w:val="樣式 Arial 左:  2.4 cm 凸出:  9.07 字元 行距:  1.5 倍行高"/>
    <w:basedOn w:val="a7"/>
    <w:rsid w:val="003E3E5A"/>
    <w:pPr>
      <w:spacing w:line="440" w:lineRule="exact"/>
      <w:ind w:left="2268" w:rightChars="200" w:right="200" w:hanging="907"/>
    </w:pPr>
    <w:rPr>
      <w:rFonts w:ascii="Arial" w:hAnsi="Arial" w:cs="新細明體"/>
    </w:rPr>
  </w:style>
  <w:style w:type="character" w:customStyle="1" w:styleId="1c">
    <w:name w:val="1內 字元"/>
    <w:link w:val="1b"/>
    <w:rsid w:val="003E3E5A"/>
    <w:rPr>
      <w:rFonts w:ascii="Arial" w:eastAsia="標楷體" w:hAnsi="Arial"/>
      <w:sz w:val="28"/>
    </w:rPr>
  </w:style>
  <w:style w:type="character" w:customStyle="1" w:styleId="110">
    <w:name w:val="1.1內 字元"/>
    <w:link w:val="11"/>
    <w:rsid w:val="003E3E5A"/>
    <w:rPr>
      <w:rFonts w:ascii="Arial" w:eastAsia="標楷體" w:hAnsi="Arial"/>
      <w:sz w:val="28"/>
    </w:rPr>
  </w:style>
  <w:style w:type="character" w:customStyle="1" w:styleId="1102">
    <w:name w:val="1.10內 字元"/>
    <w:link w:val="1101"/>
    <w:rsid w:val="003E3E5A"/>
    <w:rPr>
      <w:rFonts w:ascii="Arial" w:eastAsia="標楷體" w:hAnsi="Arial"/>
      <w:sz w:val="28"/>
    </w:rPr>
  </w:style>
  <w:style w:type="character" w:customStyle="1" w:styleId="112">
    <w:name w:val="1.1 字元"/>
    <w:rsid w:val="003E3E5A"/>
    <w:rPr>
      <w:rFonts w:ascii="Arial" w:eastAsia="標楷體" w:hAnsi="Arial"/>
      <w:kern w:val="2"/>
      <w:sz w:val="28"/>
      <w:lang w:val="en-US" w:eastAsia="zh-TW" w:bidi="ar-SA"/>
    </w:rPr>
  </w:style>
  <w:style w:type="character" w:customStyle="1" w:styleId="1110">
    <w:name w:val="1.1.1 字元"/>
    <w:link w:val="111"/>
    <w:rsid w:val="003E3E5A"/>
    <w:rPr>
      <w:rFonts w:ascii="Arial" w:eastAsia="標楷體" w:hAnsi="Arial"/>
      <w:kern w:val="2"/>
      <w:sz w:val="28"/>
    </w:rPr>
  </w:style>
  <w:style w:type="character" w:customStyle="1" w:styleId="af6">
    <w:name w:val="註解方塊文字 字元"/>
    <w:link w:val="af5"/>
    <w:rsid w:val="003E3E5A"/>
    <w:rPr>
      <w:rFonts w:ascii="Arial" w:hAnsi="Arial"/>
      <w:kern w:val="2"/>
      <w:sz w:val="18"/>
      <w:szCs w:val="18"/>
    </w:rPr>
  </w:style>
  <w:style w:type="paragraph" w:customStyle="1" w:styleId="ISMS1111">
    <w:name w:val="ISMS內文1.1.1.1"/>
    <w:basedOn w:val="a7"/>
    <w:rsid w:val="003E3E5A"/>
    <w:pPr>
      <w:snapToGrid w:val="0"/>
      <w:spacing w:beforeLines="50"/>
      <w:ind w:leftChars="420" w:left="740" w:rightChars="200" w:right="200" w:hangingChars="320" w:hanging="320"/>
      <w:jc w:val="both"/>
    </w:pPr>
    <w:rPr>
      <w:rFonts w:cs="新細明體"/>
    </w:rPr>
  </w:style>
  <w:style w:type="paragraph" w:styleId="aff8">
    <w:name w:val="No Spacing"/>
    <w:link w:val="aff9"/>
    <w:uiPriority w:val="1"/>
    <w:qFormat/>
    <w:rsid w:val="003E3E5A"/>
    <w:rPr>
      <w:rFonts w:ascii="Calibri" w:hAnsi="Calibri"/>
      <w:sz w:val="22"/>
      <w:szCs w:val="22"/>
    </w:rPr>
  </w:style>
  <w:style w:type="character" w:customStyle="1" w:styleId="aff9">
    <w:name w:val="無間距 字元"/>
    <w:link w:val="aff8"/>
    <w:uiPriority w:val="1"/>
    <w:rsid w:val="003E3E5A"/>
    <w:rPr>
      <w:rFonts w:ascii="Calibri" w:hAnsi="Calibri"/>
      <w:sz w:val="22"/>
      <w:szCs w:val="22"/>
      <w:lang w:bidi="ar-SA"/>
    </w:rPr>
  </w:style>
  <w:style w:type="character" w:customStyle="1" w:styleId="af">
    <w:name w:val="頁尾 字元"/>
    <w:link w:val="ae"/>
    <w:uiPriority w:val="99"/>
    <w:rsid w:val="003E3E5A"/>
    <w:rPr>
      <w:rFonts w:eastAsia="標楷體"/>
      <w:kern w:val="2"/>
    </w:rPr>
  </w:style>
  <w:style w:type="paragraph" w:styleId="HTML">
    <w:name w:val="HTML Preformatted"/>
    <w:basedOn w:val="a7"/>
    <w:link w:val="HTML0"/>
    <w:rsid w:val="003E3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pPr>
    <w:rPr>
      <w:rFonts w:ascii="Courier New" w:eastAsia="細明體" w:hAnsi="Courier New"/>
      <w:kern w:val="0"/>
      <w:sz w:val="20"/>
      <w:lang w:val="x-none" w:eastAsia="x-none"/>
    </w:rPr>
  </w:style>
  <w:style w:type="character" w:customStyle="1" w:styleId="HTML0">
    <w:name w:val="HTML 預設格式 字元"/>
    <w:link w:val="HTML"/>
    <w:rsid w:val="003E3E5A"/>
    <w:rPr>
      <w:rFonts w:ascii="Courier New" w:eastAsia="細明體" w:hAnsi="Courier New" w:cs="Courier New"/>
    </w:rPr>
  </w:style>
  <w:style w:type="character" w:customStyle="1" w:styleId="ad">
    <w:name w:val="頁首 字元"/>
    <w:link w:val="ac"/>
    <w:uiPriority w:val="99"/>
    <w:rsid w:val="00664E76"/>
    <w:rPr>
      <w:rFonts w:eastAsia="標楷體"/>
      <w:kern w:val="2"/>
    </w:rPr>
  </w:style>
  <w:style w:type="paragraph" w:styleId="Web">
    <w:name w:val="Normal (Web)"/>
    <w:basedOn w:val="a7"/>
    <w:uiPriority w:val="99"/>
    <w:unhideWhenUsed/>
    <w:rsid w:val="00761D6B"/>
    <w:pPr>
      <w:widowControl/>
      <w:spacing w:before="100" w:beforeAutospacing="1" w:after="100" w:afterAutospacing="1"/>
      <w:ind w:left="0"/>
    </w:pPr>
    <w:rPr>
      <w:rFonts w:ascii="新細明體" w:eastAsia="新細明體" w:hAnsi="新細明體" w:cs="新細明體"/>
      <w:kern w:val="0"/>
      <w:sz w:val="24"/>
      <w:szCs w:val="24"/>
    </w:rPr>
  </w:style>
  <w:style w:type="paragraph" w:styleId="affa">
    <w:name w:val="List Paragraph"/>
    <w:basedOn w:val="a7"/>
    <w:uiPriority w:val="34"/>
    <w:qFormat/>
    <w:rsid w:val="007245EA"/>
    <w:pPr>
      <w:ind w:leftChars="200" w:left="480"/>
    </w:pPr>
  </w:style>
  <w:style w:type="table" w:customStyle="1" w:styleId="1d">
    <w:name w:val="表格格線1"/>
    <w:basedOn w:val="aa"/>
    <w:next w:val="afa"/>
    <w:semiHidden/>
    <w:rsid w:val="00776E05"/>
    <w:pPr>
      <w:widowControl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6947">
      <w:bodyDiv w:val="1"/>
      <w:marLeft w:val="0"/>
      <w:marRight w:val="0"/>
      <w:marTop w:val="0"/>
      <w:marBottom w:val="0"/>
      <w:divBdr>
        <w:top w:val="none" w:sz="0" w:space="0" w:color="auto"/>
        <w:left w:val="none" w:sz="0" w:space="0" w:color="auto"/>
        <w:bottom w:val="none" w:sz="0" w:space="0" w:color="auto"/>
        <w:right w:val="none" w:sz="0" w:space="0" w:color="auto"/>
      </w:divBdr>
      <w:divsChild>
        <w:div w:id="1319192643">
          <w:marLeft w:val="0"/>
          <w:marRight w:val="0"/>
          <w:marTop w:val="225"/>
          <w:marBottom w:val="225"/>
          <w:divBdr>
            <w:top w:val="none" w:sz="0" w:space="0" w:color="auto"/>
            <w:left w:val="none" w:sz="0" w:space="0" w:color="auto"/>
            <w:bottom w:val="none" w:sz="0" w:space="0" w:color="auto"/>
            <w:right w:val="none" w:sz="0" w:space="0" w:color="auto"/>
          </w:divBdr>
        </w:div>
        <w:div w:id="1363241701">
          <w:marLeft w:val="0"/>
          <w:marRight w:val="0"/>
          <w:marTop w:val="225"/>
          <w:marBottom w:val="225"/>
          <w:divBdr>
            <w:top w:val="none" w:sz="0" w:space="0" w:color="auto"/>
            <w:left w:val="none" w:sz="0" w:space="0" w:color="auto"/>
            <w:bottom w:val="none" w:sz="0" w:space="0" w:color="auto"/>
            <w:right w:val="none" w:sz="0" w:space="0" w:color="auto"/>
          </w:divBdr>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00899">
      <w:bodyDiv w:val="1"/>
      <w:marLeft w:val="0"/>
      <w:marRight w:val="0"/>
      <w:marTop w:val="0"/>
      <w:marBottom w:val="0"/>
      <w:divBdr>
        <w:top w:val="none" w:sz="0" w:space="0" w:color="auto"/>
        <w:left w:val="none" w:sz="0" w:space="0" w:color="auto"/>
        <w:bottom w:val="none" w:sz="0" w:space="0" w:color="auto"/>
        <w:right w:val="none" w:sz="0" w:space="0" w:color="auto"/>
      </w:divBdr>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1086</Words>
  <Characters>6192</Characters>
  <Application>Microsoft Office Word</Application>
  <DocSecurity>0</DocSecurity>
  <Lines>51</Lines>
  <Paragraphs>14</Paragraphs>
  <ScaleCrop>false</ScaleCrop>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Monkeyboy</cp:lastModifiedBy>
  <cp:revision>12</cp:revision>
  <cp:lastPrinted>2006-05-16T13:41:00Z</cp:lastPrinted>
  <dcterms:created xsi:type="dcterms:W3CDTF">2023-02-03T13:20:00Z</dcterms:created>
  <dcterms:modified xsi:type="dcterms:W3CDTF">2023-08-04T11:37:00Z</dcterms:modified>
</cp:coreProperties>
</file>