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4C59" w14:textId="77777777" w:rsidR="00E86B45" w:rsidRDefault="005A74FB">
      <w:pPr>
        <w:pStyle w:val="a3"/>
        <w:ind w:left="4029"/>
        <w:rPr>
          <w:sz w:val="20"/>
        </w:rPr>
      </w:pPr>
      <w:r>
        <w:rPr>
          <w:noProof/>
          <w:sz w:val="20"/>
        </w:rPr>
        <w:drawing>
          <wp:inline distT="0" distB="0" distL="0" distR="0" wp14:anchorId="606ED16D" wp14:editId="16651D7D">
            <wp:extent cx="2067085" cy="7260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85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E14D" w14:textId="77777777" w:rsidR="00E86B45" w:rsidRDefault="00E86B45">
      <w:pPr>
        <w:pStyle w:val="a3"/>
        <w:spacing w:before="8"/>
        <w:ind w:left="0"/>
        <w:rPr>
          <w:sz w:val="13"/>
        </w:rPr>
      </w:pPr>
    </w:p>
    <w:p w14:paraId="3CA82130" w14:textId="77777777" w:rsidR="00E86B45" w:rsidRDefault="005A74FB">
      <w:pPr>
        <w:pStyle w:val="1"/>
        <w:spacing w:before="93"/>
        <w:ind w:left="760"/>
      </w:pPr>
      <w:r>
        <w:t>УВЕДОМЛЕНИЕ</w:t>
      </w:r>
    </w:p>
    <w:p w14:paraId="190DFC97" w14:textId="77777777" w:rsidR="00E86B45" w:rsidRDefault="005A74FB">
      <w:pPr>
        <w:ind w:left="762" w:right="639"/>
        <w:jc w:val="center"/>
        <w:rPr>
          <w:b/>
          <w:sz w:val="18"/>
        </w:rPr>
      </w:pPr>
      <w:r>
        <w:rPr>
          <w:b/>
          <w:sz w:val="18"/>
        </w:rPr>
        <w:t>об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открытом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значном</w:t>
      </w:r>
      <w:proofErr w:type="spell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текущем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счете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в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карточной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базе</w:t>
      </w:r>
    </w:p>
    <w:p w14:paraId="489FF1A4" w14:textId="77777777" w:rsidR="00E86B45" w:rsidRDefault="005A74FB">
      <w:pPr>
        <w:pStyle w:val="1"/>
      </w:pPr>
      <w:r>
        <w:t>Уведомление</w:t>
      </w:r>
      <w:r>
        <w:rPr>
          <w:spacing w:val="-5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неотъемлемой</w:t>
      </w:r>
      <w:r>
        <w:rPr>
          <w:spacing w:val="-5"/>
        </w:rPr>
        <w:t xml:space="preserve"> </w:t>
      </w:r>
      <w:r>
        <w:t>частью</w:t>
      </w:r>
      <w:r>
        <w:rPr>
          <w:spacing w:val="-5"/>
        </w:rPr>
        <w:t xml:space="preserve"> </w:t>
      </w:r>
      <w:r>
        <w:t>Договора</w:t>
      </w:r>
      <w:r>
        <w:rPr>
          <w:spacing w:val="-4"/>
        </w:rPr>
        <w:t xml:space="preserve"> </w:t>
      </w:r>
      <w:r>
        <w:t>присоединения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выпуске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обслуживании</w:t>
      </w:r>
      <w:r>
        <w:rPr>
          <w:spacing w:val="-5"/>
        </w:rPr>
        <w:t xml:space="preserve"> </w:t>
      </w:r>
      <w:r>
        <w:t>платежной</w:t>
      </w:r>
      <w:r>
        <w:rPr>
          <w:spacing w:val="-5"/>
        </w:rPr>
        <w:t xml:space="preserve"> </w:t>
      </w:r>
      <w:r>
        <w:t>карточки</w:t>
      </w:r>
    </w:p>
    <w:p w14:paraId="3B05F0AD" w14:textId="77777777" w:rsidR="00E86B45" w:rsidRDefault="00E86B45">
      <w:pPr>
        <w:pStyle w:val="a3"/>
        <w:ind w:left="0"/>
        <w:rPr>
          <w:b/>
        </w:rPr>
      </w:pPr>
    </w:p>
    <w:p w14:paraId="6DEEFD5A" w14:textId="05DB888A" w:rsidR="00E86B45" w:rsidRDefault="005A74FB">
      <w:pPr>
        <w:pStyle w:val="a3"/>
        <w:tabs>
          <w:tab w:val="left" w:pos="9835"/>
        </w:tabs>
      </w:pPr>
      <w:r>
        <w:t>Головной</w:t>
      </w:r>
      <w:r>
        <w:rPr>
          <w:spacing w:val="-4"/>
        </w:rPr>
        <w:t xml:space="preserve"> </w:t>
      </w:r>
      <w:r>
        <w:t>банк</w:t>
      </w:r>
      <w:r>
        <w:tab/>
      </w:r>
      <w:r w:rsidR="00DB7EF1" w:rsidRPr="00DB7EF1">
        <w:rPr>
          <w:spacing w:val="-1"/>
        </w:rPr>
        <w:t>{{</w:t>
      </w:r>
      <w:proofErr w:type="spellStart"/>
      <w:r w:rsidR="00DB7EF1">
        <w:rPr>
          <w:spacing w:val="-1"/>
          <w:lang w:val="en-US"/>
        </w:rPr>
        <w:t>datain</w:t>
      </w:r>
      <w:proofErr w:type="spellEnd"/>
      <w:r w:rsidR="00DB7EF1" w:rsidRPr="00DB7EF1">
        <w:rPr>
          <w:spacing w:val="-1"/>
        </w:rPr>
        <w:t>}}</w:t>
      </w:r>
    </w:p>
    <w:p w14:paraId="047A641A" w14:textId="77777777" w:rsidR="00E86B45" w:rsidRDefault="00E86B45">
      <w:pPr>
        <w:pStyle w:val="a3"/>
        <w:ind w:left="0"/>
      </w:pPr>
    </w:p>
    <w:p w14:paraId="665EFD67" w14:textId="73CE99F4" w:rsidR="00E86B45" w:rsidRDefault="005A74FB">
      <w:pPr>
        <w:pStyle w:val="a3"/>
        <w:ind w:left="761" w:right="639"/>
        <w:jc w:val="center"/>
        <w:rPr>
          <w:u w:val="single"/>
        </w:rPr>
      </w:pPr>
      <w:r>
        <w:t>Уважаемый</w:t>
      </w:r>
      <w:r>
        <w:rPr>
          <w:spacing w:val="-6"/>
        </w:rPr>
        <w:t xml:space="preserve"> </w:t>
      </w:r>
      <w:r>
        <w:t>клиент</w:t>
      </w:r>
      <w:r>
        <w:rPr>
          <w:spacing w:val="-5"/>
        </w:rPr>
        <w:t xml:space="preserve"> </w:t>
      </w:r>
      <w:r w:rsidR="00DB7EF1" w:rsidRPr="00DB7EF1">
        <w:rPr>
          <w:u w:val="single"/>
        </w:rPr>
        <w:t>{{</w:t>
      </w:r>
      <w:proofErr w:type="spellStart"/>
      <w:r w:rsidR="00DB7EF1">
        <w:rPr>
          <w:u w:val="single"/>
          <w:lang w:val="en-US"/>
        </w:rPr>
        <w:t>fio</w:t>
      </w:r>
      <w:proofErr w:type="spellEnd"/>
      <w:r w:rsidR="00DB7EF1" w:rsidRPr="00DB7EF1">
        <w:rPr>
          <w:u w:val="single"/>
        </w:rPr>
        <w:t>}}</w:t>
      </w:r>
    </w:p>
    <w:p w14:paraId="559457B8" w14:textId="688E4026" w:rsidR="00DB7EF1" w:rsidRPr="00DB7EF1" w:rsidRDefault="00DB7EF1">
      <w:pPr>
        <w:pStyle w:val="a3"/>
        <w:ind w:left="761" w:right="639"/>
        <w:jc w:val="center"/>
      </w:pPr>
      <w:r w:rsidRPr="00DB7EF1">
        <w:t>Проживающий по адресу</w:t>
      </w:r>
      <w:r>
        <w:t xml:space="preserve">: </w:t>
      </w:r>
      <w:r w:rsidRPr="00DB7EF1">
        <w:t>{{</w:t>
      </w:r>
      <w:r>
        <w:rPr>
          <w:lang w:val="en-US"/>
        </w:rPr>
        <w:t>address</w:t>
      </w:r>
      <w:r w:rsidRPr="00DB7EF1">
        <w:t>}}</w:t>
      </w:r>
    </w:p>
    <w:p w14:paraId="652C4EF4" w14:textId="77777777" w:rsidR="00E86B45" w:rsidRDefault="005A74FB">
      <w:pPr>
        <w:pStyle w:val="a3"/>
      </w:pPr>
      <w:r>
        <w:t>АО</w:t>
      </w:r>
      <w:r>
        <w:rPr>
          <w:spacing w:val="-3"/>
        </w:rPr>
        <w:t xml:space="preserve"> </w:t>
      </w:r>
      <w:r>
        <w:t>«Народный</w:t>
      </w:r>
      <w:r>
        <w:rPr>
          <w:spacing w:val="-2"/>
        </w:rPr>
        <w:t xml:space="preserve"> </w:t>
      </w:r>
      <w:r>
        <w:t>Банк</w:t>
      </w:r>
      <w:r>
        <w:rPr>
          <w:spacing w:val="-2"/>
        </w:rPr>
        <w:t xml:space="preserve"> </w:t>
      </w:r>
      <w:r>
        <w:t>Казахстана»</w:t>
      </w:r>
      <w:r>
        <w:rPr>
          <w:spacing w:val="-1"/>
        </w:rPr>
        <w:t xml:space="preserve"> </w:t>
      </w:r>
      <w:r>
        <w:t>уведомляет</w:t>
      </w:r>
      <w:r>
        <w:rPr>
          <w:spacing w:val="-2"/>
        </w:rPr>
        <w:t xml:space="preserve"> </w:t>
      </w:r>
      <w:r>
        <w:t>Вас</w:t>
      </w:r>
      <w:r>
        <w:rPr>
          <w:spacing w:val="-2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открытом</w:t>
      </w:r>
      <w:r>
        <w:rPr>
          <w:spacing w:val="-2"/>
        </w:rPr>
        <w:t xml:space="preserve"> </w:t>
      </w:r>
      <w:r>
        <w:t>(</w:t>
      </w:r>
      <w:proofErr w:type="spellStart"/>
      <w:r>
        <w:t>ых</w:t>
      </w:r>
      <w:proofErr w:type="spellEnd"/>
      <w:r>
        <w:t>)</w:t>
      </w:r>
      <w:r>
        <w:rPr>
          <w:spacing w:val="-2"/>
        </w:rPr>
        <w:t xml:space="preserve"> </w:t>
      </w:r>
      <w:r>
        <w:t>текущем</w:t>
      </w:r>
      <w:r>
        <w:rPr>
          <w:spacing w:val="-2"/>
        </w:rPr>
        <w:t xml:space="preserve"> </w:t>
      </w:r>
      <w:r>
        <w:t>(их)</w:t>
      </w:r>
      <w:r>
        <w:rPr>
          <w:spacing w:val="-2"/>
        </w:rPr>
        <w:t xml:space="preserve"> </w:t>
      </w:r>
      <w:r>
        <w:t>счете</w:t>
      </w:r>
      <w:r>
        <w:rPr>
          <w:spacing w:val="-2"/>
        </w:rPr>
        <w:t xml:space="preserve"> </w:t>
      </w:r>
      <w:r>
        <w:t>(ах)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карточной</w:t>
      </w:r>
      <w:r>
        <w:rPr>
          <w:spacing w:val="-1"/>
        </w:rPr>
        <w:t xml:space="preserve"> </w:t>
      </w:r>
      <w:r>
        <w:t>базе:</w:t>
      </w:r>
    </w:p>
    <w:p w14:paraId="6FDDCE1D" w14:textId="77777777" w:rsidR="00E86B45" w:rsidRDefault="00E86B45">
      <w:pPr>
        <w:pStyle w:val="a3"/>
        <w:ind w:left="0"/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1"/>
        <w:gridCol w:w="3829"/>
        <w:gridCol w:w="2735"/>
        <w:gridCol w:w="2735"/>
      </w:tblGrid>
      <w:tr w:rsidR="00E86B45" w14:paraId="04B6F8FD" w14:textId="77777777">
        <w:trPr>
          <w:trHeight w:val="620"/>
        </w:trPr>
        <w:tc>
          <w:tcPr>
            <w:tcW w:w="1641" w:type="dxa"/>
          </w:tcPr>
          <w:p w14:paraId="2B3928D2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4ADFC48C" w14:textId="77777777" w:rsidR="00E86B45" w:rsidRDefault="005A74FB"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Валюта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счета</w:t>
            </w:r>
          </w:p>
        </w:tc>
        <w:tc>
          <w:tcPr>
            <w:tcW w:w="3829" w:type="dxa"/>
          </w:tcPr>
          <w:p w14:paraId="05841AE9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38090D46" w14:textId="77777777" w:rsidR="00E86B45" w:rsidRDefault="005A74FB"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текущего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счета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карточной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базе</w:t>
            </w:r>
          </w:p>
        </w:tc>
        <w:tc>
          <w:tcPr>
            <w:tcW w:w="2735" w:type="dxa"/>
          </w:tcPr>
          <w:p w14:paraId="4E4F0BD9" w14:textId="77777777" w:rsidR="00E86B45" w:rsidRDefault="005A74FB">
            <w:pPr>
              <w:pStyle w:val="TableParagraph"/>
              <w:spacing w:line="200" w:lineRule="atLeast"/>
              <w:ind w:right="6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карточки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данному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текущему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счету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карточной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базе</w:t>
            </w:r>
          </w:p>
        </w:tc>
        <w:tc>
          <w:tcPr>
            <w:tcW w:w="2735" w:type="dxa"/>
          </w:tcPr>
          <w:p w14:paraId="4986605E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  <w:p w14:paraId="432BDC80" w14:textId="77777777" w:rsidR="00E86B45" w:rsidRDefault="005A74FB">
            <w:pPr>
              <w:pStyle w:val="TableParagraph"/>
              <w:spacing w:line="240" w:lineRule="auto"/>
              <w:ind w:left="74"/>
              <w:rPr>
                <w:b/>
                <w:sz w:val="18"/>
              </w:rPr>
            </w:pPr>
            <w:r>
              <w:rPr>
                <w:b/>
                <w:sz w:val="18"/>
              </w:rPr>
              <w:t>ИИН</w:t>
            </w:r>
          </w:p>
        </w:tc>
      </w:tr>
      <w:tr w:rsidR="00E86B45" w14:paraId="3758ABA3" w14:textId="77777777">
        <w:trPr>
          <w:trHeight w:val="206"/>
        </w:trPr>
        <w:tc>
          <w:tcPr>
            <w:tcW w:w="1641" w:type="dxa"/>
          </w:tcPr>
          <w:p w14:paraId="7A7AB742" w14:textId="77777777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KZT</w:t>
            </w:r>
          </w:p>
        </w:tc>
        <w:tc>
          <w:tcPr>
            <w:tcW w:w="3829" w:type="dxa"/>
          </w:tcPr>
          <w:p w14:paraId="50D54567" w14:textId="1AAC9557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KZ106010002013</w:t>
            </w:r>
            <w:r w:rsidR="004F3DA6">
              <w:rPr>
                <w:sz w:val="18"/>
                <w:lang w:val="en-US"/>
              </w:rPr>
              <w:t>{{schet1}}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DB7EF1">
              <w:rPr>
                <w:sz w:val="18"/>
                <w:lang w:val="en-US"/>
              </w:rPr>
              <w:t>{{</w:t>
            </w:r>
            <w:proofErr w:type="spellStart"/>
            <w:r w:rsidR="00DB7EF1" w:rsidRPr="00DB7EF1">
              <w:rPr>
                <w:sz w:val="18"/>
                <w:lang w:val="en-US"/>
              </w:rPr>
              <w:t>dataschet</w:t>
            </w:r>
            <w:proofErr w:type="spellEnd"/>
            <w:r w:rsidR="00DB7EF1">
              <w:rPr>
                <w:sz w:val="18"/>
                <w:lang w:val="en-US"/>
              </w:rPr>
              <w:t>}}</w:t>
            </w:r>
            <w:r>
              <w:rPr>
                <w:sz w:val="18"/>
              </w:rPr>
              <w:t>)</w:t>
            </w:r>
          </w:p>
        </w:tc>
        <w:tc>
          <w:tcPr>
            <w:tcW w:w="2735" w:type="dxa"/>
          </w:tcPr>
          <w:p w14:paraId="20D465F3" w14:textId="6C478131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440563******</w:t>
            </w:r>
            <w:r w:rsidR="00DB7EF1">
              <w:rPr>
                <w:sz w:val="18"/>
                <w:lang w:val="en-US"/>
              </w:rPr>
              <w:t>{{card}}</w:t>
            </w:r>
          </w:p>
        </w:tc>
        <w:tc>
          <w:tcPr>
            <w:tcW w:w="2735" w:type="dxa"/>
          </w:tcPr>
          <w:p w14:paraId="0F57D37A" w14:textId="645E4A0B" w:rsidR="00E86B45" w:rsidRPr="00DB7EF1" w:rsidRDefault="00DB7EF1">
            <w:pPr>
              <w:pStyle w:val="TableParagraph"/>
              <w:ind w:left="7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{{</w:t>
            </w:r>
            <w:proofErr w:type="spellStart"/>
            <w:r>
              <w:rPr>
                <w:sz w:val="18"/>
                <w:lang w:val="en-US"/>
              </w:rPr>
              <w:t>iin</w:t>
            </w:r>
            <w:proofErr w:type="spellEnd"/>
            <w:r>
              <w:rPr>
                <w:sz w:val="18"/>
                <w:lang w:val="en-US"/>
              </w:rPr>
              <w:t>}}</w:t>
            </w:r>
          </w:p>
        </w:tc>
      </w:tr>
      <w:tr w:rsidR="00E86B45" w14:paraId="03C35E71" w14:textId="77777777">
        <w:trPr>
          <w:trHeight w:val="206"/>
        </w:trPr>
        <w:tc>
          <w:tcPr>
            <w:tcW w:w="1641" w:type="dxa"/>
          </w:tcPr>
          <w:p w14:paraId="5FBD6E85" w14:textId="77777777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RUB</w:t>
            </w:r>
          </w:p>
        </w:tc>
        <w:tc>
          <w:tcPr>
            <w:tcW w:w="3829" w:type="dxa"/>
          </w:tcPr>
          <w:p w14:paraId="0145CA26" w14:textId="0C4479A2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KZ536010002013</w:t>
            </w:r>
            <w:r w:rsidR="004F3DA6">
              <w:rPr>
                <w:sz w:val="18"/>
                <w:lang w:val="en-US"/>
              </w:rPr>
              <w:t>{{schet1}}</w:t>
            </w:r>
            <w:r>
              <w:rPr>
                <w:spacing w:val="-9"/>
                <w:sz w:val="18"/>
              </w:rPr>
              <w:t xml:space="preserve"> </w:t>
            </w:r>
            <w:r w:rsidR="00DB7EF1">
              <w:rPr>
                <w:sz w:val="18"/>
              </w:rPr>
              <w:t>(</w:t>
            </w:r>
            <w:r w:rsidR="00DB7EF1">
              <w:rPr>
                <w:sz w:val="18"/>
                <w:lang w:val="en-US"/>
              </w:rPr>
              <w:t>{{</w:t>
            </w:r>
            <w:proofErr w:type="spellStart"/>
            <w:r w:rsidR="00DB7EF1" w:rsidRPr="00DB7EF1">
              <w:rPr>
                <w:sz w:val="18"/>
                <w:lang w:val="en-US"/>
              </w:rPr>
              <w:t>dataschet</w:t>
            </w:r>
            <w:proofErr w:type="spellEnd"/>
            <w:r w:rsidR="00DB7EF1">
              <w:rPr>
                <w:sz w:val="18"/>
                <w:lang w:val="en-US"/>
              </w:rPr>
              <w:t>}}</w:t>
            </w:r>
            <w:r w:rsidR="00DB7EF1">
              <w:rPr>
                <w:sz w:val="18"/>
              </w:rPr>
              <w:t>)</w:t>
            </w:r>
          </w:p>
        </w:tc>
        <w:tc>
          <w:tcPr>
            <w:tcW w:w="2735" w:type="dxa"/>
          </w:tcPr>
          <w:p w14:paraId="6D68C182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2735" w:type="dxa"/>
          </w:tcPr>
          <w:p w14:paraId="66D490C9" w14:textId="66DE70CF" w:rsidR="00E86B45" w:rsidRDefault="00DB7EF1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  <w:lang w:val="en-US"/>
              </w:rPr>
              <w:t>{{</w:t>
            </w:r>
            <w:proofErr w:type="spellStart"/>
            <w:r>
              <w:rPr>
                <w:sz w:val="18"/>
                <w:lang w:val="en-US"/>
              </w:rPr>
              <w:t>iin</w:t>
            </w:r>
            <w:proofErr w:type="spellEnd"/>
            <w:r>
              <w:rPr>
                <w:sz w:val="18"/>
                <w:lang w:val="en-US"/>
              </w:rPr>
              <w:t>}}</w:t>
            </w:r>
          </w:p>
        </w:tc>
      </w:tr>
      <w:tr w:rsidR="00E86B45" w14:paraId="0581A7A0" w14:textId="77777777">
        <w:trPr>
          <w:trHeight w:val="206"/>
        </w:trPr>
        <w:tc>
          <w:tcPr>
            <w:tcW w:w="1641" w:type="dxa"/>
          </w:tcPr>
          <w:p w14:paraId="790ACC58" w14:textId="77777777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USD</w:t>
            </w:r>
          </w:p>
        </w:tc>
        <w:tc>
          <w:tcPr>
            <w:tcW w:w="3829" w:type="dxa"/>
          </w:tcPr>
          <w:p w14:paraId="2E4E4E1F" w14:textId="6C09AC2F" w:rsidR="00E86B45" w:rsidRDefault="005A74F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KZ806010002013</w:t>
            </w:r>
            <w:r w:rsidR="004F3DA6">
              <w:rPr>
                <w:sz w:val="18"/>
                <w:lang w:val="en-US"/>
              </w:rPr>
              <w:t>{{schet1}}</w:t>
            </w:r>
            <w:r w:rsidR="004F3DA6">
              <w:rPr>
                <w:spacing w:val="-9"/>
                <w:sz w:val="18"/>
              </w:rPr>
              <w:t xml:space="preserve"> </w:t>
            </w:r>
            <w:r w:rsidR="00DB7EF1">
              <w:rPr>
                <w:sz w:val="18"/>
              </w:rPr>
              <w:t>(</w:t>
            </w:r>
            <w:r w:rsidR="00DB7EF1">
              <w:rPr>
                <w:sz w:val="18"/>
                <w:lang w:val="en-US"/>
              </w:rPr>
              <w:t>{{</w:t>
            </w:r>
            <w:proofErr w:type="spellStart"/>
            <w:r w:rsidR="00DB7EF1" w:rsidRPr="00DB7EF1">
              <w:rPr>
                <w:sz w:val="18"/>
                <w:lang w:val="en-US"/>
              </w:rPr>
              <w:t>dataschet</w:t>
            </w:r>
            <w:proofErr w:type="spellEnd"/>
            <w:r w:rsidR="00DB7EF1">
              <w:rPr>
                <w:sz w:val="18"/>
                <w:lang w:val="en-US"/>
              </w:rPr>
              <w:t>}}</w:t>
            </w:r>
            <w:r w:rsidR="00DB7EF1">
              <w:rPr>
                <w:sz w:val="18"/>
              </w:rPr>
              <w:t>)</w:t>
            </w:r>
          </w:p>
        </w:tc>
        <w:tc>
          <w:tcPr>
            <w:tcW w:w="2735" w:type="dxa"/>
          </w:tcPr>
          <w:p w14:paraId="0D17C25F" w14:textId="77777777" w:rsidR="00E86B45" w:rsidRDefault="00E86B45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  <w:tc>
          <w:tcPr>
            <w:tcW w:w="2735" w:type="dxa"/>
          </w:tcPr>
          <w:p w14:paraId="63887872" w14:textId="0AB06155" w:rsidR="00E86B45" w:rsidRDefault="00DB7EF1">
            <w:pPr>
              <w:pStyle w:val="TableParagraph"/>
              <w:ind w:left="74"/>
              <w:rPr>
                <w:sz w:val="18"/>
              </w:rPr>
            </w:pPr>
            <w:r>
              <w:rPr>
                <w:sz w:val="18"/>
                <w:lang w:val="en-US"/>
              </w:rPr>
              <w:t>{{</w:t>
            </w:r>
            <w:proofErr w:type="spellStart"/>
            <w:r>
              <w:rPr>
                <w:sz w:val="18"/>
                <w:lang w:val="en-US"/>
              </w:rPr>
              <w:t>iin</w:t>
            </w:r>
            <w:proofErr w:type="spellEnd"/>
            <w:r>
              <w:rPr>
                <w:sz w:val="18"/>
                <w:lang w:val="en-US"/>
              </w:rPr>
              <w:t>}}</w:t>
            </w:r>
          </w:p>
        </w:tc>
      </w:tr>
    </w:tbl>
    <w:p w14:paraId="5A08626A" w14:textId="77777777" w:rsidR="00E86B45" w:rsidRDefault="00E86B45">
      <w:pPr>
        <w:pStyle w:val="a3"/>
        <w:spacing w:before="11"/>
        <w:ind w:left="0"/>
        <w:rPr>
          <w:sz w:val="17"/>
        </w:rPr>
      </w:pPr>
    </w:p>
    <w:p w14:paraId="0EB46CAE" w14:textId="77777777" w:rsidR="00E86B45" w:rsidRDefault="005A74FB">
      <w:pPr>
        <w:pStyle w:val="a3"/>
      </w:pPr>
      <w:r>
        <w:rPr>
          <w:u w:val="single"/>
        </w:rPr>
        <w:t>Внимание!</w:t>
      </w:r>
    </w:p>
    <w:p w14:paraId="3AB9FF77" w14:textId="77777777" w:rsidR="00E86B45" w:rsidRDefault="005A74FB">
      <w:pPr>
        <w:pStyle w:val="a3"/>
      </w:pPr>
      <w:r>
        <w:t>Просим</w:t>
      </w:r>
      <w:r>
        <w:rPr>
          <w:spacing w:val="-3"/>
        </w:rPr>
        <w:t xml:space="preserve"> </w:t>
      </w:r>
      <w:r>
        <w:t>Вас</w:t>
      </w:r>
      <w:r>
        <w:rPr>
          <w:spacing w:val="-2"/>
        </w:rPr>
        <w:t xml:space="preserve"> </w:t>
      </w:r>
      <w:r>
        <w:t>уведомить</w:t>
      </w:r>
      <w:r>
        <w:rPr>
          <w:spacing w:val="-2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открытом</w:t>
      </w:r>
      <w:r>
        <w:rPr>
          <w:spacing w:val="-2"/>
        </w:rPr>
        <w:t xml:space="preserve"> </w:t>
      </w:r>
      <w:r>
        <w:t>20-значном</w:t>
      </w:r>
      <w:r>
        <w:rPr>
          <w:spacing w:val="-2"/>
        </w:rPr>
        <w:t xml:space="preserve"> </w:t>
      </w:r>
      <w:r>
        <w:t>текущем</w:t>
      </w:r>
      <w:r>
        <w:rPr>
          <w:spacing w:val="-2"/>
        </w:rPr>
        <w:t xml:space="preserve"> </w:t>
      </w:r>
      <w:r>
        <w:t>счете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карточной</w:t>
      </w:r>
      <w:r>
        <w:rPr>
          <w:spacing w:val="-1"/>
        </w:rPr>
        <w:t xml:space="preserve"> </w:t>
      </w:r>
      <w:r>
        <w:t>базе:</w:t>
      </w:r>
    </w:p>
    <w:p w14:paraId="0C8A512C" w14:textId="77777777" w:rsidR="00E86B45" w:rsidRDefault="005A74FB">
      <w:pPr>
        <w:pStyle w:val="a4"/>
        <w:numPr>
          <w:ilvl w:val="0"/>
          <w:numId w:val="1"/>
        </w:numPr>
        <w:tabs>
          <w:tab w:val="left" w:pos="299"/>
        </w:tabs>
        <w:ind w:hanging="106"/>
        <w:rPr>
          <w:sz w:val="18"/>
        </w:rPr>
      </w:pP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4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-3"/>
          <w:sz w:val="18"/>
        </w:rPr>
        <w:t xml:space="preserve"> </w:t>
      </w:r>
      <w:r>
        <w:rPr>
          <w:sz w:val="18"/>
        </w:rPr>
        <w:t>заработной</w:t>
      </w:r>
      <w:r>
        <w:rPr>
          <w:spacing w:val="-4"/>
          <w:sz w:val="18"/>
        </w:rPr>
        <w:t xml:space="preserve"> </w:t>
      </w:r>
      <w:r>
        <w:rPr>
          <w:sz w:val="18"/>
        </w:rPr>
        <w:t>платы:</w:t>
      </w:r>
    </w:p>
    <w:p w14:paraId="3158CFC4" w14:textId="77777777" w:rsidR="00E86B45" w:rsidRDefault="005A74FB">
      <w:pPr>
        <w:pStyle w:val="a3"/>
      </w:pPr>
      <w:r>
        <w:t>Организацию</w:t>
      </w:r>
      <w:r>
        <w:rPr>
          <w:spacing w:val="-5"/>
        </w:rPr>
        <w:t xml:space="preserve"> </w:t>
      </w:r>
      <w:r>
        <w:t>работодателя;</w:t>
      </w:r>
    </w:p>
    <w:p w14:paraId="37275052" w14:textId="77777777" w:rsidR="00E86B45" w:rsidRDefault="005A74FB">
      <w:pPr>
        <w:pStyle w:val="a4"/>
        <w:numPr>
          <w:ilvl w:val="0"/>
          <w:numId w:val="1"/>
        </w:numPr>
        <w:tabs>
          <w:tab w:val="left" w:pos="299"/>
        </w:tabs>
        <w:ind w:hanging="106"/>
        <w:rPr>
          <w:sz w:val="18"/>
        </w:rPr>
      </w:pP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случае</w:t>
      </w:r>
      <w:r>
        <w:rPr>
          <w:spacing w:val="-5"/>
          <w:sz w:val="18"/>
        </w:rPr>
        <w:t xml:space="preserve"> </w:t>
      </w:r>
      <w:r>
        <w:rPr>
          <w:sz w:val="18"/>
        </w:rPr>
        <w:t>получения</w:t>
      </w:r>
      <w:r>
        <w:rPr>
          <w:spacing w:val="-4"/>
          <w:sz w:val="18"/>
        </w:rPr>
        <w:t xml:space="preserve"> </w:t>
      </w:r>
      <w:r>
        <w:rPr>
          <w:sz w:val="18"/>
        </w:rPr>
        <w:t>пенсии:</w:t>
      </w:r>
    </w:p>
    <w:p w14:paraId="7A412384" w14:textId="77777777" w:rsidR="00E86B45" w:rsidRDefault="005A74FB">
      <w:pPr>
        <w:pStyle w:val="a3"/>
      </w:pPr>
      <w:r>
        <w:t>НАО</w:t>
      </w:r>
      <w:r>
        <w:rPr>
          <w:spacing w:val="-4"/>
        </w:rPr>
        <w:t xml:space="preserve"> </w:t>
      </w:r>
      <w:r>
        <w:t>«Государственная</w:t>
      </w:r>
      <w:r>
        <w:rPr>
          <w:spacing w:val="-3"/>
        </w:rPr>
        <w:t xml:space="preserve"> </w:t>
      </w:r>
      <w:r>
        <w:t>корпорация</w:t>
      </w:r>
      <w:r>
        <w:rPr>
          <w:spacing w:val="-3"/>
        </w:rPr>
        <w:t xml:space="preserve"> </w:t>
      </w:r>
      <w:r>
        <w:t>«Правительство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граждан»;</w:t>
      </w:r>
    </w:p>
    <w:p w14:paraId="2FFC74F7" w14:textId="77777777" w:rsidR="00E86B45" w:rsidRDefault="005A74FB">
      <w:pPr>
        <w:pStyle w:val="a4"/>
        <w:numPr>
          <w:ilvl w:val="0"/>
          <w:numId w:val="1"/>
        </w:numPr>
        <w:tabs>
          <w:tab w:val="left" w:pos="299"/>
        </w:tabs>
        <w:ind w:hanging="106"/>
        <w:rPr>
          <w:sz w:val="18"/>
        </w:rPr>
      </w:pP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иных</w:t>
      </w:r>
      <w:r>
        <w:rPr>
          <w:spacing w:val="-3"/>
          <w:sz w:val="18"/>
        </w:rPr>
        <w:t xml:space="preserve"> </w:t>
      </w:r>
      <w:r>
        <w:rPr>
          <w:sz w:val="18"/>
        </w:rPr>
        <w:t>случаях:</w:t>
      </w:r>
    </w:p>
    <w:p w14:paraId="032004DF" w14:textId="77777777" w:rsidR="00E86B45" w:rsidRDefault="005A74FB">
      <w:pPr>
        <w:pStyle w:val="a3"/>
      </w:pPr>
      <w:r>
        <w:t>Держателей</w:t>
      </w:r>
      <w:r>
        <w:rPr>
          <w:spacing w:val="-5"/>
        </w:rPr>
        <w:t xml:space="preserve"> </w:t>
      </w:r>
      <w:r>
        <w:t>дополнительных</w:t>
      </w:r>
      <w:r>
        <w:rPr>
          <w:spacing w:val="-4"/>
        </w:rPr>
        <w:t xml:space="preserve"> </w:t>
      </w:r>
      <w:r>
        <w:t>карточек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данному</w:t>
      </w:r>
      <w:r>
        <w:rPr>
          <w:spacing w:val="-4"/>
        </w:rPr>
        <w:t xml:space="preserve"> </w:t>
      </w:r>
      <w:r>
        <w:t>20-значному</w:t>
      </w:r>
      <w:r>
        <w:rPr>
          <w:spacing w:val="-5"/>
        </w:rPr>
        <w:t xml:space="preserve"> </w:t>
      </w:r>
      <w:r>
        <w:t>текущему</w:t>
      </w:r>
      <w:r>
        <w:rPr>
          <w:spacing w:val="-5"/>
        </w:rPr>
        <w:t xml:space="preserve"> </w:t>
      </w:r>
      <w:r>
        <w:t>счету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карточной</w:t>
      </w:r>
      <w:r>
        <w:rPr>
          <w:spacing w:val="-3"/>
        </w:rPr>
        <w:t xml:space="preserve"> </w:t>
      </w:r>
      <w:r>
        <w:t>базе.</w:t>
      </w:r>
    </w:p>
    <w:p w14:paraId="7E678A04" w14:textId="77777777" w:rsidR="00E86B45" w:rsidRDefault="00E86B45">
      <w:pPr>
        <w:pStyle w:val="a3"/>
        <w:ind w:left="0"/>
      </w:pPr>
    </w:p>
    <w:p w14:paraId="6526C5B2" w14:textId="77777777" w:rsidR="00E86B45" w:rsidRDefault="005A74FB">
      <w:pPr>
        <w:pStyle w:val="a3"/>
        <w:ind w:right="95"/>
      </w:pPr>
      <w:r>
        <w:t>Дополнительную информацию можно получить в обслуживающем Вас структурном подразделении Банка или по телефонам Контакт-центра</w:t>
      </w:r>
      <w:r>
        <w:rPr>
          <w:spacing w:val="-42"/>
        </w:rPr>
        <w:t xml:space="preserve"> </w:t>
      </w:r>
      <w:r>
        <w:t>Банка:</w:t>
      </w:r>
      <w:r>
        <w:rPr>
          <w:spacing w:val="-1"/>
        </w:rPr>
        <w:t xml:space="preserve"> </w:t>
      </w:r>
      <w:r>
        <w:t>+7(727)2590777.</w:t>
      </w:r>
    </w:p>
    <w:p w14:paraId="1B7B3361" w14:textId="77777777" w:rsidR="00E86B45" w:rsidRDefault="005A74FB">
      <w:pPr>
        <w:pStyle w:val="a3"/>
        <w:spacing w:before="2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29048D" wp14:editId="00A05B49">
            <wp:simplePos x="0" y="0"/>
            <wp:positionH relativeFrom="page">
              <wp:posOffset>516600</wp:posOffset>
            </wp:positionH>
            <wp:positionV relativeFrom="paragraph">
              <wp:posOffset>157571</wp:posOffset>
            </wp:positionV>
            <wp:extent cx="3276600" cy="1504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6B45">
      <w:type w:val="continuous"/>
      <w:pgSz w:w="11910" w:h="16840"/>
      <w:pgMar w:top="960" w:right="4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52CB1"/>
    <w:multiLevelType w:val="hybridMultilevel"/>
    <w:tmpl w:val="71C297D8"/>
    <w:lvl w:ilvl="0" w:tplc="A20E8F96">
      <w:numFmt w:val="bullet"/>
      <w:lvlText w:val="-"/>
      <w:lvlJc w:val="left"/>
      <w:pPr>
        <w:ind w:left="298" w:hanging="105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1" w:tplc="0786E884">
      <w:numFmt w:val="bullet"/>
      <w:lvlText w:val="•"/>
      <w:lvlJc w:val="left"/>
      <w:pPr>
        <w:ind w:left="1390" w:hanging="105"/>
      </w:pPr>
      <w:rPr>
        <w:rFonts w:hint="default"/>
        <w:lang w:val="ru-RU" w:eastAsia="en-US" w:bidi="ar-SA"/>
      </w:rPr>
    </w:lvl>
    <w:lvl w:ilvl="2" w:tplc="9B3A83A8">
      <w:numFmt w:val="bullet"/>
      <w:lvlText w:val="•"/>
      <w:lvlJc w:val="left"/>
      <w:pPr>
        <w:ind w:left="2481" w:hanging="105"/>
      </w:pPr>
      <w:rPr>
        <w:rFonts w:hint="default"/>
        <w:lang w:val="ru-RU" w:eastAsia="en-US" w:bidi="ar-SA"/>
      </w:rPr>
    </w:lvl>
    <w:lvl w:ilvl="3" w:tplc="428A0962">
      <w:numFmt w:val="bullet"/>
      <w:lvlText w:val="•"/>
      <w:lvlJc w:val="left"/>
      <w:pPr>
        <w:ind w:left="3571" w:hanging="105"/>
      </w:pPr>
      <w:rPr>
        <w:rFonts w:hint="default"/>
        <w:lang w:val="ru-RU" w:eastAsia="en-US" w:bidi="ar-SA"/>
      </w:rPr>
    </w:lvl>
    <w:lvl w:ilvl="4" w:tplc="63AC12FA">
      <w:numFmt w:val="bullet"/>
      <w:lvlText w:val="•"/>
      <w:lvlJc w:val="left"/>
      <w:pPr>
        <w:ind w:left="4662" w:hanging="105"/>
      </w:pPr>
      <w:rPr>
        <w:rFonts w:hint="default"/>
        <w:lang w:val="ru-RU" w:eastAsia="en-US" w:bidi="ar-SA"/>
      </w:rPr>
    </w:lvl>
    <w:lvl w:ilvl="5" w:tplc="4FC46F06">
      <w:numFmt w:val="bullet"/>
      <w:lvlText w:val="•"/>
      <w:lvlJc w:val="left"/>
      <w:pPr>
        <w:ind w:left="5752" w:hanging="105"/>
      </w:pPr>
      <w:rPr>
        <w:rFonts w:hint="default"/>
        <w:lang w:val="ru-RU" w:eastAsia="en-US" w:bidi="ar-SA"/>
      </w:rPr>
    </w:lvl>
    <w:lvl w:ilvl="6" w:tplc="CB762AB6">
      <w:numFmt w:val="bullet"/>
      <w:lvlText w:val="•"/>
      <w:lvlJc w:val="left"/>
      <w:pPr>
        <w:ind w:left="6843" w:hanging="105"/>
      </w:pPr>
      <w:rPr>
        <w:rFonts w:hint="default"/>
        <w:lang w:val="ru-RU" w:eastAsia="en-US" w:bidi="ar-SA"/>
      </w:rPr>
    </w:lvl>
    <w:lvl w:ilvl="7" w:tplc="DFD0E09E">
      <w:numFmt w:val="bullet"/>
      <w:lvlText w:val="•"/>
      <w:lvlJc w:val="left"/>
      <w:pPr>
        <w:ind w:left="7933" w:hanging="105"/>
      </w:pPr>
      <w:rPr>
        <w:rFonts w:hint="default"/>
        <w:lang w:val="ru-RU" w:eastAsia="en-US" w:bidi="ar-SA"/>
      </w:rPr>
    </w:lvl>
    <w:lvl w:ilvl="8" w:tplc="C3947B52">
      <w:numFmt w:val="bullet"/>
      <w:lvlText w:val="•"/>
      <w:lvlJc w:val="left"/>
      <w:pPr>
        <w:ind w:left="9024" w:hanging="10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45"/>
    <w:rsid w:val="004F3DA6"/>
    <w:rsid w:val="005A74FB"/>
    <w:rsid w:val="00D21490"/>
    <w:rsid w:val="00DB7EF1"/>
    <w:rsid w:val="00E8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5D4E"/>
  <w15:docId w15:val="{D5CFB40C-53C0-45BF-94B7-84F7F3B4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62" w:right="639"/>
      <w:jc w:val="center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93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298" w:hanging="106"/>
    </w:pPr>
  </w:style>
  <w:style w:type="paragraph" w:customStyle="1" w:styleId="TableParagraph">
    <w:name w:val="Table Paragraph"/>
    <w:basedOn w:val="a"/>
    <w:uiPriority w:val="1"/>
    <w:qFormat/>
    <w:pPr>
      <w:spacing w:line="187" w:lineRule="exact"/>
      <w:ind w:left="7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Даниил Чернов</cp:lastModifiedBy>
  <cp:revision>6</cp:revision>
  <dcterms:created xsi:type="dcterms:W3CDTF">2023-02-09T13:11:00Z</dcterms:created>
  <dcterms:modified xsi:type="dcterms:W3CDTF">2023-02-09T13:38:00Z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empira MigraDoc 1.50.4000 (www.migradoc.com)</vt:lpwstr>
  </property>
  <property fmtid="{D5CDD505-2E9C-101B-9397-08002B2CF9AE}" pid="4" name="LastSaved">
    <vt:filetime>2023-02-09T00:00:00Z</vt:filetime>
  </property>
</Properties>
</file>