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E9D" w:rsidRPr="00997E9D" w:rsidRDefault="00997E9D" w:rsidP="00A742B5">
      <w:pPr>
        <w:pStyle w:val="PlainText"/>
        <w:outlineLvl w:val="0"/>
        <w:rPr>
          <w:rFonts w:ascii="Times New Roman" w:hAnsi="Times New Roman" w:cs="Times New Roman"/>
          <w:b/>
          <w:sz w:val="28"/>
          <w:szCs w:val="28"/>
        </w:rPr>
      </w:pPr>
      <w:bookmarkStart w:id="0" w:name="_GoBack"/>
      <w:bookmarkEnd w:id="0"/>
      <w:r>
        <w:rPr>
          <w:rFonts w:ascii="Times New Roman" w:hAnsi="Times New Roman" w:cs="Times New Roman"/>
          <w:b/>
          <w:sz w:val="28"/>
          <w:szCs w:val="28"/>
        </w:rPr>
        <w:t>УДК 551.468</w:t>
      </w:r>
      <w:r w:rsidR="00A742B5">
        <w:rPr>
          <w:rFonts w:ascii="Times New Roman" w:hAnsi="Times New Roman" w:cs="Times New Roman"/>
          <w:b/>
          <w:sz w:val="28"/>
          <w:szCs w:val="28"/>
        </w:rPr>
        <w:t>+016:5</w:t>
      </w:r>
      <w:r>
        <w:rPr>
          <w:rFonts w:ascii="Times New Roman" w:hAnsi="Times New Roman" w:cs="Times New Roman"/>
          <w:b/>
          <w:sz w:val="28"/>
          <w:szCs w:val="28"/>
        </w:rPr>
        <w:t>(265.54)</w:t>
      </w:r>
    </w:p>
    <w:p w:rsidR="00A742B5" w:rsidRDefault="00A742B5" w:rsidP="00343F74">
      <w:pPr>
        <w:pStyle w:val="PlainText"/>
        <w:jc w:val="center"/>
        <w:outlineLvl w:val="0"/>
        <w:rPr>
          <w:rFonts w:ascii="Times New Roman" w:hAnsi="Times New Roman" w:cs="Times New Roman"/>
          <w:b/>
          <w:sz w:val="28"/>
          <w:szCs w:val="28"/>
        </w:rPr>
      </w:pPr>
    </w:p>
    <w:p w:rsidR="009031F3" w:rsidRPr="00AA23E3" w:rsidRDefault="00734D6C" w:rsidP="00343F74">
      <w:pPr>
        <w:pStyle w:val="PlainText"/>
        <w:jc w:val="center"/>
        <w:outlineLvl w:val="0"/>
        <w:rPr>
          <w:rFonts w:ascii="Times New Roman" w:hAnsi="Times New Roman" w:cs="Times New Roman"/>
          <w:b/>
          <w:sz w:val="28"/>
          <w:szCs w:val="28"/>
        </w:rPr>
      </w:pPr>
      <w:r w:rsidRPr="00AA23E3">
        <w:rPr>
          <w:rFonts w:ascii="Times New Roman" w:hAnsi="Times New Roman" w:cs="Times New Roman"/>
          <w:b/>
          <w:sz w:val="28"/>
          <w:szCs w:val="28"/>
        </w:rPr>
        <w:t>БИБЛИОГРАФИЯ ПО ОКЕАНОГРАФИИ ЗАЛИВА ПЕТРА ВЕЛИКОГО</w:t>
      </w:r>
    </w:p>
    <w:p w:rsidR="00734D6C" w:rsidRPr="00AA23E3" w:rsidRDefault="00734D6C" w:rsidP="00343F74">
      <w:pPr>
        <w:pStyle w:val="PlainText"/>
        <w:jc w:val="both"/>
        <w:outlineLvl w:val="0"/>
        <w:rPr>
          <w:rFonts w:ascii="Times New Roman" w:hAnsi="Times New Roman" w:cs="Times New Roman"/>
          <w:sz w:val="28"/>
          <w:szCs w:val="28"/>
        </w:rPr>
      </w:pPr>
    </w:p>
    <w:p w:rsidR="0049340A" w:rsidRPr="00BF3C8D" w:rsidRDefault="00BF3C8D" w:rsidP="00BF3C8D">
      <w:pPr>
        <w:pStyle w:val="p4"/>
        <w:rPr>
          <w:rStyle w:val="s2"/>
          <w:sz w:val="28"/>
          <w:szCs w:val="28"/>
        </w:rPr>
      </w:pPr>
      <w:r w:rsidRPr="00BF3C8D">
        <w:rPr>
          <w:rStyle w:val="s2"/>
          <w:sz w:val="28"/>
          <w:szCs w:val="28"/>
        </w:rPr>
        <w:t xml:space="preserve">В приложении </w:t>
      </w:r>
      <w:r>
        <w:rPr>
          <w:rStyle w:val="s2"/>
          <w:sz w:val="28"/>
          <w:szCs w:val="28"/>
        </w:rPr>
        <w:t>дано</w:t>
      </w:r>
      <w:r w:rsidRPr="00BF3C8D">
        <w:rPr>
          <w:rStyle w:val="s2"/>
          <w:sz w:val="28"/>
          <w:szCs w:val="28"/>
        </w:rPr>
        <w:t xml:space="preserve"> описание 100 наиболее информативных публикаций по теме, доступных в информационной базе ТОИ ДВО РАН.</w:t>
      </w:r>
    </w:p>
    <w:p w:rsidR="00734D6C" w:rsidRPr="00AA23E3" w:rsidRDefault="00734D6C" w:rsidP="00343F74">
      <w:pPr>
        <w:pStyle w:val="PlainText"/>
        <w:jc w:val="both"/>
        <w:outlineLvl w:val="0"/>
        <w:rPr>
          <w:rFonts w:ascii="Times New Roman" w:hAnsi="Times New Roman" w:cs="Times New Roman"/>
          <w:b/>
          <w:sz w:val="28"/>
          <w:szCs w:val="28"/>
        </w:rPr>
      </w:pPr>
      <w:r w:rsidRPr="00AA23E3">
        <w:rPr>
          <w:rFonts w:ascii="Times New Roman" w:hAnsi="Times New Roman" w:cs="Times New Roman"/>
          <w:b/>
          <w:sz w:val="28"/>
          <w:szCs w:val="28"/>
        </w:rPr>
        <w:t>ВВЕДЕНИЕ</w:t>
      </w:r>
    </w:p>
    <w:p w:rsidR="002E6EA6" w:rsidRPr="00AA23E3" w:rsidRDefault="002E6EA6" w:rsidP="002E6EA6">
      <w:pPr>
        <w:pStyle w:val="PlainText"/>
        <w:jc w:val="both"/>
        <w:rPr>
          <w:rFonts w:ascii="Times New Roman" w:hAnsi="Times New Roman" w:cs="Times New Roman"/>
          <w:sz w:val="28"/>
          <w:szCs w:val="28"/>
        </w:rPr>
      </w:pPr>
      <w:r w:rsidRPr="00AA23E3">
        <w:rPr>
          <w:rFonts w:ascii="Times New Roman" w:hAnsi="Times New Roman" w:cs="Times New Roman"/>
          <w:i/>
          <w:sz w:val="28"/>
          <w:szCs w:val="28"/>
        </w:rPr>
        <w:t xml:space="preserve">     </w:t>
      </w:r>
      <w:r w:rsidRPr="00AA23E3">
        <w:rPr>
          <w:rFonts w:ascii="Times New Roman" w:hAnsi="Times New Roman" w:cs="Times New Roman"/>
          <w:sz w:val="28"/>
          <w:szCs w:val="28"/>
        </w:rPr>
        <w:t>Залив Петра Великого (ЗПВ) - интересный объект изучения, уникальный по сочета</w:t>
      </w:r>
      <w:r w:rsidR="00AA23E3">
        <w:rPr>
          <w:rFonts w:ascii="Times New Roman" w:hAnsi="Times New Roman" w:cs="Times New Roman"/>
          <w:sz w:val="28"/>
          <w:szCs w:val="28"/>
        </w:rPr>
        <w:t xml:space="preserve">нию северных и южных вод. </w:t>
      </w:r>
      <w:r w:rsidRPr="00AA23E3">
        <w:rPr>
          <w:rFonts w:ascii="Times New Roman" w:hAnsi="Times New Roman" w:cs="Times New Roman"/>
          <w:sz w:val="28"/>
          <w:szCs w:val="28"/>
        </w:rPr>
        <w:t xml:space="preserve">Судя по количеству </w:t>
      </w:r>
      <w:r w:rsidR="00AA23E3">
        <w:rPr>
          <w:rFonts w:ascii="Times New Roman" w:hAnsi="Times New Roman" w:cs="Times New Roman"/>
          <w:sz w:val="28"/>
          <w:szCs w:val="28"/>
        </w:rPr>
        <w:t xml:space="preserve">мореведческих организаций </w:t>
      </w:r>
      <w:r w:rsidRPr="00AA23E3">
        <w:rPr>
          <w:rFonts w:ascii="Times New Roman" w:hAnsi="Times New Roman" w:cs="Times New Roman"/>
          <w:sz w:val="28"/>
          <w:szCs w:val="28"/>
        </w:rPr>
        <w:t xml:space="preserve">и высокой квалификации региональных учёных, ЗПВ должен быть самым изученным местом  Японского моря. </w:t>
      </w:r>
      <w:r w:rsidR="001C7F88" w:rsidRPr="00AA23E3">
        <w:rPr>
          <w:rFonts w:ascii="Times New Roman" w:hAnsi="Times New Roman" w:cs="Times New Roman"/>
          <w:sz w:val="28"/>
          <w:szCs w:val="28"/>
        </w:rPr>
        <w:t>Но, по ряду причин,</w:t>
      </w:r>
      <w:r w:rsidR="00F4674C">
        <w:rPr>
          <w:rFonts w:ascii="Times New Roman" w:hAnsi="Times New Roman" w:cs="Times New Roman"/>
          <w:sz w:val="28"/>
          <w:szCs w:val="28"/>
        </w:rPr>
        <w:t xml:space="preserve"> это не так. Л</w:t>
      </w:r>
      <w:r w:rsidR="001C7F88" w:rsidRPr="00AA23E3">
        <w:rPr>
          <w:rFonts w:ascii="Times New Roman" w:hAnsi="Times New Roman" w:cs="Times New Roman"/>
          <w:sz w:val="28"/>
          <w:szCs w:val="28"/>
        </w:rPr>
        <w:t>ишь</w:t>
      </w:r>
      <w:r w:rsidR="00BC14F8" w:rsidRPr="00AA23E3">
        <w:rPr>
          <w:rFonts w:ascii="Times New Roman" w:hAnsi="Times New Roman" w:cs="Times New Roman"/>
          <w:sz w:val="28"/>
          <w:szCs w:val="28"/>
        </w:rPr>
        <w:t xml:space="preserve"> в последние 20 лет число статей по ок</w:t>
      </w:r>
      <w:r w:rsidR="009D6B8E">
        <w:rPr>
          <w:rFonts w:ascii="Times New Roman" w:hAnsi="Times New Roman" w:cs="Times New Roman"/>
          <w:sz w:val="28"/>
          <w:szCs w:val="28"/>
        </w:rPr>
        <w:t>еанографии Залива перестало быть единичным</w:t>
      </w:r>
      <w:r w:rsidR="00BC14F8" w:rsidRPr="00AA23E3">
        <w:rPr>
          <w:rFonts w:ascii="Times New Roman" w:hAnsi="Times New Roman" w:cs="Times New Roman"/>
          <w:sz w:val="28"/>
          <w:szCs w:val="28"/>
        </w:rPr>
        <w:t>.</w:t>
      </w:r>
    </w:p>
    <w:p w:rsidR="00BC14F8" w:rsidRPr="00AA23E3" w:rsidRDefault="00BC14F8" w:rsidP="002E6EA6">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Каждая статья </w:t>
      </w:r>
      <w:r w:rsidR="00BC2AAD" w:rsidRPr="00AA23E3">
        <w:rPr>
          <w:rFonts w:ascii="Times New Roman" w:hAnsi="Times New Roman" w:cs="Times New Roman"/>
          <w:sz w:val="28"/>
          <w:szCs w:val="28"/>
        </w:rPr>
        <w:t>содержит (</w:t>
      </w:r>
      <w:r w:rsidRPr="00AA23E3">
        <w:rPr>
          <w:rFonts w:ascii="Times New Roman" w:hAnsi="Times New Roman" w:cs="Times New Roman"/>
          <w:sz w:val="28"/>
          <w:szCs w:val="28"/>
        </w:rPr>
        <w:t>должна содержать</w:t>
      </w:r>
      <w:r w:rsidR="00BC2AAD" w:rsidRPr="00AA23E3">
        <w:rPr>
          <w:rFonts w:ascii="Times New Roman" w:hAnsi="Times New Roman" w:cs="Times New Roman"/>
          <w:sz w:val="28"/>
          <w:szCs w:val="28"/>
        </w:rPr>
        <w:t>)</w:t>
      </w:r>
      <w:r w:rsidRPr="00AA23E3">
        <w:rPr>
          <w:rFonts w:ascii="Times New Roman" w:hAnsi="Times New Roman" w:cs="Times New Roman"/>
          <w:sz w:val="28"/>
          <w:szCs w:val="28"/>
        </w:rPr>
        <w:t xml:space="preserve"> новую, ранее неизвестную информацию. А новое можно открыть, только усваивая знания, опубликованные ранее. При этом, естественно, ссылаться на них</w:t>
      </w:r>
      <w:r w:rsidR="00BC2AAD" w:rsidRPr="00AA23E3">
        <w:rPr>
          <w:rFonts w:ascii="Times New Roman" w:hAnsi="Times New Roman" w:cs="Times New Roman"/>
          <w:sz w:val="28"/>
          <w:szCs w:val="28"/>
        </w:rPr>
        <w:t xml:space="preserve"> (цитировать)</w:t>
      </w:r>
      <w:r w:rsidRPr="00AA23E3">
        <w:rPr>
          <w:rFonts w:ascii="Times New Roman" w:hAnsi="Times New Roman" w:cs="Times New Roman"/>
          <w:sz w:val="28"/>
          <w:szCs w:val="28"/>
        </w:rPr>
        <w:t>.</w:t>
      </w:r>
      <w:r w:rsidR="00BC2AAD" w:rsidRPr="00AA23E3">
        <w:rPr>
          <w:rFonts w:ascii="Times New Roman" w:hAnsi="Times New Roman" w:cs="Times New Roman"/>
          <w:sz w:val="28"/>
          <w:szCs w:val="28"/>
        </w:rPr>
        <w:t xml:space="preserve">  </w:t>
      </w:r>
      <w:r w:rsidR="006F7C60" w:rsidRPr="00AA23E3">
        <w:rPr>
          <w:rFonts w:ascii="Times New Roman" w:hAnsi="Times New Roman" w:cs="Times New Roman"/>
          <w:sz w:val="28"/>
          <w:szCs w:val="28"/>
        </w:rPr>
        <w:t>Цитирование означает, что статья содержит новую информацию</w:t>
      </w:r>
      <w:r w:rsidR="00403971" w:rsidRPr="00AA23E3">
        <w:rPr>
          <w:rFonts w:ascii="Times New Roman" w:hAnsi="Times New Roman" w:cs="Times New Roman"/>
          <w:sz w:val="28"/>
          <w:szCs w:val="28"/>
        </w:rPr>
        <w:t xml:space="preserve"> и</w:t>
      </w:r>
      <w:r w:rsidR="006F7C60" w:rsidRPr="00AA23E3">
        <w:rPr>
          <w:rFonts w:ascii="Times New Roman" w:hAnsi="Times New Roman" w:cs="Times New Roman"/>
          <w:sz w:val="28"/>
          <w:szCs w:val="28"/>
        </w:rPr>
        <w:t xml:space="preserve"> нужна кому-либо, кроме </w:t>
      </w:r>
      <w:r w:rsidR="001C7F88" w:rsidRPr="00AA23E3">
        <w:rPr>
          <w:rFonts w:ascii="Times New Roman" w:hAnsi="Times New Roman" w:cs="Times New Roman"/>
          <w:sz w:val="28"/>
          <w:szCs w:val="28"/>
        </w:rPr>
        <w:t xml:space="preserve">её </w:t>
      </w:r>
      <w:r w:rsidR="006F7C60" w:rsidRPr="00AA23E3">
        <w:rPr>
          <w:rFonts w:ascii="Times New Roman" w:hAnsi="Times New Roman" w:cs="Times New Roman"/>
          <w:sz w:val="28"/>
          <w:szCs w:val="28"/>
        </w:rPr>
        <w:t>автора.</w:t>
      </w:r>
    </w:p>
    <w:p w:rsidR="00BC2AAD" w:rsidRPr="00AA23E3" w:rsidRDefault="002E6EA6" w:rsidP="009031F3">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BC14F8" w:rsidRPr="00AA23E3">
        <w:rPr>
          <w:rFonts w:ascii="Times New Roman" w:hAnsi="Times New Roman" w:cs="Times New Roman"/>
          <w:sz w:val="28"/>
          <w:szCs w:val="28"/>
        </w:rPr>
        <w:t xml:space="preserve">  </w:t>
      </w:r>
      <w:r w:rsidRPr="00AA23E3">
        <w:rPr>
          <w:rFonts w:ascii="Times New Roman" w:hAnsi="Times New Roman" w:cs="Times New Roman"/>
          <w:sz w:val="28"/>
          <w:szCs w:val="28"/>
        </w:rPr>
        <w:t>Публикации по о</w:t>
      </w:r>
      <w:r w:rsidR="00734D6C" w:rsidRPr="00AA23E3">
        <w:rPr>
          <w:rFonts w:ascii="Times New Roman" w:hAnsi="Times New Roman" w:cs="Times New Roman"/>
          <w:sz w:val="28"/>
          <w:szCs w:val="28"/>
        </w:rPr>
        <w:t>кеанографии</w:t>
      </w:r>
      <w:r w:rsidRPr="00AA23E3">
        <w:rPr>
          <w:rFonts w:ascii="Times New Roman" w:hAnsi="Times New Roman" w:cs="Times New Roman"/>
          <w:sz w:val="28"/>
          <w:szCs w:val="28"/>
        </w:rPr>
        <w:t xml:space="preserve"> </w:t>
      </w:r>
      <w:r w:rsidR="00BC2AAD" w:rsidRPr="00AA23E3">
        <w:rPr>
          <w:rFonts w:ascii="Times New Roman" w:hAnsi="Times New Roman" w:cs="Times New Roman"/>
          <w:sz w:val="28"/>
          <w:szCs w:val="28"/>
        </w:rPr>
        <w:t xml:space="preserve">являются </w:t>
      </w:r>
      <w:r w:rsidR="001C7F88" w:rsidRPr="00AA23E3">
        <w:rPr>
          <w:rFonts w:ascii="Times New Roman" w:hAnsi="Times New Roman" w:cs="Times New Roman"/>
          <w:sz w:val="28"/>
          <w:szCs w:val="28"/>
        </w:rPr>
        <w:t xml:space="preserve">(должны являться) </w:t>
      </w:r>
      <w:r w:rsidR="00BC2AAD" w:rsidRPr="00AA23E3">
        <w:rPr>
          <w:rFonts w:ascii="Times New Roman" w:hAnsi="Times New Roman" w:cs="Times New Roman"/>
          <w:sz w:val="28"/>
          <w:szCs w:val="28"/>
        </w:rPr>
        <w:t xml:space="preserve">основой </w:t>
      </w:r>
      <w:r w:rsidRPr="00AA23E3">
        <w:rPr>
          <w:rFonts w:ascii="Times New Roman" w:hAnsi="Times New Roman" w:cs="Times New Roman"/>
          <w:sz w:val="28"/>
          <w:szCs w:val="28"/>
        </w:rPr>
        <w:t>для</w:t>
      </w:r>
      <w:r w:rsidR="00734D6C" w:rsidRPr="00AA23E3">
        <w:rPr>
          <w:rFonts w:ascii="Times New Roman" w:hAnsi="Times New Roman" w:cs="Times New Roman"/>
          <w:sz w:val="28"/>
          <w:szCs w:val="28"/>
        </w:rPr>
        <w:t xml:space="preserve"> смежных (биологических, экологических, геологических) исследований</w:t>
      </w:r>
      <w:r w:rsidRPr="00AA23E3">
        <w:rPr>
          <w:rFonts w:ascii="Times New Roman" w:hAnsi="Times New Roman" w:cs="Times New Roman"/>
          <w:sz w:val="28"/>
          <w:szCs w:val="28"/>
        </w:rPr>
        <w:t xml:space="preserve"> и должны, если они читаются, </w:t>
      </w:r>
      <w:r w:rsidR="00734D6C" w:rsidRPr="00AA23E3">
        <w:rPr>
          <w:rFonts w:ascii="Times New Roman" w:hAnsi="Times New Roman" w:cs="Times New Roman"/>
          <w:sz w:val="28"/>
          <w:szCs w:val="28"/>
        </w:rPr>
        <w:t>цитироваться и в их статьях.</w:t>
      </w:r>
      <w:r w:rsidR="001C7F88" w:rsidRPr="00AA23E3">
        <w:rPr>
          <w:rFonts w:ascii="Times New Roman" w:hAnsi="Times New Roman" w:cs="Times New Roman"/>
          <w:sz w:val="28"/>
          <w:szCs w:val="28"/>
        </w:rPr>
        <w:t xml:space="preserve"> Особенно, в статьях по экологии.</w:t>
      </w:r>
      <w:r w:rsidR="009031F3" w:rsidRPr="00AA23E3">
        <w:rPr>
          <w:rFonts w:ascii="Times New Roman" w:hAnsi="Times New Roman" w:cs="Times New Roman"/>
          <w:sz w:val="28"/>
          <w:szCs w:val="28"/>
        </w:rPr>
        <w:t xml:space="preserve"> </w:t>
      </w:r>
    </w:p>
    <w:p w:rsidR="00403971" w:rsidRPr="008B1443" w:rsidRDefault="00BC2AAD" w:rsidP="009031F3">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Цитирование в </w:t>
      </w:r>
      <w:r w:rsidR="00081695" w:rsidRPr="00AA23E3">
        <w:rPr>
          <w:rFonts w:ascii="Times New Roman" w:hAnsi="Times New Roman" w:cs="Times New Roman"/>
          <w:sz w:val="28"/>
          <w:szCs w:val="28"/>
        </w:rPr>
        <w:t>региональной океанографии</w:t>
      </w:r>
      <w:r w:rsidRPr="00AA23E3">
        <w:rPr>
          <w:rFonts w:ascii="Times New Roman" w:hAnsi="Times New Roman" w:cs="Times New Roman"/>
          <w:sz w:val="28"/>
          <w:szCs w:val="28"/>
        </w:rPr>
        <w:t xml:space="preserve"> само по себе стало </w:t>
      </w:r>
      <w:r w:rsidR="006F7C60" w:rsidRPr="00AA23E3">
        <w:rPr>
          <w:rFonts w:ascii="Times New Roman" w:hAnsi="Times New Roman" w:cs="Times New Roman"/>
          <w:sz w:val="28"/>
          <w:szCs w:val="28"/>
        </w:rPr>
        <w:t>предметом изучения и использования</w:t>
      </w:r>
      <w:r w:rsidR="005D2A46" w:rsidRPr="00AA23E3">
        <w:rPr>
          <w:rFonts w:ascii="Times New Roman" w:hAnsi="Times New Roman" w:cs="Times New Roman"/>
          <w:sz w:val="28"/>
          <w:szCs w:val="28"/>
        </w:rPr>
        <w:t xml:space="preserve"> </w:t>
      </w:r>
      <w:r w:rsidR="005D2A46" w:rsidRPr="00AA23E3">
        <w:rPr>
          <w:rFonts w:ascii="Times New Roman" w:hAnsi="Times New Roman" w:cs="Times New Roman"/>
          <w:i/>
          <w:sz w:val="28"/>
          <w:szCs w:val="28"/>
        </w:rPr>
        <w:t>(</w:t>
      </w:r>
      <w:r w:rsidR="005D2A46" w:rsidRPr="00AA23E3">
        <w:rPr>
          <w:rFonts w:ascii="Times New Roman" w:hAnsi="Times New Roman" w:cs="Times New Roman"/>
          <w:i/>
          <w:sz w:val="28"/>
          <w:szCs w:val="28"/>
          <w:lang w:val="en-US"/>
        </w:rPr>
        <w:t>Kang</w:t>
      </w:r>
      <w:r w:rsidR="005D2A46" w:rsidRPr="00AA23E3">
        <w:rPr>
          <w:rFonts w:ascii="Times New Roman" w:hAnsi="Times New Roman" w:cs="Times New Roman"/>
          <w:i/>
          <w:sz w:val="28"/>
          <w:szCs w:val="28"/>
        </w:rPr>
        <w:t xml:space="preserve"> </w:t>
      </w:r>
      <w:r w:rsidR="005D2A46" w:rsidRPr="00AA23E3">
        <w:rPr>
          <w:rFonts w:ascii="Times New Roman" w:hAnsi="Times New Roman" w:cs="Times New Roman"/>
          <w:i/>
          <w:sz w:val="28"/>
          <w:szCs w:val="28"/>
          <w:lang w:val="en-US"/>
        </w:rPr>
        <w:t>D</w:t>
      </w:r>
      <w:r w:rsidR="005D2A46" w:rsidRPr="00AA23E3">
        <w:rPr>
          <w:rFonts w:ascii="Times New Roman" w:hAnsi="Times New Roman" w:cs="Times New Roman"/>
          <w:i/>
          <w:sz w:val="28"/>
          <w:szCs w:val="28"/>
        </w:rPr>
        <w:t>.-.</w:t>
      </w:r>
      <w:r w:rsidR="005D2A46" w:rsidRPr="00AA23E3">
        <w:rPr>
          <w:rFonts w:ascii="Times New Roman" w:hAnsi="Times New Roman" w:cs="Times New Roman"/>
          <w:i/>
          <w:sz w:val="28"/>
          <w:szCs w:val="28"/>
          <w:lang w:val="en-US"/>
        </w:rPr>
        <w:t>J</w:t>
      </w:r>
      <w:r w:rsidR="005D2A46" w:rsidRPr="00AA23E3">
        <w:rPr>
          <w:rFonts w:ascii="Times New Roman" w:hAnsi="Times New Roman" w:cs="Times New Roman"/>
          <w:i/>
          <w:sz w:val="28"/>
          <w:szCs w:val="28"/>
        </w:rPr>
        <w:t>.</w:t>
      </w:r>
      <w:r w:rsidR="00832CF4" w:rsidRPr="00AA23E3">
        <w:rPr>
          <w:rFonts w:ascii="Times New Roman" w:hAnsi="Times New Roman" w:cs="Times New Roman"/>
          <w:i/>
          <w:sz w:val="28"/>
          <w:szCs w:val="28"/>
        </w:rPr>
        <w:t xml:space="preserve"> </w:t>
      </w:r>
      <w:r w:rsidR="00832CF4" w:rsidRPr="00AA23E3">
        <w:rPr>
          <w:rFonts w:ascii="Times New Roman" w:hAnsi="Times New Roman" w:cs="Times New Roman"/>
          <w:i/>
          <w:sz w:val="28"/>
          <w:szCs w:val="28"/>
          <w:lang w:val="en-US"/>
        </w:rPr>
        <w:t>et</w:t>
      </w:r>
      <w:r w:rsidR="00832CF4" w:rsidRPr="00AA23E3">
        <w:rPr>
          <w:rFonts w:ascii="Times New Roman" w:hAnsi="Times New Roman" w:cs="Times New Roman"/>
          <w:i/>
          <w:sz w:val="28"/>
          <w:szCs w:val="28"/>
        </w:rPr>
        <w:t xml:space="preserve"> </w:t>
      </w:r>
      <w:r w:rsidR="00832CF4" w:rsidRPr="00AA23E3">
        <w:rPr>
          <w:rFonts w:ascii="Times New Roman" w:hAnsi="Times New Roman" w:cs="Times New Roman"/>
          <w:i/>
          <w:sz w:val="28"/>
          <w:szCs w:val="28"/>
          <w:lang w:val="en-US"/>
        </w:rPr>
        <w:t>al</w:t>
      </w:r>
      <w:r w:rsidR="005D2A46" w:rsidRPr="00AA23E3">
        <w:rPr>
          <w:rFonts w:ascii="Times New Roman" w:hAnsi="Times New Roman" w:cs="Times New Roman"/>
          <w:i/>
          <w:sz w:val="28"/>
          <w:szCs w:val="28"/>
        </w:rPr>
        <w:t>,</w:t>
      </w:r>
      <w:r w:rsidR="00832CF4" w:rsidRPr="00AA23E3">
        <w:rPr>
          <w:rFonts w:ascii="Times New Roman" w:hAnsi="Times New Roman" w:cs="Times New Roman"/>
          <w:i/>
          <w:sz w:val="28"/>
          <w:szCs w:val="28"/>
        </w:rPr>
        <w:t xml:space="preserve"> 2</w:t>
      </w:r>
      <w:r w:rsidR="005D2A46" w:rsidRPr="00AA23E3">
        <w:rPr>
          <w:rFonts w:ascii="Times New Roman" w:hAnsi="Times New Roman" w:cs="Times New Roman"/>
          <w:i/>
          <w:sz w:val="28"/>
          <w:szCs w:val="28"/>
        </w:rPr>
        <w:t>009)</w:t>
      </w:r>
      <w:r w:rsidR="006F7C60" w:rsidRPr="00AA23E3">
        <w:rPr>
          <w:rFonts w:ascii="Times New Roman" w:hAnsi="Times New Roman" w:cs="Times New Roman"/>
          <w:i/>
          <w:sz w:val="28"/>
          <w:szCs w:val="28"/>
        </w:rPr>
        <w:t>.</w:t>
      </w:r>
      <w:r w:rsidR="006F7C60" w:rsidRPr="00AA23E3">
        <w:rPr>
          <w:rFonts w:ascii="Times New Roman" w:hAnsi="Times New Roman" w:cs="Times New Roman"/>
          <w:sz w:val="28"/>
          <w:szCs w:val="28"/>
        </w:rPr>
        <w:t xml:space="preserve"> </w:t>
      </w:r>
      <w:r w:rsidR="00734D6C" w:rsidRPr="00AA23E3">
        <w:rPr>
          <w:rFonts w:ascii="Times New Roman" w:hAnsi="Times New Roman" w:cs="Times New Roman"/>
          <w:sz w:val="28"/>
          <w:szCs w:val="28"/>
        </w:rPr>
        <w:t xml:space="preserve">По цитированию сейчас оцениваются </w:t>
      </w:r>
      <w:r w:rsidR="009031F3" w:rsidRPr="00AA23E3">
        <w:rPr>
          <w:rFonts w:ascii="Times New Roman" w:hAnsi="Times New Roman" w:cs="Times New Roman"/>
          <w:sz w:val="28"/>
          <w:szCs w:val="28"/>
        </w:rPr>
        <w:t>в</w:t>
      </w:r>
      <w:r w:rsidR="00734D6C" w:rsidRPr="00AA23E3">
        <w:rPr>
          <w:rFonts w:ascii="Times New Roman" w:hAnsi="Times New Roman" w:cs="Times New Roman"/>
          <w:sz w:val="28"/>
          <w:szCs w:val="28"/>
        </w:rPr>
        <w:t>остребованность журналов</w:t>
      </w:r>
      <w:r w:rsidR="006F7C60" w:rsidRPr="00AA23E3">
        <w:rPr>
          <w:rFonts w:ascii="Times New Roman" w:hAnsi="Times New Roman" w:cs="Times New Roman"/>
          <w:sz w:val="28"/>
          <w:szCs w:val="28"/>
        </w:rPr>
        <w:t>,</w:t>
      </w:r>
      <w:r w:rsidR="00734D6C" w:rsidRPr="00AA23E3">
        <w:rPr>
          <w:rFonts w:ascii="Times New Roman" w:hAnsi="Times New Roman" w:cs="Times New Roman"/>
          <w:sz w:val="28"/>
          <w:szCs w:val="28"/>
        </w:rPr>
        <w:t xml:space="preserve"> работа организаций</w:t>
      </w:r>
      <w:r w:rsidR="006F7C60" w:rsidRPr="00AA23E3">
        <w:rPr>
          <w:rFonts w:ascii="Times New Roman" w:hAnsi="Times New Roman" w:cs="Times New Roman"/>
          <w:sz w:val="28"/>
          <w:szCs w:val="28"/>
        </w:rPr>
        <w:t xml:space="preserve"> и производительность авторов</w:t>
      </w:r>
      <w:r w:rsidR="00734D6C" w:rsidRPr="00AA23E3">
        <w:rPr>
          <w:rFonts w:ascii="Times New Roman" w:hAnsi="Times New Roman" w:cs="Times New Roman"/>
          <w:sz w:val="28"/>
          <w:szCs w:val="28"/>
        </w:rPr>
        <w:t>.</w:t>
      </w:r>
      <w:r w:rsidR="00F43F07" w:rsidRPr="00AA23E3">
        <w:rPr>
          <w:rFonts w:ascii="Times New Roman" w:hAnsi="Times New Roman" w:cs="Times New Roman"/>
          <w:sz w:val="28"/>
          <w:szCs w:val="28"/>
        </w:rPr>
        <w:t xml:space="preserve"> Плохое </w:t>
      </w:r>
      <w:r w:rsidR="00F43F07" w:rsidRPr="008B1443">
        <w:rPr>
          <w:rFonts w:ascii="Times New Roman" w:hAnsi="Times New Roman" w:cs="Times New Roman"/>
          <w:sz w:val="28"/>
          <w:szCs w:val="28"/>
        </w:rPr>
        <w:t xml:space="preserve">цитирование </w:t>
      </w:r>
      <w:r w:rsidR="00D01257" w:rsidRPr="008B1443">
        <w:rPr>
          <w:rFonts w:ascii="Times New Roman" w:hAnsi="Times New Roman" w:cs="Times New Roman"/>
          <w:sz w:val="28"/>
          <w:szCs w:val="28"/>
        </w:rPr>
        <w:t xml:space="preserve">может </w:t>
      </w:r>
      <w:r w:rsidR="00F43F07" w:rsidRPr="008B1443">
        <w:rPr>
          <w:rFonts w:ascii="Times New Roman" w:hAnsi="Times New Roman" w:cs="Times New Roman"/>
          <w:sz w:val="28"/>
          <w:szCs w:val="28"/>
        </w:rPr>
        <w:t>свидетельств</w:t>
      </w:r>
      <w:r w:rsidR="00D01257" w:rsidRPr="008B1443">
        <w:rPr>
          <w:rFonts w:ascii="Times New Roman" w:hAnsi="Times New Roman" w:cs="Times New Roman"/>
          <w:sz w:val="28"/>
          <w:szCs w:val="28"/>
        </w:rPr>
        <w:t>овать</w:t>
      </w:r>
      <w:r w:rsidR="00F43F07" w:rsidRPr="008B1443">
        <w:rPr>
          <w:rFonts w:ascii="Times New Roman" w:hAnsi="Times New Roman" w:cs="Times New Roman"/>
          <w:sz w:val="28"/>
          <w:szCs w:val="28"/>
        </w:rPr>
        <w:t xml:space="preserve"> </w:t>
      </w:r>
      <w:r w:rsidR="008B1443">
        <w:rPr>
          <w:rFonts w:ascii="Times New Roman" w:hAnsi="Times New Roman" w:cs="Times New Roman"/>
          <w:sz w:val="28"/>
          <w:szCs w:val="28"/>
        </w:rPr>
        <w:t>не только об отсутствии новизны в статьях, н</w:t>
      </w:r>
      <w:r w:rsidR="00F43F07" w:rsidRPr="008B1443">
        <w:rPr>
          <w:rFonts w:ascii="Times New Roman" w:hAnsi="Times New Roman" w:cs="Times New Roman"/>
          <w:sz w:val="28"/>
          <w:szCs w:val="28"/>
        </w:rPr>
        <w:t xml:space="preserve">о </w:t>
      </w:r>
      <w:r w:rsidR="008B1443">
        <w:rPr>
          <w:rFonts w:ascii="Times New Roman" w:hAnsi="Times New Roman" w:cs="Times New Roman"/>
          <w:sz w:val="28"/>
          <w:szCs w:val="28"/>
        </w:rPr>
        <w:t xml:space="preserve">о </w:t>
      </w:r>
      <w:r w:rsidR="00F43F07" w:rsidRPr="008B1443">
        <w:rPr>
          <w:rFonts w:ascii="Times New Roman" w:hAnsi="Times New Roman" w:cs="Times New Roman"/>
          <w:sz w:val="28"/>
          <w:szCs w:val="28"/>
        </w:rPr>
        <w:t>незнании статей</w:t>
      </w:r>
      <w:r w:rsidR="008B1443">
        <w:rPr>
          <w:rFonts w:ascii="Times New Roman" w:hAnsi="Times New Roman" w:cs="Times New Roman"/>
          <w:sz w:val="28"/>
          <w:szCs w:val="28"/>
        </w:rPr>
        <w:t xml:space="preserve"> или</w:t>
      </w:r>
      <w:r w:rsidR="00D01257" w:rsidRPr="008B1443">
        <w:rPr>
          <w:rFonts w:ascii="Times New Roman" w:hAnsi="Times New Roman" w:cs="Times New Roman"/>
          <w:sz w:val="28"/>
          <w:szCs w:val="28"/>
        </w:rPr>
        <w:t xml:space="preserve"> </w:t>
      </w:r>
      <w:r w:rsidR="009D6B8E" w:rsidRPr="008B1443">
        <w:rPr>
          <w:rFonts w:ascii="Times New Roman" w:hAnsi="Times New Roman" w:cs="Times New Roman"/>
          <w:sz w:val="28"/>
          <w:szCs w:val="28"/>
        </w:rPr>
        <w:t>об</w:t>
      </w:r>
      <w:r w:rsidR="00D01257" w:rsidRPr="008B1443">
        <w:rPr>
          <w:rFonts w:ascii="Times New Roman" w:hAnsi="Times New Roman" w:cs="Times New Roman"/>
          <w:sz w:val="28"/>
          <w:szCs w:val="28"/>
        </w:rPr>
        <w:t xml:space="preserve"> </w:t>
      </w:r>
      <w:r w:rsidR="009D6B8E" w:rsidRPr="008B1443">
        <w:rPr>
          <w:rFonts w:ascii="Times New Roman" w:hAnsi="Times New Roman" w:cs="Times New Roman"/>
          <w:sz w:val="28"/>
          <w:szCs w:val="28"/>
        </w:rPr>
        <w:t xml:space="preserve">их </w:t>
      </w:r>
      <w:r w:rsidR="00D01257" w:rsidRPr="008B1443">
        <w:rPr>
          <w:rFonts w:ascii="Times New Roman" w:hAnsi="Times New Roman" w:cs="Times New Roman"/>
          <w:sz w:val="28"/>
          <w:szCs w:val="28"/>
        </w:rPr>
        <w:t>недоступност</w:t>
      </w:r>
      <w:r w:rsidR="009D6B8E" w:rsidRPr="008B1443">
        <w:rPr>
          <w:rFonts w:ascii="Times New Roman" w:hAnsi="Times New Roman" w:cs="Times New Roman"/>
          <w:sz w:val="28"/>
          <w:szCs w:val="28"/>
        </w:rPr>
        <w:t>и</w:t>
      </w:r>
      <w:r w:rsidR="00F43F07" w:rsidRPr="008B1443">
        <w:rPr>
          <w:rFonts w:ascii="Times New Roman" w:hAnsi="Times New Roman" w:cs="Times New Roman"/>
          <w:sz w:val="28"/>
          <w:szCs w:val="28"/>
        </w:rPr>
        <w:t>.</w:t>
      </w:r>
    </w:p>
    <w:p w:rsidR="00F43F07" w:rsidRPr="00AA23E3" w:rsidRDefault="00F43F07" w:rsidP="009031F3">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В настоящей статье </w:t>
      </w:r>
      <w:r w:rsidR="00FE1322">
        <w:rPr>
          <w:rFonts w:ascii="Times New Roman" w:hAnsi="Times New Roman" w:cs="Times New Roman"/>
          <w:sz w:val="28"/>
          <w:szCs w:val="28"/>
        </w:rPr>
        <w:t>дана оценка</w:t>
      </w:r>
      <w:r w:rsidRPr="00AA23E3">
        <w:rPr>
          <w:rFonts w:ascii="Times New Roman" w:hAnsi="Times New Roman" w:cs="Times New Roman"/>
          <w:sz w:val="28"/>
          <w:szCs w:val="28"/>
        </w:rPr>
        <w:t xml:space="preserve"> цитирования </w:t>
      </w:r>
      <w:r w:rsidR="009D6B8E">
        <w:rPr>
          <w:rFonts w:ascii="Times New Roman" w:hAnsi="Times New Roman" w:cs="Times New Roman"/>
          <w:sz w:val="28"/>
          <w:szCs w:val="28"/>
        </w:rPr>
        <w:t xml:space="preserve">статей </w:t>
      </w:r>
      <w:r w:rsidRPr="00AA23E3">
        <w:rPr>
          <w:rFonts w:ascii="Times New Roman" w:hAnsi="Times New Roman" w:cs="Times New Roman"/>
          <w:sz w:val="28"/>
          <w:szCs w:val="28"/>
        </w:rPr>
        <w:t>по океанографии Залива</w:t>
      </w:r>
      <w:r w:rsidR="008B1443">
        <w:rPr>
          <w:rFonts w:ascii="Times New Roman" w:hAnsi="Times New Roman" w:cs="Times New Roman"/>
          <w:sz w:val="28"/>
          <w:szCs w:val="28"/>
        </w:rPr>
        <w:t xml:space="preserve"> Петра Великого (региональной океанографии) на основе информационного архива ТОИ ДВО РАН</w:t>
      </w:r>
      <w:r w:rsidRPr="00AA23E3">
        <w:rPr>
          <w:rFonts w:ascii="Times New Roman" w:hAnsi="Times New Roman" w:cs="Times New Roman"/>
          <w:sz w:val="28"/>
          <w:szCs w:val="28"/>
        </w:rPr>
        <w:t xml:space="preserve">.  </w:t>
      </w:r>
    </w:p>
    <w:p w:rsidR="001F2CB5" w:rsidRPr="00AA23E3" w:rsidRDefault="009D6B8E" w:rsidP="009031F3">
      <w:pPr>
        <w:pStyle w:val="PlainText"/>
        <w:jc w:val="both"/>
        <w:rPr>
          <w:rFonts w:ascii="Times New Roman" w:hAnsi="Times New Roman" w:cs="Times New Roman"/>
          <w:sz w:val="28"/>
          <w:szCs w:val="28"/>
        </w:rPr>
      </w:pPr>
      <w:r>
        <w:rPr>
          <w:rFonts w:ascii="Times New Roman" w:hAnsi="Times New Roman" w:cs="Times New Roman"/>
          <w:sz w:val="28"/>
          <w:szCs w:val="28"/>
        </w:rPr>
        <w:t xml:space="preserve">   В</w:t>
      </w:r>
      <w:r w:rsidR="00F43F07" w:rsidRPr="00AA23E3">
        <w:rPr>
          <w:rFonts w:ascii="Times New Roman" w:hAnsi="Times New Roman" w:cs="Times New Roman"/>
          <w:sz w:val="28"/>
          <w:szCs w:val="28"/>
        </w:rPr>
        <w:t xml:space="preserve"> приложении</w:t>
      </w:r>
      <w:r>
        <w:rPr>
          <w:rFonts w:ascii="Times New Roman" w:hAnsi="Times New Roman" w:cs="Times New Roman"/>
          <w:sz w:val="28"/>
          <w:szCs w:val="28"/>
        </w:rPr>
        <w:t xml:space="preserve"> приведены</w:t>
      </w:r>
      <w:r w:rsidR="00355488" w:rsidRPr="00AA23E3">
        <w:rPr>
          <w:rFonts w:ascii="Times New Roman" w:hAnsi="Times New Roman" w:cs="Times New Roman"/>
          <w:sz w:val="28"/>
          <w:szCs w:val="28"/>
        </w:rPr>
        <w:t xml:space="preserve"> сведения о</w:t>
      </w:r>
      <w:r w:rsidR="00F43F07" w:rsidRPr="00AA23E3">
        <w:rPr>
          <w:rFonts w:ascii="Times New Roman" w:hAnsi="Times New Roman" w:cs="Times New Roman"/>
          <w:sz w:val="28"/>
          <w:szCs w:val="28"/>
        </w:rPr>
        <w:t xml:space="preserve"> 100</w:t>
      </w:r>
      <w:r w:rsidR="00355488" w:rsidRPr="00AA23E3">
        <w:rPr>
          <w:rFonts w:ascii="Times New Roman" w:hAnsi="Times New Roman" w:cs="Times New Roman"/>
          <w:sz w:val="28"/>
          <w:szCs w:val="28"/>
        </w:rPr>
        <w:t xml:space="preserve"> </w:t>
      </w:r>
      <w:r w:rsidR="00403971" w:rsidRPr="00AA23E3">
        <w:rPr>
          <w:rFonts w:ascii="Times New Roman" w:hAnsi="Times New Roman" w:cs="Times New Roman"/>
          <w:sz w:val="28"/>
          <w:szCs w:val="28"/>
        </w:rPr>
        <w:t>основны</w:t>
      </w:r>
      <w:r w:rsidR="00355488" w:rsidRPr="00AA23E3">
        <w:rPr>
          <w:rFonts w:ascii="Times New Roman" w:hAnsi="Times New Roman" w:cs="Times New Roman"/>
          <w:sz w:val="28"/>
          <w:szCs w:val="28"/>
        </w:rPr>
        <w:t xml:space="preserve">х </w:t>
      </w:r>
      <w:r w:rsidR="00403971" w:rsidRPr="00AA23E3">
        <w:rPr>
          <w:rFonts w:ascii="Times New Roman" w:hAnsi="Times New Roman" w:cs="Times New Roman"/>
          <w:sz w:val="28"/>
          <w:szCs w:val="28"/>
        </w:rPr>
        <w:t>публикаци</w:t>
      </w:r>
      <w:r w:rsidR="00355488" w:rsidRPr="00AA23E3">
        <w:rPr>
          <w:rFonts w:ascii="Times New Roman" w:hAnsi="Times New Roman" w:cs="Times New Roman"/>
          <w:sz w:val="28"/>
          <w:szCs w:val="28"/>
        </w:rPr>
        <w:t>ях</w:t>
      </w:r>
      <w:r w:rsidR="00403971" w:rsidRPr="00AA23E3">
        <w:rPr>
          <w:rFonts w:ascii="Times New Roman" w:hAnsi="Times New Roman" w:cs="Times New Roman"/>
          <w:sz w:val="28"/>
          <w:szCs w:val="28"/>
        </w:rPr>
        <w:t xml:space="preserve">, </w:t>
      </w:r>
      <w:r w:rsidR="00355488" w:rsidRPr="00AA23E3">
        <w:rPr>
          <w:rFonts w:ascii="Times New Roman" w:hAnsi="Times New Roman" w:cs="Times New Roman"/>
          <w:sz w:val="28"/>
          <w:szCs w:val="28"/>
        </w:rPr>
        <w:t xml:space="preserve">использование </w:t>
      </w:r>
      <w:r w:rsidR="00F43F07" w:rsidRPr="00AA23E3">
        <w:rPr>
          <w:rFonts w:ascii="Times New Roman" w:hAnsi="Times New Roman" w:cs="Times New Roman"/>
          <w:sz w:val="28"/>
          <w:szCs w:val="28"/>
        </w:rPr>
        <w:t xml:space="preserve">информации </w:t>
      </w:r>
      <w:r w:rsidR="00403971" w:rsidRPr="00AA23E3">
        <w:rPr>
          <w:rFonts w:ascii="Times New Roman" w:hAnsi="Times New Roman" w:cs="Times New Roman"/>
          <w:sz w:val="28"/>
          <w:szCs w:val="28"/>
        </w:rPr>
        <w:t xml:space="preserve">которых </w:t>
      </w:r>
      <w:r w:rsidR="00F43F07" w:rsidRPr="00AA23E3">
        <w:rPr>
          <w:rFonts w:ascii="Times New Roman" w:hAnsi="Times New Roman" w:cs="Times New Roman"/>
          <w:sz w:val="28"/>
          <w:szCs w:val="28"/>
        </w:rPr>
        <w:t>будет</w:t>
      </w:r>
      <w:r w:rsidR="00355488" w:rsidRPr="00AA23E3">
        <w:rPr>
          <w:rFonts w:ascii="Times New Roman" w:hAnsi="Times New Roman" w:cs="Times New Roman"/>
          <w:sz w:val="28"/>
          <w:szCs w:val="28"/>
        </w:rPr>
        <w:t xml:space="preserve"> полезно в региональных исследованиях.</w:t>
      </w:r>
    </w:p>
    <w:p w:rsidR="009D298E" w:rsidRPr="00AA23E3" w:rsidRDefault="009E5C8F" w:rsidP="00343F74">
      <w:pPr>
        <w:pStyle w:val="PlainText"/>
        <w:jc w:val="both"/>
        <w:outlineLvl w:val="0"/>
        <w:rPr>
          <w:rFonts w:ascii="Times New Roman" w:hAnsi="Times New Roman" w:cs="Times New Roman"/>
          <w:b/>
          <w:sz w:val="28"/>
          <w:szCs w:val="28"/>
        </w:rPr>
      </w:pPr>
      <w:r w:rsidRPr="00AA23E3">
        <w:rPr>
          <w:rFonts w:ascii="Times New Roman" w:hAnsi="Times New Roman" w:cs="Times New Roman"/>
          <w:i/>
          <w:sz w:val="28"/>
          <w:szCs w:val="28"/>
        </w:rPr>
        <w:t xml:space="preserve">  </w:t>
      </w:r>
    </w:p>
    <w:p w:rsidR="00734D6C" w:rsidRPr="00AA23E3" w:rsidRDefault="005D77F5" w:rsidP="00343F74">
      <w:pPr>
        <w:pStyle w:val="PlainText"/>
        <w:jc w:val="both"/>
        <w:outlineLvl w:val="0"/>
        <w:rPr>
          <w:rFonts w:ascii="Times New Roman" w:hAnsi="Times New Roman" w:cs="Times New Roman"/>
          <w:b/>
          <w:sz w:val="28"/>
          <w:szCs w:val="28"/>
        </w:rPr>
      </w:pPr>
      <w:r w:rsidRPr="00AA23E3">
        <w:rPr>
          <w:rFonts w:ascii="Times New Roman" w:hAnsi="Times New Roman" w:cs="Times New Roman"/>
          <w:b/>
          <w:sz w:val="28"/>
          <w:szCs w:val="28"/>
        </w:rPr>
        <w:t>ИСТОЧНИКИ ИНФОРМАЦИИ</w:t>
      </w:r>
      <w:r w:rsidR="008B1443">
        <w:rPr>
          <w:rFonts w:ascii="Times New Roman" w:hAnsi="Times New Roman" w:cs="Times New Roman"/>
          <w:b/>
          <w:sz w:val="28"/>
          <w:szCs w:val="28"/>
        </w:rPr>
        <w:t>, ИНДЕКСЫ ЦИТИРОВАНИЯ И ИМПАКТ-ФАКТОР</w:t>
      </w:r>
    </w:p>
    <w:p w:rsidR="00F523D7" w:rsidRPr="00593921" w:rsidRDefault="000613A7" w:rsidP="00F523D7">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Нами были рассмотрены 220 публикаций по океанографии </w:t>
      </w:r>
      <w:r w:rsidR="00DE0817">
        <w:rPr>
          <w:rFonts w:ascii="Times New Roman" w:hAnsi="Times New Roman" w:cs="Times New Roman"/>
          <w:sz w:val="28"/>
          <w:szCs w:val="28"/>
        </w:rPr>
        <w:t>и</w:t>
      </w:r>
      <w:r w:rsidRPr="00AA23E3">
        <w:rPr>
          <w:rFonts w:ascii="Times New Roman" w:hAnsi="Times New Roman" w:cs="Times New Roman"/>
          <w:sz w:val="28"/>
          <w:szCs w:val="28"/>
        </w:rPr>
        <w:t>, некоторые</w:t>
      </w:r>
      <w:r w:rsidR="00DE0817">
        <w:rPr>
          <w:rFonts w:ascii="Times New Roman" w:hAnsi="Times New Roman" w:cs="Times New Roman"/>
          <w:sz w:val="28"/>
          <w:szCs w:val="28"/>
        </w:rPr>
        <w:t>,</w:t>
      </w:r>
      <w:r w:rsidRPr="00AA23E3">
        <w:rPr>
          <w:rFonts w:ascii="Times New Roman" w:hAnsi="Times New Roman" w:cs="Times New Roman"/>
          <w:sz w:val="28"/>
          <w:szCs w:val="28"/>
        </w:rPr>
        <w:t xml:space="preserve"> по экологии, геологии, географии</w:t>
      </w:r>
      <w:r w:rsidR="00DE0817">
        <w:rPr>
          <w:rFonts w:ascii="Times New Roman" w:hAnsi="Times New Roman" w:cs="Times New Roman"/>
          <w:sz w:val="28"/>
          <w:szCs w:val="28"/>
        </w:rPr>
        <w:t xml:space="preserve"> Залива Петра Великого</w:t>
      </w:r>
      <w:r w:rsidR="000466D8">
        <w:rPr>
          <w:rFonts w:ascii="Times New Roman" w:hAnsi="Times New Roman" w:cs="Times New Roman"/>
          <w:sz w:val="28"/>
          <w:szCs w:val="28"/>
        </w:rPr>
        <w:t xml:space="preserve">. </w:t>
      </w:r>
      <w:r w:rsidR="008B1443">
        <w:rPr>
          <w:rFonts w:ascii="Times New Roman" w:hAnsi="Times New Roman" w:cs="Times New Roman"/>
          <w:sz w:val="28"/>
          <w:szCs w:val="28"/>
        </w:rPr>
        <w:t>Они были</w:t>
      </w:r>
      <w:r w:rsidR="00593921" w:rsidRPr="00593921">
        <w:rPr>
          <w:rFonts w:ascii="Times New Roman" w:hAnsi="Times New Roman" w:cs="Times New Roman"/>
          <w:sz w:val="28"/>
          <w:szCs w:val="28"/>
        </w:rPr>
        <w:t xml:space="preserve"> так </w:t>
      </w:r>
      <w:r w:rsidR="00F523D7" w:rsidRPr="00593921">
        <w:rPr>
          <w:rFonts w:ascii="Times New Roman" w:hAnsi="Times New Roman" w:cs="Times New Roman"/>
          <w:sz w:val="28"/>
          <w:szCs w:val="28"/>
        </w:rPr>
        <w:t xml:space="preserve"> распределены по </w:t>
      </w:r>
      <w:r w:rsidR="00593921" w:rsidRPr="00593921">
        <w:rPr>
          <w:rFonts w:ascii="Times New Roman" w:hAnsi="Times New Roman" w:cs="Times New Roman"/>
          <w:sz w:val="28"/>
          <w:szCs w:val="28"/>
        </w:rPr>
        <w:t>журналам и сборникам</w:t>
      </w:r>
      <w:r w:rsidR="00F523D7" w:rsidRPr="00593921">
        <w:rPr>
          <w:rFonts w:ascii="Times New Roman" w:hAnsi="Times New Roman" w:cs="Times New Roman"/>
          <w:sz w:val="28"/>
          <w:szCs w:val="28"/>
        </w:rPr>
        <w:t xml:space="preserve">: </w:t>
      </w:r>
    </w:p>
    <w:p w:rsidR="000613A7" w:rsidRPr="00AA23E3" w:rsidRDefault="00593921" w:rsidP="000613A7">
      <w:pPr>
        <w:pStyle w:val="PlainText"/>
        <w:jc w:val="both"/>
        <w:rPr>
          <w:rFonts w:ascii="Times New Roman" w:hAnsi="Times New Roman" w:cs="Times New Roman"/>
          <w:sz w:val="28"/>
          <w:szCs w:val="28"/>
        </w:rPr>
      </w:pPr>
      <w:r>
        <w:rPr>
          <w:rFonts w:ascii="Times New Roman" w:hAnsi="Times New Roman" w:cs="Times New Roman"/>
          <w:sz w:val="28"/>
          <w:szCs w:val="28"/>
        </w:rPr>
        <w:t xml:space="preserve"> </w:t>
      </w:r>
      <w:r w:rsidR="000613A7" w:rsidRPr="00AA23E3">
        <w:rPr>
          <w:rFonts w:ascii="Times New Roman" w:hAnsi="Times New Roman" w:cs="Times New Roman"/>
          <w:sz w:val="28"/>
          <w:szCs w:val="28"/>
        </w:rPr>
        <w:t xml:space="preserve">97- </w:t>
      </w:r>
      <w:r>
        <w:rPr>
          <w:rFonts w:ascii="Times New Roman" w:hAnsi="Times New Roman" w:cs="Times New Roman"/>
          <w:sz w:val="28"/>
          <w:szCs w:val="28"/>
        </w:rPr>
        <w:t>«</w:t>
      </w:r>
      <w:r w:rsidR="000613A7" w:rsidRPr="00AA23E3">
        <w:rPr>
          <w:rFonts w:ascii="Times New Roman" w:hAnsi="Times New Roman" w:cs="Times New Roman"/>
          <w:sz w:val="28"/>
          <w:szCs w:val="28"/>
        </w:rPr>
        <w:t>Известия ТИНРО</w:t>
      </w:r>
      <w:r>
        <w:rPr>
          <w:rFonts w:ascii="Times New Roman" w:hAnsi="Times New Roman" w:cs="Times New Roman"/>
          <w:sz w:val="28"/>
          <w:szCs w:val="28"/>
        </w:rPr>
        <w:t>»</w:t>
      </w:r>
      <w:r w:rsidR="000613A7" w:rsidRPr="00AA23E3">
        <w:rPr>
          <w:rFonts w:ascii="Times New Roman" w:hAnsi="Times New Roman" w:cs="Times New Roman"/>
          <w:sz w:val="28"/>
          <w:szCs w:val="28"/>
        </w:rPr>
        <w:t xml:space="preserve">.  </w:t>
      </w:r>
    </w:p>
    <w:p w:rsidR="000613A7" w:rsidRPr="00AA23E3" w:rsidRDefault="000613A7" w:rsidP="000613A7">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33- сборники, атласы, тезисы, монографии.</w:t>
      </w:r>
    </w:p>
    <w:p w:rsidR="000613A7" w:rsidRPr="00AA23E3" w:rsidRDefault="000613A7" w:rsidP="000613A7">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32- </w:t>
      </w:r>
      <w:r w:rsidR="00593921">
        <w:rPr>
          <w:rFonts w:ascii="Times New Roman" w:hAnsi="Times New Roman" w:cs="Times New Roman"/>
          <w:sz w:val="28"/>
          <w:szCs w:val="28"/>
        </w:rPr>
        <w:t>«</w:t>
      </w:r>
      <w:r w:rsidRPr="00AA23E3">
        <w:rPr>
          <w:rFonts w:ascii="Times New Roman" w:hAnsi="Times New Roman" w:cs="Times New Roman"/>
          <w:sz w:val="28"/>
          <w:szCs w:val="28"/>
        </w:rPr>
        <w:t>Биология моря</w:t>
      </w:r>
      <w:r w:rsidR="006C5BF1">
        <w:rPr>
          <w:rFonts w:ascii="Times New Roman" w:hAnsi="Times New Roman" w:cs="Times New Roman"/>
          <w:sz w:val="28"/>
          <w:szCs w:val="28"/>
        </w:rPr>
        <w:t xml:space="preserve"> (ИБМ, статей по океанографии нет)</w:t>
      </w:r>
      <w:r w:rsidRPr="00AA23E3">
        <w:rPr>
          <w:rFonts w:ascii="Times New Roman" w:hAnsi="Times New Roman" w:cs="Times New Roman"/>
          <w:sz w:val="28"/>
          <w:szCs w:val="28"/>
        </w:rPr>
        <w:t xml:space="preserve">. </w:t>
      </w:r>
    </w:p>
    <w:p w:rsidR="000613A7" w:rsidRPr="00AA23E3" w:rsidRDefault="000613A7" w:rsidP="000613A7">
      <w:pPr>
        <w:pStyle w:val="PlainText"/>
        <w:jc w:val="both"/>
        <w:rPr>
          <w:rFonts w:ascii="Times New Roman" w:hAnsi="Times New Roman" w:cs="Times New Roman"/>
          <w:sz w:val="28"/>
          <w:szCs w:val="28"/>
        </w:rPr>
      </w:pPr>
      <w:r w:rsidRPr="00AA23E3">
        <w:rPr>
          <w:rFonts w:ascii="Times New Roman" w:hAnsi="Times New Roman" w:cs="Times New Roman"/>
          <w:sz w:val="28"/>
          <w:szCs w:val="28"/>
        </w:rPr>
        <w:lastRenderedPageBreak/>
        <w:t xml:space="preserve"> 26- </w:t>
      </w:r>
      <w:r w:rsidR="00593921">
        <w:rPr>
          <w:rFonts w:ascii="Times New Roman" w:hAnsi="Times New Roman" w:cs="Times New Roman"/>
          <w:sz w:val="28"/>
          <w:szCs w:val="28"/>
        </w:rPr>
        <w:t>«</w:t>
      </w:r>
      <w:r w:rsidR="00A7582D" w:rsidRPr="00AA23E3">
        <w:rPr>
          <w:rFonts w:ascii="Times New Roman" w:hAnsi="Times New Roman" w:cs="Times New Roman"/>
          <w:sz w:val="28"/>
          <w:szCs w:val="28"/>
        </w:rPr>
        <w:t xml:space="preserve">Труды </w:t>
      </w:r>
      <w:r w:rsidRPr="00AA23E3">
        <w:rPr>
          <w:rFonts w:ascii="Times New Roman" w:hAnsi="Times New Roman" w:cs="Times New Roman"/>
          <w:sz w:val="28"/>
          <w:szCs w:val="28"/>
        </w:rPr>
        <w:t>1 конференци</w:t>
      </w:r>
      <w:r w:rsidR="00A7582D" w:rsidRPr="00AA23E3">
        <w:rPr>
          <w:rFonts w:ascii="Times New Roman" w:hAnsi="Times New Roman" w:cs="Times New Roman"/>
          <w:sz w:val="28"/>
          <w:szCs w:val="28"/>
        </w:rPr>
        <w:t>и по океанографии ЗПВ</w:t>
      </w:r>
      <w:r w:rsidR="00593921">
        <w:rPr>
          <w:rFonts w:ascii="Times New Roman" w:hAnsi="Times New Roman" w:cs="Times New Roman"/>
          <w:sz w:val="28"/>
          <w:szCs w:val="28"/>
        </w:rPr>
        <w:t>»</w:t>
      </w:r>
      <w:r w:rsidR="006C5BF1">
        <w:rPr>
          <w:rFonts w:ascii="Times New Roman" w:hAnsi="Times New Roman" w:cs="Times New Roman"/>
          <w:sz w:val="28"/>
          <w:szCs w:val="28"/>
        </w:rPr>
        <w:t xml:space="preserve"> (2012)</w:t>
      </w:r>
      <w:r w:rsidRPr="00AA23E3">
        <w:rPr>
          <w:rFonts w:ascii="Times New Roman" w:hAnsi="Times New Roman" w:cs="Times New Roman"/>
          <w:sz w:val="28"/>
          <w:szCs w:val="28"/>
        </w:rPr>
        <w:t>.</w:t>
      </w:r>
      <w:r w:rsidR="006C5BF1">
        <w:rPr>
          <w:rFonts w:ascii="Times New Roman" w:hAnsi="Times New Roman" w:cs="Times New Roman"/>
          <w:sz w:val="28"/>
          <w:szCs w:val="28"/>
        </w:rPr>
        <w:t xml:space="preserve"> </w:t>
      </w:r>
      <w:r w:rsidRPr="00AA23E3">
        <w:rPr>
          <w:rFonts w:ascii="Times New Roman" w:hAnsi="Times New Roman" w:cs="Times New Roman"/>
          <w:sz w:val="28"/>
          <w:szCs w:val="28"/>
        </w:rPr>
        <w:t xml:space="preserve"> </w:t>
      </w:r>
    </w:p>
    <w:p w:rsidR="000613A7" w:rsidRPr="00AA23E3" w:rsidRDefault="000613A7" w:rsidP="000613A7">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12- </w:t>
      </w:r>
      <w:r w:rsidR="00593921">
        <w:rPr>
          <w:rFonts w:ascii="Times New Roman" w:hAnsi="Times New Roman" w:cs="Times New Roman"/>
          <w:sz w:val="28"/>
          <w:szCs w:val="28"/>
        </w:rPr>
        <w:t>«</w:t>
      </w:r>
      <w:r w:rsidRPr="00AA23E3">
        <w:rPr>
          <w:rFonts w:ascii="Times New Roman" w:hAnsi="Times New Roman" w:cs="Times New Roman"/>
          <w:sz w:val="28"/>
          <w:szCs w:val="28"/>
        </w:rPr>
        <w:t>Труды ДВНИГМИ</w:t>
      </w:r>
      <w:r w:rsidR="00593921">
        <w:rPr>
          <w:rFonts w:ascii="Times New Roman" w:hAnsi="Times New Roman" w:cs="Times New Roman"/>
          <w:sz w:val="28"/>
          <w:szCs w:val="28"/>
        </w:rPr>
        <w:t>»</w:t>
      </w:r>
      <w:r w:rsidRPr="00AA23E3">
        <w:rPr>
          <w:rFonts w:ascii="Times New Roman" w:hAnsi="Times New Roman" w:cs="Times New Roman"/>
          <w:sz w:val="28"/>
          <w:szCs w:val="28"/>
        </w:rPr>
        <w:t xml:space="preserve">. </w:t>
      </w:r>
    </w:p>
    <w:p w:rsidR="000613A7" w:rsidRPr="00593921" w:rsidRDefault="000613A7" w:rsidP="000613A7">
      <w:pPr>
        <w:pStyle w:val="PlainText"/>
        <w:jc w:val="both"/>
        <w:rPr>
          <w:rFonts w:ascii="Times New Roman" w:hAnsi="Times New Roman" w:cs="Times New Roman"/>
          <w:sz w:val="28"/>
          <w:szCs w:val="28"/>
        </w:rPr>
      </w:pPr>
      <w:r w:rsidRPr="00593921">
        <w:rPr>
          <w:rFonts w:ascii="Times New Roman" w:hAnsi="Times New Roman" w:cs="Times New Roman"/>
          <w:sz w:val="28"/>
          <w:szCs w:val="28"/>
        </w:rPr>
        <w:t xml:space="preserve"> </w:t>
      </w:r>
      <w:r w:rsidR="00A7582D" w:rsidRPr="00593921">
        <w:rPr>
          <w:rFonts w:ascii="Times New Roman" w:hAnsi="Times New Roman" w:cs="Times New Roman"/>
          <w:sz w:val="28"/>
          <w:szCs w:val="28"/>
        </w:rPr>
        <w:t xml:space="preserve">  </w:t>
      </w:r>
      <w:r w:rsidRPr="00593921">
        <w:rPr>
          <w:rFonts w:ascii="Times New Roman" w:hAnsi="Times New Roman" w:cs="Times New Roman"/>
          <w:sz w:val="28"/>
          <w:szCs w:val="28"/>
        </w:rPr>
        <w:t xml:space="preserve">8- </w:t>
      </w:r>
      <w:r w:rsidR="00593921">
        <w:rPr>
          <w:rFonts w:ascii="Times New Roman" w:hAnsi="Times New Roman" w:cs="Times New Roman"/>
          <w:sz w:val="28"/>
          <w:szCs w:val="28"/>
        </w:rPr>
        <w:t>«</w:t>
      </w:r>
      <w:r w:rsidRPr="006C5BF1">
        <w:rPr>
          <w:rFonts w:ascii="Times New Roman" w:hAnsi="Times New Roman" w:cs="Times New Roman"/>
          <w:sz w:val="28"/>
          <w:szCs w:val="28"/>
          <w:lang w:val="en-US"/>
        </w:rPr>
        <w:t>Pacific</w:t>
      </w:r>
      <w:r w:rsidRPr="00593921">
        <w:rPr>
          <w:rFonts w:ascii="Times New Roman" w:hAnsi="Times New Roman" w:cs="Times New Roman"/>
          <w:sz w:val="28"/>
          <w:szCs w:val="28"/>
        </w:rPr>
        <w:t xml:space="preserve"> </w:t>
      </w:r>
      <w:r w:rsidRPr="006C5BF1">
        <w:rPr>
          <w:rFonts w:ascii="Times New Roman" w:hAnsi="Times New Roman" w:cs="Times New Roman"/>
          <w:sz w:val="28"/>
          <w:szCs w:val="28"/>
          <w:lang w:val="en-US"/>
        </w:rPr>
        <w:t>oceanography</w:t>
      </w:r>
      <w:r w:rsidR="006C5BF1">
        <w:rPr>
          <w:rFonts w:ascii="Times New Roman" w:hAnsi="Times New Roman" w:cs="Times New Roman"/>
          <w:sz w:val="28"/>
          <w:szCs w:val="28"/>
        </w:rPr>
        <w:t xml:space="preserve"> (ДВНИГМИ)</w:t>
      </w:r>
      <w:r w:rsidRPr="00593921">
        <w:rPr>
          <w:rFonts w:ascii="Times New Roman" w:hAnsi="Times New Roman" w:cs="Times New Roman"/>
          <w:sz w:val="28"/>
          <w:szCs w:val="28"/>
        </w:rPr>
        <w:t xml:space="preserve">. </w:t>
      </w:r>
    </w:p>
    <w:p w:rsidR="000613A7" w:rsidRPr="00593921" w:rsidRDefault="000613A7" w:rsidP="000613A7">
      <w:pPr>
        <w:pStyle w:val="PlainText"/>
        <w:jc w:val="both"/>
        <w:rPr>
          <w:rFonts w:ascii="Times New Roman" w:hAnsi="Times New Roman" w:cs="Times New Roman"/>
          <w:sz w:val="28"/>
          <w:szCs w:val="28"/>
        </w:rPr>
      </w:pPr>
      <w:r w:rsidRPr="00593921">
        <w:rPr>
          <w:rFonts w:ascii="Times New Roman" w:hAnsi="Times New Roman" w:cs="Times New Roman"/>
          <w:sz w:val="28"/>
          <w:szCs w:val="28"/>
        </w:rPr>
        <w:t xml:space="preserve"> </w:t>
      </w:r>
      <w:r w:rsidR="00A7582D" w:rsidRPr="00593921">
        <w:rPr>
          <w:rFonts w:ascii="Times New Roman" w:hAnsi="Times New Roman" w:cs="Times New Roman"/>
          <w:sz w:val="28"/>
          <w:szCs w:val="28"/>
        </w:rPr>
        <w:t xml:space="preserve">  </w:t>
      </w:r>
      <w:r w:rsidRPr="00593921">
        <w:rPr>
          <w:rFonts w:ascii="Times New Roman" w:hAnsi="Times New Roman" w:cs="Times New Roman"/>
          <w:sz w:val="28"/>
          <w:szCs w:val="28"/>
        </w:rPr>
        <w:t xml:space="preserve">7- </w:t>
      </w:r>
      <w:r w:rsidR="00593921">
        <w:rPr>
          <w:rFonts w:ascii="Times New Roman" w:hAnsi="Times New Roman" w:cs="Times New Roman"/>
          <w:sz w:val="28"/>
          <w:szCs w:val="28"/>
        </w:rPr>
        <w:t>«</w:t>
      </w:r>
      <w:r w:rsidRPr="00AA23E3">
        <w:rPr>
          <w:rFonts w:ascii="Times New Roman" w:hAnsi="Times New Roman" w:cs="Times New Roman"/>
          <w:sz w:val="28"/>
          <w:szCs w:val="28"/>
        </w:rPr>
        <w:t>Океанология</w:t>
      </w:r>
      <w:r w:rsidR="00593921">
        <w:rPr>
          <w:rFonts w:ascii="Times New Roman" w:hAnsi="Times New Roman" w:cs="Times New Roman"/>
          <w:sz w:val="28"/>
          <w:szCs w:val="28"/>
        </w:rPr>
        <w:t>»</w:t>
      </w:r>
      <w:r w:rsidR="006C5BF1" w:rsidRPr="00593921">
        <w:rPr>
          <w:rFonts w:ascii="Times New Roman" w:hAnsi="Times New Roman" w:cs="Times New Roman"/>
          <w:sz w:val="28"/>
          <w:szCs w:val="28"/>
        </w:rPr>
        <w:t xml:space="preserve"> (</w:t>
      </w:r>
      <w:r w:rsidR="006C5BF1">
        <w:rPr>
          <w:rFonts w:ascii="Times New Roman" w:hAnsi="Times New Roman" w:cs="Times New Roman"/>
          <w:sz w:val="28"/>
          <w:szCs w:val="28"/>
        </w:rPr>
        <w:t>ИО</w:t>
      </w:r>
      <w:r w:rsidR="006C5BF1" w:rsidRPr="00593921">
        <w:rPr>
          <w:rFonts w:ascii="Times New Roman" w:hAnsi="Times New Roman" w:cs="Times New Roman"/>
          <w:sz w:val="28"/>
          <w:szCs w:val="28"/>
        </w:rPr>
        <w:t xml:space="preserve"> </w:t>
      </w:r>
      <w:r w:rsidR="006C5BF1">
        <w:rPr>
          <w:rFonts w:ascii="Times New Roman" w:hAnsi="Times New Roman" w:cs="Times New Roman"/>
          <w:sz w:val="28"/>
          <w:szCs w:val="28"/>
        </w:rPr>
        <w:t>РАН</w:t>
      </w:r>
      <w:r w:rsidR="006C5BF1" w:rsidRPr="00593921">
        <w:rPr>
          <w:rFonts w:ascii="Times New Roman" w:hAnsi="Times New Roman" w:cs="Times New Roman"/>
          <w:sz w:val="28"/>
          <w:szCs w:val="28"/>
        </w:rPr>
        <w:t>)</w:t>
      </w:r>
      <w:r w:rsidRPr="00593921">
        <w:rPr>
          <w:rFonts w:ascii="Times New Roman" w:hAnsi="Times New Roman" w:cs="Times New Roman"/>
          <w:sz w:val="28"/>
          <w:szCs w:val="28"/>
        </w:rPr>
        <w:t xml:space="preserve">. </w:t>
      </w:r>
    </w:p>
    <w:p w:rsidR="000613A7" w:rsidRPr="00AA23E3" w:rsidRDefault="000613A7" w:rsidP="000613A7">
      <w:pPr>
        <w:pStyle w:val="PlainText"/>
        <w:jc w:val="both"/>
        <w:rPr>
          <w:rFonts w:ascii="Times New Roman" w:hAnsi="Times New Roman" w:cs="Times New Roman"/>
          <w:sz w:val="28"/>
          <w:szCs w:val="28"/>
        </w:rPr>
      </w:pPr>
      <w:r w:rsidRPr="006C5BF1">
        <w:rPr>
          <w:rFonts w:ascii="Times New Roman" w:hAnsi="Times New Roman" w:cs="Times New Roman"/>
          <w:sz w:val="28"/>
          <w:szCs w:val="28"/>
        </w:rPr>
        <w:t xml:space="preserve"> </w:t>
      </w:r>
      <w:r w:rsidR="00A7582D" w:rsidRPr="006C5BF1">
        <w:rPr>
          <w:rFonts w:ascii="Times New Roman" w:hAnsi="Times New Roman" w:cs="Times New Roman"/>
          <w:sz w:val="28"/>
          <w:szCs w:val="28"/>
        </w:rPr>
        <w:t xml:space="preserve">  </w:t>
      </w:r>
      <w:r w:rsidRPr="00AA23E3">
        <w:rPr>
          <w:rFonts w:ascii="Times New Roman" w:hAnsi="Times New Roman" w:cs="Times New Roman"/>
          <w:sz w:val="28"/>
          <w:szCs w:val="28"/>
        </w:rPr>
        <w:t xml:space="preserve">5- </w:t>
      </w:r>
      <w:r w:rsidR="00593921">
        <w:rPr>
          <w:rFonts w:ascii="Times New Roman" w:hAnsi="Times New Roman" w:cs="Times New Roman"/>
          <w:sz w:val="28"/>
          <w:szCs w:val="28"/>
        </w:rPr>
        <w:t>«</w:t>
      </w:r>
      <w:r w:rsidRPr="00AA23E3">
        <w:rPr>
          <w:rFonts w:ascii="Times New Roman" w:hAnsi="Times New Roman" w:cs="Times New Roman"/>
          <w:sz w:val="28"/>
          <w:szCs w:val="28"/>
        </w:rPr>
        <w:t>Метеорология и гидрология</w:t>
      </w:r>
      <w:r w:rsidR="00593921">
        <w:rPr>
          <w:rFonts w:ascii="Times New Roman" w:hAnsi="Times New Roman" w:cs="Times New Roman"/>
          <w:sz w:val="28"/>
          <w:szCs w:val="28"/>
        </w:rPr>
        <w:t>»</w:t>
      </w:r>
      <w:r w:rsidR="006C5BF1">
        <w:rPr>
          <w:rFonts w:ascii="Times New Roman" w:hAnsi="Times New Roman" w:cs="Times New Roman"/>
          <w:sz w:val="28"/>
          <w:szCs w:val="28"/>
        </w:rPr>
        <w:t xml:space="preserve"> (РОСГИДРОМЕТ)</w:t>
      </w:r>
      <w:r w:rsidRPr="00AA23E3">
        <w:rPr>
          <w:rFonts w:ascii="Times New Roman" w:hAnsi="Times New Roman" w:cs="Times New Roman"/>
          <w:sz w:val="28"/>
          <w:szCs w:val="28"/>
        </w:rPr>
        <w:t xml:space="preserve">. </w:t>
      </w:r>
    </w:p>
    <w:p w:rsidR="003C7836" w:rsidRPr="006C5BF1" w:rsidRDefault="006C5BF1" w:rsidP="009031F3">
      <w:pPr>
        <w:pStyle w:val="PlainText"/>
        <w:jc w:val="both"/>
        <w:rPr>
          <w:rFonts w:ascii="Times New Roman" w:hAnsi="Times New Roman" w:cs="Times New Roman"/>
          <w:sz w:val="28"/>
          <w:szCs w:val="28"/>
        </w:rPr>
      </w:pPr>
      <w:r>
        <w:rPr>
          <w:rFonts w:ascii="Times New Roman" w:hAnsi="Times New Roman" w:cs="Times New Roman"/>
          <w:sz w:val="28"/>
          <w:szCs w:val="28"/>
        </w:rPr>
        <w:t xml:space="preserve">   2-</w:t>
      </w:r>
      <w:r w:rsidR="00A7582D" w:rsidRPr="00AA23E3">
        <w:rPr>
          <w:rFonts w:ascii="Times New Roman" w:hAnsi="Times New Roman" w:cs="Times New Roman"/>
          <w:sz w:val="28"/>
          <w:szCs w:val="28"/>
        </w:rPr>
        <w:t xml:space="preserve"> </w:t>
      </w:r>
      <w:r w:rsidR="00593921">
        <w:rPr>
          <w:rFonts w:ascii="Times New Roman" w:hAnsi="Times New Roman" w:cs="Times New Roman"/>
          <w:sz w:val="28"/>
          <w:szCs w:val="28"/>
        </w:rPr>
        <w:t>«</w:t>
      </w:r>
      <w:r w:rsidR="00734D6C" w:rsidRPr="00AA23E3">
        <w:rPr>
          <w:rFonts w:ascii="Times New Roman" w:hAnsi="Times New Roman" w:cs="Times New Roman"/>
          <w:sz w:val="28"/>
          <w:szCs w:val="28"/>
        </w:rPr>
        <w:t>Вестник ДВО РАН</w:t>
      </w:r>
      <w:r w:rsidR="00593921">
        <w:rPr>
          <w:rFonts w:ascii="Times New Roman" w:hAnsi="Times New Roman" w:cs="Times New Roman"/>
          <w:sz w:val="28"/>
          <w:szCs w:val="28"/>
        </w:rPr>
        <w:t>»</w:t>
      </w:r>
      <w:r w:rsidR="00734D6C" w:rsidRPr="00AA23E3">
        <w:rPr>
          <w:rFonts w:ascii="Times New Roman" w:hAnsi="Times New Roman" w:cs="Times New Roman"/>
          <w:sz w:val="28"/>
          <w:szCs w:val="28"/>
        </w:rPr>
        <w:t>.</w:t>
      </w:r>
      <w:r w:rsidR="001F1D62" w:rsidRPr="00AA23E3">
        <w:rPr>
          <w:rFonts w:ascii="Times New Roman" w:hAnsi="Times New Roman" w:cs="Times New Roman"/>
          <w:sz w:val="28"/>
          <w:szCs w:val="28"/>
        </w:rPr>
        <w:t xml:space="preserve"> </w:t>
      </w:r>
    </w:p>
    <w:p w:rsidR="000776BF" w:rsidRPr="004C1A52" w:rsidRDefault="000776BF" w:rsidP="009031F3">
      <w:pPr>
        <w:pStyle w:val="PlainText"/>
        <w:jc w:val="both"/>
        <w:rPr>
          <w:rFonts w:ascii="Times New Roman" w:hAnsi="Times New Roman" w:cs="Times New Roman"/>
          <w:b/>
          <w:i/>
          <w:sz w:val="28"/>
          <w:szCs w:val="28"/>
        </w:rPr>
      </w:pPr>
    </w:p>
    <w:p w:rsidR="00377DF1" w:rsidRPr="00AA23E3" w:rsidRDefault="00377DF1" w:rsidP="00377DF1">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Pr="00F83E2D">
        <w:rPr>
          <w:rFonts w:ascii="Times New Roman" w:hAnsi="Times New Roman" w:cs="Times New Roman"/>
          <w:sz w:val="28"/>
          <w:szCs w:val="28"/>
        </w:rPr>
        <w:t>Индексы цитирования – количеств</w:t>
      </w:r>
      <w:r w:rsidR="004C1A52" w:rsidRPr="00F83E2D">
        <w:rPr>
          <w:rFonts w:ascii="Times New Roman" w:hAnsi="Times New Roman" w:cs="Times New Roman"/>
          <w:sz w:val="28"/>
          <w:szCs w:val="28"/>
        </w:rPr>
        <w:t>о</w:t>
      </w:r>
      <w:r w:rsidRPr="00F83E2D">
        <w:rPr>
          <w:rFonts w:ascii="Times New Roman" w:hAnsi="Times New Roman" w:cs="Times New Roman"/>
          <w:sz w:val="28"/>
          <w:szCs w:val="28"/>
        </w:rPr>
        <w:t xml:space="preserve"> ежегодных </w:t>
      </w:r>
      <w:r w:rsidR="004C1A52" w:rsidRPr="00F83E2D">
        <w:rPr>
          <w:rFonts w:ascii="Times New Roman" w:hAnsi="Times New Roman" w:cs="Times New Roman"/>
          <w:sz w:val="28"/>
          <w:szCs w:val="28"/>
        </w:rPr>
        <w:t xml:space="preserve">или многолетних ссылок на </w:t>
      </w:r>
      <w:r w:rsidRPr="00F83E2D">
        <w:rPr>
          <w:rFonts w:ascii="Times New Roman" w:hAnsi="Times New Roman" w:cs="Times New Roman"/>
          <w:sz w:val="28"/>
          <w:szCs w:val="28"/>
        </w:rPr>
        <w:t>стать</w:t>
      </w:r>
      <w:r w:rsidR="004C1A52" w:rsidRPr="00F83E2D">
        <w:rPr>
          <w:rFonts w:ascii="Times New Roman" w:hAnsi="Times New Roman" w:cs="Times New Roman"/>
          <w:sz w:val="28"/>
          <w:szCs w:val="28"/>
        </w:rPr>
        <w:t>и-</w:t>
      </w:r>
      <w:r w:rsidRPr="00F83E2D">
        <w:rPr>
          <w:rFonts w:ascii="Times New Roman" w:hAnsi="Times New Roman" w:cs="Times New Roman"/>
          <w:sz w:val="28"/>
          <w:szCs w:val="28"/>
        </w:rPr>
        <w:t xml:space="preserve">  представляют</w:t>
      </w:r>
      <w:r w:rsidR="00997C1E">
        <w:rPr>
          <w:rFonts w:ascii="Times New Roman" w:hAnsi="Times New Roman" w:cs="Times New Roman"/>
          <w:sz w:val="28"/>
          <w:szCs w:val="28"/>
        </w:rPr>
        <w:t xml:space="preserve"> почти</w:t>
      </w:r>
      <w:r w:rsidRPr="00F83E2D">
        <w:rPr>
          <w:rFonts w:ascii="Times New Roman" w:hAnsi="Times New Roman" w:cs="Times New Roman"/>
          <w:sz w:val="28"/>
          <w:szCs w:val="28"/>
        </w:rPr>
        <w:t xml:space="preserve"> объективную оценку труда учёного. Основные из них– индекс (введён в 1960г)  </w:t>
      </w:r>
      <w:r w:rsidR="007D5B5B" w:rsidRPr="00F83E2D">
        <w:rPr>
          <w:rFonts w:ascii="Times New Roman" w:hAnsi="Times New Roman" w:cs="Times New Roman"/>
          <w:sz w:val="28"/>
          <w:szCs w:val="28"/>
          <w:lang w:val="en-US"/>
        </w:rPr>
        <w:t>Web</w:t>
      </w:r>
      <w:r w:rsidR="007D5B5B" w:rsidRPr="00F83E2D">
        <w:rPr>
          <w:rFonts w:ascii="Times New Roman" w:hAnsi="Times New Roman" w:cs="Times New Roman"/>
          <w:sz w:val="28"/>
          <w:szCs w:val="28"/>
        </w:rPr>
        <w:t xml:space="preserve"> </w:t>
      </w:r>
      <w:r w:rsidR="007D5B5B" w:rsidRPr="00F83E2D">
        <w:rPr>
          <w:rFonts w:ascii="Times New Roman" w:hAnsi="Times New Roman" w:cs="Times New Roman"/>
          <w:sz w:val="28"/>
          <w:szCs w:val="28"/>
          <w:lang w:val="en-US"/>
        </w:rPr>
        <w:t>Of</w:t>
      </w:r>
      <w:r w:rsidR="007D5B5B" w:rsidRPr="00F83E2D">
        <w:rPr>
          <w:rFonts w:ascii="Times New Roman" w:hAnsi="Times New Roman" w:cs="Times New Roman"/>
          <w:sz w:val="28"/>
          <w:szCs w:val="28"/>
        </w:rPr>
        <w:t xml:space="preserve"> </w:t>
      </w:r>
      <w:r w:rsidR="007D5B5B" w:rsidRPr="00F83E2D">
        <w:rPr>
          <w:rFonts w:ascii="Times New Roman" w:hAnsi="Times New Roman" w:cs="Times New Roman"/>
          <w:sz w:val="28"/>
          <w:szCs w:val="28"/>
          <w:lang w:val="en-US"/>
        </w:rPr>
        <w:t>Science</w:t>
      </w:r>
      <w:r w:rsidR="007D5B5B" w:rsidRPr="00F83E2D">
        <w:rPr>
          <w:rFonts w:ascii="Times New Roman" w:hAnsi="Times New Roman" w:cs="Times New Roman"/>
          <w:sz w:val="28"/>
          <w:szCs w:val="28"/>
        </w:rPr>
        <w:t xml:space="preserve"> (</w:t>
      </w:r>
      <w:r w:rsidRPr="00F83E2D">
        <w:rPr>
          <w:rFonts w:ascii="Times New Roman" w:hAnsi="Times New Roman" w:cs="Times New Roman"/>
          <w:sz w:val="28"/>
          <w:szCs w:val="28"/>
        </w:rPr>
        <w:t>WOS</w:t>
      </w:r>
      <w:r w:rsidR="00F83E2D" w:rsidRPr="00F83E2D">
        <w:rPr>
          <w:rFonts w:ascii="Times New Roman" w:hAnsi="Times New Roman" w:cs="Times New Roman"/>
          <w:sz w:val="28"/>
          <w:szCs w:val="28"/>
        </w:rPr>
        <w:t>, около 20 тысяч журналов</w:t>
      </w:r>
      <w:r w:rsidR="007D5B5B" w:rsidRPr="00F83E2D">
        <w:rPr>
          <w:rFonts w:ascii="Times New Roman" w:hAnsi="Times New Roman" w:cs="Times New Roman"/>
          <w:sz w:val="28"/>
          <w:szCs w:val="28"/>
        </w:rPr>
        <w:t>)</w:t>
      </w:r>
      <w:r w:rsidRPr="00F83E2D">
        <w:rPr>
          <w:rFonts w:ascii="Times New Roman" w:hAnsi="Times New Roman" w:cs="Times New Roman"/>
          <w:sz w:val="28"/>
          <w:szCs w:val="28"/>
        </w:rPr>
        <w:t>,</w:t>
      </w:r>
      <w:r w:rsidRPr="00AA23E3">
        <w:rPr>
          <w:rFonts w:ascii="Times New Roman" w:hAnsi="Times New Roman" w:cs="Times New Roman"/>
          <w:sz w:val="28"/>
          <w:szCs w:val="28"/>
        </w:rPr>
        <w:t xml:space="preserve"> индекс SCOPUS </w:t>
      </w:r>
      <w:r w:rsidR="00F83E2D">
        <w:rPr>
          <w:rFonts w:ascii="Times New Roman" w:hAnsi="Times New Roman" w:cs="Times New Roman"/>
          <w:sz w:val="28"/>
          <w:szCs w:val="28"/>
        </w:rPr>
        <w:t xml:space="preserve">издательства </w:t>
      </w:r>
      <w:r w:rsidR="00F83E2D">
        <w:rPr>
          <w:rFonts w:ascii="Times New Roman" w:hAnsi="Times New Roman" w:cs="Times New Roman"/>
          <w:sz w:val="28"/>
          <w:szCs w:val="28"/>
          <w:lang w:val="en-US"/>
        </w:rPr>
        <w:t>Elsevier</w:t>
      </w:r>
      <w:r w:rsidR="00F83E2D" w:rsidRPr="00F83E2D">
        <w:rPr>
          <w:rFonts w:ascii="Times New Roman" w:hAnsi="Times New Roman" w:cs="Times New Roman"/>
          <w:sz w:val="28"/>
          <w:szCs w:val="28"/>
        </w:rPr>
        <w:t xml:space="preserve"> </w:t>
      </w:r>
      <w:r w:rsidRPr="00AA23E3">
        <w:rPr>
          <w:rFonts w:ascii="Times New Roman" w:hAnsi="Times New Roman" w:cs="Times New Roman"/>
          <w:sz w:val="28"/>
          <w:szCs w:val="28"/>
        </w:rPr>
        <w:t>(2005г</w:t>
      </w:r>
      <w:r w:rsidR="004C1A52">
        <w:rPr>
          <w:rFonts w:ascii="Times New Roman" w:hAnsi="Times New Roman" w:cs="Times New Roman"/>
          <w:sz w:val="28"/>
          <w:szCs w:val="28"/>
        </w:rPr>
        <w:t xml:space="preserve">, </w:t>
      </w:r>
      <w:r w:rsidR="00F83E2D">
        <w:rPr>
          <w:rFonts w:ascii="Times New Roman" w:hAnsi="Times New Roman" w:cs="Times New Roman"/>
          <w:sz w:val="28"/>
          <w:szCs w:val="28"/>
        </w:rPr>
        <w:t>около 30 тысяч</w:t>
      </w:r>
      <w:r w:rsidR="004C1A52">
        <w:rPr>
          <w:rFonts w:ascii="Times New Roman" w:hAnsi="Times New Roman" w:cs="Times New Roman"/>
          <w:sz w:val="28"/>
          <w:szCs w:val="28"/>
        </w:rPr>
        <w:t xml:space="preserve"> журналов</w:t>
      </w:r>
      <w:r w:rsidRPr="00AA23E3">
        <w:rPr>
          <w:rFonts w:ascii="Times New Roman" w:hAnsi="Times New Roman" w:cs="Times New Roman"/>
          <w:sz w:val="28"/>
          <w:szCs w:val="28"/>
        </w:rPr>
        <w:t xml:space="preserve">) и Российский Индекс научного цитирования </w:t>
      </w:r>
      <w:r w:rsidR="004C1A52">
        <w:rPr>
          <w:rFonts w:ascii="Times New Roman" w:hAnsi="Times New Roman" w:cs="Times New Roman"/>
          <w:sz w:val="28"/>
          <w:szCs w:val="28"/>
        </w:rPr>
        <w:t>–</w:t>
      </w:r>
      <w:r w:rsidRPr="00AA23E3">
        <w:rPr>
          <w:rFonts w:ascii="Times New Roman" w:hAnsi="Times New Roman" w:cs="Times New Roman"/>
          <w:sz w:val="28"/>
          <w:szCs w:val="28"/>
        </w:rPr>
        <w:t>РИНЦ</w:t>
      </w:r>
      <w:r w:rsidR="004C1A52">
        <w:rPr>
          <w:rFonts w:ascii="Times New Roman" w:hAnsi="Times New Roman" w:cs="Times New Roman"/>
          <w:sz w:val="28"/>
          <w:szCs w:val="28"/>
        </w:rPr>
        <w:t xml:space="preserve"> (2008, по российским журналам из</w:t>
      </w:r>
      <w:r w:rsidRPr="00AA23E3">
        <w:rPr>
          <w:rFonts w:ascii="Times New Roman" w:hAnsi="Times New Roman" w:cs="Times New Roman"/>
          <w:sz w:val="28"/>
          <w:szCs w:val="28"/>
        </w:rPr>
        <w:t xml:space="preserve"> электронной библиотек</w:t>
      </w:r>
      <w:r w:rsidR="004C1A52">
        <w:rPr>
          <w:rFonts w:ascii="Times New Roman" w:hAnsi="Times New Roman" w:cs="Times New Roman"/>
          <w:sz w:val="28"/>
          <w:szCs w:val="28"/>
        </w:rPr>
        <w:t>и</w:t>
      </w:r>
      <w:r w:rsidRPr="00AA23E3">
        <w:rPr>
          <w:rFonts w:ascii="Times New Roman" w:hAnsi="Times New Roman" w:cs="Times New Roman"/>
          <w:sz w:val="28"/>
          <w:szCs w:val="28"/>
        </w:rPr>
        <w:t xml:space="preserve"> eLIBRARY.RU). </w:t>
      </w:r>
      <w:r w:rsidR="005B1F63">
        <w:rPr>
          <w:rFonts w:ascii="Times New Roman" w:hAnsi="Times New Roman" w:cs="Times New Roman"/>
          <w:sz w:val="28"/>
          <w:szCs w:val="28"/>
        </w:rPr>
        <w:t xml:space="preserve">Импакт-фактор- </w:t>
      </w:r>
      <w:r w:rsidR="008B1443">
        <w:rPr>
          <w:rFonts w:ascii="Times New Roman" w:hAnsi="Times New Roman" w:cs="Times New Roman"/>
          <w:sz w:val="28"/>
          <w:szCs w:val="28"/>
        </w:rPr>
        <w:t xml:space="preserve">это </w:t>
      </w:r>
      <w:r w:rsidR="005B1F63">
        <w:rPr>
          <w:rFonts w:ascii="Times New Roman" w:hAnsi="Times New Roman" w:cs="Times New Roman"/>
          <w:sz w:val="28"/>
          <w:szCs w:val="28"/>
        </w:rPr>
        <w:t>дроб</w:t>
      </w:r>
      <w:r w:rsidR="008B1443">
        <w:rPr>
          <w:rFonts w:ascii="Times New Roman" w:hAnsi="Times New Roman" w:cs="Times New Roman"/>
          <w:sz w:val="28"/>
          <w:szCs w:val="28"/>
        </w:rPr>
        <w:t>ь</w:t>
      </w:r>
      <w:r w:rsidR="009D44B2">
        <w:rPr>
          <w:rFonts w:ascii="Times New Roman" w:hAnsi="Times New Roman" w:cs="Times New Roman"/>
          <w:sz w:val="28"/>
          <w:szCs w:val="28"/>
        </w:rPr>
        <w:t xml:space="preserve"> (рассчитывается по данным трёх лет)</w:t>
      </w:r>
      <w:r w:rsidR="005B1F63">
        <w:rPr>
          <w:rFonts w:ascii="Times New Roman" w:hAnsi="Times New Roman" w:cs="Times New Roman"/>
          <w:sz w:val="28"/>
          <w:szCs w:val="28"/>
        </w:rPr>
        <w:t>, числитель которой- число цитированных журнальных публикаций за тр</w:t>
      </w:r>
      <w:r w:rsidR="009D44B2">
        <w:rPr>
          <w:rFonts w:ascii="Times New Roman" w:hAnsi="Times New Roman" w:cs="Times New Roman"/>
          <w:sz w:val="28"/>
          <w:szCs w:val="28"/>
        </w:rPr>
        <w:t>етий год</w:t>
      </w:r>
      <w:r w:rsidR="005B1F63">
        <w:rPr>
          <w:rFonts w:ascii="Times New Roman" w:hAnsi="Times New Roman" w:cs="Times New Roman"/>
          <w:sz w:val="28"/>
          <w:szCs w:val="28"/>
        </w:rPr>
        <w:t>, а знаменатель- общее число журнальных статей</w:t>
      </w:r>
      <w:r w:rsidR="008B1443">
        <w:rPr>
          <w:rFonts w:ascii="Times New Roman" w:hAnsi="Times New Roman" w:cs="Times New Roman"/>
          <w:sz w:val="28"/>
          <w:szCs w:val="28"/>
        </w:rPr>
        <w:t xml:space="preserve"> за </w:t>
      </w:r>
      <w:r w:rsidR="009D44B2">
        <w:rPr>
          <w:rFonts w:ascii="Times New Roman" w:hAnsi="Times New Roman" w:cs="Times New Roman"/>
          <w:sz w:val="28"/>
          <w:szCs w:val="28"/>
        </w:rPr>
        <w:t>два предшествующих года</w:t>
      </w:r>
      <w:r w:rsidR="005B1F63">
        <w:rPr>
          <w:rFonts w:ascii="Times New Roman" w:hAnsi="Times New Roman" w:cs="Times New Roman"/>
          <w:sz w:val="28"/>
          <w:szCs w:val="28"/>
        </w:rPr>
        <w:t>.</w:t>
      </w:r>
    </w:p>
    <w:p w:rsidR="00F83E2D" w:rsidRDefault="00377DF1" w:rsidP="00377DF1">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Наиболее достоверны индексы для авторов, которые публикуются в иностранных журналах</w:t>
      </w:r>
      <w:r w:rsidR="008B1443">
        <w:rPr>
          <w:rFonts w:ascii="Times New Roman" w:hAnsi="Times New Roman" w:cs="Times New Roman"/>
          <w:sz w:val="28"/>
          <w:szCs w:val="28"/>
        </w:rPr>
        <w:t xml:space="preserve"> </w:t>
      </w:r>
      <w:r w:rsidRPr="00AA23E3">
        <w:rPr>
          <w:rFonts w:ascii="Times New Roman" w:hAnsi="Times New Roman" w:cs="Times New Roman"/>
          <w:sz w:val="28"/>
          <w:szCs w:val="28"/>
        </w:rPr>
        <w:t xml:space="preserve">- </w:t>
      </w:r>
      <w:r w:rsidR="00F83E2D">
        <w:rPr>
          <w:rFonts w:ascii="Times New Roman" w:hAnsi="Times New Roman" w:cs="Times New Roman"/>
          <w:sz w:val="28"/>
          <w:szCs w:val="28"/>
        </w:rPr>
        <w:t xml:space="preserve">почти </w:t>
      </w:r>
      <w:r w:rsidRPr="00AA23E3">
        <w:rPr>
          <w:rFonts w:ascii="Times New Roman" w:hAnsi="Times New Roman" w:cs="Times New Roman"/>
          <w:sz w:val="28"/>
          <w:szCs w:val="28"/>
        </w:rPr>
        <w:t xml:space="preserve">все они учтены в </w:t>
      </w:r>
      <w:r w:rsidR="008B1443">
        <w:rPr>
          <w:rFonts w:ascii="Times New Roman" w:hAnsi="Times New Roman" w:cs="Times New Roman"/>
          <w:sz w:val="28"/>
          <w:szCs w:val="28"/>
        </w:rPr>
        <w:t xml:space="preserve">информационных </w:t>
      </w:r>
      <w:r w:rsidRPr="00AA23E3">
        <w:rPr>
          <w:rFonts w:ascii="Times New Roman" w:hAnsi="Times New Roman" w:cs="Times New Roman"/>
          <w:sz w:val="28"/>
          <w:szCs w:val="28"/>
        </w:rPr>
        <w:t xml:space="preserve">базах. </w:t>
      </w:r>
      <w:r w:rsidR="00E9200D">
        <w:rPr>
          <w:rFonts w:ascii="Times New Roman" w:hAnsi="Times New Roman" w:cs="Times New Roman"/>
          <w:sz w:val="28"/>
          <w:szCs w:val="28"/>
        </w:rPr>
        <w:t>А</w:t>
      </w:r>
      <w:r w:rsidRPr="00AA23E3">
        <w:rPr>
          <w:rFonts w:ascii="Times New Roman" w:hAnsi="Times New Roman" w:cs="Times New Roman"/>
          <w:sz w:val="28"/>
          <w:szCs w:val="28"/>
        </w:rPr>
        <w:t xml:space="preserve"> отечественные (русские) публикации </w:t>
      </w:r>
      <w:r w:rsidR="005B1F63">
        <w:rPr>
          <w:rFonts w:ascii="Times New Roman" w:hAnsi="Times New Roman" w:cs="Times New Roman"/>
          <w:sz w:val="28"/>
          <w:szCs w:val="28"/>
        </w:rPr>
        <w:t xml:space="preserve">по региональной океанографии </w:t>
      </w:r>
      <w:r w:rsidRPr="00AA23E3">
        <w:rPr>
          <w:rFonts w:ascii="Times New Roman" w:hAnsi="Times New Roman" w:cs="Times New Roman"/>
          <w:sz w:val="28"/>
          <w:szCs w:val="28"/>
        </w:rPr>
        <w:t xml:space="preserve">обычно размещены в непереводных </w:t>
      </w:r>
      <w:r w:rsidR="00E9200D">
        <w:rPr>
          <w:rFonts w:ascii="Times New Roman" w:hAnsi="Times New Roman" w:cs="Times New Roman"/>
          <w:sz w:val="28"/>
          <w:szCs w:val="28"/>
        </w:rPr>
        <w:t xml:space="preserve">(на русском языке) </w:t>
      </w:r>
      <w:r w:rsidRPr="00AA23E3">
        <w:rPr>
          <w:rFonts w:ascii="Times New Roman" w:hAnsi="Times New Roman" w:cs="Times New Roman"/>
          <w:sz w:val="28"/>
          <w:szCs w:val="28"/>
        </w:rPr>
        <w:t>журналах (которые не учитываются в иностранных индексах) или в сборниках (которые нигде не учитываются).</w:t>
      </w:r>
      <w:r w:rsidR="0000109D">
        <w:rPr>
          <w:rFonts w:ascii="Times New Roman" w:hAnsi="Times New Roman" w:cs="Times New Roman"/>
          <w:sz w:val="28"/>
          <w:szCs w:val="28"/>
        </w:rPr>
        <w:t xml:space="preserve">  П</w:t>
      </w:r>
      <w:r w:rsidR="0000109D" w:rsidRPr="00AA23E3">
        <w:rPr>
          <w:rFonts w:ascii="Times New Roman" w:hAnsi="Times New Roman" w:cs="Times New Roman"/>
          <w:sz w:val="28"/>
          <w:szCs w:val="28"/>
        </w:rPr>
        <w:t>о региональной океанографии все индексы дадут неверную оценку (статьи по океанографии ЗПВ, в основном, опубликованы в сборниках).</w:t>
      </w:r>
    </w:p>
    <w:p w:rsidR="00377DF1" w:rsidRPr="00AA23E3" w:rsidRDefault="00F83E2D" w:rsidP="00377DF1">
      <w:pPr>
        <w:pStyle w:val="PlainText"/>
        <w:jc w:val="both"/>
        <w:rPr>
          <w:rFonts w:ascii="Times New Roman" w:hAnsi="Times New Roman" w:cs="Times New Roman"/>
          <w:sz w:val="28"/>
          <w:szCs w:val="28"/>
        </w:rPr>
      </w:pPr>
      <w:r>
        <w:rPr>
          <w:rFonts w:ascii="Times New Roman" w:hAnsi="Times New Roman" w:cs="Times New Roman"/>
          <w:sz w:val="28"/>
          <w:szCs w:val="28"/>
        </w:rPr>
        <w:t xml:space="preserve">    </w:t>
      </w:r>
      <w:r w:rsidR="004C1A52">
        <w:rPr>
          <w:rFonts w:ascii="Times New Roman" w:hAnsi="Times New Roman" w:cs="Times New Roman"/>
          <w:sz w:val="28"/>
          <w:szCs w:val="28"/>
        </w:rPr>
        <w:t xml:space="preserve">При оценке труда учёных по индексам цитирования </w:t>
      </w:r>
      <w:r w:rsidR="00E9200D">
        <w:rPr>
          <w:rFonts w:ascii="Times New Roman" w:hAnsi="Times New Roman" w:cs="Times New Roman"/>
          <w:sz w:val="28"/>
          <w:szCs w:val="28"/>
        </w:rPr>
        <w:t xml:space="preserve">отечественные </w:t>
      </w:r>
      <w:r w:rsidR="004C1A52">
        <w:rPr>
          <w:rFonts w:ascii="Times New Roman" w:hAnsi="Times New Roman" w:cs="Times New Roman"/>
          <w:sz w:val="28"/>
          <w:szCs w:val="28"/>
        </w:rPr>
        <w:t xml:space="preserve">рукописи будут </w:t>
      </w:r>
      <w:r>
        <w:rPr>
          <w:rFonts w:ascii="Times New Roman" w:hAnsi="Times New Roman" w:cs="Times New Roman"/>
          <w:sz w:val="28"/>
          <w:szCs w:val="28"/>
        </w:rPr>
        <w:t xml:space="preserve">постепенно </w:t>
      </w:r>
      <w:r w:rsidR="004C1A52">
        <w:rPr>
          <w:rFonts w:ascii="Times New Roman" w:hAnsi="Times New Roman" w:cs="Times New Roman"/>
          <w:sz w:val="28"/>
          <w:szCs w:val="28"/>
        </w:rPr>
        <w:t>уходить от журналов с низким импакт-фактором (ИФ) к журналам с высоким ИФ</w:t>
      </w:r>
      <w:r w:rsidR="005B1F63">
        <w:rPr>
          <w:rFonts w:ascii="Times New Roman" w:hAnsi="Times New Roman" w:cs="Times New Roman"/>
          <w:sz w:val="28"/>
          <w:szCs w:val="28"/>
        </w:rPr>
        <w:t>, от журналов на русском языке к журналам на английском, и будут избегать сборников (которые импакт-фактора не имеют)</w:t>
      </w:r>
      <w:r w:rsidR="004C1A52">
        <w:rPr>
          <w:rFonts w:ascii="Times New Roman" w:hAnsi="Times New Roman" w:cs="Times New Roman"/>
          <w:sz w:val="28"/>
          <w:szCs w:val="28"/>
        </w:rPr>
        <w:t>.</w:t>
      </w:r>
    </w:p>
    <w:p w:rsidR="00377DF1" w:rsidRPr="00AA23E3" w:rsidRDefault="00377DF1" w:rsidP="00377DF1">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p>
    <w:p w:rsidR="00377DF1" w:rsidRPr="00AA23E3" w:rsidRDefault="00377DF1" w:rsidP="00377DF1">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Самый высокий и</w:t>
      </w:r>
      <w:r w:rsidR="00CF3237">
        <w:rPr>
          <w:rFonts w:ascii="Times New Roman" w:hAnsi="Times New Roman" w:cs="Times New Roman"/>
          <w:sz w:val="28"/>
          <w:szCs w:val="28"/>
        </w:rPr>
        <w:t>м</w:t>
      </w:r>
      <w:r w:rsidR="00E9200D">
        <w:rPr>
          <w:rFonts w:ascii="Times New Roman" w:hAnsi="Times New Roman" w:cs="Times New Roman"/>
          <w:sz w:val="28"/>
          <w:szCs w:val="28"/>
        </w:rPr>
        <w:t>пакт-фактор</w:t>
      </w:r>
      <w:r w:rsidRPr="00AA23E3">
        <w:rPr>
          <w:rFonts w:ascii="Times New Roman" w:hAnsi="Times New Roman" w:cs="Times New Roman"/>
          <w:sz w:val="28"/>
          <w:szCs w:val="28"/>
        </w:rPr>
        <w:t xml:space="preserve"> среди отечественных журналов</w:t>
      </w:r>
      <w:r w:rsidR="00CF3237">
        <w:rPr>
          <w:rFonts w:ascii="Times New Roman" w:hAnsi="Times New Roman" w:cs="Times New Roman"/>
          <w:sz w:val="28"/>
          <w:szCs w:val="28"/>
        </w:rPr>
        <w:t>, в которых публикуются статьи по региональной океанографии,</w:t>
      </w:r>
      <w:r w:rsidRPr="00AA23E3">
        <w:rPr>
          <w:rFonts w:ascii="Times New Roman" w:hAnsi="Times New Roman" w:cs="Times New Roman"/>
          <w:sz w:val="28"/>
          <w:szCs w:val="28"/>
        </w:rPr>
        <w:t xml:space="preserve"> имеет  "Океанология" (табл.1).</w:t>
      </w:r>
    </w:p>
    <w:p w:rsidR="00E9200D" w:rsidRDefault="00E9200D" w:rsidP="00377DF1">
      <w:pPr>
        <w:pStyle w:val="PlainText"/>
        <w:jc w:val="both"/>
        <w:rPr>
          <w:rFonts w:ascii="Times New Roman" w:hAnsi="Times New Roman" w:cs="Times New Roman"/>
          <w:sz w:val="28"/>
          <w:szCs w:val="28"/>
        </w:rPr>
      </w:pPr>
    </w:p>
    <w:p w:rsidR="00377DF1" w:rsidRPr="00AA23E3" w:rsidRDefault="00377DF1" w:rsidP="00377DF1">
      <w:pPr>
        <w:pStyle w:val="PlainText"/>
        <w:jc w:val="both"/>
        <w:rPr>
          <w:rFonts w:ascii="Times New Roman" w:hAnsi="Times New Roman" w:cs="Times New Roman"/>
          <w:sz w:val="28"/>
          <w:szCs w:val="28"/>
        </w:rPr>
      </w:pPr>
      <w:r w:rsidRPr="00AA23E3">
        <w:rPr>
          <w:rFonts w:ascii="Times New Roman" w:hAnsi="Times New Roman" w:cs="Times New Roman"/>
          <w:sz w:val="28"/>
          <w:szCs w:val="28"/>
        </w:rPr>
        <w:t>Таблица 1. И</w:t>
      </w:r>
      <w:r w:rsidR="00E9200D">
        <w:rPr>
          <w:rFonts w:ascii="Times New Roman" w:hAnsi="Times New Roman" w:cs="Times New Roman"/>
          <w:sz w:val="28"/>
          <w:szCs w:val="28"/>
        </w:rPr>
        <w:t>мпакт-факторы некоторых журналов</w:t>
      </w:r>
      <w:r w:rsidRPr="00AA23E3">
        <w:rPr>
          <w:rFonts w:ascii="Times New Roman" w:hAnsi="Times New Roman" w:cs="Times New Roman"/>
          <w:sz w:val="28"/>
          <w:szCs w:val="28"/>
        </w:rPr>
        <w:t xml:space="preserve"> </w:t>
      </w:r>
      <w:r w:rsidR="008B1443">
        <w:rPr>
          <w:rFonts w:ascii="Times New Roman" w:hAnsi="Times New Roman" w:cs="Times New Roman"/>
          <w:sz w:val="28"/>
          <w:szCs w:val="28"/>
        </w:rPr>
        <w:t xml:space="preserve">по разным базам </w:t>
      </w:r>
      <w:r w:rsidRPr="00AA23E3">
        <w:rPr>
          <w:rFonts w:ascii="Times New Roman" w:hAnsi="Times New Roman" w:cs="Times New Roman"/>
          <w:sz w:val="28"/>
          <w:szCs w:val="28"/>
        </w:rPr>
        <w:t>(</w:t>
      </w:r>
      <w:r w:rsidR="008B1443">
        <w:rPr>
          <w:rFonts w:ascii="Times New Roman" w:hAnsi="Times New Roman" w:cs="Times New Roman"/>
          <w:sz w:val="28"/>
          <w:szCs w:val="28"/>
          <w:lang w:val="en-US"/>
        </w:rPr>
        <w:t>WOS</w:t>
      </w:r>
      <w:r w:rsidR="008B1443" w:rsidRPr="008B1443">
        <w:rPr>
          <w:rFonts w:ascii="Times New Roman" w:hAnsi="Times New Roman" w:cs="Times New Roman"/>
          <w:sz w:val="28"/>
          <w:szCs w:val="28"/>
        </w:rPr>
        <w:t xml:space="preserve"> </w:t>
      </w:r>
      <w:r w:rsidRPr="00AA23E3">
        <w:rPr>
          <w:rFonts w:ascii="Times New Roman" w:hAnsi="Times New Roman" w:cs="Times New Roman"/>
          <w:sz w:val="28"/>
          <w:szCs w:val="28"/>
        </w:rPr>
        <w:t>и  РИНЦ</w:t>
      </w:r>
      <w:r w:rsidR="00E9200D">
        <w:rPr>
          <w:rFonts w:ascii="Times New Roman" w:hAnsi="Times New Roman" w:cs="Times New Roman"/>
          <w:sz w:val="28"/>
          <w:szCs w:val="28"/>
        </w:rPr>
        <w:t>)</w:t>
      </w:r>
      <w:r w:rsidRPr="00AA23E3">
        <w:rPr>
          <w:rFonts w:ascii="Times New Roman" w:hAnsi="Times New Roman" w:cs="Times New Roman"/>
          <w:sz w:val="28"/>
          <w:szCs w:val="28"/>
        </w:rPr>
        <w:t xml:space="preserve"> по состоянию на 2011г). </w:t>
      </w:r>
    </w:p>
    <w:p w:rsidR="00377DF1" w:rsidRPr="00AA23E3" w:rsidRDefault="00377DF1" w:rsidP="00377DF1">
      <w:pPr>
        <w:pStyle w:val="PlainText"/>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1314"/>
        <w:gridCol w:w="1337"/>
        <w:gridCol w:w="1335"/>
        <w:gridCol w:w="1321"/>
        <w:gridCol w:w="1365"/>
      </w:tblGrid>
      <w:tr w:rsidR="00377DF1" w:rsidRPr="00AA23E3" w:rsidTr="00E63344">
        <w:tc>
          <w:tcPr>
            <w:tcW w:w="1769" w:type="dxa"/>
          </w:tcPr>
          <w:p w:rsidR="00377DF1" w:rsidRPr="00AA23E3" w:rsidRDefault="00377DF1" w:rsidP="00E63344">
            <w:pPr>
              <w:pStyle w:val="PlainText"/>
              <w:jc w:val="both"/>
              <w:rPr>
                <w:rFonts w:ascii="Times New Roman" w:hAnsi="Times New Roman" w:cs="Times New Roman"/>
                <w:b/>
                <w:sz w:val="28"/>
                <w:szCs w:val="28"/>
              </w:rPr>
            </w:pPr>
            <w:r w:rsidRPr="00AA23E3">
              <w:rPr>
                <w:rFonts w:ascii="Times New Roman" w:hAnsi="Times New Roman" w:cs="Times New Roman"/>
                <w:b/>
                <w:sz w:val="28"/>
                <w:szCs w:val="28"/>
              </w:rPr>
              <w:t>Журнал</w:t>
            </w:r>
          </w:p>
        </w:tc>
        <w:tc>
          <w:tcPr>
            <w:tcW w:w="1314" w:type="dxa"/>
          </w:tcPr>
          <w:p w:rsidR="00377DF1" w:rsidRPr="008B1443" w:rsidRDefault="00377DF1" w:rsidP="00E63344">
            <w:pPr>
              <w:pStyle w:val="PlainText"/>
              <w:jc w:val="both"/>
              <w:rPr>
                <w:rFonts w:ascii="Times New Roman" w:hAnsi="Times New Roman" w:cs="Times New Roman"/>
                <w:b/>
                <w:sz w:val="28"/>
                <w:szCs w:val="28"/>
                <w:lang w:val="en-US"/>
              </w:rPr>
            </w:pPr>
            <w:r w:rsidRPr="00AA23E3">
              <w:rPr>
                <w:rFonts w:ascii="Times New Roman" w:hAnsi="Times New Roman" w:cs="Times New Roman"/>
                <w:b/>
                <w:sz w:val="28"/>
                <w:szCs w:val="28"/>
              </w:rPr>
              <w:t xml:space="preserve">IF </w:t>
            </w:r>
            <w:r w:rsidR="008B1443">
              <w:rPr>
                <w:rFonts w:ascii="Times New Roman" w:hAnsi="Times New Roman" w:cs="Times New Roman"/>
                <w:b/>
                <w:sz w:val="28"/>
                <w:szCs w:val="28"/>
                <w:lang w:val="en-US"/>
              </w:rPr>
              <w:t>WOS</w:t>
            </w:r>
          </w:p>
        </w:tc>
        <w:tc>
          <w:tcPr>
            <w:tcW w:w="1337" w:type="dxa"/>
          </w:tcPr>
          <w:p w:rsidR="00377DF1" w:rsidRPr="009D44B2" w:rsidRDefault="008B1443" w:rsidP="00E63344">
            <w:pPr>
              <w:pStyle w:val="PlainText"/>
              <w:jc w:val="both"/>
              <w:rPr>
                <w:rFonts w:ascii="Times New Roman" w:hAnsi="Times New Roman" w:cs="Times New Roman"/>
                <w:b/>
                <w:sz w:val="22"/>
                <w:szCs w:val="22"/>
                <w:lang w:val="en-US"/>
              </w:rPr>
            </w:pPr>
            <w:r w:rsidRPr="009D44B2">
              <w:rPr>
                <w:rFonts w:ascii="Times New Roman" w:hAnsi="Times New Roman" w:cs="Times New Roman"/>
                <w:b/>
                <w:sz w:val="22"/>
                <w:szCs w:val="22"/>
              </w:rPr>
              <w:t>ИФ</w:t>
            </w:r>
            <w:r w:rsidR="009D44B2" w:rsidRPr="009D44B2">
              <w:rPr>
                <w:rFonts w:ascii="Times New Roman" w:hAnsi="Times New Roman" w:cs="Times New Roman"/>
                <w:b/>
                <w:sz w:val="22"/>
                <w:szCs w:val="22"/>
              </w:rPr>
              <w:t xml:space="preserve"> </w:t>
            </w:r>
            <w:r w:rsidR="00377DF1" w:rsidRPr="009D44B2">
              <w:rPr>
                <w:rFonts w:ascii="Times New Roman" w:hAnsi="Times New Roman" w:cs="Times New Roman"/>
                <w:b/>
                <w:sz w:val="22"/>
                <w:szCs w:val="22"/>
              </w:rPr>
              <w:t>РИНЦ</w:t>
            </w:r>
          </w:p>
        </w:tc>
        <w:tc>
          <w:tcPr>
            <w:tcW w:w="1335" w:type="dxa"/>
          </w:tcPr>
          <w:p w:rsidR="00377DF1" w:rsidRPr="00AA23E3" w:rsidRDefault="00377DF1" w:rsidP="00E63344">
            <w:pPr>
              <w:pStyle w:val="PlainText"/>
              <w:jc w:val="both"/>
              <w:rPr>
                <w:rFonts w:ascii="Times New Roman" w:hAnsi="Times New Roman" w:cs="Times New Roman"/>
                <w:b/>
                <w:sz w:val="28"/>
                <w:szCs w:val="28"/>
                <w:lang w:val="en-US"/>
              </w:rPr>
            </w:pPr>
            <w:r w:rsidRPr="00AA23E3">
              <w:rPr>
                <w:rFonts w:ascii="Times New Roman" w:hAnsi="Times New Roman" w:cs="Times New Roman"/>
                <w:b/>
                <w:sz w:val="28"/>
                <w:szCs w:val="28"/>
              </w:rPr>
              <w:t>Тираж</w:t>
            </w:r>
          </w:p>
        </w:tc>
        <w:tc>
          <w:tcPr>
            <w:tcW w:w="1321" w:type="dxa"/>
          </w:tcPr>
          <w:p w:rsidR="00377DF1" w:rsidRPr="00AA23E3" w:rsidRDefault="00377DF1" w:rsidP="00E63344">
            <w:pPr>
              <w:pStyle w:val="PlainText"/>
              <w:jc w:val="both"/>
              <w:rPr>
                <w:rFonts w:ascii="Times New Roman" w:hAnsi="Times New Roman" w:cs="Times New Roman"/>
                <w:b/>
                <w:sz w:val="28"/>
                <w:szCs w:val="28"/>
                <w:lang w:val="en-US"/>
              </w:rPr>
            </w:pPr>
            <w:r w:rsidRPr="00AA23E3">
              <w:rPr>
                <w:rFonts w:ascii="Times New Roman" w:hAnsi="Times New Roman" w:cs="Times New Roman"/>
                <w:b/>
                <w:sz w:val="28"/>
                <w:szCs w:val="28"/>
              </w:rPr>
              <w:t>Язык</w:t>
            </w:r>
          </w:p>
        </w:tc>
        <w:tc>
          <w:tcPr>
            <w:tcW w:w="1365" w:type="dxa"/>
          </w:tcPr>
          <w:p w:rsidR="00377DF1" w:rsidRPr="00AA23E3" w:rsidRDefault="00377DF1" w:rsidP="00E63344">
            <w:pPr>
              <w:pStyle w:val="PlainText"/>
              <w:jc w:val="both"/>
              <w:rPr>
                <w:rFonts w:ascii="Times New Roman" w:hAnsi="Times New Roman" w:cs="Times New Roman"/>
                <w:b/>
                <w:sz w:val="28"/>
                <w:szCs w:val="28"/>
                <w:lang w:val="en-US"/>
              </w:rPr>
            </w:pPr>
            <w:r w:rsidRPr="00AA23E3">
              <w:rPr>
                <w:rFonts w:ascii="Times New Roman" w:hAnsi="Times New Roman" w:cs="Times New Roman"/>
                <w:b/>
                <w:sz w:val="28"/>
                <w:szCs w:val="28"/>
              </w:rPr>
              <w:t>Частота</w:t>
            </w:r>
          </w:p>
        </w:tc>
      </w:tr>
      <w:tr w:rsidR="00377DF1" w:rsidRPr="00AA23E3" w:rsidTr="00E63344">
        <w:tc>
          <w:tcPr>
            <w:tcW w:w="1769" w:type="dxa"/>
          </w:tcPr>
          <w:p w:rsidR="00377DF1" w:rsidRPr="00AA23E3" w:rsidRDefault="00377DF1" w:rsidP="00E63344">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rPr>
              <w:t xml:space="preserve">Pacific Oceanography      </w:t>
            </w:r>
          </w:p>
        </w:tc>
        <w:tc>
          <w:tcPr>
            <w:tcW w:w="1314" w:type="dxa"/>
          </w:tcPr>
          <w:p w:rsidR="00377DF1" w:rsidRPr="00AA23E3" w:rsidRDefault="00377DF1" w:rsidP="00E63344">
            <w:pPr>
              <w:pStyle w:val="PlainText"/>
              <w:jc w:val="both"/>
              <w:rPr>
                <w:rFonts w:ascii="Times New Roman" w:hAnsi="Times New Roman" w:cs="Times New Roman"/>
                <w:sz w:val="28"/>
                <w:szCs w:val="28"/>
                <w:lang w:val="en-US"/>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нет</w:t>
            </w:r>
          </w:p>
        </w:tc>
        <w:tc>
          <w:tcPr>
            <w:tcW w:w="1337"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нет</w:t>
            </w:r>
          </w:p>
        </w:tc>
        <w:tc>
          <w:tcPr>
            <w:tcW w:w="1335"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100</w:t>
            </w:r>
          </w:p>
        </w:tc>
        <w:tc>
          <w:tcPr>
            <w:tcW w:w="1321"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Англ.</w:t>
            </w:r>
          </w:p>
        </w:tc>
        <w:tc>
          <w:tcPr>
            <w:tcW w:w="1365"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Нерегул.</w:t>
            </w:r>
          </w:p>
        </w:tc>
      </w:tr>
      <w:tr w:rsidR="00377DF1" w:rsidRPr="00AA23E3" w:rsidTr="00E63344">
        <w:tc>
          <w:tcPr>
            <w:tcW w:w="1769" w:type="dxa"/>
          </w:tcPr>
          <w:p w:rsidR="00377DF1" w:rsidRPr="00AA23E3" w:rsidRDefault="00377DF1" w:rsidP="00E63344">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rPr>
              <w:t xml:space="preserve">Известия ТИНРО            </w:t>
            </w:r>
          </w:p>
        </w:tc>
        <w:tc>
          <w:tcPr>
            <w:tcW w:w="1314"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нет</w:t>
            </w:r>
          </w:p>
        </w:tc>
        <w:tc>
          <w:tcPr>
            <w:tcW w:w="1337"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0.138</w:t>
            </w:r>
          </w:p>
        </w:tc>
        <w:tc>
          <w:tcPr>
            <w:tcW w:w="1335"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400</w:t>
            </w:r>
          </w:p>
        </w:tc>
        <w:tc>
          <w:tcPr>
            <w:tcW w:w="1321"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Русс.</w:t>
            </w:r>
          </w:p>
        </w:tc>
        <w:tc>
          <w:tcPr>
            <w:tcW w:w="1365"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4/год</w:t>
            </w:r>
          </w:p>
        </w:tc>
      </w:tr>
      <w:tr w:rsidR="00377DF1" w:rsidRPr="00AA23E3" w:rsidTr="00E63344">
        <w:tc>
          <w:tcPr>
            <w:tcW w:w="1769" w:type="dxa"/>
          </w:tcPr>
          <w:p w:rsidR="00377DF1" w:rsidRPr="00AA23E3" w:rsidRDefault="00377DF1" w:rsidP="00E63344">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rPr>
              <w:t xml:space="preserve">Вестник ДВО РАН </w:t>
            </w:r>
          </w:p>
        </w:tc>
        <w:tc>
          <w:tcPr>
            <w:tcW w:w="1314"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нет</w:t>
            </w:r>
          </w:p>
        </w:tc>
        <w:tc>
          <w:tcPr>
            <w:tcW w:w="1337"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0.272</w:t>
            </w:r>
          </w:p>
        </w:tc>
        <w:tc>
          <w:tcPr>
            <w:tcW w:w="1335"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300</w:t>
            </w:r>
          </w:p>
        </w:tc>
        <w:tc>
          <w:tcPr>
            <w:tcW w:w="1321"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Русс.</w:t>
            </w:r>
          </w:p>
        </w:tc>
        <w:tc>
          <w:tcPr>
            <w:tcW w:w="1365" w:type="dxa"/>
          </w:tcPr>
          <w:p w:rsidR="00377DF1" w:rsidRPr="00AA23E3" w:rsidRDefault="00377DF1" w:rsidP="00E63344">
            <w:pPr>
              <w:pStyle w:val="PlainText"/>
              <w:jc w:val="both"/>
              <w:rPr>
                <w:rFonts w:ascii="Times New Roman" w:hAnsi="Times New Roman" w:cs="Times New Roman"/>
                <w:sz w:val="28"/>
                <w:szCs w:val="28"/>
              </w:rPr>
            </w:pPr>
          </w:p>
          <w:p w:rsidR="00377DF1" w:rsidRPr="00AA23E3" w:rsidRDefault="00377DF1" w:rsidP="00E63344">
            <w:pPr>
              <w:pStyle w:val="PlainText"/>
              <w:jc w:val="both"/>
              <w:rPr>
                <w:rFonts w:ascii="Times New Roman" w:hAnsi="Times New Roman" w:cs="Times New Roman"/>
                <w:sz w:val="28"/>
                <w:szCs w:val="28"/>
              </w:rPr>
            </w:pPr>
            <w:r w:rsidRPr="00AA23E3">
              <w:rPr>
                <w:rFonts w:ascii="Times New Roman" w:hAnsi="Times New Roman" w:cs="Times New Roman"/>
                <w:sz w:val="28"/>
                <w:szCs w:val="28"/>
              </w:rPr>
              <w:t>6/год</w:t>
            </w:r>
          </w:p>
        </w:tc>
      </w:tr>
      <w:tr w:rsidR="00377DF1" w:rsidRPr="00663E68" w:rsidTr="00E63344">
        <w:tc>
          <w:tcPr>
            <w:tcW w:w="1769" w:type="dxa"/>
          </w:tcPr>
          <w:p w:rsidR="00377DF1" w:rsidRPr="00663E68" w:rsidRDefault="00377DF1" w:rsidP="00E63344">
            <w:pPr>
              <w:pStyle w:val="PlainText"/>
              <w:jc w:val="both"/>
              <w:rPr>
                <w:rFonts w:ascii="Times New Roman" w:hAnsi="Times New Roman" w:cs="Times New Roman"/>
                <w:sz w:val="28"/>
                <w:szCs w:val="28"/>
                <w:lang w:val="en-US"/>
              </w:rPr>
            </w:pPr>
            <w:r w:rsidRPr="00663E68">
              <w:rPr>
                <w:rFonts w:ascii="Times New Roman" w:hAnsi="Times New Roman" w:cs="Times New Roman"/>
                <w:sz w:val="28"/>
                <w:szCs w:val="28"/>
              </w:rPr>
              <w:t>Метеорология и гидрология</w:t>
            </w:r>
          </w:p>
        </w:tc>
        <w:tc>
          <w:tcPr>
            <w:tcW w:w="1314" w:type="dxa"/>
          </w:tcPr>
          <w:p w:rsidR="00377DF1" w:rsidRPr="00663E68" w:rsidRDefault="00377DF1" w:rsidP="00E63344">
            <w:pPr>
              <w:pStyle w:val="PlainText"/>
              <w:jc w:val="both"/>
              <w:rPr>
                <w:rFonts w:ascii="Times New Roman" w:hAnsi="Times New Roman" w:cs="Times New Roman"/>
                <w:sz w:val="28"/>
                <w:szCs w:val="28"/>
              </w:rPr>
            </w:pPr>
          </w:p>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0.269</w:t>
            </w:r>
          </w:p>
        </w:tc>
        <w:tc>
          <w:tcPr>
            <w:tcW w:w="1337" w:type="dxa"/>
          </w:tcPr>
          <w:p w:rsidR="00377DF1" w:rsidRPr="00663E68" w:rsidRDefault="00377DF1" w:rsidP="00E63344">
            <w:pPr>
              <w:pStyle w:val="PlainText"/>
              <w:jc w:val="both"/>
              <w:rPr>
                <w:rFonts w:ascii="Times New Roman" w:hAnsi="Times New Roman" w:cs="Times New Roman"/>
                <w:sz w:val="28"/>
                <w:szCs w:val="28"/>
              </w:rPr>
            </w:pPr>
          </w:p>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0.319</w:t>
            </w:r>
          </w:p>
        </w:tc>
        <w:tc>
          <w:tcPr>
            <w:tcW w:w="1335" w:type="dxa"/>
          </w:tcPr>
          <w:p w:rsidR="00377DF1" w:rsidRPr="00663E68" w:rsidRDefault="00377DF1" w:rsidP="00E63344">
            <w:pPr>
              <w:pStyle w:val="PlainText"/>
              <w:jc w:val="both"/>
              <w:rPr>
                <w:rFonts w:ascii="Times New Roman" w:hAnsi="Times New Roman" w:cs="Times New Roman"/>
                <w:sz w:val="28"/>
                <w:szCs w:val="28"/>
              </w:rPr>
            </w:pPr>
          </w:p>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370</w:t>
            </w:r>
          </w:p>
        </w:tc>
        <w:tc>
          <w:tcPr>
            <w:tcW w:w="1321" w:type="dxa"/>
          </w:tcPr>
          <w:p w:rsidR="00377DF1" w:rsidRPr="00663E68" w:rsidRDefault="00377DF1" w:rsidP="00E63344">
            <w:pPr>
              <w:pStyle w:val="PlainText"/>
              <w:jc w:val="both"/>
              <w:rPr>
                <w:rFonts w:ascii="Times New Roman" w:hAnsi="Times New Roman" w:cs="Times New Roman"/>
                <w:sz w:val="28"/>
                <w:szCs w:val="28"/>
              </w:rPr>
            </w:pPr>
          </w:p>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Русс.</w:t>
            </w:r>
          </w:p>
        </w:tc>
        <w:tc>
          <w:tcPr>
            <w:tcW w:w="1365" w:type="dxa"/>
          </w:tcPr>
          <w:p w:rsidR="00377DF1" w:rsidRPr="00663E68" w:rsidRDefault="00377DF1" w:rsidP="00E63344">
            <w:pPr>
              <w:pStyle w:val="PlainText"/>
              <w:jc w:val="both"/>
              <w:rPr>
                <w:rFonts w:ascii="Times New Roman" w:hAnsi="Times New Roman" w:cs="Times New Roman"/>
                <w:sz w:val="28"/>
                <w:szCs w:val="28"/>
              </w:rPr>
            </w:pPr>
          </w:p>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12/год</w:t>
            </w:r>
          </w:p>
        </w:tc>
      </w:tr>
      <w:tr w:rsidR="00377DF1" w:rsidRPr="00663E68" w:rsidTr="00E63344">
        <w:tc>
          <w:tcPr>
            <w:tcW w:w="1769" w:type="dxa"/>
          </w:tcPr>
          <w:p w:rsidR="00377DF1" w:rsidRPr="00663E68" w:rsidRDefault="00377DF1" w:rsidP="00E63344">
            <w:pPr>
              <w:pStyle w:val="PlainText"/>
              <w:jc w:val="both"/>
              <w:rPr>
                <w:rFonts w:ascii="Times New Roman" w:hAnsi="Times New Roman" w:cs="Times New Roman"/>
                <w:sz w:val="28"/>
                <w:szCs w:val="28"/>
                <w:lang w:val="en-US"/>
              </w:rPr>
            </w:pPr>
            <w:r w:rsidRPr="00663E68">
              <w:rPr>
                <w:rFonts w:ascii="Times New Roman" w:hAnsi="Times New Roman" w:cs="Times New Roman"/>
                <w:sz w:val="28"/>
                <w:szCs w:val="28"/>
              </w:rPr>
              <w:lastRenderedPageBreak/>
              <w:t>Океанология</w:t>
            </w:r>
          </w:p>
        </w:tc>
        <w:tc>
          <w:tcPr>
            <w:tcW w:w="1314" w:type="dxa"/>
          </w:tcPr>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0.393</w:t>
            </w:r>
          </w:p>
        </w:tc>
        <w:tc>
          <w:tcPr>
            <w:tcW w:w="1337" w:type="dxa"/>
          </w:tcPr>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0.387</w:t>
            </w:r>
          </w:p>
        </w:tc>
        <w:tc>
          <w:tcPr>
            <w:tcW w:w="1335" w:type="dxa"/>
          </w:tcPr>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165</w:t>
            </w:r>
          </w:p>
        </w:tc>
        <w:tc>
          <w:tcPr>
            <w:tcW w:w="1321" w:type="dxa"/>
          </w:tcPr>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Русс.</w:t>
            </w:r>
          </w:p>
        </w:tc>
        <w:tc>
          <w:tcPr>
            <w:tcW w:w="1365" w:type="dxa"/>
          </w:tcPr>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6/год</w:t>
            </w:r>
          </w:p>
        </w:tc>
      </w:tr>
      <w:tr w:rsidR="00377DF1" w:rsidRPr="00663E68" w:rsidTr="00E63344">
        <w:tc>
          <w:tcPr>
            <w:tcW w:w="1769" w:type="dxa"/>
          </w:tcPr>
          <w:p w:rsidR="00377DF1" w:rsidRPr="00663E68" w:rsidRDefault="00377DF1" w:rsidP="00E63344">
            <w:pPr>
              <w:pStyle w:val="PlainText"/>
              <w:rPr>
                <w:rFonts w:ascii="Times New Roman" w:hAnsi="Times New Roman" w:cs="Times New Roman"/>
                <w:sz w:val="28"/>
                <w:szCs w:val="28"/>
                <w:lang w:val="en-US"/>
              </w:rPr>
            </w:pPr>
            <w:r w:rsidRPr="00663E68">
              <w:rPr>
                <w:rFonts w:ascii="Times New Roman" w:hAnsi="Times New Roman" w:cs="Times New Roman"/>
                <w:sz w:val="28"/>
                <w:szCs w:val="28"/>
                <w:lang w:val="en-US"/>
              </w:rPr>
              <w:t xml:space="preserve">DSR- I </w:t>
            </w:r>
          </w:p>
        </w:tc>
        <w:tc>
          <w:tcPr>
            <w:tcW w:w="1314" w:type="dxa"/>
          </w:tcPr>
          <w:p w:rsidR="00377DF1" w:rsidRPr="00663E68" w:rsidRDefault="00377DF1" w:rsidP="00CF3237">
            <w:pPr>
              <w:pStyle w:val="PlainText"/>
              <w:jc w:val="both"/>
              <w:rPr>
                <w:rFonts w:ascii="Times New Roman" w:hAnsi="Times New Roman" w:cs="Times New Roman"/>
                <w:sz w:val="28"/>
                <w:szCs w:val="28"/>
                <w:lang w:val="en-US"/>
              </w:rPr>
            </w:pPr>
            <w:r w:rsidRPr="00663E68">
              <w:rPr>
                <w:rFonts w:ascii="Times New Roman" w:hAnsi="Times New Roman" w:cs="Times New Roman"/>
                <w:sz w:val="28"/>
                <w:szCs w:val="28"/>
                <w:lang w:val="en-US"/>
              </w:rPr>
              <w:t>2.</w:t>
            </w:r>
            <w:r w:rsidR="00CF3237" w:rsidRPr="00663E68">
              <w:rPr>
                <w:rFonts w:ascii="Times New Roman" w:hAnsi="Times New Roman" w:cs="Times New Roman"/>
                <w:sz w:val="28"/>
                <w:szCs w:val="28"/>
              </w:rPr>
              <w:t>025</w:t>
            </w:r>
          </w:p>
        </w:tc>
        <w:tc>
          <w:tcPr>
            <w:tcW w:w="1337" w:type="dxa"/>
          </w:tcPr>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нет</w:t>
            </w:r>
          </w:p>
        </w:tc>
        <w:tc>
          <w:tcPr>
            <w:tcW w:w="1335" w:type="dxa"/>
          </w:tcPr>
          <w:p w:rsidR="00377DF1" w:rsidRPr="00663E68" w:rsidRDefault="00CF3237" w:rsidP="00CF3237">
            <w:pPr>
              <w:pStyle w:val="PlainText"/>
              <w:jc w:val="both"/>
              <w:rPr>
                <w:rFonts w:ascii="Times New Roman" w:hAnsi="Times New Roman" w:cs="Times New Roman"/>
                <w:sz w:val="28"/>
                <w:szCs w:val="28"/>
              </w:rPr>
            </w:pPr>
            <w:r w:rsidRPr="00663E68">
              <w:rPr>
                <w:rFonts w:ascii="Times New Roman" w:hAnsi="Times New Roman" w:cs="Times New Roman"/>
                <w:sz w:val="28"/>
                <w:szCs w:val="28"/>
                <w:lang w:val="en-US"/>
              </w:rPr>
              <w:t>&gt;</w:t>
            </w:r>
            <w:r w:rsidRPr="00663E68">
              <w:rPr>
                <w:rFonts w:ascii="Times New Roman" w:hAnsi="Times New Roman" w:cs="Times New Roman"/>
                <w:sz w:val="28"/>
                <w:szCs w:val="28"/>
              </w:rPr>
              <w:t xml:space="preserve"> 1000</w:t>
            </w:r>
          </w:p>
        </w:tc>
        <w:tc>
          <w:tcPr>
            <w:tcW w:w="1321" w:type="dxa"/>
          </w:tcPr>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Англ.</w:t>
            </w:r>
          </w:p>
        </w:tc>
        <w:tc>
          <w:tcPr>
            <w:tcW w:w="1365" w:type="dxa"/>
          </w:tcPr>
          <w:p w:rsidR="00377DF1" w:rsidRPr="00663E68" w:rsidRDefault="00377DF1"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rPr>
              <w:t>12/год</w:t>
            </w:r>
          </w:p>
        </w:tc>
      </w:tr>
      <w:tr w:rsidR="00377DF1" w:rsidRPr="00663E68" w:rsidTr="00E63344">
        <w:tc>
          <w:tcPr>
            <w:tcW w:w="1769" w:type="dxa"/>
          </w:tcPr>
          <w:p w:rsidR="00377DF1" w:rsidRPr="00663E68" w:rsidRDefault="00377DF1" w:rsidP="00E63344">
            <w:pPr>
              <w:pStyle w:val="PlainText"/>
              <w:rPr>
                <w:rFonts w:ascii="Times New Roman" w:hAnsi="Times New Roman" w:cs="Times New Roman"/>
                <w:sz w:val="28"/>
                <w:szCs w:val="28"/>
                <w:lang w:val="en-US"/>
              </w:rPr>
            </w:pPr>
            <w:r w:rsidRPr="00663E68">
              <w:rPr>
                <w:rFonts w:ascii="Times New Roman" w:hAnsi="Times New Roman" w:cs="Times New Roman"/>
                <w:sz w:val="28"/>
                <w:szCs w:val="28"/>
                <w:lang w:val="en-US"/>
              </w:rPr>
              <w:t>J.Oceanography</w:t>
            </w:r>
          </w:p>
        </w:tc>
        <w:tc>
          <w:tcPr>
            <w:tcW w:w="1314" w:type="dxa"/>
          </w:tcPr>
          <w:p w:rsidR="00377DF1" w:rsidRPr="00663E68" w:rsidRDefault="00CF3237" w:rsidP="00E63344">
            <w:pPr>
              <w:pStyle w:val="PlainText"/>
              <w:jc w:val="both"/>
              <w:rPr>
                <w:rFonts w:ascii="Times New Roman" w:hAnsi="Times New Roman" w:cs="Times New Roman"/>
                <w:sz w:val="28"/>
                <w:szCs w:val="28"/>
                <w:lang w:val="en-US"/>
              </w:rPr>
            </w:pPr>
            <w:r w:rsidRPr="00663E68">
              <w:rPr>
                <w:rFonts w:ascii="Times New Roman" w:hAnsi="Times New Roman" w:cs="Times New Roman"/>
                <w:sz w:val="28"/>
                <w:szCs w:val="28"/>
                <w:lang w:val="en-US"/>
              </w:rPr>
              <w:t>1.</w:t>
            </w:r>
            <w:r w:rsidR="00377DF1" w:rsidRPr="00663E68">
              <w:rPr>
                <w:rFonts w:ascii="Times New Roman" w:hAnsi="Times New Roman" w:cs="Times New Roman"/>
                <w:sz w:val="28"/>
                <w:szCs w:val="28"/>
                <w:lang w:val="en-US"/>
              </w:rPr>
              <w:t>3</w:t>
            </w:r>
            <w:r w:rsidRPr="00663E68">
              <w:rPr>
                <w:rFonts w:ascii="Times New Roman" w:hAnsi="Times New Roman" w:cs="Times New Roman"/>
                <w:sz w:val="28"/>
                <w:szCs w:val="28"/>
              </w:rPr>
              <w:t>0</w:t>
            </w:r>
            <w:r w:rsidR="00377DF1" w:rsidRPr="00663E68">
              <w:rPr>
                <w:rFonts w:ascii="Times New Roman" w:hAnsi="Times New Roman" w:cs="Times New Roman"/>
                <w:sz w:val="28"/>
                <w:szCs w:val="28"/>
                <w:lang w:val="en-US"/>
              </w:rPr>
              <w:t>2</w:t>
            </w:r>
          </w:p>
        </w:tc>
        <w:tc>
          <w:tcPr>
            <w:tcW w:w="1337" w:type="dxa"/>
          </w:tcPr>
          <w:p w:rsidR="00377DF1" w:rsidRPr="00663E68" w:rsidRDefault="00377DF1" w:rsidP="00E63344">
            <w:pPr>
              <w:pStyle w:val="PlainText"/>
              <w:jc w:val="both"/>
              <w:rPr>
                <w:rFonts w:ascii="Times New Roman" w:hAnsi="Times New Roman" w:cs="Times New Roman"/>
                <w:sz w:val="28"/>
                <w:szCs w:val="28"/>
                <w:lang w:val="en-US"/>
              </w:rPr>
            </w:pPr>
            <w:r w:rsidRPr="00663E68">
              <w:rPr>
                <w:rFonts w:ascii="Times New Roman" w:hAnsi="Times New Roman" w:cs="Times New Roman"/>
                <w:sz w:val="28"/>
                <w:szCs w:val="28"/>
              </w:rPr>
              <w:t>нет</w:t>
            </w:r>
          </w:p>
        </w:tc>
        <w:tc>
          <w:tcPr>
            <w:tcW w:w="1335" w:type="dxa"/>
          </w:tcPr>
          <w:p w:rsidR="00377DF1" w:rsidRPr="00663E68" w:rsidRDefault="00CF3237" w:rsidP="00E63344">
            <w:pPr>
              <w:pStyle w:val="PlainText"/>
              <w:jc w:val="both"/>
              <w:rPr>
                <w:rFonts w:ascii="Times New Roman" w:hAnsi="Times New Roman" w:cs="Times New Roman"/>
                <w:sz w:val="28"/>
                <w:szCs w:val="28"/>
              </w:rPr>
            </w:pPr>
            <w:r w:rsidRPr="00663E68">
              <w:rPr>
                <w:rFonts w:ascii="Times New Roman" w:hAnsi="Times New Roman" w:cs="Times New Roman"/>
                <w:sz w:val="28"/>
                <w:szCs w:val="28"/>
                <w:lang w:val="en-US"/>
              </w:rPr>
              <w:t>&gt;</w:t>
            </w:r>
            <w:r w:rsidRPr="00663E68">
              <w:rPr>
                <w:rFonts w:ascii="Times New Roman" w:hAnsi="Times New Roman" w:cs="Times New Roman"/>
                <w:sz w:val="28"/>
                <w:szCs w:val="28"/>
              </w:rPr>
              <w:t xml:space="preserve"> 1000</w:t>
            </w:r>
          </w:p>
        </w:tc>
        <w:tc>
          <w:tcPr>
            <w:tcW w:w="1321" w:type="dxa"/>
          </w:tcPr>
          <w:p w:rsidR="00377DF1" w:rsidRPr="00663E68" w:rsidRDefault="00377DF1" w:rsidP="00E63344">
            <w:pPr>
              <w:pStyle w:val="PlainText"/>
              <w:jc w:val="both"/>
              <w:rPr>
                <w:rFonts w:ascii="Times New Roman" w:hAnsi="Times New Roman" w:cs="Times New Roman"/>
                <w:sz w:val="28"/>
                <w:szCs w:val="28"/>
                <w:lang w:val="en-US"/>
              </w:rPr>
            </w:pPr>
            <w:r w:rsidRPr="00663E68">
              <w:rPr>
                <w:rFonts w:ascii="Times New Roman" w:hAnsi="Times New Roman" w:cs="Times New Roman"/>
                <w:sz w:val="28"/>
                <w:szCs w:val="28"/>
              </w:rPr>
              <w:t>Англ</w:t>
            </w:r>
            <w:r w:rsidRPr="00663E68">
              <w:rPr>
                <w:rFonts w:ascii="Times New Roman" w:hAnsi="Times New Roman" w:cs="Times New Roman"/>
                <w:sz w:val="28"/>
                <w:szCs w:val="28"/>
                <w:lang w:val="en-US"/>
              </w:rPr>
              <w:t>.</w:t>
            </w:r>
          </w:p>
        </w:tc>
        <w:tc>
          <w:tcPr>
            <w:tcW w:w="1365" w:type="dxa"/>
          </w:tcPr>
          <w:p w:rsidR="00377DF1" w:rsidRPr="00663E68" w:rsidRDefault="00377DF1" w:rsidP="00E63344">
            <w:pPr>
              <w:pStyle w:val="PlainText"/>
              <w:jc w:val="both"/>
              <w:rPr>
                <w:rFonts w:ascii="Times New Roman" w:hAnsi="Times New Roman" w:cs="Times New Roman"/>
                <w:sz w:val="28"/>
                <w:szCs w:val="28"/>
                <w:lang w:val="en-US"/>
              </w:rPr>
            </w:pPr>
            <w:r w:rsidRPr="00663E68">
              <w:rPr>
                <w:rFonts w:ascii="Times New Roman" w:hAnsi="Times New Roman" w:cs="Times New Roman"/>
                <w:sz w:val="28"/>
                <w:szCs w:val="28"/>
                <w:lang w:val="en-US"/>
              </w:rPr>
              <w:t>12/</w:t>
            </w:r>
            <w:r w:rsidRPr="00663E68">
              <w:rPr>
                <w:rFonts w:ascii="Times New Roman" w:hAnsi="Times New Roman" w:cs="Times New Roman"/>
                <w:sz w:val="28"/>
                <w:szCs w:val="28"/>
              </w:rPr>
              <w:t>год</w:t>
            </w:r>
          </w:p>
        </w:tc>
      </w:tr>
    </w:tbl>
    <w:p w:rsidR="00377DF1" w:rsidRPr="00663E68" w:rsidRDefault="00377DF1" w:rsidP="00377DF1">
      <w:pPr>
        <w:pStyle w:val="PlainText"/>
        <w:jc w:val="both"/>
        <w:rPr>
          <w:rFonts w:ascii="Times New Roman" w:hAnsi="Times New Roman" w:cs="Times New Roman"/>
          <w:sz w:val="28"/>
          <w:szCs w:val="28"/>
        </w:rPr>
      </w:pPr>
    </w:p>
    <w:p w:rsidR="00377DF1" w:rsidRPr="00663E68" w:rsidRDefault="00377DF1" w:rsidP="00377DF1">
      <w:pPr>
        <w:pStyle w:val="PlainText"/>
        <w:jc w:val="both"/>
        <w:rPr>
          <w:rFonts w:ascii="Times New Roman" w:hAnsi="Times New Roman" w:cs="Times New Roman"/>
          <w:sz w:val="28"/>
          <w:szCs w:val="28"/>
        </w:rPr>
      </w:pPr>
      <w:r w:rsidRPr="00663E68">
        <w:rPr>
          <w:rFonts w:ascii="Times New Roman" w:hAnsi="Times New Roman" w:cs="Times New Roman"/>
          <w:sz w:val="28"/>
          <w:szCs w:val="28"/>
        </w:rPr>
        <w:t xml:space="preserve">   </w:t>
      </w:r>
      <w:r w:rsidRPr="00663E68">
        <w:rPr>
          <w:rFonts w:ascii="Times New Roman" w:hAnsi="Times New Roman" w:cs="Times New Roman"/>
          <w:i/>
          <w:sz w:val="28"/>
          <w:szCs w:val="28"/>
        </w:rPr>
        <w:t>Однако, он</w:t>
      </w:r>
      <w:r w:rsidRPr="00663E68">
        <w:rPr>
          <w:rFonts w:ascii="Times New Roman" w:hAnsi="Times New Roman" w:cs="Times New Roman"/>
          <w:sz w:val="28"/>
          <w:szCs w:val="28"/>
        </w:rPr>
        <w:t xml:space="preserve"> низок не только по сравнению с </w:t>
      </w:r>
      <w:r w:rsidR="00F12BD2">
        <w:rPr>
          <w:rFonts w:ascii="Times New Roman" w:hAnsi="Times New Roman" w:cs="Times New Roman"/>
          <w:sz w:val="28"/>
          <w:szCs w:val="28"/>
        </w:rPr>
        <w:t xml:space="preserve">английским </w:t>
      </w:r>
      <w:r w:rsidR="00F12BD2">
        <w:rPr>
          <w:rFonts w:ascii="Times New Roman" w:hAnsi="Times New Roman" w:cs="Times New Roman"/>
          <w:sz w:val="28"/>
          <w:szCs w:val="28"/>
          <w:lang w:val="en-US"/>
        </w:rPr>
        <w:t>Deep</w:t>
      </w:r>
      <w:r w:rsidR="00F12BD2" w:rsidRPr="00F12BD2">
        <w:rPr>
          <w:rFonts w:ascii="Times New Roman" w:hAnsi="Times New Roman" w:cs="Times New Roman"/>
          <w:sz w:val="28"/>
          <w:szCs w:val="28"/>
        </w:rPr>
        <w:t>-</w:t>
      </w:r>
      <w:r w:rsidR="00F12BD2">
        <w:rPr>
          <w:rFonts w:ascii="Times New Roman" w:hAnsi="Times New Roman" w:cs="Times New Roman"/>
          <w:sz w:val="28"/>
          <w:szCs w:val="28"/>
          <w:lang w:val="en-US"/>
        </w:rPr>
        <w:t>Sea</w:t>
      </w:r>
      <w:r w:rsidR="00F12BD2" w:rsidRPr="00F12BD2">
        <w:rPr>
          <w:rFonts w:ascii="Times New Roman" w:hAnsi="Times New Roman" w:cs="Times New Roman"/>
          <w:sz w:val="28"/>
          <w:szCs w:val="28"/>
        </w:rPr>
        <w:t xml:space="preserve"> </w:t>
      </w:r>
      <w:r w:rsidR="00F12BD2">
        <w:rPr>
          <w:rFonts w:ascii="Times New Roman" w:hAnsi="Times New Roman" w:cs="Times New Roman"/>
          <w:sz w:val="28"/>
          <w:szCs w:val="28"/>
          <w:lang w:val="en-US"/>
        </w:rPr>
        <w:t>Research</w:t>
      </w:r>
      <w:r w:rsidR="00F12BD2" w:rsidRPr="00F12BD2">
        <w:rPr>
          <w:rFonts w:ascii="Times New Roman" w:hAnsi="Times New Roman" w:cs="Times New Roman"/>
          <w:sz w:val="28"/>
          <w:szCs w:val="28"/>
        </w:rPr>
        <w:t xml:space="preserve"> </w:t>
      </w:r>
      <w:r w:rsidR="00F12BD2">
        <w:rPr>
          <w:rFonts w:ascii="Times New Roman" w:hAnsi="Times New Roman" w:cs="Times New Roman"/>
          <w:sz w:val="28"/>
          <w:szCs w:val="28"/>
        </w:rPr>
        <w:t>(</w:t>
      </w:r>
      <w:r w:rsidR="00F12BD2">
        <w:rPr>
          <w:rFonts w:ascii="Times New Roman" w:hAnsi="Times New Roman" w:cs="Times New Roman"/>
          <w:sz w:val="28"/>
          <w:szCs w:val="28"/>
          <w:lang w:val="en-US"/>
        </w:rPr>
        <w:t>DSR</w:t>
      </w:r>
      <w:r w:rsidR="00F12BD2" w:rsidRPr="00F12BD2">
        <w:rPr>
          <w:rFonts w:ascii="Times New Roman" w:hAnsi="Times New Roman" w:cs="Times New Roman"/>
          <w:sz w:val="28"/>
          <w:szCs w:val="28"/>
        </w:rPr>
        <w:t>-1</w:t>
      </w:r>
      <w:r w:rsidR="00F12BD2">
        <w:rPr>
          <w:rFonts w:ascii="Times New Roman" w:hAnsi="Times New Roman" w:cs="Times New Roman"/>
          <w:sz w:val="28"/>
          <w:szCs w:val="28"/>
        </w:rPr>
        <w:t xml:space="preserve">) и </w:t>
      </w:r>
      <w:r w:rsidRPr="00663E68">
        <w:rPr>
          <w:rFonts w:ascii="Times New Roman" w:hAnsi="Times New Roman" w:cs="Times New Roman"/>
          <w:sz w:val="28"/>
          <w:szCs w:val="28"/>
        </w:rPr>
        <w:t>японским</w:t>
      </w:r>
      <w:r w:rsidR="00F12BD2">
        <w:rPr>
          <w:rFonts w:ascii="Times New Roman" w:hAnsi="Times New Roman" w:cs="Times New Roman"/>
          <w:sz w:val="28"/>
          <w:szCs w:val="28"/>
        </w:rPr>
        <w:t xml:space="preserve"> (</w:t>
      </w:r>
      <w:r w:rsidR="00F12BD2">
        <w:rPr>
          <w:rFonts w:ascii="Times New Roman" w:hAnsi="Times New Roman" w:cs="Times New Roman"/>
          <w:sz w:val="28"/>
          <w:szCs w:val="28"/>
          <w:lang w:val="en-US"/>
        </w:rPr>
        <w:t>J</w:t>
      </w:r>
      <w:r w:rsidR="00F12BD2" w:rsidRPr="00F12BD2">
        <w:rPr>
          <w:rFonts w:ascii="Times New Roman" w:hAnsi="Times New Roman" w:cs="Times New Roman"/>
          <w:sz w:val="28"/>
          <w:szCs w:val="28"/>
        </w:rPr>
        <w:t>.</w:t>
      </w:r>
      <w:r w:rsidR="00F12BD2">
        <w:rPr>
          <w:rFonts w:ascii="Times New Roman" w:hAnsi="Times New Roman" w:cs="Times New Roman"/>
          <w:sz w:val="28"/>
          <w:szCs w:val="28"/>
          <w:lang w:val="en-US"/>
        </w:rPr>
        <w:t>Oceanography</w:t>
      </w:r>
      <w:r w:rsidR="00F12BD2">
        <w:rPr>
          <w:rFonts w:ascii="Times New Roman" w:hAnsi="Times New Roman" w:cs="Times New Roman"/>
          <w:sz w:val="28"/>
          <w:szCs w:val="28"/>
        </w:rPr>
        <w:t>)</w:t>
      </w:r>
      <w:r w:rsidRPr="00663E68">
        <w:rPr>
          <w:rFonts w:ascii="Times New Roman" w:hAnsi="Times New Roman" w:cs="Times New Roman"/>
          <w:sz w:val="28"/>
          <w:szCs w:val="28"/>
        </w:rPr>
        <w:t xml:space="preserve"> журналом, но даже и с </w:t>
      </w:r>
      <w:r w:rsidRPr="00663E68">
        <w:rPr>
          <w:rFonts w:ascii="Times New Roman" w:hAnsi="Times New Roman" w:cs="Times New Roman"/>
          <w:sz w:val="28"/>
          <w:szCs w:val="28"/>
          <w:lang w:val="en-US"/>
        </w:rPr>
        <w:t>New</w:t>
      </w:r>
      <w:r w:rsidRPr="00663E68">
        <w:rPr>
          <w:rFonts w:ascii="Times New Roman" w:hAnsi="Times New Roman" w:cs="Times New Roman"/>
          <w:sz w:val="28"/>
          <w:szCs w:val="28"/>
        </w:rPr>
        <w:t xml:space="preserve"> </w:t>
      </w:r>
      <w:r w:rsidRPr="00663E68">
        <w:rPr>
          <w:rFonts w:ascii="Times New Roman" w:hAnsi="Times New Roman" w:cs="Times New Roman"/>
          <w:sz w:val="28"/>
          <w:szCs w:val="28"/>
          <w:lang w:val="en-US"/>
        </w:rPr>
        <w:t>Zealand</w:t>
      </w:r>
      <w:r w:rsidRPr="00663E68">
        <w:rPr>
          <w:rFonts w:ascii="Times New Roman" w:hAnsi="Times New Roman" w:cs="Times New Roman"/>
          <w:sz w:val="28"/>
          <w:szCs w:val="28"/>
        </w:rPr>
        <w:t xml:space="preserve"> </w:t>
      </w:r>
      <w:r w:rsidRPr="00663E68">
        <w:rPr>
          <w:rFonts w:ascii="Times New Roman" w:hAnsi="Times New Roman" w:cs="Times New Roman"/>
          <w:sz w:val="28"/>
          <w:szCs w:val="28"/>
          <w:lang w:val="en-US"/>
        </w:rPr>
        <w:t>J</w:t>
      </w:r>
      <w:r w:rsidRPr="00663E68">
        <w:rPr>
          <w:rFonts w:ascii="Times New Roman" w:hAnsi="Times New Roman" w:cs="Times New Roman"/>
          <w:sz w:val="28"/>
          <w:szCs w:val="28"/>
        </w:rPr>
        <w:t>.</w:t>
      </w:r>
      <w:r w:rsidRPr="00663E68">
        <w:rPr>
          <w:rFonts w:ascii="Times New Roman" w:hAnsi="Times New Roman" w:cs="Times New Roman"/>
          <w:sz w:val="28"/>
          <w:szCs w:val="28"/>
          <w:lang w:val="en-US"/>
        </w:rPr>
        <w:t>Marine</w:t>
      </w:r>
      <w:r w:rsidRPr="00663E68">
        <w:rPr>
          <w:rFonts w:ascii="Times New Roman" w:hAnsi="Times New Roman" w:cs="Times New Roman"/>
          <w:sz w:val="28"/>
          <w:szCs w:val="28"/>
        </w:rPr>
        <w:t xml:space="preserve"> </w:t>
      </w:r>
      <w:r w:rsidRPr="00663E68">
        <w:rPr>
          <w:rFonts w:ascii="Times New Roman" w:hAnsi="Times New Roman" w:cs="Times New Roman"/>
          <w:sz w:val="28"/>
          <w:szCs w:val="28"/>
          <w:lang w:val="en-US"/>
        </w:rPr>
        <w:t>and</w:t>
      </w:r>
      <w:r w:rsidRPr="00663E68">
        <w:rPr>
          <w:rFonts w:ascii="Times New Roman" w:hAnsi="Times New Roman" w:cs="Times New Roman"/>
          <w:sz w:val="28"/>
          <w:szCs w:val="28"/>
        </w:rPr>
        <w:t xml:space="preserve"> </w:t>
      </w:r>
      <w:r w:rsidRPr="00663E68">
        <w:rPr>
          <w:rFonts w:ascii="Times New Roman" w:hAnsi="Times New Roman" w:cs="Times New Roman"/>
          <w:sz w:val="28"/>
          <w:szCs w:val="28"/>
          <w:lang w:val="en-US"/>
        </w:rPr>
        <w:t>Fresh</w:t>
      </w:r>
      <w:r w:rsidRPr="00663E68">
        <w:rPr>
          <w:rFonts w:ascii="Times New Roman" w:hAnsi="Times New Roman" w:cs="Times New Roman"/>
          <w:sz w:val="28"/>
          <w:szCs w:val="28"/>
        </w:rPr>
        <w:t xml:space="preserve"> </w:t>
      </w:r>
      <w:r w:rsidRPr="00663E68">
        <w:rPr>
          <w:rFonts w:ascii="Times New Roman" w:hAnsi="Times New Roman" w:cs="Times New Roman"/>
          <w:sz w:val="28"/>
          <w:szCs w:val="28"/>
          <w:lang w:val="en-US"/>
        </w:rPr>
        <w:t>Research</w:t>
      </w:r>
      <w:r w:rsidRPr="00663E68">
        <w:rPr>
          <w:rFonts w:ascii="Times New Roman" w:hAnsi="Times New Roman" w:cs="Times New Roman"/>
          <w:sz w:val="28"/>
          <w:szCs w:val="28"/>
        </w:rPr>
        <w:t xml:space="preserve">   (</w:t>
      </w:r>
      <w:r w:rsidRPr="00663E68">
        <w:rPr>
          <w:rFonts w:ascii="Times New Roman" w:hAnsi="Times New Roman" w:cs="Times New Roman"/>
          <w:sz w:val="28"/>
          <w:szCs w:val="28"/>
          <w:lang w:val="en-US"/>
        </w:rPr>
        <w:t>Kang</w:t>
      </w:r>
      <w:r w:rsidRPr="00663E68">
        <w:rPr>
          <w:rFonts w:ascii="Times New Roman" w:hAnsi="Times New Roman" w:cs="Times New Roman"/>
          <w:sz w:val="28"/>
          <w:szCs w:val="28"/>
        </w:rPr>
        <w:t xml:space="preserve"> </w:t>
      </w:r>
      <w:r w:rsidRPr="00663E68">
        <w:rPr>
          <w:rFonts w:ascii="Times New Roman" w:hAnsi="Times New Roman" w:cs="Times New Roman"/>
          <w:sz w:val="28"/>
          <w:szCs w:val="28"/>
          <w:lang w:val="en-US"/>
        </w:rPr>
        <w:t>et</w:t>
      </w:r>
      <w:r w:rsidRPr="00663E68">
        <w:rPr>
          <w:rFonts w:ascii="Times New Roman" w:hAnsi="Times New Roman" w:cs="Times New Roman"/>
          <w:sz w:val="28"/>
          <w:szCs w:val="28"/>
        </w:rPr>
        <w:t xml:space="preserve"> </w:t>
      </w:r>
      <w:r w:rsidRPr="00663E68">
        <w:rPr>
          <w:rFonts w:ascii="Times New Roman" w:hAnsi="Times New Roman" w:cs="Times New Roman"/>
          <w:sz w:val="28"/>
          <w:szCs w:val="28"/>
          <w:lang w:val="en-US"/>
        </w:rPr>
        <w:t>al</w:t>
      </w:r>
      <w:r w:rsidRPr="00663E68">
        <w:rPr>
          <w:rFonts w:ascii="Times New Roman" w:hAnsi="Times New Roman" w:cs="Times New Roman"/>
          <w:sz w:val="28"/>
          <w:szCs w:val="28"/>
        </w:rPr>
        <w:t xml:space="preserve">., 2009), хотя оперативно переводится на английский язык, хорошо оформлен, т.е. доступен англоязычному сообществу. </w:t>
      </w:r>
      <w:r w:rsidR="00E63344" w:rsidRPr="00663E68">
        <w:rPr>
          <w:rFonts w:ascii="Times New Roman" w:hAnsi="Times New Roman" w:cs="Times New Roman"/>
          <w:sz w:val="28"/>
          <w:szCs w:val="28"/>
        </w:rPr>
        <w:t>Отчасти</w:t>
      </w:r>
      <w:r w:rsidRPr="00663E68">
        <w:rPr>
          <w:rFonts w:ascii="Times New Roman" w:hAnsi="Times New Roman" w:cs="Times New Roman"/>
          <w:sz w:val="28"/>
          <w:szCs w:val="28"/>
        </w:rPr>
        <w:t xml:space="preserve">, это - </w:t>
      </w:r>
      <w:r w:rsidR="00E63344" w:rsidRPr="00663E68">
        <w:rPr>
          <w:rFonts w:ascii="Times New Roman" w:hAnsi="Times New Roman" w:cs="Times New Roman"/>
          <w:sz w:val="28"/>
          <w:szCs w:val="28"/>
        </w:rPr>
        <w:t>следствие</w:t>
      </w:r>
      <w:r w:rsidRPr="00663E68">
        <w:rPr>
          <w:rFonts w:ascii="Times New Roman" w:hAnsi="Times New Roman" w:cs="Times New Roman"/>
          <w:sz w:val="28"/>
          <w:szCs w:val="28"/>
        </w:rPr>
        <w:t xml:space="preserve"> обеднения отечественной океанографии, потерявшей многих учёных за эти десятилетия. Но, </w:t>
      </w:r>
      <w:r w:rsidR="008B1443" w:rsidRPr="00663E68">
        <w:rPr>
          <w:rFonts w:ascii="Times New Roman" w:hAnsi="Times New Roman" w:cs="Times New Roman"/>
          <w:sz w:val="28"/>
          <w:szCs w:val="28"/>
        </w:rPr>
        <w:t xml:space="preserve">более </w:t>
      </w:r>
      <w:r w:rsidR="00E63344" w:rsidRPr="00663E68">
        <w:rPr>
          <w:rFonts w:ascii="Times New Roman" w:hAnsi="Times New Roman" w:cs="Times New Roman"/>
          <w:sz w:val="28"/>
          <w:szCs w:val="28"/>
        </w:rPr>
        <w:t>в</w:t>
      </w:r>
      <w:r w:rsidR="008B1443" w:rsidRPr="00663E68">
        <w:rPr>
          <w:rFonts w:ascii="Times New Roman" w:hAnsi="Times New Roman" w:cs="Times New Roman"/>
          <w:sz w:val="28"/>
          <w:szCs w:val="28"/>
        </w:rPr>
        <w:t>ероятно</w:t>
      </w:r>
      <w:r w:rsidRPr="00663E68">
        <w:rPr>
          <w:rFonts w:ascii="Times New Roman" w:hAnsi="Times New Roman" w:cs="Times New Roman"/>
          <w:sz w:val="28"/>
          <w:szCs w:val="28"/>
        </w:rPr>
        <w:t xml:space="preserve">, </w:t>
      </w:r>
      <w:r w:rsidR="008B1443" w:rsidRPr="00663E68">
        <w:rPr>
          <w:rFonts w:ascii="Times New Roman" w:hAnsi="Times New Roman" w:cs="Times New Roman"/>
          <w:sz w:val="28"/>
          <w:szCs w:val="28"/>
        </w:rPr>
        <w:t xml:space="preserve">что </w:t>
      </w:r>
      <w:r w:rsidRPr="00663E68">
        <w:rPr>
          <w:rFonts w:ascii="Times New Roman" w:hAnsi="Times New Roman" w:cs="Times New Roman"/>
          <w:sz w:val="28"/>
          <w:szCs w:val="28"/>
        </w:rPr>
        <w:t>это - следствие изменения приоритетов среди отечественных учёных (предпочитающих печататься в журналах с высокими индексами).</w:t>
      </w:r>
    </w:p>
    <w:p w:rsidR="00377DF1" w:rsidRPr="00663E68" w:rsidRDefault="00377DF1" w:rsidP="00377DF1">
      <w:pPr>
        <w:pStyle w:val="PlainText"/>
        <w:jc w:val="both"/>
        <w:rPr>
          <w:rFonts w:ascii="Times New Roman" w:hAnsi="Times New Roman" w:cs="Times New Roman"/>
          <w:sz w:val="28"/>
          <w:szCs w:val="28"/>
        </w:rPr>
      </w:pPr>
      <w:r w:rsidRPr="00663E68">
        <w:rPr>
          <w:rFonts w:ascii="Times New Roman" w:hAnsi="Times New Roman" w:cs="Times New Roman"/>
          <w:sz w:val="28"/>
          <w:szCs w:val="28"/>
        </w:rPr>
        <w:t xml:space="preserve">    </w:t>
      </w:r>
    </w:p>
    <w:p w:rsidR="008B1443" w:rsidRPr="00663E68" w:rsidRDefault="009D44B2" w:rsidP="009031F3">
      <w:pPr>
        <w:pStyle w:val="PlainText"/>
        <w:jc w:val="both"/>
        <w:rPr>
          <w:rFonts w:ascii="Times New Roman" w:hAnsi="Times New Roman" w:cs="Times New Roman"/>
          <w:sz w:val="28"/>
          <w:szCs w:val="28"/>
        </w:rPr>
      </w:pPr>
      <w:r>
        <w:rPr>
          <w:rFonts w:ascii="Times New Roman" w:hAnsi="Times New Roman" w:cs="Times New Roman"/>
          <w:sz w:val="28"/>
          <w:szCs w:val="28"/>
          <w:u w:val="single"/>
        </w:rPr>
        <w:t>Хотя рецензируемы</w:t>
      </w:r>
      <w:r w:rsidR="003C7836" w:rsidRPr="00663E68">
        <w:rPr>
          <w:rFonts w:ascii="Times New Roman" w:hAnsi="Times New Roman" w:cs="Times New Roman"/>
          <w:sz w:val="28"/>
          <w:szCs w:val="28"/>
          <w:u w:val="single"/>
        </w:rPr>
        <w:t xml:space="preserve">й журнал </w:t>
      </w:r>
      <w:r w:rsidR="00734D6C" w:rsidRPr="00663E68">
        <w:rPr>
          <w:rFonts w:ascii="Times New Roman" w:hAnsi="Times New Roman" w:cs="Times New Roman"/>
          <w:sz w:val="28"/>
          <w:szCs w:val="28"/>
          <w:u w:val="single"/>
        </w:rPr>
        <w:t>"Океанология</w:t>
      </w:r>
      <w:r w:rsidR="00A62853" w:rsidRPr="00663E68">
        <w:rPr>
          <w:rFonts w:ascii="Times New Roman" w:hAnsi="Times New Roman" w:cs="Times New Roman"/>
          <w:sz w:val="28"/>
          <w:szCs w:val="28"/>
          <w:u w:val="single"/>
        </w:rPr>
        <w:t>»</w:t>
      </w:r>
      <w:r w:rsidR="00C430A4" w:rsidRPr="00663E68">
        <w:rPr>
          <w:rFonts w:ascii="Times New Roman" w:hAnsi="Times New Roman" w:cs="Times New Roman"/>
          <w:sz w:val="28"/>
          <w:szCs w:val="28"/>
          <w:u w:val="single"/>
        </w:rPr>
        <w:t xml:space="preserve"> </w:t>
      </w:r>
      <w:r w:rsidR="00734D6C" w:rsidRPr="00663E68">
        <w:rPr>
          <w:rFonts w:ascii="Times New Roman" w:hAnsi="Times New Roman" w:cs="Times New Roman"/>
          <w:sz w:val="28"/>
          <w:szCs w:val="28"/>
          <w:u w:val="single"/>
        </w:rPr>
        <w:t xml:space="preserve">имеет </w:t>
      </w:r>
      <w:r w:rsidR="003C7836" w:rsidRPr="00663E68">
        <w:rPr>
          <w:rFonts w:ascii="Times New Roman" w:hAnsi="Times New Roman" w:cs="Times New Roman"/>
          <w:sz w:val="28"/>
          <w:szCs w:val="28"/>
          <w:u w:val="single"/>
        </w:rPr>
        <w:t xml:space="preserve">тираж </w:t>
      </w:r>
      <w:r w:rsidR="00734D6C" w:rsidRPr="00663E68">
        <w:rPr>
          <w:rFonts w:ascii="Times New Roman" w:hAnsi="Times New Roman" w:cs="Times New Roman"/>
          <w:sz w:val="28"/>
          <w:szCs w:val="28"/>
          <w:u w:val="single"/>
        </w:rPr>
        <w:t>вдвое меньший, чем "Известия ТИНРО"</w:t>
      </w:r>
      <w:r w:rsidR="00A62853" w:rsidRPr="00663E68">
        <w:rPr>
          <w:rFonts w:ascii="Times New Roman" w:hAnsi="Times New Roman" w:cs="Times New Roman"/>
          <w:sz w:val="28"/>
          <w:szCs w:val="28"/>
          <w:u w:val="single"/>
        </w:rPr>
        <w:t>, рецензирование рукописей в котор</w:t>
      </w:r>
      <w:r>
        <w:rPr>
          <w:rFonts w:ascii="Times New Roman" w:hAnsi="Times New Roman" w:cs="Times New Roman"/>
          <w:sz w:val="28"/>
          <w:szCs w:val="28"/>
          <w:u w:val="single"/>
        </w:rPr>
        <w:t>ом</w:t>
      </w:r>
      <w:r w:rsidR="00F254D0" w:rsidRPr="00663E68">
        <w:rPr>
          <w:rFonts w:ascii="Times New Roman" w:hAnsi="Times New Roman" w:cs="Times New Roman"/>
          <w:sz w:val="28"/>
          <w:szCs w:val="28"/>
          <w:u w:val="single"/>
        </w:rPr>
        <w:t xml:space="preserve"> малозаметно</w:t>
      </w:r>
      <w:r w:rsidR="00A7582D" w:rsidRPr="00663E68">
        <w:rPr>
          <w:rFonts w:ascii="Times New Roman" w:hAnsi="Times New Roman" w:cs="Times New Roman"/>
          <w:sz w:val="28"/>
          <w:szCs w:val="28"/>
          <w:u w:val="single"/>
        </w:rPr>
        <w:t xml:space="preserve"> (табл.1)</w:t>
      </w:r>
      <w:r>
        <w:rPr>
          <w:rFonts w:ascii="Times New Roman" w:hAnsi="Times New Roman" w:cs="Times New Roman"/>
          <w:sz w:val="28"/>
          <w:szCs w:val="28"/>
          <w:u w:val="single"/>
        </w:rPr>
        <w:t>,</w:t>
      </w:r>
      <w:r w:rsidR="00E63344" w:rsidRPr="00663E68">
        <w:rPr>
          <w:rFonts w:ascii="Times New Roman" w:hAnsi="Times New Roman" w:cs="Times New Roman"/>
          <w:sz w:val="28"/>
          <w:szCs w:val="28"/>
          <w:u w:val="single"/>
        </w:rPr>
        <w:t xml:space="preserve"> цитирование статей в нём (а также в «Метеорологии и гилрологии») в нескол</w:t>
      </w:r>
      <w:r w:rsidR="00D57DC7" w:rsidRPr="00663E68">
        <w:rPr>
          <w:rFonts w:ascii="Times New Roman" w:hAnsi="Times New Roman" w:cs="Times New Roman"/>
          <w:sz w:val="28"/>
          <w:szCs w:val="28"/>
          <w:u w:val="single"/>
        </w:rPr>
        <w:t>ь</w:t>
      </w:r>
      <w:r w:rsidR="00E63344" w:rsidRPr="00663E68">
        <w:rPr>
          <w:rFonts w:ascii="Times New Roman" w:hAnsi="Times New Roman" w:cs="Times New Roman"/>
          <w:sz w:val="28"/>
          <w:szCs w:val="28"/>
          <w:u w:val="single"/>
        </w:rPr>
        <w:t>ко раз выше.</w:t>
      </w:r>
      <w:r w:rsidR="007B285B" w:rsidRPr="00663E68">
        <w:rPr>
          <w:rFonts w:ascii="Times New Roman" w:hAnsi="Times New Roman" w:cs="Times New Roman"/>
          <w:sz w:val="28"/>
          <w:szCs w:val="28"/>
        </w:rPr>
        <w:t xml:space="preserve"> </w:t>
      </w:r>
    </w:p>
    <w:p w:rsidR="002472DB" w:rsidRPr="00663E68" w:rsidRDefault="008B1443" w:rsidP="009031F3">
      <w:pPr>
        <w:pStyle w:val="PlainText"/>
        <w:jc w:val="both"/>
        <w:rPr>
          <w:rFonts w:ascii="Times New Roman" w:hAnsi="Times New Roman" w:cs="Times New Roman"/>
          <w:sz w:val="28"/>
          <w:szCs w:val="28"/>
        </w:rPr>
      </w:pPr>
      <w:r w:rsidRPr="00663E68">
        <w:rPr>
          <w:rFonts w:ascii="Times New Roman" w:hAnsi="Times New Roman" w:cs="Times New Roman"/>
          <w:sz w:val="28"/>
          <w:szCs w:val="28"/>
        </w:rPr>
        <w:t xml:space="preserve">   </w:t>
      </w:r>
      <w:r w:rsidR="00D57DC7" w:rsidRPr="00663E68">
        <w:rPr>
          <w:rFonts w:ascii="Times New Roman" w:hAnsi="Times New Roman" w:cs="Times New Roman"/>
          <w:sz w:val="28"/>
          <w:szCs w:val="28"/>
        </w:rPr>
        <w:t>Уровень цитирования зависит от профиля журнала. Там, где раздел океанографии невелик («Известия ТИНРО» или</w:t>
      </w:r>
      <w:r w:rsidRPr="00663E68">
        <w:rPr>
          <w:rFonts w:ascii="Times New Roman" w:hAnsi="Times New Roman" w:cs="Times New Roman"/>
          <w:sz w:val="28"/>
          <w:szCs w:val="28"/>
        </w:rPr>
        <w:t xml:space="preserve"> «</w:t>
      </w:r>
      <w:r w:rsidR="00D57DC7" w:rsidRPr="00663E68">
        <w:rPr>
          <w:rFonts w:ascii="Times New Roman" w:hAnsi="Times New Roman" w:cs="Times New Roman"/>
          <w:sz w:val="28"/>
          <w:szCs w:val="28"/>
        </w:rPr>
        <w:t xml:space="preserve">Метеорология и гидрология»), импакт-фактор ниже. </w:t>
      </w:r>
      <w:r w:rsidR="00E63344" w:rsidRPr="00663E68">
        <w:rPr>
          <w:rFonts w:ascii="Times New Roman" w:hAnsi="Times New Roman" w:cs="Times New Roman"/>
          <w:sz w:val="28"/>
          <w:szCs w:val="28"/>
        </w:rPr>
        <w:t xml:space="preserve">Более высокое цитирование </w:t>
      </w:r>
      <w:r w:rsidR="00D57DC7" w:rsidRPr="00663E68">
        <w:rPr>
          <w:rFonts w:ascii="Times New Roman" w:hAnsi="Times New Roman" w:cs="Times New Roman"/>
          <w:sz w:val="28"/>
          <w:szCs w:val="28"/>
        </w:rPr>
        <w:t>также зависит от уровня рецензирования (что также связано с профил</w:t>
      </w:r>
      <w:r w:rsidR="009D44B2">
        <w:rPr>
          <w:rFonts w:ascii="Times New Roman" w:hAnsi="Times New Roman" w:cs="Times New Roman"/>
          <w:sz w:val="28"/>
          <w:szCs w:val="28"/>
        </w:rPr>
        <w:t>ем</w:t>
      </w:r>
      <w:r w:rsidR="00D57DC7" w:rsidRPr="00663E68">
        <w:rPr>
          <w:rFonts w:ascii="Times New Roman" w:hAnsi="Times New Roman" w:cs="Times New Roman"/>
          <w:sz w:val="28"/>
          <w:szCs w:val="28"/>
        </w:rPr>
        <w:t xml:space="preserve"> журнала</w:t>
      </w:r>
      <w:r w:rsidR="007E47E7" w:rsidRPr="00663E68">
        <w:rPr>
          <w:rFonts w:ascii="Times New Roman" w:hAnsi="Times New Roman" w:cs="Times New Roman"/>
          <w:sz w:val="28"/>
          <w:szCs w:val="28"/>
        </w:rPr>
        <w:t>).</w:t>
      </w:r>
      <w:r w:rsidR="00D7321E" w:rsidRPr="00663E68">
        <w:rPr>
          <w:rFonts w:ascii="Times New Roman" w:hAnsi="Times New Roman" w:cs="Times New Roman"/>
          <w:sz w:val="28"/>
          <w:szCs w:val="28"/>
        </w:rPr>
        <w:t xml:space="preserve"> </w:t>
      </w:r>
    </w:p>
    <w:p w:rsidR="002C40E8" w:rsidRPr="00663E68" w:rsidRDefault="002C40E8" w:rsidP="009031F3">
      <w:pPr>
        <w:pStyle w:val="PlainText"/>
        <w:jc w:val="both"/>
        <w:rPr>
          <w:rFonts w:ascii="Times New Roman" w:hAnsi="Times New Roman" w:cs="Times New Roman"/>
          <w:b/>
          <w:sz w:val="28"/>
          <w:szCs w:val="28"/>
        </w:rPr>
      </w:pPr>
    </w:p>
    <w:p w:rsidR="002472DB" w:rsidRPr="00835DB0" w:rsidRDefault="00630C1A" w:rsidP="009031F3">
      <w:pPr>
        <w:pStyle w:val="PlainText"/>
        <w:jc w:val="both"/>
        <w:rPr>
          <w:rFonts w:ascii="Times New Roman" w:hAnsi="Times New Roman" w:cs="Times New Roman"/>
          <w:b/>
          <w:sz w:val="28"/>
          <w:szCs w:val="28"/>
        </w:rPr>
      </w:pPr>
      <w:r w:rsidRPr="00663E68">
        <w:rPr>
          <w:rFonts w:ascii="Times New Roman" w:hAnsi="Times New Roman" w:cs="Times New Roman"/>
          <w:b/>
          <w:sz w:val="28"/>
          <w:szCs w:val="28"/>
        </w:rPr>
        <w:t>ОБСУЖДЕНИЕ</w:t>
      </w:r>
      <w:r w:rsidR="00835DB0" w:rsidRPr="00030CF1">
        <w:rPr>
          <w:rFonts w:ascii="Times New Roman" w:hAnsi="Times New Roman" w:cs="Times New Roman"/>
          <w:b/>
          <w:sz w:val="28"/>
          <w:szCs w:val="28"/>
        </w:rPr>
        <w:t xml:space="preserve"> </w:t>
      </w:r>
      <w:r w:rsidR="00835DB0">
        <w:rPr>
          <w:rFonts w:ascii="Times New Roman" w:hAnsi="Times New Roman" w:cs="Times New Roman"/>
          <w:b/>
          <w:sz w:val="28"/>
          <w:szCs w:val="28"/>
        </w:rPr>
        <w:t>ПУБЛИКАЦИЙ ПО ОКЕАНОГРАФИИ ЗПВ</w:t>
      </w:r>
    </w:p>
    <w:p w:rsidR="005D77F5" w:rsidRPr="00663E68" w:rsidRDefault="00175CEB" w:rsidP="00630C1A">
      <w:pPr>
        <w:pStyle w:val="PlainText"/>
        <w:jc w:val="both"/>
        <w:rPr>
          <w:rFonts w:ascii="Times New Roman" w:hAnsi="Times New Roman" w:cs="Times New Roman"/>
          <w:sz w:val="28"/>
          <w:szCs w:val="28"/>
        </w:rPr>
      </w:pPr>
      <w:r w:rsidRPr="00663E68">
        <w:rPr>
          <w:rFonts w:ascii="Times New Roman" w:hAnsi="Times New Roman" w:cs="Times New Roman"/>
          <w:sz w:val="28"/>
          <w:szCs w:val="28"/>
        </w:rPr>
        <w:t xml:space="preserve">   </w:t>
      </w:r>
      <w:r w:rsidR="002D27BB">
        <w:rPr>
          <w:rFonts w:ascii="Times New Roman" w:hAnsi="Times New Roman" w:cs="Times New Roman"/>
          <w:sz w:val="28"/>
          <w:szCs w:val="28"/>
        </w:rPr>
        <w:t xml:space="preserve">Число публикаций </w:t>
      </w:r>
      <w:r w:rsidRPr="00663E68">
        <w:rPr>
          <w:rFonts w:ascii="Times New Roman" w:hAnsi="Times New Roman" w:cs="Times New Roman"/>
          <w:sz w:val="28"/>
          <w:szCs w:val="28"/>
        </w:rPr>
        <w:t>по океанографии ЗПВ в</w:t>
      </w:r>
      <w:r w:rsidR="005D77F5" w:rsidRPr="00663E68">
        <w:rPr>
          <w:rFonts w:ascii="Times New Roman" w:hAnsi="Times New Roman" w:cs="Times New Roman"/>
          <w:sz w:val="28"/>
          <w:szCs w:val="28"/>
        </w:rPr>
        <w:t xml:space="preserve"> реферативной базе </w:t>
      </w:r>
      <w:r w:rsidR="00E063E7" w:rsidRPr="00663E68">
        <w:rPr>
          <w:rFonts w:ascii="Times New Roman" w:hAnsi="Times New Roman" w:cs="Times New Roman"/>
          <w:sz w:val="28"/>
          <w:szCs w:val="28"/>
          <w:lang w:val="en-US"/>
        </w:rPr>
        <w:t>Web</w:t>
      </w:r>
      <w:r w:rsidR="00E063E7" w:rsidRPr="00663E68">
        <w:rPr>
          <w:rFonts w:ascii="Times New Roman" w:hAnsi="Times New Roman" w:cs="Times New Roman"/>
          <w:sz w:val="28"/>
          <w:szCs w:val="28"/>
        </w:rPr>
        <w:t xml:space="preserve"> </w:t>
      </w:r>
      <w:r w:rsidR="00E063E7" w:rsidRPr="00663E68">
        <w:rPr>
          <w:rFonts w:ascii="Times New Roman" w:hAnsi="Times New Roman" w:cs="Times New Roman"/>
          <w:sz w:val="28"/>
          <w:szCs w:val="28"/>
          <w:lang w:val="en-US"/>
        </w:rPr>
        <w:t>of</w:t>
      </w:r>
      <w:r w:rsidR="00E063E7" w:rsidRPr="00663E68">
        <w:rPr>
          <w:rFonts w:ascii="Times New Roman" w:hAnsi="Times New Roman" w:cs="Times New Roman"/>
          <w:sz w:val="28"/>
          <w:szCs w:val="28"/>
        </w:rPr>
        <w:t xml:space="preserve"> </w:t>
      </w:r>
      <w:r w:rsidR="00E063E7" w:rsidRPr="00663E68">
        <w:rPr>
          <w:rFonts w:ascii="Times New Roman" w:hAnsi="Times New Roman" w:cs="Times New Roman"/>
          <w:sz w:val="28"/>
          <w:szCs w:val="28"/>
          <w:lang w:val="en-US"/>
        </w:rPr>
        <w:t>Science</w:t>
      </w:r>
      <w:r w:rsidR="00E063E7" w:rsidRPr="00663E68">
        <w:rPr>
          <w:rFonts w:ascii="Times New Roman" w:hAnsi="Times New Roman" w:cs="Times New Roman"/>
          <w:sz w:val="28"/>
          <w:szCs w:val="28"/>
        </w:rPr>
        <w:t xml:space="preserve"> (</w:t>
      </w:r>
      <w:r w:rsidR="005D77F5" w:rsidRPr="00663E68">
        <w:rPr>
          <w:rFonts w:ascii="Times New Roman" w:hAnsi="Times New Roman" w:cs="Times New Roman"/>
          <w:sz w:val="28"/>
          <w:szCs w:val="28"/>
        </w:rPr>
        <w:t>WOS</w:t>
      </w:r>
      <w:r w:rsidR="00E063E7" w:rsidRPr="00663E68">
        <w:rPr>
          <w:rFonts w:ascii="Times New Roman" w:hAnsi="Times New Roman" w:cs="Times New Roman"/>
          <w:sz w:val="28"/>
          <w:szCs w:val="28"/>
        </w:rPr>
        <w:t>)</w:t>
      </w:r>
      <w:r w:rsidR="005D77F5" w:rsidRPr="00663E68">
        <w:rPr>
          <w:rFonts w:ascii="Times New Roman" w:hAnsi="Times New Roman" w:cs="Times New Roman"/>
          <w:sz w:val="28"/>
          <w:szCs w:val="28"/>
        </w:rPr>
        <w:t xml:space="preserve"> </w:t>
      </w:r>
      <w:r w:rsidR="002D27BB">
        <w:rPr>
          <w:rFonts w:ascii="Times New Roman" w:hAnsi="Times New Roman" w:cs="Times New Roman"/>
          <w:sz w:val="28"/>
          <w:szCs w:val="28"/>
        </w:rPr>
        <w:t>росло от единичных (до 1994 года) до 30 (2011 год)</w:t>
      </w:r>
      <w:r w:rsidR="00556E4C" w:rsidRPr="00663E68">
        <w:rPr>
          <w:rFonts w:ascii="Times New Roman" w:hAnsi="Times New Roman" w:cs="Times New Roman"/>
          <w:sz w:val="28"/>
          <w:szCs w:val="28"/>
        </w:rPr>
        <w:t xml:space="preserve">, </w:t>
      </w:r>
      <w:r w:rsidR="00452570">
        <w:rPr>
          <w:rFonts w:ascii="Times New Roman" w:hAnsi="Times New Roman" w:cs="Times New Roman"/>
          <w:sz w:val="28"/>
          <w:szCs w:val="28"/>
        </w:rPr>
        <w:t>но в 2012 немного уменьшилось</w:t>
      </w:r>
      <w:r w:rsidR="00630C1A" w:rsidRPr="00663E68">
        <w:rPr>
          <w:rFonts w:ascii="Times New Roman" w:hAnsi="Times New Roman" w:cs="Times New Roman"/>
          <w:sz w:val="28"/>
          <w:szCs w:val="28"/>
        </w:rPr>
        <w:t>.</w:t>
      </w:r>
      <w:r w:rsidR="00B97BA4">
        <w:rPr>
          <w:rFonts w:ascii="Times New Roman" w:hAnsi="Times New Roman" w:cs="Times New Roman"/>
          <w:sz w:val="28"/>
          <w:szCs w:val="28"/>
        </w:rPr>
        <w:t xml:space="preserve"> Но эта база не включает статьи (более 20) в Трудах 1-й конференции по океанографии залива (2012) и статьи в настоящем издании (2013). Так что число публикаций по теме непрерывно растёт. </w:t>
      </w:r>
    </w:p>
    <w:p w:rsidR="00630C1A" w:rsidRPr="00663E68" w:rsidRDefault="00630C1A" w:rsidP="00630C1A">
      <w:pPr>
        <w:pStyle w:val="PlainText"/>
        <w:jc w:val="both"/>
        <w:rPr>
          <w:rFonts w:ascii="Times New Roman" w:hAnsi="Times New Roman" w:cs="Times New Roman"/>
          <w:sz w:val="28"/>
          <w:szCs w:val="28"/>
        </w:rPr>
      </w:pPr>
      <w:r w:rsidRPr="00663E68">
        <w:rPr>
          <w:rFonts w:ascii="Times New Roman" w:hAnsi="Times New Roman" w:cs="Times New Roman"/>
          <w:sz w:val="28"/>
          <w:szCs w:val="28"/>
        </w:rPr>
        <w:t xml:space="preserve">    Монографий по теме имеется </w:t>
      </w:r>
      <w:r w:rsidR="00481864">
        <w:rPr>
          <w:rFonts w:ascii="Times New Roman" w:hAnsi="Times New Roman" w:cs="Times New Roman"/>
          <w:sz w:val="28"/>
          <w:szCs w:val="28"/>
        </w:rPr>
        <w:t>пять</w:t>
      </w:r>
      <w:r w:rsidRPr="00663E68">
        <w:rPr>
          <w:rFonts w:ascii="Times New Roman" w:hAnsi="Times New Roman" w:cs="Times New Roman"/>
          <w:sz w:val="28"/>
          <w:szCs w:val="28"/>
        </w:rPr>
        <w:t xml:space="preserve">: </w:t>
      </w:r>
      <w:r w:rsidR="00481864">
        <w:rPr>
          <w:rFonts w:ascii="Times New Roman" w:hAnsi="Times New Roman" w:cs="Times New Roman"/>
          <w:sz w:val="28"/>
          <w:szCs w:val="28"/>
        </w:rPr>
        <w:t>Е.И.</w:t>
      </w:r>
      <w:r w:rsidRPr="00663E68">
        <w:rPr>
          <w:rFonts w:ascii="Times New Roman" w:hAnsi="Times New Roman" w:cs="Times New Roman"/>
          <w:sz w:val="28"/>
          <w:szCs w:val="28"/>
        </w:rPr>
        <w:t>Ластовецкого</w:t>
      </w:r>
      <w:r w:rsidR="00481864">
        <w:rPr>
          <w:rFonts w:ascii="Times New Roman" w:hAnsi="Times New Roman" w:cs="Times New Roman"/>
          <w:sz w:val="28"/>
          <w:szCs w:val="28"/>
        </w:rPr>
        <w:t xml:space="preserve"> и</w:t>
      </w:r>
      <w:r w:rsidRPr="00663E68">
        <w:rPr>
          <w:rFonts w:ascii="Times New Roman" w:hAnsi="Times New Roman" w:cs="Times New Roman"/>
          <w:sz w:val="28"/>
          <w:szCs w:val="28"/>
        </w:rPr>
        <w:t xml:space="preserve"> </w:t>
      </w:r>
      <w:r w:rsidR="00481864">
        <w:rPr>
          <w:rFonts w:ascii="Times New Roman" w:hAnsi="Times New Roman" w:cs="Times New Roman"/>
          <w:sz w:val="28"/>
          <w:szCs w:val="28"/>
        </w:rPr>
        <w:t>В.М.</w:t>
      </w:r>
      <w:r w:rsidRPr="00663E68">
        <w:rPr>
          <w:rFonts w:ascii="Times New Roman" w:hAnsi="Times New Roman" w:cs="Times New Roman"/>
          <w:sz w:val="28"/>
          <w:szCs w:val="28"/>
        </w:rPr>
        <w:t xml:space="preserve">Вещевой (1964); </w:t>
      </w:r>
      <w:r w:rsidR="00481864">
        <w:rPr>
          <w:rFonts w:ascii="Times New Roman" w:hAnsi="Times New Roman" w:cs="Times New Roman"/>
          <w:sz w:val="28"/>
          <w:szCs w:val="28"/>
        </w:rPr>
        <w:t>Т.И.</w:t>
      </w:r>
      <w:r w:rsidR="009D44B2">
        <w:rPr>
          <w:rFonts w:ascii="Times New Roman" w:hAnsi="Times New Roman" w:cs="Times New Roman"/>
          <w:sz w:val="28"/>
          <w:szCs w:val="28"/>
        </w:rPr>
        <w:t xml:space="preserve">Супранович (1973); </w:t>
      </w:r>
      <w:r w:rsidR="00481864">
        <w:rPr>
          <w:rFonts w:ascii="Times New Roman" w:hAnsi="Times New Roman" w:cs="Times New Roman"/>
          <w:sz w:val="28"/>
          <w:szCs w:val="28"/>
        </w:rPr>
        <w:t>Т.И.</w:t>
      </w:r>
      <w:r w:rsidRPr="00663E68">
        <w:rPr>
          <w:rFonts w:ascii="Times New Roman" w:hAnsi="Times New Roman" w:cs="Times New Roman"/>
          <w:sz w:val="28"/>
          <w:szCs w:val="28"/>
        </w:rPr>
        <w:t>Супранович</w:t>
      </w:r>
      <w:r w:rsidR="00481864">
        <w:rPr>
          <w:rFonts w:ascii="Times New Roman" w:hAnsi="Times New Roman" w:cs="Times New Roman"/>
          <w:sz w:val="28"/>
          <w:szCs w:val="28"/>
        </w:rPr>
        <w:t xml:space="preserve"> и Л.П.</w:t>
      </w:r>
      <w:r w:rsidRPr="00663E68">
        <w:rPr>
          <w:rFonts w:ascii="Times New Roman" w:hAnsi="Times New Roman" w:cs="Times New Roman"/>
          <w:sz w:val="28"/>
          <w:szCs w:val="28"/>
        </w:rPr>
        <w:t>Якунина (1976)</w:t>
      </w:r>
      <w:r w:rsidR="00481864">
        <w:rPr>
          <w:rFonts w:ascii="Times New Roman" w:hAnsi="Times New Roman" w:cs="Times New Roman"/>
          <w:sz w:val="28"/>
          <w:szCs w:val="28"/>
        </w:rPr>
        <w:t>; В.Н.Сойфера (2002);</w:t>
      </w:r>
      <w:r w:rsidR="009D44B2">
        <w:rPr>
          <w:rFonts w:ascii="Times New Roman" w:hAnsi="Times New Roman" w:cs="Times New Roman"/>
          <w:sz w:val="28"/>
          <w:szCs w:val="28"/>
        </w:rPr>
        <w:t xml:space="preserve"> </w:t>
      </w:r>
      <w:r w:rsidR="00481864">
        <w:rPr>
          <w:rFonts w:ascii="Times New Roman" w:hAnsi="Times New Roman" w:cs="Times New Roman"/>
          <w:sz w:val="28"/>
          <w:szCs w:val="28"/>
        </w:rPr>
        <w:t>Л.А.</w:t>
      </w:r>
      <w:r w:rsidR="009D44B2">
        <w:rPr>
          <w:rFonts w:ascii="Times New Roman" w:hAnsi="Times New Roman" w:cs="Times New Roman"/>
          <w:sz w:val="28"/>
          <w:szCs w:val="28"/>
        </w:rPr>
        <w:t>Гайко (2005)</w:t>
      </w:r>
      <w:r w:rsidRPr="00663E68">
        <w:rPr>
          <w:rFonts w:ascii="Times New Roman" w:hAnsi="Times New Roman" w:cs="Times New Roman"/>
          <w:sz w:val="28"/>
          <w:szCs w:val="28"/>
        </w:rPr>
        <w:t xml:space="preserve">. Среди сборников статей нужно выделить </w:t>
      </w:r>
      <w:r w:rsidR="00481864">
        <w:rPr>
          <w:rFonts w:ascii="Times New Roman" w:hAnsi="Times New Roman" w:cs="Times New Roman"/>
          <w:sz w:val="28"/>
          <w:szCs w:val="28"/>
        </w:rPr>
        <w:t xml:space="preserve">солидное </w:t>
      </w:r>
      <w:r w:rsidRPr="00663E68">
        <w:rPr>
          <w:rFonts w:ascii="Times New Roman" w:hAnsi="Times New Roman" w:cs="Times New Roman"/>
          <w:sz w:val="28"/>
          <w:szCs w:val="28"/>
        </w:rPr>
        <w:t xml:space="preserve">издание ТОИ ДВО РАН (2008) и </w:t>
      </w:r>
      <w:r w:rsidR="00481864">
        <w:rPr>
          <w:rFonts w:ascii="Times New Roman" w:hAnsi="Times New Roman" w:cs="Times New Roman"/>
          <w:sz w:val="28"/>
          <w:szCs w:val="28"/>
        </w:rPr>
        <w:t xml:space="preserve">малотиражные </w:t>
      </w:r>
      <w:r w:rsidRPr="00663E68">
        <w:rPr>
          <w:rFonts w:ascii="Times New Roman" w:hAnsi="Times New Roman" w:cs="Times New Roman"/>
          <w:sz w:val="28"/>
          <w:szCs w:val="28"/>
        </w:rPr>
        <w:t xml:space="preserve">труды 1-й конференции по океанографии залива (2012).    Большие статьи и обзоры, которые, предположительно, более информативны и, соответственно, должны быть более цитируемы, возможны только в сборниках. Но </w:t>
      </w:r>
      <w:r w:rsidR="00991218" w:rsidRPr="00663E68">
        <w:rPr>
          <w:rFonts w:ascii="Times New Roman" w:hAnsi="Times New Roman" w:cs="Times New Roman"/>
          <w:sz w:val="28"/>
          <w:szCs w:val="28"/>
        </w:rPr>
        <w:t>обзоров нет. Б</w:t>
      </w:r>
      <w:r w:rsidRPr="00663E68">
        <w:rPr>
          <w:rFonts w:ascii="Times New Roman" w:hAnsi="Times New Roman" w:cs="Times New Roman"/>
          <w:sz w:val="28"/>
          <w:szCs w:val="28"/>
        </w:rPr>
        <w:t xml:space="preserve">ольшая часть статей по </w:t>
      </w:r>
      <w:r w:rsidR="00991218" w:rsidRPr="00663E68">
        <w:rPr>
          <w:rFonts w:ascii="Times New Roman" w:hAnsi="Times New Roman" w:cs="Times New Roman"/>
          <w:sz w:val="28"/>
          <w:szCs w:val="28"/>
        </w:rPr>
        <w:t xml:space="preserve">региональной </w:t>
      </w:r>
      <w:r w:rsidRPr="00663E68">
        <w:rPr>
          <w:rFonts w:ascii="Times New Roman" w:hAnsi="Times New Roman" w:cs="Times New Roman"/>
          <w:sz w:val="28"/>
          <w:szCs w:val="28"/>
        </w:rPr>
        <w:t>океаногр</w:t>
      </w:r>
      <w:r w:rsidR="00991218" w:rsidRPr="00663E68">
        <w:rPr>
          <w:rFonts w:ascii="Times New Roman" w:hAnsi="Times New Roman" w:cs="Times New Roman"/>
          <w:sz w:val="28"/>
          <w:szCs w:val="28"/>
        </w:rPr>
        <w:t>афии - небольшого объёма, по материалам одной экспедиции, по небольшому району</w:t>
      </w:r>
      <w:r w:rsidRPr="00663E68">
        <w:rPr>
          <w:rFonts w:ascii="Times New Roman" w:hAnsi="Times New Roman" w:cs="Times New Roman"/>
          <w:sz w:val="28"/>
          <w:szCs w:val="28"/>
        </w:rPr>
        <w:t xml:space="preserve">. </w:t>
      </w:r>
      <w:r w:rsidR="00347574" w:rsidRPr="00663E68">
        <w:rPr>
          <w:rFonts w:ascii="Times New Roman" w:hAnsi="Times New Roman" w:cs="Times New Roman"/>
          <w:sz w:val="28"/>
          <w:szCs w:val="28"/>
        </w:rPr>
        <w:t>Наиболее часто статьи по океанографии ЗПВ публикует «Известия ТИНРО».</w:t>
      </w:r>
    </w:p>
    <w:p w:rsidR="0000109D" w:rsidRPr="00663E68" w:rsidRDefault="0000109D" w:rsidP="0000109D">
      <w:pPr>
        <w:pStyle w:val="PlainText"/>
        <w:jc w:val="both"/>
        <w:rPr>
          <w:rFonts w:ascii="Times New Roman" w:hAnsi="Times New Roman" w:cs="Times New Roman"/>
          <w:sz w:val="28"/>
          <w:szCs w:val="28"/>
        </w:rPr>
      </w:pPr>
      <w:r w:rsidRPr="00663E68">
        <w:rPr>
          <w:rFonts w:ascii="Times New Roman" w:hAnsi="Times New Roman" w:cs="Times New Roman"/>
          <w:sz w:val="28"/>
          <w:szCs w:val="28"/>
        </w:rPr>
        <w:t>Статьи по отдельным частям ЗПВ распределены так: по Амурскому заливу -38, Уссурийскому заливу- 19, заливам Восток и Находка совокупно- 26, заливу Посьета -21, району устья р. Туманной- 9, бухте Золотой Рог- 5, бухте Патрокл-5, бухте Алексеева- 3.</w:t>
      </w:r>
    </w:p>
    <w:p w:rsidR="00991218" w:rsidRPr="00422AC7" w:rsidRDefault="00991218" w:rsidP="00991218">
      <w:pPr>
        <w:pStyle w:val="PlainText"/>
        <w:jc w:val="both"/>
        <w:rPr>
          <w:rFonts w:ascii="Times New Roman" w:hAnsi="Times New Roman" w:cs="Times New Roman"/>
          <w:sz w:val="28"/>
          <w:szCs w:val="28"/>
        </w:rPr>
      </w:pPr>
      <w:r w:rsidRPr="00663E68">
        <w:rPr>
          <w:rFonts w:ascii="Times New Roman" w:hAnsi="Times New Roman" w:cs="Times New Roman"/>
          <w:sz w:val="28"/>
          <w:szCs w:val="28"/>
        </w:rPr>
        <w:t xml:space="preserve">    Есть несколько атласов разного уровня (</w:t>
      </w:r>
      <w:r w:rsidR="00481864">
        <w:rPr>
          <w:rFonts w:ascii="Times New Roman" w:hAnsi="Times New Roman" w:cs="Times New Roman"/>
          <w:sz w:val="28"/>
          <w:szCs w:val="28"/>
        </w:rPr>
        <w:t xml:space="preserve">выделены шрифтов в </w:t>
      </w:r>
      <w:r w:rsidRPr="00663E68">
        <w:rPr>
          <w:rFonts w:ascii="Times New Roman" w:hAnsi="Times New Roman" w:cs="Times New Roman"/>
          <w:sz w:val="28"/>
          <w:szCs w:val="28"/>
        </w:rPr>
        <w:t>Приложени</w:t>
      </w:r>
      <w:r w:rsidR="00481864">
        <w:rPr>
          <w:rFonts w:ascii="Times New Roman" w:hAnsi="Times New Roman" w:cs="Times New Roman"/>
          <w:sz w:val="28"/>
          <w:szCs w:val="28"/>
        </w:rPr>
        <w:t>и</w:t>
      </w:r>
      <w:r w:rsidRPr="00663E68">
        <w:rPr>
          <w:rFonts w:ascii="Times New Roman" w:hAnsi="Times New Roman" w:cs="Times New Roman"/>
          <w:sz w:val="28"/>
          <w:szCs w:val="28"/>
        </w:rPr>
        <w:t xml:space="preserve">). Среди них: простая нарезка навигационных карт; </w:t>
      </w:r>
      <w:r w:rsidR="00481864">
        <w:rPr>
          <w:rFonts w:ascii="Times New Roman" w:hAnsi="Times New Roman" w:cs="Times New Roman"/>
          <w:sz w:val="28"/>
          <w:szCs w:val="28"/>
        </w:rPr>
        <w:t xml:space="preserve">собрание </w:t>
      </w:r>
      <w:r w:rsidRPr="00663E68">
        <w:rPr>
          <w:rFonts w:ascii="Times New Roman" w:hAnsi="Times New Roman" w:cs="Times New Roman"/>
          <w:sz w:val="28"/>
          <w:szCs w:val="28"/>
        </w:rPr>
        <w:t xml:space="preserve">схем </w:t>
      </w:r>
      <w:r w:rsidRPr="00663E68">
        <w:rPr>
          <w:rFonts w:ascii="Times New Roman" w:hAnsi="Times New Roman" w:cs="Times New Roman"/>
          <w:sz w:val="28"/>
          <w:szCs w:val="28"/>
        </w:rPr>
        <w:lastRenderedPageBreak/>
        <w:t>горизонтальн</w:t>
      </w:r>
      <w:r w:rsidR="00481864">
        <w:rPr>
          <w:rFonts w:ascii="Times New Roman" w:hAnsi="Times New Roman" w:cs="Times New Roman"/>
          <w:sz w:val="28"/>
          <w:szCs w:val="28"/>
        </w:rPr>
        <w:t>ого</w:t>
      </w:r>
      <w:r w:rsidRPr="00663E68">
        <w:rPr>
          <w:rFonts w:ascii="Times New Roman" w:hAnsi="Times New Roman" w:cs="Times New Roman"/>
          <w:sz w:val="28"/>
          <w:szCs w:val="28"/>
        </w:rPr>
        <w:t xml:space="preserve"> и вертикальн</w:t>
      </w:r>
      <w:r w:rsidR="00481864">
        <w:rPr>
          <w:rFonts w:ascii="Times New Roman" w:hAnsi="Times New Roman" w:cs="Times New Roman"/>
          <w:sz w:val="28"/>
          <w:szCs w:val="28"/>
        </w:rPr>
        <w:t>ого</w:t>
      </w:r>
      <w:r w:rsidRPr="00663E68">
        <w:rPr>
          <w:rFonts w:ascii="Times New Roman" w:hAnsi="Times New Roman" w:cs="Times New Roman"/>
          <w:sz w:val="28"/>
          <w:szCs w:val="28"/>
        </w:rPr>
        <w:t xml:space="preserve"> </w:t>
      </w:r>
      <w:r w:rsidR="00481864">
        <w:rPr>
          <w:rFonts w:ascii="Times New Roman" w:hAnsi="Times New Roman" w:cs="Times New Roman"/>
          <w:sz w:val="28"/>
          <w:szCs w:val="28"/>
        </w:rPr>
        <w:t xml:space="preserve">(на разрезах) </w:t>
      </w:r>
      <w:r w:rsidRPr="00663E68">
        <w:rPr>
          <w:rFonts w:ascii="Times New Roman" w:hAnsi="Times New Roman" w:cs="Times New Roman"/>
          <w:sz w:val="28"/>
          <w:szCs w:val="28"/>
        </w:rPr>
        <w:t xml:space="preserve">распределения температуры, солёности, плотности и </w:t>
      </w:r>
      <w:r w:rsidRPr="00422AC7">
        <w:rPr>
          <w:rFonts w:ascii="Times New Roman" w:hAnsi="Times New Roman" w:cs="Times New Roman"/>
          <w:sz w:val="28"/>
          <w:szCs w:val="28"/>
        </w:rPr>
        <w:t xml:space="preserve">течений; наборы схем расчётных течений.  Учебников (учебных пособий) по региональной океанографии, в которых хотя бы упоминался ЗПВ, нет </w:t>
      </w:r>
      <w:r w:rsidR="00481864" w:rsidRPr="00422AC7">
        <w:rPr>
          <w:rFonts w:ascii="Times New Roman" w:hAnsi="Times New Roman" w:cs="Times New Roman"/>
          <w:sz w:val="28"/>
          <w:szCs w:val="28"/>
        </w:rPr>
        <w:t xml:space="preserve">ни </w:t>
      </w:r>
      <w:r w:rsidRPr="00422AC7">
        <w:rPr>
          <w:rFonts w:ascii="Times New Roman" w:hAnsi="Times New Roman" w:cs="Times New Roman"/>
          <w:sz w:val="28"/>
          <w:szCs w:val="28"/>
        </w:rPr>
        <w:t xml:space="preserve">для школ, </w:t>
      </w:r>
      <w:r w:rsidR="00481864" w:rsidRPr="00422AC7">
        <w:rPr>
          <w:rFonts w:ascii="Times New Roman" w:hAnsi="Times New Roman" w:cs="Times New Roman"/>
          <w:sz w:val="28"/>
          <w:szCs w:val="28"/>
        </w:rPr>
        <w:t>ни</w:t>
      </w:r>
      <w:r w:rsidRPr="00422AC7">
        <w:rPr>
          <w:rFonts w:ascii="Times New Roman" w:hAnsi="Times New Roman" w:cs="Times New Roman"/>
          <w:sz w:val="28"/>
          <w:szCs w:val="28"/>
        </w:rPr>
        <w:t xml:space="preserve"> для техникумов и вузов. </w:t>
      </w:r>
    </w:p>
    <w:p w:rsidR="00991218" w:rsidRPr="00422AC7" w:rsidRDefault="00991218" w:rsidP="0000109D">
      <w:pPr>
        <w:pStyle w:val="PlainText"/>
        <w:jc w:val="both"/>
        <w:rPr>
          <w:rFonts w:ascii="Times New Roman" w:hAnsi="Times New Roman" w:cs="Times New Roman"/>
          <w:sz w:val="28"/>
          <w:szCs w:val="28"/>
        </w:rPr>
      </w:pPr>
    </w:p>
    <w:p w:rsidR="0000109D" w:rsidRDefault="0000109D" w:rsidP="0000109D">
      <w:pPr>
        <w:pStyle w:val="PlainText"/>
        <w:jc w:val="both"/>
        <w:rPr>
          <w:rFonts w:ascii="Times New Roman" w:hAnsi="Times New Roman" w:cs="Times New Roman"/>
          <w:sz w:val="28"/>
          <w:szCs w:val="28"/>
        </w:rPr>
      </w:pPr>
      <w:r w:rsidRPr="00422AC7">
        <w:rPr>
          <w:rFonts w:ascii="Times New Roman" w:hAnsi="Times New Roman" w:cs="Times New Roman"/>
          <w:sz w:val="28"/>
          <w:szCs w:val="28"/>
        </w:rPr>
        <w:t xml:space="preserve">   Совершенно нет работ по уровню моря, приливным течениям, течениям в проливах. </w:t>
      </w:r>
      <w:r w:rsidR="00991218" w:rsidRPr="00422AC7">
        <w:rPr>
          <w:rFonts w:ascii="Times New Roman" w:hAnsi="Times New Roman" w:cs="Times New Roman"/>
          <w:sz w:val="28"/>
          <w:szCs w:val="28"/>
        </w:rPr>
        <w:t xml:space="preserve">Скудны сведения о </w:t>
      </w:r>
      <w:r w:rsidRPr="00422AC7">
        <w:rPr>
          <w:rFonts w:ascii="Times New Roman" w:hAnsi="Times New Roman" w:cs="Times New Roman"/>
          <w:sz w:val="28"/>
          <w:szCs w:val="28"/>
        </w:rPr>
        <w:t>Приморско</w:t>
      </w:r>
      <w:r w:rsidR="00991218" w:rsidRPr="00422AC7">
        <w:rPr>
          <w:rFonts w:ascii="Times New Roman" w:hAnsi="Times New Roman" w:cs="Times New Roman"/>
          <w:sz w:val="28"/>
          <w:szCs w:val="28"/>
        </w:rPr>
        <w:t>м</w:t>
      </w:r>
      <w:r w:rsidRPr="00422AC7">
        <w:rPr>
          <w:rFonts w:ascii="Times New Roman" w:hAnsi="Times New Roman" w:cs="Times New Roman"/>
          <w:sz w:val="28"/>
          <w:szCs w:val="28"/>
        </w:rPr>
        <w:t xml:space="preserve"> течени</w:t>
      </w:r>
      <w:r w:rsidR="00991218" w:rsidRPr="00422AC7">
        <w:rPr>
          <w:rFonts w:ascii="Times New Roman" w:hAnsi="Times New Roman" w:cs="Times New Roman"/>
          <w:sz w:val="28"/>
          <w:szCs w:val="28"/>
        </w:rPr>
        <w:t>и</w:t>
      </w:r>
      <w:r w:rsidRPr="00422AC7">
        <w:rPr>
          <w:rFonts w:ascii="Times New Roman" w:hAnsi="Times New Roman" w:cs="Times New Roman"/>
          <w:sz w:val="28"/>
          <w:szCs w:val="28"/>
        </w:rPr>
        <w:t>. Относительно хорошо из</w:t>
      </w:r>
      <w:r w:rsidR="00481864" w:rsidRPr="00422AC7">
        <w:rPr>
          <w:rFonts w:ascii="Times New Roman" w:hAnsi="Times New Roman" w:cs="Times New Roman"/>
          <w:sz w:val="28"/>
          <w:szCs w:val="28"/>
        </w:rPr>
        <w:t>вестны</w:t>
      </w:r>
      <w:r w:rsidRPr="00422AC7">
        <w:rPr>
          <w:rFonts w:ascii="Times New Roman" w:hAnsi="Times New Roman" w:cs="Times New Roman"/>
          <w:sz w:val="28"/>
          <w:szCs w:val="28"/>
        </w:rPr>
        <w:t xml:space="preserve"> </w:t>
      </w:r>
      <w:r w:rsidR="00481864" w:rsidRPr="00422AC7">
        <w:rPr>
          <w:rFonts w:ascii="Times New Roman" w:hAnsi="Times New Roman" w:cs="Times New Roman"/>
          <w:sz w:val="28"/>
          <w:szCs w:val="28"/>
        </w:rPr>
        <w:t xml:space="preserve">(по работам В.А.Лучина с соавторами) </w:t>
      </w:r>
      <w:r w:rsidRPr="00422AC7">
        <w:rPr>
          <w:rFonts w:ascii="Times New Roman" w:hAnsi="Times New Roman" w:cs="Times New Roman"/>
          <w:sz w:val="28"/>
          <w:szCs w:val="28"/>
        </w:rPr>
        <w:t xml:space="preserve">климатические </w:t>
      </w:r>
      <w:r w:rsidR="00481864" w:rsidRPr="00422AC7">
        <w:rPr>
          <w:rFonts w:ascii="Times New Roman" w:hAnsi="Times New Roman" w:cs="Times New Roman"/>
          <w:sz w:val="28"/>
          <w:szCs w:val="28"/>
        </w:rPr>
        <w:t>поля</w:t>
      </w:r>
      <w:r w:rsidRPr="00422AC7">
        <w:rPr>
          <w:rFonts w:ascii="Times New Roman" w:hAnsi="Times New Roman" w:cs="Times New Roman"/>
          <w:sz w:val="28"/>
          <w:szCs w:val="28"/>
        </w:rPr>
        <w:t xml:space="preserve"> температуры и солёности.</w:t>
      </w:r>
      <w:r>
        <w:rPr>
          <w:rFonts w:ascii="Times New Roman" w:hAnsi="Times New Roman" w:cs="Times New Roman"/>
          <w:sz w:val="28"/>
          <w:szCs w:val="28"/>
        </w:rPr>
        <w:t xml:space="preserve"> </w:t>
      </w:r>
    </w:p>
    <w:p w:rsidR="00991218" w:rsidRPr="00AA23E3" w:rsidRDefault="00991218" w:rsidP="0000109D">
      <w:pPr>
        <w:pStyle w:val="PlainText"/>
        <w:jc w:val="both"/>
        <w:rPr>
          <w:rFonts w:ascii="Times New Roman" w:hAnsi="Times New Roman" w:cs="Times New Roman"/>
          <w:sz w:val="28"/>
          <w:szCs w:val="28"/>
        </w:rPr>
      </w:pPr>
      <w:r>
        <w:rPr>
          <w:rFonts w:ascii="Times New Roman" w:hAnsi="Times New Roman" w:cs="Times New Roman"/>
          <w:sz w:val="28"/>
          <w:szCs w:val="28"/>
        </w:rPr>
        <w:t xml:space="preserve">Очень плохое положение с согласованием исследований по отдельным дисциплинам. Статьи по океанографии не цитируются в </w:t>
      </w:r>
      <w:r w:rsidR="00E9605B">
        <w:rPr>
          <w:rFonts w:ascii="Times New Roman" w:hAnsi="Times New Roman" w:cs="Times New Roman"/>
          <w:sz w:val="28"/>
          <w:szCs w:val="28"/>
        </w:rPr>
        <w:t xml:space="preserve">работах по </w:t>
      </w:r>
      <w:r>
        <w:rPr>
          <w:rFonts w:ascii="Times New Roman" w:hAnsi="Times New Roman" w:cs="Times New Roman"/>
          <w:sz w:val="28"/>
          <w:szCs w:val="28"/>
        </w:rPr>
        <w:t>экологи</w:t>
      </w:r>
      <w:r w:rsidR="00E9605B">
        <w:rPr>
          <w:rFonts w:ascii="Times New Roman" w:hAnsi="Times New Roman" w:cs="Times New Roman"/>
          <w:sz w:val="28"/>
          <w:szCs w:val="28"/>
        </w:rPr>
        <w:t>и (см.сборники в приложении) и биологии. Совсем нет межведомственных исследований.</w:t>
      </w:r>
    </w:p>
    <w:p w:rsidR="00E9605B" w:rsidRPr="00BC0F14" w:rsidRDefault="00E9605B" w:rsidP="00E9605B">
      <w:pPr>
        <w:pStyle w:val="PlainText"/>
        <w:jc w:val="both"/>
        <w:rPr>
          <w:rFonts w:ascii="Times New Roman" w:hAnsi="Times New Roman" w:cs="Times New Roman"/>
          <w:sz w:val="28"/>
          <w:szCs w:val="28"/>
        </w:rPr>
      </w:pPr>
      <w:r>
        <w:rPr>
          <w:rFonts w:ascii="Times New Roman" w:hAnsi="Times New Roman" w:cs="Times New Roman"/>
          <w:sz w:val="28"/>
          <w:szCs w:val="28"/>
        </w:rPr>
        <w:t xml:space="preserve">   </w:t>
      </w:r>
      <w:r w:rsidRPr="00AA23E3">
        <w:rPr>
          <w:rFonts w:ascii="Times New Roman" w:hAnsi="Times New Roman" w:cs="Times New Roman"/>
          <w:sz w:val="28"/>
          <w:szCs w:val="28"/>
        </w:rPr>
        <w:t xml:space="preserve">Наиболее плодотворные авторы статей по океанографии ЗПВ работают, в основном, в ТОИ ДВО РАН (16 из 22 наиболее часто публикующихся авторов). Отчасти это обусловлено (до 21) большим числом соавторов в статьях </w:t>
      </w:r>
      <w:r w:rsidRPr="00BC0F14">
        <w:rPr>
          <w:rFonts w:ascii="Times New Roman" w:hAnsi="Times New Roman" w:cs="Times New Roman"/>
          <w:sz w:val="28"/>
          <w:szCs w:val="28"/>
        </w:rPr>
        <w:t xml:space="preserve">последних лет.  </w:t>
      </w:r>
    </w:p>
    <w:p w:rsidR="00E9605B" w:rsidRPr="00AA23E3" w:rsidRDefault="00E9605B" w:rsidP="00E9605B">
      <w:pPr>
        <w:pStyle w:val="PlainText"/>
        <w:jc w:val="both"/>
        <w:rPr>
          <w:rFonts w:ascii="Times New Roman" w:hAnsi="Times New Roman" w:cs="Times New Roman"/>
          <w:sz w:val="28"/>
          <w:szCs w:val="28"/>
        </w:rPr>
      </w:pPr>
      <w:r w:rsidRPr="00BC0F14">
        <w:rPr>
          <w:rFonts w:ascii="Times New Roman" w:hAnsi="Times New Roman" w:cs="Times New Roman"/>
          <w:sz w:val="28"/>
          <w:szCs w:val="28"/>
        </w:rPr>
        <w:t xml:space="preserve">   Лобанов В.Б. является автором и соавтором в 14 публикациях. В</w:t>
      </w:r>
      <w:r w:rsidRPr="00AA23E3">
        <w:rPr>
          <w:rFonts w:ascii="Times New Roman" w:hAnsi="Times New Roman" w:cs="Times New Roman"/>
          <w:sz w:val="28"/>
          <w:szCs w:val="28"/>
        </w:rPr>
        <w:t xml:space="preserve"> 13 работах Тищенко П.Я. является автором или соавтором; по 11 статей написано Григорьевой Н.И. и Юрасовым Г.И. Прочие авторы опубликовали менее 10 статей: 9 - Данченков М.А., Файман П.А.; 8 - Звалинский В.И.;  7 - Ванин Н.С., Зуенко Ю.И., Никитин А.А.; 6 - Лучин В.А., Надточий В.В.;  5 - Рачков В.И., Фельдман К.Л.</w:t>
      </w:r>
    </w:p>
    <w:p w:rsidR="003D2839" w:rsidRPr="00AA23E3" w:rsidRDefault="003D2839" w:rsidP="003D2839">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Качество </w:t>
      </w:r>
      <w:r w:rsidR="007425B9">
        <w:rPr>
          <w:rFonts w:ascii="Times New Roman" w:hAnsi="Times New Roman" w:cs="Times New Roman"/>
          <w:sz w:val="28"/>
          <w:szCs w:val="28"/>
        </w:rPr>
        <w:t xml:space="preserve">региональных публикаций </w:t>
      </w:r>
      <w:r w:rsidRPr="00AA23E3">
        <w:rPr>
          <w:rFonts w:ascii="Times New Roman" w:hAnsi="Times New Roman" w:cs="Times New Roman"/>
          <w:sz w:val="28"/>
          <w:szCs w:val="28"/>
        </w:rPr>
        <w:t>по теме сильно отличается. И не только по глубине разработки темы. Очень мало статей, написанных понятным (</w:t>
      </w:r>
      <w:r w:rsidR="000F35C2" w:rsidRPr="00AA23E3">
        <w:rPr>
          <w:rFonts w:ascii="Times New Roman" w:hAnsi="Times New Roman" w:cs="Times New Roman"/>
          <w:sz w:val="28"/>
          <w:szCs w:val="28"/>
        </w:rPr>
        <w:t>дореволюционным) языком</w:t>
      </w:r>
      <w:r w:rsidR="007425B9">
        <w:rPr>
          <w:rFonts w:ascii="Times New Roman" w:hAnsi="Times New Roman" w:cs="Times New Roman"/>
          <w:sz w:val="28"/>
          <w:szCs w:val="28"/>
        </w:rPr>
        <w:t xml:space="preserve">- </w:t>
      </w:r>
      <w:r w:rsidRPr="00AA23E3">
        <w:rPr>
          <w:rFonts w:ascii="Times New Roman" w:hAnsi="Times New Roman" w:cs="Times New Roman"/>
          <w:sz w:val="28"/>
          <w:szCs w:val="28"/>
        </w:rPr>
        <w:t xml:space="preserve">часто канцеляризмы и очень длинные фразы. Иногда отсутствуют </w:t>
      </w:r>
      <w:r w:rsidR="000F35C2" w:rsidRPr="00AA23E3">
        <w:rPr>
          <w:rFonts w:ascii="Times New Roman" w:hAnsi="Times New Roman" w:cs="Times New Roman"/>
          <w:sz w:val="28"/>
          <w:szCs w:val="28"/>
        </w:rPr>
        <w:t>разделы «</w:t>
      </w:r>
      <w:r w:rsidRPr="00AA23E3">
        <w:rPr>
          <w:rFonts w:ascii="Times New Roman" w:hAnsi="Times New Roman" w:cs="Times New Roman"/>
          <w:sz w:val="28"/>
          <w:szCs w:val="28"/>
        </w:rPr>
        <w:t>выводы</w:t>
      </w:r>
      <w:r w:rsidR="000F35C2" w:rsidRPr="00AA23E3">
        <w:rPr>
          <w:rFonts w:ascii="Times New Roman" w:hAnsi="Times New Roman" w:cs="Times New Roman"/>
          <w:sz w:val="28"/>
          <w:szCs w:val="28"/>
        </w:rPr>
        <w:t xml:space="preserve">» и </w:t>
      </w:r>
      <w:r w:rsidRPr="00AA23E3">
        <w:rPr>
          <w:rFonts w:ascii="Times New Roman" w:hAnsi="Times New Roman" w:cs="Times New Roman"/>
          <w:sz w:val="28"/>
          <w:szCs w:val="28"/>
        </w:rPr>
        <w:t>"обсуждение результатов" (</w:t>
      </w:r>
      <w:r w:rsidR="007425B9">
        <w:rPr>
          <w:rFonts w:ascii="Times New Roman" w:hAnsi="Times New Roman" w:cs="Times New Roman"/>
          <w:sz w:val="28"/>
          <w:szCs w:val="28"/>
        </w:rPr>
        <w:t>гд</w:t>
      </w:r>
      <w:r w:rsidRPr="00AA23E3">
        <w:rPr>
          <w:rFonts w:ascii="Times New Roman" w:hAnsi="Times New Roman" w:cs="Times New Roman"/>
          <w:sz w:val="28"/>
          <w:szCs w:val="28"/>
        </w:rPr>
        <w:t xml:space="preserve">е должно быть сравнение с предшествующими исследованиями и должны цитироваться </w:t>
      </w:r>
      <w:r w:rsidR="007425B9">
        <w:rPr>
          <w:rFonts w:ascii="Times New Roman" w:hAnsi="Times New Roman" w:cs="Times New Roman"/>
          <w:sz w:val="28"/>
          <w:szCs w:val="28"/>
        </w:rPr>
        <w:t xml:space="preserve">чужие </w:t>
      </w:r>
      <w:r w:rsidRPr="00AA23E3">
        <w:rPr>
          <w:rFonts w:ascii="Times New Roman" w:hAnsi="Times New Roman" w:cs="Times New Roman"/>
          <w:sz w:val="28"/>
          <w:szCs w:val="28"/>
        </w:rPr>
        <w:t>статьи</w:t>
      </w:r>
      <w:r w:rsidR="000F35C2" w:rsidRPr="00AA23E3">
        <w:rPr>
          <w:rFonts w:ascii="Times New Roman" w:hAnsi="Times New Roman" w:cs="Times New Roman"/>
          <w:sz w:val="28"/>
          <w:szCs w:val="28"/>
        </w:rPr>
        <w:t>)</w:t>
      </w:r>
      <w:r w:rsidRPr="00AA23E3">
        <w:rPr>
          <w:rFonts w:ascii="Times New Roman" w:hAnsi="Times New Roman" w:cs="Times New Roman"/>
          <w:sz w:val="28"/>
          <w:szCs w:val="28"/>
        </w:rPr>
        <w:t>.</w:t>
      </w:r>
    </w:p>
    <w:p w:rsidR="005D3C8A" w:rsidRPr="00AA23E3" w:rsidRDefault="00E9605B" w:rsidP="009031F3">
      <w:pPr>
        <w:pStyle w:val="PlainText"/>
        <w:jc w:val="both"/>
        <w:rPr>
          <w:rFonts w:ascii="Times New Roman" w:hAnsi="Times New Roman" w:cs="Times New Roman"/>
          <w:sz w:val="28"/>
          <w:szCs w:val="28"/>
        </w:rPr>
      </w:pPr>
      <w:r>
        <w:rPr>
          <w:rFonts w:ascii="Times New Roman" w:hAnsi="Times New Roman" w:cs="Times New Roman"/>
          <w:sz w:val="28"/>
          <w:szCs w:val="28"/>
        </w:rPr>
        <w:t xml:space="preserve">      </w:t>
      </w:r>
      <w:r w:rsidR="00734D6C" w:rsidRPr="00AA23E3">
        <w:rPr>
          <w:rFonts w:ascii="Times New Roman" w:hAnsi="Times New Roman" w:cs="Times New Roman"/>
          <w:sz w:val="28"/>
          <w:szCs w:val="28"/>
        </w:rPr>
        <w:t xml:space="preserve">Судя по цитированию, авторы не цитируют (не знают или плохо знают) </w:t>
      </w:r>
      <w:r>
        <w:rPr>
          <w:rFonts w:ascii="Times New Roman" w:hAnsi="Times New Roman" w:cs="Times New Roman"/>
          <w:sz w:val="28"/>
          <w:szCs w:val="28"/>
        </w:rPr>
        <w:t>сборники других ведомств</w:t>
      </w:r>
      <w:r w:rsidR="00734D6C" w:rsidRPr="00AA23E3">
        <w:rPr>
          <w:rFonts w:ascii="Times New Roman" w:hAnsi="Times New Roman" w:cs="Times New Roman"/>
          <w:sz w:val="28"/>
          <w:szCs w:val="28"/>
        </w:rPr>
        <w:t xml:space="preserve">. </w:t>
      </w:r>
      <w:r>
        <w:rPr>
          <w:rFonts w:ascii="Times New Roman" w:hAnsi="Times New Roman" w:cs="Times New Roman"/>
          <w:sz w:val="28"/>
          <w:szCs w:val="28"/>
        </w:rPr>
        <w:t>Иногда</w:t>
      </w:r>
      <w:r w:rsidR="00734D6C" w:rsidRPr="00AA23E3">
        <w:rPr>
          <w:rFonts w:ascii="Times New Roman" w:hAnsi="Times New Roman" w:cs="Times New Roman"/>
          <w:sz w:val="28"/>
          <w:szCs w:val="28"/>
        </w:rPr>
        <w:t xml:space="preserve"> потому</w:t>
      </w:r>
      <w:r w:rsidR="00BC0F14">
        <w:rPr>
          <w:rFonts w:ascii="Times New Roman" w:hAnsi="Times New Roman" w:cs="Times New Roman"/>
          <w:sz w:val="28"/>
          <w:szCs w:val="28"/>
        </w:rPr>
        <w:t>,</w:t>
      </w:r>
      <w:r w:rsidR="00734D6C" w:rsidRPr="00AA23E3">
        <w:rPr>
          <w:rFonts w:ascii="Times New Roman" w:hAnsi="Times New Roman" w:cs="Times New Roman"/>
          <w:sz w:val="28"/>
          <w:szCs w:val="28"/>
        </w:rPr>
        <w:t xml:space="preserve"> что просто не хотят знать. Но </w:t>
      </w:r>
      <w:r>
        <w:rPr>
          <w:rFonts w:ascii="Times New Roman" w:hAnsi="Times New Roman" w:cs="Times New Roman"/>
          <w:sz w:val="28"/>
          <w:szCs w:val="28"/>
        </w:rPr>
        <w:t>часто</w:t>
      </w:r>
      <w:r w:rsidR="00734D6C" w:rsidRPr="00AA23E3">
        <w:rPr>
          <w:rFonts w:ascii="Times New Roman" w:hAnsi="Times New Roman" w:cs="Times New Roman"/>
          <w:sz w:val="28"/>
          <w:szCs w:val="28"/>
        </w:rPr>
        <w:t xml:space="preserve"> потому, что неясно, гд</w:t>
      </w:r>
      <w:r>
        <w:rPr>
          <w:rFonts w:ascii="Times New Roman" w:hAnsi="Times New Roman" w:cs="Times New Roman"/>
          <w:sz w:val="28"/>
          <w:szCs w:val="28"/>
        </w:rPr>
        <w:t>е их искать:</w:t>
      </w:r>
      <w:r w:rsidR="005D3C8A" w:rsidRPr="00AA23E3">
        <w:rPr>
          <w:rFonts w:ascii="Times New Roman" w:hAnsi="Times New Roman" w:cs="Times New Roman"/>
          <w:sz w:val="28"/>
          <w:szCs w:val="28"/>
        </w:rPr>
        <w:t xml:space="preserve"> найти их непросто даже в хороших библиотеках.</w:t>
      </w:r>
      <w:r>
        <w:rPr>
          <w:rFonts w:ascii="Times New Roman" w:hAnsi="Times New Roman" w:cs="Times New Roman"/>
          <w:sz w:val="28"/>
          <w:szCs w:val="28"/>
        </w:rPr>
        <w:t xml:space="preserve"> Х</w:t>
      </w:r>
      <w:r w:rsidR="00734D6C" w:rsidRPr="00AA23E3">
        <w:rPr>
          <w:rFonts w:ascii="Times New Roman" w:hAnsi="Times New Roman" w:cs="Times New Roman"/>
          <w:sz w:val="28"/>
          <w:szCs w:val="28"/>
        </w:rPr>
        <w:t>орошее знание чужих работ обнаруживают (судя по цитированию) немногие региональные океанографы.</w:t>
      </w:r>
      <w:r w:rsidR="00AC1406" w:rsidRPr="00AA23E3">
        <w:rPr>
          <w:rFonts w:ascii="Times New Roman" w:hAnsi="Times New Roman" w:cs="Times New Roman"/>
          <w:sz w:val="28"/>
          <w:szCs w:val="28"/>
        </w:rPr>
        <w:t xml:space="preserve"> </w:t>
      </w:r>
      <w:r w:rsidR="007425B9">
        <w:rPr>
          <w:rFonts w:ascii="Times New Roman" w:hAnsi="Times New Roman" w:cs="Times New Roman"/>
          <w:sz w:val="28"/>
          <w:szCs w:val="28"/>
        </w:rPr>
        <w:t>Пр</w:t>
      </w:r>
      <w:r w:rsidR="00734D6C" w:rsidRPr="00AA23E3">
        <w:rPr>
          <w:rFonts w:ascii="Times New Roman" w:hAnsi="Times New Roman" w:cs="Times New Roman"/>
          <w:sz w:val="28"/>
          <w:szCs w:val="28"/>
        </w:rPr>
        <w:t>еобладает самоцитировани</w:t>
      </w:r>
      <w:r>
        <w:rPr>
          <w:rFonts w:ascii="Times New Roman" w:hAnsi="Times New Roman" w:cs="Times New Roman"/>
          <w:sz w:val="28"/>
          <w:szCs w:val="28"/>
        </w:rPr>
        <w:t>е</w:t>
      </w:r>
      <w:r w:rsidR="00734D6C" w:rsidRPr="00AA23E3">
        <w:rPr>
          <w:rFonts w:ascii="Times New Roman" w:hAnsi="Times New Roman" w:cs="Times New Roman"/>
          <w:sz w:val="28"/>
          <w:szCs w:val="28"/>
        </w:rPr>
        <w:t>.</w:t>
      </w:r>
    </w:p>
    <w:p w:rsidR="00347574" w:rsidRDefault="00347574" w:rsidP="009031F3">
      <w:pPr>
        <w:pStyle w:val="PlainText"/>
        <w:jc w:val="both"/>
        <w:rPr>
          <w:rFonts w:ascii="Times New Roman" w:hAnsi="Times New Roman" w:cs="Times New Roman"/>
          <w:b/>
          <w:sz w:val="28"/>
          <w:szCs w:val="28"/>
        </w:rPr>
      </w:pPr>
    </w:p>
    <w:p w:rsidR="00347574" w:rsidRDefault="00347574" w:rsidP="009031F3">
      <w:pPr>
        <w:pStyle w:val="PlainText"/>
        <w:jc w:val="both"/>
        <w:rPr>
          <w:rFonts w:ascii="Times New Roman" w:hAnsi="Times New Roman" w:cs="Times New Roman"/>
          <w:b/>
          <w:sz w:val="28"/>
          <w:szCs w:val="28"/>
        </w:rPr>
      </w:pPr>
      <w:r w:rsidRPr="00AA23E3">
        <w:rPr>
          <w:rFonts w:ascii="Times New Roman" w:hAnsi="Times New Roman" w:cs="Times New Roman"/>
          <w:b/>
          <w:sz w:val="28"/>
          <w:szCs w:val="28"/>
        </w:rPr>
        <w:t>ВЫВОДЫ И РЕКОМЕНДАЦИИ</w:t>
      </w:r>
    </w:p>
    <w:p w:rsidR="000F44C5" w:rsidRDefault="005D3C8A" w:rsidP="009031F3">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4265EF" w:rsidRPr="00AA23E3">
        <w:rPr>
          <w:rFonts w:ascii="Times New Roman" w:hAnsi="Times New Roman" w:cs="Times New Roman"/>
          <w:sz w:val="28"/>
          <w:szCs w:val="28"/>
        </w:rPr>
        <w:t xml:space="preserve">Ситуацию можно улучшить, </w:t>
      </w:r>
      <w:r w:rsidR="007425B9">
        <w:rPr>
          <w:rFonts w:ascii="Times New Roman" w:hAnsi="Times New Roman" w:cs="Times New Roman"/>
          <w:sz w:val="28"/>
          <w:szCs w:val="28"/>
        </w:rPr>
        <w:t xml:space="preserve">только </w:t>
      </w:r>
      <w:r w:rsidR="004265EF" w:rsidRPr="00AA23E3">
        <w:rPr>
          <w:rFonts w:ascii="Times New Roman" w:hAnsi="Times New Roman" w:cs="Times New Roman"/>
          <w:sz w:val="28"/>
          <w:szCs w:val="28"/>
        </w:rPr>
        <w:t xml:space="preserve">если </w:t>
      </w:r>
      <w:r w:rsidR="00E9605B">
        <w:rPr>
          <w:rFonts w:ascii="Times New Roman" w:hAnsi="Times New Roman" w:cs="Times New Roman"/>
          <w:sz w:val="28"/>
          <w:szCs w:val="28"/>
        </w:rPr>
        <w:t xml:space="preserve">цитирование </w:t>
      </w:r>
      <w:r w:rsidR="004265EF" w:rsidRPr="00AA23E3">
        <w:rPr>
          <w:rFonts w:ascii="Times New Roman" w:hAnsi="Times New Roman" w:cs="Times New Roman"/>
          <w:sz w:val="28"/>
          <w:szCs w:val="28"/>
        </w:rPr>
        <w:t>стимулировать</w:t>
      </w:r>
      <w:r w:rsidR="000E262F">
        <w:rPr>
          <w:rFonts w:ascii="Times New Roman" w:hAnsi="Times New Roman" w:cs="Times New Roman"/>
          <w:sz w:val="28"/>
          <w:szCs w:val="28"/>
        </w:rPr>
        <w:t>.</w:t>
      </w:r>
      <w:r w:rsidR="004265EF" w:rsidRPr="00AA23E3">
        <w:rPr>
          <w:rFonts w:ascii="Times New Roman" w:hAnsi="Times New Roman" w:cs="Times New Roman"/>
          <w:sz w:val="28"/>
          <w:szCs w:val="28"/>
        </w:rPr>
        <w:t xml:space="preserve"> </w:t>
      </w:r>
      <w:r w:rsidR="007425B9">
        <w:rPr>
          <w:rFonts w:ascii="Times New Roman" w:hAnsi="Times New Roman" w:cs="Times New Roman"/>
          <w:sz w:val="28"/>
          <w:szCs w:val="28"/>
        </w:rPr>
        <w:t xml:space="preserve">Нужно облегчить доступ к статьям. Для этого полнотекстовые статьи должны </w:t>
      </w:r>
      <w:r w:rsidR="00BC0F14">
        <w:rPr>
          <w:rFonts w:ascii="Times New Roman" w:hAnsi="Times New Roman" w:cs="Times New Roman"/>
          <w:sz w:val="28"/>
          <w:szCs w:val="28"/>
        </w:rPr>
        <w:t>размещаться на доступных сайтах</w:t>
      </w:r>
      <w:r w:rsidR="000F44C5">
        <w:rPr>
          <w:rFonts w:ascii="Times New Roman" w:hAnsi="Times New Roman" w:cs="Times New Roman"/>
          <w:sz w:val="28"/>
          <w:szCs w:val="28"/>
        </w:rPr>
        <w:t>, а авторы должны более активно рассылать свои новые публикации своим коллегам.</w:t>
      </w:r>
    </w:p>
    <w:p w:rsidR="00A16FB2" w:rsidRPr="00AA23E3" w:rsidRDefault="004265EF" w:rsidP="00464AEA">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464AEA" w:rsidRPr="00AA23E3">
        <w:rPr>
          <w:rFonts w:ascii="Times New Roman" w:hAnsi="Times New Roman" w:cs="Times New Roman"/>
          <w:sz w:val="28"/>
          <w:szCs w:val="28"/>
        </w:rPr>
        <w:t>Чтоб</w:t>
      </w:r>
      <w:r w:rsidR="000F44C5">
        <w:rPr>
          <w:rFonts w:ascii="Times New Roman" w:hAnsi="Times New Roman" w:cs="Times New Roman"/>
          <w:sz w:val="28"/>
          <w:szCs w:val="28"/>
        </w:rPr>
        <w:t>ы помочь авторам</w:t>
      </w:r>
      <w:r w:rsidR="00464AEA" w:rsidRPr="00AA23E3">
        <w:rPr>
          <w:rFonts w:ascii="Times New Roman" w:hAnsi="Times New Roman" w:cs="Times New Roman"/>
          <w:sz w:val="28"/>
          <w:szCs w:val="28"/>
        </w:rPr>
        <w:t xml:space="preserve"> в </w:t>
      </w:r>
      <w:r w:rsidR="000F44C5">
        <w:rPr>
          <w:rFonts w:ascii="Times New Roman" w:hAnsi="Times New Roman" w:cs="Times New Roman"/>
          <w:sz w:val="28"/>
          <w:szCs w:val="28"/>
        </w:rPr>
        <w:t xml:space="preserve">их поиске и использовании, в </w:t>
      </w:r>
      <w:r w:rsidR="00464AEA" w:rsidRPr="00AA23E3">
        <w:rPr>
          <w:rFonts w:ascii="Times New Roman" w:hAnsi="Times New Roman" w:cs="Times New Roman"/>
          <w:sz w:val="28"/>
          <w:szCs w:val="28"/>
        </w:rPr>
        <w:t>приложении прив</w:t>
      </w:r>
      <w:r w:rsidR="000F44C5">
        <w:rPr>
          <w:rFonts w:ascii="Times New Roman" w:hAnsi="Times New Roman" w:cs="Times New Roman"/>
          <w:sz w:val="28"/>
          <w:szCs w:val="28"/>
        </w:rPr>
        <w:t>едены</w:t>
      </w:r>
      <w:r w:rsidR="00464AEA" w:rsidRPr="00AA23E3">
        <w:rPr>
          <w:rFonts w:ascii="Times New Roman" w:hAnsi="Times New Roman" w:cs="Times New Roman"/>
          <w:sz w:val="28"/>
          <w:szCs w:val="28"/>
        </w:rPr>
        <w:t xml:space="preserve"> сведения о</w:t>
      </w:r>
      <w:r w:rsidR="00422AC7">
        <w:rPr>
          <w:rFonts w:ascii="Times New Roman" w:hAnsi="Times New Roman" w:cs="Times New Roman"/>
          <w:sz w:val="28"/>
          <w:szCs w:val="28"/>
        </w:rPr>
        <w:t>б</w:t>
      </w:r>
      <w:r w:rsidR="00464AEA" w:rsidRPr="00AA23E3">
        <w:rPr>
          <w:rFonts w:ascii="Times New Roman" w:hAnsi="Times New Roman" w:cs="Times New Roman"/>
          <w:sz w:val="28"/>
          <w:szCs w:val="28"/>
        </w:rPr>
        <w:t xml:space="preserve"> осн</w:t>
      </w:r>
      <w:r w:rsidR="000F44C5">
        <w:rPr>
          <w:rFonts w:ascii="Times New Roman" w:hAnsi="Times New Roman" w:cs="Times New Roman"/>
          <w:sz w:val="28"/>
          <w:szCs w:val="28"/>
        </w:rPr>
        <w:t>овных публикациях,</w:t>
      </w:r>
    </w:p>
    <w:p w:rsidR="001D0FF3" w:rsidRPr="002C40E8" w:rsidRDefault="001D0FF3" w:rsidP="00347574">
      <w:pPr>
        <w:tabs>
          <w:tab w:val="left" w:pos="900"/>
        </w:tabs>
        <w:spacing w:after="120"/>
        <w:ind w:left="540"/>
        <w:jc w:val="both"/>
        <w:rPr>
          <w:sz w:val="28"/>
          <w:szCs w:val="28"/>
          <w:highlight w:val="yellow"/>
        </w:rPr>
      </w:pPr>
    </w:p>
    <w:p w:rsidR="00734D6C" w:rsidRPr="00495664" w:rsidRDefault="00BC5560" w:rsidP="00495664">
      <w:pPr>
        <w:pStyle w:val="Subtitle"/>
        <w:jc w:val="left"/>
        <w:rPr>
          <w:rFonts w:ascii="Times New Roman" w:hAnsi="Times New Roman"/>
          <w:b/>
          <w:sz w:val="28"/>
          <w:szCs w:val="28"/>
          <w:lang w:val="en-US"/>
        </w:rPr>
      </w:pPr>
      <w:r w:rsidRPr="00495664">
        <w:rPr>
          <w:rFonts w:ascii="Times New Roman" w:hAnsi="Times New Roman"/>
          <w:b/>
          <w:sz w:val="28"/>
          <w:szCs w:val="28"/>
        </w:rPr>
        <w:lastRenderedPageBreak/>
        <w:t>ЛИТЕРАТУРА</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lang w:val="en-US"/>
        </w:rPr>
        <w:t>Kang D.-J., Lim B.-H., Chang S.-Y., Kim Y.-B., Kim K.-R. Status of Naming the East Sea in International Scientific Journals. J</w:t>
      </w:r>
      <w:r w:rsidRPr="00AA23E3">
        <w:rPr>
          <w:rFonts w:ascii="Times New Roman" w:hAnsi="Times New Roman" w:cs="Times New Roman"/>
          <w:sz w:val="28"/>
          <w:szCs w:val="28"/>
        </w:rPr>
        <w:t xml:space="preserve">. </w:t>
      </w:r>
      <w:r w:rsidRPr="00AA23E3">
        <w:rPr>
          <w:rFonts w:ascii="Times New Roman" w:hAnsi="Times New Roman" w:cs="Times New Roman"/>
          <w:sz w:val="28"/>
          <w:szCs w:val="28"/>
          <w:lang w:val="en-US"/>
        </w:rPr>
        <w:t>Ocean</w:t>
      </w:r>
      <w:r w:rsidRPr="00AA23E3">
        <w:rPr>
          <w:rFonts w:ascii="Times New Roman" w:hAnsi="Times New Roman" w:cs="Times New Roman"/>
          <w:sz w:val="28"/>
          <w:szCs w:val="28"/>
        </w:rPr>
        <w:t xml:space="preserve"> </w:t>
      </w:r>
      <w:r w:rsidRPr="00AA23E3">
        <w:rPr>
          <w:rFonts w:ascii="Times New Roman" w:hAnsi="Times New Roman" w:cs="Times New Roman"/>
          <w:sz w:val="28"/>
          <w:szCs w:val="28"/>
          <w:lang w:val="en-US"/>
        </w:rPr>
        <w:t>and</w:t>
      </w:r>
      <w:r w:rsidRPr="00AA23E3">
        <w:rPr>
          <w:rFonts w:ascii="Times New Roman" w:hAnsi="Times New Roman" w:cs="Times New Roman"/>
          <w:sz w:val="28"/>
          <w:szCs w:val="28"/>
        </w:rPr>
        <w:t xml:space="preserve"> </w:t>
      </w:r>
      <w:r w:rsidRPr="00AA23E3">
        <w:rPr>
          <w:rFonts w:ascii="Times New Roman" w:hAnsi="Times New Roman" w:cs="Times New Roman"/>
          <w:sz w:val="28"/>
          <w:szCs w:val="28"/>
          <w:lang w:val="en-US"/>
        </w:rPr>
        <w:t>Polar</w:t>
      </w:r>
      <w:r w:rsidRPr="00AA23E3">
        <w:rPr>
          <w:rFonts w:ascii="Times New Roman" w:hAnsi="Times New Roman" w:cs="Times New Roman"/>
          <w:sz w:val="28"/>
          <w:szCs w:val="28"/>
        </w:rPr>
        <w:t xml:space="preserve"> </w:t>
      </w:r>
      <w:r w:rsidRPr="00AA23E3">
        <w:rPr>
          <w:rFonts w:ascii="Times New Roman" w:hAnsi="Times New Roman" w:cs="Times New Roman"/>
          <w:sz w:val="28"/>
          <w:szCs w:val="28"/>
          <w:lang w:val="en-US"/>
        </w:rPr>
        <w:t>Research</w:t>
      </w:r>
      <w:r w:rsidRPr="00AA23E3">
        <w:rPr>
          <w:rFonts w:ascii="Times New Roman" w:hAnsi="Times New Roman" w:cs="Times New Roman"/>
          <w:sz w:val="28"/>
          <w:szCs w:val="28"/>
        </w:rPr>
        <w:t xml:space="preserve"> , </w:t>
      </w:r>
      <w:r w:rsidRPr="00AA23E3">
        <w:rPr>
          <w:rFonts w:ascii="Times New Roman" w:hAnsi="Times New Roman" w:cs="Times New Roman"/>
          <w:sz w:val="28"/>
          <w:szCs w:val="28"/>
          <w:lang w:val="en-US"/>
        </w:rPr>
        <w:t>2009, v</w:t>
      </w:r>
      <w:r w:rsidRPr="00AA23E3">
        <w:rPr>
          <w:rFonts w:ascii="Times New Roman" w:hAnsi="Times New Roman" w:cs="Times New Roman"/>
          <w:sz w:val="28"/>
          <w:szCs w:val="28"/>
        </w:rPr>
        <w:t xml:space="preserve">.31, </w:t>
      </w:r>
      <w:r w:rsidRPr="00AA23E3">
        <w:rPr>
          <w:rFonts w:ascii="Times New Roman" w:hAnsi="Times New Roman" w:cs="Times New Roman"/>
          <w:sz w:val="28"/>
          <w:szCs w:val="28"/>
          <w:lang w:val="en-US"/>
        </w:rPr>
        <w:t>N</w:t>
      </w:r>
      <w:r w:rsidRPr="00AA23E3">
        <w:rPr>
          <w:rFonts w:ascii="Times New Roman" w:hAnsi="Times New Roman" w:cs="Times New Roman"/>
          <w:sz w:val="28"/>
          <w:szCs w:val="28"/>
        </w:rPr>
        <w:t>1.</w:t>
      </w:r>
      <w:r w:rsidRPr="00AA23E3">
        <w:rPr>
          <w:rFonts w:ascii="Times New Roman" w:hAnsi="Times New Roman" w:cs="Times New Roman"/>
          <w:sz w:val="28"/>
          <w:szCs w:val="28"/>
          <w:lang w:val="en-US"/>
        </w:rPr>
        <w:t xml:space="preserve"> P</w:t>
      </w:r>
      <w:r w:rsidRPr="00AA23E3">
        <w:rPr>
          <w:rFonts w:ascii="Times New Roman" w:hAnsi="Times New Roman" w:cs="Times New Roman"/>
          <w:sz w:val="28"/>
          <w:szCs w:val="28"/>
        </w:rPr>
        <w:t xml:space="preserve">. 133-156.    </w:t>
      </w:r>
    </w:p>
    <w:p w:rsidR="00D70DFF" w:rsidRPr="00AA23E3" w:rsidRDefault="00D70DFF" w:rsidP="00343F74">
      <w:pPr>
        <w:pStyle w:val="PlainText"/>
        <w:jc w:val="both"/>
        <w:outlineLvl w:val="0"/>
        <w:rPr>
          <w:rFonts w:ascii="Times New Roman" w:hAnsi="Times New Roman" w:cs="Times New Roman"/>
          <w:b/>
          <w:sz w:val="28"/>
          <w:szCs w:val="28"/>
        </w:rPr>
      </w:pPr>
    </w:p>
    <w:p w:rsidR="00734D6C" w:rsidRPr="00AA23E3" w:rsidRDefault="00734D6C" w:rsidP="00343F74">
      <w:pPr>
        <w:pStyle w:val="PlainText"/>
        <w:jc w:val="both"/>
        <w:outlineLvl w:val="0"/>
        <w:rPr>
          <w:rFonts w:ascii="Times New Roman" w:hAnsi="Times New Roman" w:cs="Times New Roman"/>
          <w:b/>
          <w:sz w:val="28"/>
          <w:szCs w:val="28"/>
        </w:rPr>
      </w:pPr>
      <w:r w:rsidRPr="00AA23E3">
        <w:rPr>
          <w:rFonts w:ascii="Times New Roman" w:hAnsi="Times New Roman" w:cs="Times New Roman"/>
          <w:b/>
          <w:sz w:val="28"/>
          <w:szCs w:val="28"/>
        </w:rPr>
        <w:t xml:space="preserve">ПРИЛОЖЕНИЕ. </w:t>
      </w:r>
      <w:r w:rsidR="000E50CC" w:rsidRPr="00AA23E3">
        <w:rPr>
          <w:rFonts w:ascii="Times New Roman" w:hAnsi="Times New Roman" w:cs="Times New Roman"/>
          <w:b/>
          <w:sz w:val="28"/>
          <w:szCs w:val="28"/>
        </w:rPr>
        <w:t>СТО</w:t>
      </w:r>
      <w:r w:rsidRPr="00AA23E3">
        <w:rPr>
          <w:rFonts w:ascii="Times New Roman" w:hAnsi="Times New Roman" w:cs="Times New Roman"/>
          <w:b/>
          <w:sz w:val="28"/>
          <w:szCs w:val="28"/>
        </w:rPr>
        <w:t xml:space="preserve"> ПУБЛИКАЦИ</w:t>
      </w:r>
      <w:r w:rsidR="000E50CC" w:rsidRPr="00AA23E3">
        <w:rPr>
          <w:rFonts w:ascii="Times New Roman" w:hAnsi="Times New Roman" w:cs="Times New Roman"/>
          <w:b/>
          <w:sz w:val="28"/>
          <w:szCs w:val="28"/>
        </w:rPr>
        <w:t>Й</w:t>
      </w:r>
      <w:r w:rsidRPr="00AA23E3">
        <w:rPr>
          <w:rFonts w:ascii="Times New Roman" w:hAnsi="Times New Roman" w:cs="Times New Roman"/>
          <w:b/>
          <w:sz w:val="28"/>
          <w:szCs w:val="28"/>
        </w:rPr>
        <w:t xml:space="preserve"> ПО ОКЕАНОГРАФИИ ЗАЛИВА ПЕТРА ВЕЛИКОГО</w:t>
      </w:r>
    </w:p>
    <w:p w:rsidR="0033125B" w:rsidRPr="00030CF1" w:rsidRDefault="005D3C8A" w:rsidP="0033125B">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0E50CC" w:rsidRPr="00AA23E3">
        <w:rPr>
          <w:rFonts w:ascii="Times New Roman" w:hAnsi="Times New Roman" w:cs="Times New Roman"/>
          <w:sz w:val="28"/>
          <w:szCs w:val="28"/>
        </w:rPr>
        <w:t>Ниже приведены основные публикации по теме. После сокращения (опущены неоригинальные, дублирующие, низкого качества и по смежным наукам) из 220 работ оставлены 100 статей, знание (и, соответственно, цитирование) которых мы сочли обоснованным</w:t>
      </w:r>
      <w:r w:rsidRPr="00AA23E3">
        <w:rPr>
          <w:rFonts w:ascii="Times New Roman" w:hAnsi="Times New Roman" w:cs="Times New Roman"/>
          <w:sz w:val="28"/>
          <w:szCs w:val="28"/>
        </w:rPr>
        <w:t xml:space="preserve"> и 10 сборников и монографий по смежным наукам</w:t>
      </w:r>
      <w:r w:rsidR="000E50CC" w:rsidRPr="00AA23E3">
        <w:rPr>
          <w:rFonts w:ascii="Times New Roman" w:hAnsi="Times New Roman" w:cs="Times New Roman"/>
          <w:sz w:val="28"/>
          <w:szCs w:val="28"/>
        </w:rPr>
        <w:t xml:space="preserve">. Отбор производился по новизне, наличию выводов и их </w:t>
      </w:r>
      <w:r w:rsidR="000E50CC" w:rsidRPr="00030CF1">
        <w:rPr>
          <w:rFonts w:ascii="Times New Roman" w:hAnsi="Times New Roman" w:cs="Times New Roman"/>
          <w:sz w:val="28"/>
          <w:szCs w:val="28"/>
        </w:rPr>
        <w:t xml:space="preserve">обоснованности. </w:t>
      </w:r>
      <w:r w:rsidR="00113CDD" w:rsidRPr="00030CF1">
        <w:rPr>
          <w:rFonts w:ascii="Times New Roman" w:hAnsi="Times New Roman" w:cs="Times New Roman"/>
          <w:sz w:val="28"/>
          <w:szCs w:val="28"/>
        </w:rPr>
        <w:t>Монографии и атласы выделены шрифтом.</w:t>
      </w:r>
    </w:p>
    <w:p w:rsidR="00030CF1" w:rsidRPr="00030CF1" w:rsidRDefault="00030CF1" w:rsidP="00030CF1">
      <w:pPr>
        <w:tabs>
          <w:tab w:val="left" w:pos="900"/>
        </w:tabs>
        <w:spacing w:after="120"/>
        <w:jc w:val="both"/>
        <w:rPr>
          <w:sz w:val="28"/>
          <w:szCs w:val="28"/>
        </w:rPr>
      </w:pPr>
      <w:r>
        <w:rPr>
          <w:iCs/>
          <w:color w:val="000000"/>
          <w:sz w:val="28"/>
          <w:szCs w:val="28"/>
        </w:rPr>
        <w:t>1.</w:t>
      </w:r>
      <w:r w:rsidRPr="00030CF1">
        <w:rPr>
          <w:iCs/>
          <w:color w:val="000000"/>
          <w:sz w:val="28"/>
          <w:szCs w:val="28"/>
        </w:rPr>
        <w:t>Алексанин А.И., Ким В., Орлова Т.Ю., Стоник И.В., Шевченко О.Г.</w:t>
      </w:r>
      <w:r w:rsidRPr="00030CF1">
        <w:rPr>
          <w:color w:val="000000"/>
          <w:sz w:val="28"/>
          <w:szCs w:val="28"/>
        </w:rPr>
        <w:t xml:space="preserve"> Фитопланктон залива Петра Великого и задача его дистанционного зондирования // Океанология. 2012. № 2. С. 239-250.</w:t>
      </w:r>
    </w:p>
    <w:p w:rsidR="00D70DFF" w:rsidRPr="00AA23E3" w:rsidRDefault="00D70DFF" w:rsidP="00D70DFF">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030CF1">
        <w:rPr>
          <w:rFonts w:ascii="Times New Roman" w:hAnsi="Times New Roman" w:cs="Times New Roman"/>
          <w:sz w:val="28"/>
          <w:szCs w:val="28"/>
        </w:rPr>
        <w:t>2.</w:t>
      </w:r>
      <w:r w:rsidRPr="00AA23E3">
        <w:rPr>
          <w:rFonts w:ascii="Times New Roman" w:hAnsi="Times New Roman" w:cs="Times New Roman"/>
          <w:sz w:val="28"/>
          <w:szCs w:val="28"/>
        </w:rPr>
        <w:t xml:space="preserve"> </w:t>
      </w:r>
      <w:r w:rsidR="001135DB" w:rsidRPr="00AA23E3">
        <w:rPr>
          <w:rFonts w:ascii="Times New Roman" w:hAnsi="Times New Roman" w:cs="Times New Roman"/>
          <w:sz w:val="28"/>
          <w:szCs w:val="28"/>
        </w:rPr>
        <w:t>Арзамасцев</w:t>
      </w:r>
      <w:r w:rsidRPr="00AA23E3">
        <w:rPr>
          <w:rFonts w:ascii="Times New Roman" w:hAnsi="Times New Roman" w:cs="Times New Roman"/>
          <w:sz w:val="28"/>
          <w:szCs w:val="28"/>
        </w:rPr>
        <w:t xml:space="preserve"> И.С., Данченков М.А., Мишуков В.Ф. Поверхностные течения залива Петра Великого// Экосистемные исследования прибрежных сообществ залива Петра Великого. под ред. Христофоровой Н.К. Владивосток:  ДВГУ.  2012. С. 62-75.</w:t>
      </w:r>
    </w:p>
    <w:p w:rsidR="007201D3" w:rsidRPr="007201D3" w:rsidRDefault="007201D3" w:rsidP="007201D3">
      <w:pPr>
        <w:pStyle w:val="PlainText"/>
        <w:jc w:val="both"/>
        <w:rPr>
          <w:rFonts w:ascii="Times New Roman" w:hAnsi="Times New Roman" w:cs="Times New Roman"/>
          <w:b/>
          <w:sz w:val="28"/>
          <w:szCs w:val="28"/>
        </w:rPr>
      </w:pPr>
      <w:r w:rsidRPr="007201D3">
        <w:rPr>
          <w:rFonts w:ascii="Times New Roman" w:hAnsi="Times New Roman" w:cs="Times New Roman"/>
          <w:b/>
          <w:sz w:val="28"/>
          <w:szCs w:val="28"/>
        </w:rPr>
        <w:t xml:space="preserve"> </w:t>
      </w:r>
      <w:r>
        <w:rPr>
          <w:rFonts w:ascii="Times New Roman" w:hAnsi="Times New Roman" w:cs="Times New Roman"/>
          <w:b/>
          <w:sz w:val="28"/>
          <w:szCs w:val="28"/>
        </w:rPr>
        <w:t>3</w:t>
      </w:r>
      <w:r w:rsidRPr="007201D3">
        <w:rPr>
          <w:rFonts w:ascii="Times New Roman" w:hAnsi="Times New Roman" w:cs="Times New Roman"/>
          <w:b/>
          <w:sz w:val="28"/>
          <w:szCs w:val="28"/>
        </w:rPr>
        <w:t xml:space="preserve">. Атлас залива Петра Великого. Владивосток: ГС КТОФ, 1998. 1-32 c. </w:t>
      </w:r>
    </w:p>
    <w:p w:rsidR="00BC5560" w:rsidRPr="00AA23E3" w:rsidRDefault="007201D3" w:rsidP="00BC5560">
      <w:pPr>
        <w:pStyle w:val="PlainText"/>
        <w:jc w:val="both"/>
        <w:rPr>
          <w:rFonts w:ascii="Times New Roman" w:hAnsi="Times New Roman" w:cs="Times New Roman"/>
          <w:sz w:val="28"/>
          <w:szCs w:val="28"/>
        </w:rPr>
      </w:pPr>
      <w:r>
        <w:rPr>
          <w:rFonts w:ascii="Times New Roman" w:hAnsi="Times New Roman" w:cs="Times New Roman"/>
          <w:sz w:val="28"/>
          <w:szCs w:val="28"/>
        </w:rPr>
        <w:t xml:space="preserve"> 4</w:t>
      </w:r>
      <w:r w:rsidR="00BC5560" w:rsidRPr="00AA23E3">
        <w:rPr>
          <w:rFonts w:ascii="Times New Roman" w:hAnsi="Times New Roman" w:cs="Times New Roman"/>
          <w:sz w:val="28"/>
          <w:szCs w:val="28"/>
        </w:rPr>
        <w:t>. Бирюлин Г.М., Бирюлина М.Т., Микулич Л.В., Якунин Л.П. Летние модификации вод залива Петра Великого// Труды ДВНИГМИ. 1970. N 30. С. 276- 280.</w:t>
      </w:r>
    </w:p>
    <w:p w:rsidR="00BC5560" w:rsidRPr="00AA23E3" w:rsidRDefault="007201D3" w:rsidP="00BC5560">
      <w:pPr>
        <w:pStyle w:val="PlainText"/>
        <w:jc w:val="both"/>
        <w:rPr>
          <w:rFonts w:ascii="Times New Roman" w:hAnsi="Times New Roman" w:cs="Times New Roman"/>
          <w:sz w:val="28"/>
          <w:szCs w:val="28"/>
        </w:rPr>
      </w:pPr>
      <w:r>
        <w:rPr>
          <w:rFonts w:ascii="Times New Roman" w:hAnsi="Times New Roman" w:cs="Times New Roman"/>
          <w:sz w:val="28"/>
          <w:szCs w:val="28"/>
        </w:rPr>
        <w:t xml:space="preserve"> </w:t>
      </w:r>
      <w:r w:rsidR="00D70DFF" w:rsidRPr="00AA23E3">
        <w:rPr>
          <w:rFonts w:ascii="Times New Roman" w:hAnsi="Times New Roman" w:cs="Times New Roman"/>
          <w:sz w:val="28"/>
          <w:szCs w:val="28"/>
        </w:rPr>
        <w:t>5</w:t>
      </w:r>
      <w:r w:rsidR="00BC5560" w:rsidRPr="00AA23E3">
        <w:rPr>
          <w:rFonts w:ascii="Times New Roman" w:hAnsi="Times New Roman" w:cs="Times New Roman"/>
          <w:sz w:val="28"/>
          <w:szCs w:val="28"/>
        </w:rPr>
        <w:t>. Будаева В.Д., Файман П.А. Исследование циркуляции вод залива Петра Великого // Отчёт о НИР "обеспечить комплексный мониторинг дальневосточных морей России". Владивосток: ДВНИГМИ, 2007. С. 58-77.</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D70DFF" w:rsidRPr="00AA23E3">
        <w:rPr>
          <w:rFonts w:ascii="Times New Roman" w:hAnsi="Times New Roman" w:cs="Times New Roman"/>
          <w:sz w:val="28"/>
          <w:szCs w:val="28"/>
        </w:rPr>
        <w:t>6</w:t>
      </w:r>
      <w:r w:rsidRPr="00AA23E3">
        <w:rPr>
          <w:rFonts w:ascii="Times New Roman" w:hAnsi="Times New Roman" w:cs="Times New Roman"/>
          <w:sz w:val="28"/>
          <w:szCs w:val="28"/>
        </w:rPr>
        <w:t xml:space="preserve">. Ванин Н.С. Аномальные термические условия северо-западной части Японского моря осенью 2003 г. // Известия ТИНРО. 2004. Т. 138. С. 345-354.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D70DFF" w:rsidRPr="00AA23E3">
        <w:rPr>
          <w:rFonts w:ascii="Times New Roman" w:hAnsi="Times New Roman" w:cs="Times New Roman"/>
          <w:sz w:val="28"/>
          <w:szCs w:val="28"/>
        </w:rPr>
        <w:t>7</w:t>
      </w:r>
      <w:r w:rsidRPr="00AA23E3">
        <w:rPr>
          <w:rFonts w:ascii="Times New Roman" w:hAnsi="Times New Roman" w:cs="Times New Roman"/>
          <w:sz w:val="28"/>
          <w:szCs w:val="28"/>
        </w:rPr>
        <w:t>. Ванин Н.С., Юрасов Г.И. Изменчивость температуры и течений в прибрежной зоне юго-западной части залива Петра Великого в летний период // Труды 1-й конференции "Океанография залива Петра Великого». Владивосток: ДВНИГМИ, 2012. С. 139-144.</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D70DFF" w:rsidRPr="00AA23E3">
        <w:rPr>
          <w:rFonts w:ascii="Times New Roman" w:hAnsi="Times New Roman" w:cs="Times New Roman"/>
          <w:sz w:val="28"/>
          <w:szCs w:val="28"/>
        </w:rPr>
        <w:t>8</w:t>
      </w:r>
      <w:r w:rsidRPr="00AA23E3">
        <w:rPr>
          <w:rFonts w:ascii="Times New Roman" w:hAnsi="Times New Roman" w:cs="Times New Roman"/>
          <w:sz w:val="28"/>
          <w:szCs w:val="28"/>
        </w:rPr>
        <w:t>. Винокурова Т.Т. О сезонной и краткопериодной изменчивости гидрологических характеристик в заливе Петра Великого // Известия ТИНРО. 1977. Т. 101. С. 7-12.</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D70DFF" w:rsidRPr="00AA23E3">
        <w:rPr>
          <w:rFonts w:ascii="Times New Roman" w:hAnsi="Times New Roman" w:cs="Times New Roman"/>
          <w:sz w:val="28"/>
          <w:szCs w:val="28"/>
        </w:rPr>
        <w:t>9</w:t>
      </w:r>
      <w:r w:rsidRPr="00AA23E3">
        <w:rPr>
          <w:rFonts w:ascii="Times New Roman" w:hAnsi="Times New Roman" w:cs="Times New Roman"/>
          <w:sz w:val="28"/>
          <w:szCs w:val="28"/>
        </w:rPr>
        <w:t>. Винокурова T.T., Скокленёва Н.M. Временная изменчивость океанографических условий в заливе Посьета// Известия ТИНРО. 1980.</w:t>
      </w:r>
      <w:r w:rsidR="00D70DFF" w:rsidRPr="00AA23E3">
        <w:rPr>
          <w:rFonts w:ascii="Times New Roman" w:hAnsi="Times New Roman" w:cs="Times New Roman"/>
          <w:sz w:val="28"/>
          <w:szCs w:val="28"/>
        </w:rPr>
        <w:t xml:space="preserve"> </w:t>
      </w:r>
      <w:r w:rsidRPr="00AA23E3">
        <w:rPr>
          <w:rFonts w:ascii="Times New Roman" w:hAnsi="Times New Roman" w:cs="Times New Roman"/>
          <w:sz w:val="28"/>
          <w:szCs w:val="28"/>
        </w:rPr>
        <w:t>Т.104. С. 29-35.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D70DFF" w:rsidRPr="00AA23E3">
        <w:rPr>
          <w:rFonts w:ascii="Times New Roman" w:hAnsi="Times New Roman" w:cs="Times New Roman"/>
          <w:sz w:val="28"/>
          <w:szCs w:val="28"/>
        </w:rPr>
        <w:t>10</w:t>
      </w:r>
      <w:r w:rsidRPr="00AA23E3">
        <w:rPr>
          <w:rFonts w:ascii="Times New Roman" w:hAnsi="Times New Roman" w:cs="Times New Roman"/>
          <w:sz w:val="28"/>
          <w:szCs w:val="28"/>
        </w:rPr>
        <w:t>.</w:t>
      </w:r>
      <w:r w:rsidR="00422D3D" w:rsidRPr="00AA23E3">
        <w:rPr>
          <w:rFonts w:ascii="Times New Roman" w:hAnsi="Times New Roman" w:cs="Times New Roman"/>
          <w:sz w:val="28"/>
          <w:szCs w:val="28"/>
        </w:rPr>
        <w:t xml:space="preserve"> </w:t>
      </w:r>
      <w:r w:rsidRPr="00AA23E3">
        <w:rPr>
          <w:rFonts w:ascii="Times New Roman" w:hAnsi="Times New Roman" w:cs="Times New Roman"/>
          <w:sz w:val="28"/>
          <w:szCs w:val="28"/>
        </w:rPr>
        <w:t>Винокурова Т.Т., Скокленева Н.М. Внутримесячная изменчивость гидрометеорологических характеристик прибрежных районов залива Посьета // Известия ТИНРО. 1981. Т.105. С. 26-33.</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1</w:t>
      </w:r>
      <w:r w:rsidR="00D70DFF" w:rsidRPr="00AA23E3">
        <w:rPr>
          <w:rFonts w:ascii="Times New Roman" w:hAnsi="Times New Roman" w:cs="Times New Roman"/>
          <w:sz w:val="28"/>
          <w:szCs w:val="28"/>
        </w:rPr>
        <w:t>1</w:t>
      </w:r>
      <w:r w:rsidRPr="00AA23E3">
        <w:rPr>
          <w:rFonts w:ascii="Times New Roman" w:hAnsi="Times New Roman" w:cs="Times New Roman"/>
          <w:sz w:val="28"/>
          <w:szCs w:val="28"/>
        </w:rPr>
        <w:t>. Воронков  П.П. Гидрохимический режим залива Пётр Великий Японского моря // Тр. НИУ ГМС СССР. 1941. Сер.5, N 2. С. 42-103.</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lastRenderedPageBreak/>
        <w:t xml:space="preserve"> 1</w:t>
      </w:r>
      <w:r w:rsidR="00D70DFF" w:rsidRPr="00AA23E3">
        <w:rPr>
          <w:rFonts w:ascii="Times New Roman" w:hAnsi="Times New Roman" w:cs="Times New Roman"/>
          <w:sz w:val="28"/>
          <w:szCs w:val="28"/>
        </w:rPr>
        <w:t>2</w:t>
      </w:r>
      <w:r w:rsidRPr="00AA23E3">
        <w:rPr>
          <w:rFonts w:ascii="Times New Roman" w:hAnsi="Times New Roman" w:cs="Times New Roman"/>
          <w:sz w:val="28"/>
          <w:szCs w:val="28"/>
        </w:rPr>
        <w:t xml:space="preserve">. Вышкварцев Д.И. Физико-географическая и гидрохимическая характеристики мелководных бухт залива Посьета (Японское море) //  Гидробиологические исследования заливов и бухт Приморья. Владивосток: ДВНЦ АН СССР. 1984. С. 4-12. </w:t>
      </w:r>
    </w:p>
    <w:p w:rsidR="00BC5560" w:rsidRPr="00AA23E3" w:rsidRDefault="00BC5560" w:rsidP="00BC5560">
      <w:pPr>
        <w:pStyle w:val="PlainText"/>
        <w:jc w:val="both"/>
        <w:rPr>
          <w:rFonts w:ascii="Times New Roman" w:hAnsi="Times New Roman" w:cs="Times New Roman"/>
          <w:b/>
          <w:sz w:val="28"/>
          <w:szCs w:val="28"/>
        </w:rPr>
      </w:pPr>
      <w:r w:rsidRPr="00AA23E3">
        <w:rPr>
          <w:rFonts w:ascii="Times New Roman" w:hAnsi="Times New Roman" w:cs="Times New Roman"/>
          <w:sz w:val="28"/>
          <w:szCs w:val="28"/>
        </w:rPr>
        <w:t xml:space="preserve"> </w:t>
      </w:r>
      <w:r w:rsidRPr="00AA23E3">
        <w:rPr>
          <w:rFonts w:ascii="Times New Roman" w:hAnsi="Times New Roman" w:cs="Times New Roman"/>
          <w:b/>
          <w:sz w:val="28"/>
          <w:szCs w:val="28"/>
        </w:rPr>
        <w:t>1</w:t>
      </w:r>
      <w:r w:rsidR="00D70DFF" w:rsidRPr="00AA23E3">
        <w:rPr>
          <w:rFonts w:ascii="Times New Roman" w:hAnsi="Times New Roman" w:cs="Times New Roman"/>
          <w:b/>
          <w:sz w:val="28"/>
          <w:szCs w:val="28"/>
        </w:rPr>
        <w:t>3</w:t>
      </w:r>
      <w:r w:rsidRPr="00AA23E3">
        <w:rPr>
          <w:rFonts w:ascii="Times New Roman" w:hAnsi="Times New Roman" w:cs="Times New Roman"/>
          <w:b/>
          <w:sz w:val="28"/>
          <w:szCs w:val="28"/>
        </w:rPr>
        <w:t>. Гайко Л.А. Особенности гидрометеорологического режима прибрежной зоны залива Петра Великого (Японское море). Владивосток: Дальнаука.  2005. 150 с.</w:t>
      </w:r>
    </w:p>
    <w:p w:rsidR="00BC5560" w:rsidRPr="00AA23E3" w:rsidRDefault="00BC5560" w:rsidP="00BC5560">
      <w:pPr>
        <w:pStyle w:val="PlainText"/>
        <w:rPr>
          <w:rFonts w:ascii="Times New Roman" w:hAnsi="Times New Roman" w:cs="Times New Roman"/>
          <w:sz w:val="28"/>
          <w:szCs w:val="28"/>
        </w:rPr>
      </w:pPr>
      <w:r w:rsidRPr="00AA23E3">
        <w:rPr>
          <w:rFonts w:ascii="Times New Roman" w:hAnsi="Times New Roman" w:cs="Times New Roman"/>
          <w:sz w:val="28"/>
          <w:szCs w:val="28"/>
        </w:rPr>
        <w:t>1</w:t>
      </w:r>
      <w:r w:rsidR="00D70DFF" w:rsidRPr="00AA23E3">
        <w:rPr>
          <w:rFonts w:ascii="Times New Roman" w:hAnsi="Times New Roman" w:cs="Times New Roman"/>
          <w:sz w:val="28"/>
          <w:szCs w:val="28"/>
        </w:rPr>
        <w:t>4</w:t>
      </w:r>
      <w:r w:rsidRPr="00AA23E3">
        <w:rPr>
          <w:rFonts w:ascii="Times New Roman" w:hAnsi="Times New Roman" w:cs="Times New Roman"/>
          <w:sz w:val="28"/>
          <w:szCs w:val="28"/>
        </w:rPr>
        <w:t>.</w:t>
      </w:r>
      <w:r w:rsidR="00422D3D" w:rsidRPr="00AA23E3">
        <w:rPr>
          <w:rFonts w:ascii="Times New Roman" w:hAnsi="Times New Roman" w:cs="Times New Roman"/>
          <w:sz w:val="28"/>
          <w:szCs w:val="28"/>
        </w:rPr>
        <w:t xml:space="preserve"> </w:t>
      </w:r>
      <w:r w:rsidRPr="00AA23E3">
        <w:rPr>
          <w:rFonts w:ascii="Times New Roman" w:hAnsi="Times New Roman" w:cs="Times New Roman"/>
          <w:sz w:val="28"/>
          <w:szCs w:val="28"/>
        </w:rPr>
        <w:t xml:space="preserve">Гомоюнов К.А. Гидрологический очерк Амурского залива и реки Суйфуна. Владивосток: </w:t>
      </w:r>
      <w:r w:rsidR="00422D3D" w:rsidRPr="00AA23E3">
        <w:rPr>
          <w:rFonts w:ascii="Times New Roman" w:hAnsi="Times New Roman" w:cs="Times New Roman"/>
          <w:sz w:val="28"/>
          <w:szCs w:val="28"/>
        </w:rPr>
        <w:t>Г</w:t>
      </w:r>
      <w:r w:rsidRPr="00AA23E3">
        <w:rPr>
          <w:rFonts w:ascii="Times New Roman" w:hAnsi="Times New Roman" w:cs="Times New Roman"/>
          <w:sz w:val="28"/>
          <w:szCs w:val="28"/>
        </w:rPr>
        <w:t>ДУ, 1926. С.7-22</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1</w:t>
      </w:r>
      <w:r w:rsidR="00D70DFF" w:rsidRPr="00AA23E3">
        <w:rPr>
          <w:rFonts w:ascii="Times New Roman" w:hAnsi="Times New Roman" w:cs="Times New Roman"/>
          <w:sz w:val="28"/>
          <w:szCs w:val="28"/>
        </w:rPr>
        <w:t>5</w:t>
      </w:r>
      <w:r w:rsidRPr="00AA23E3">
        <w:rPr>
          <w:rFonts w:ascii="Times New Roman" w:hAnsi="Times New Roman" w:cs="Times New Roman"/>
          <w:sz w:val="28"/>
          <w:szCs w:val="28"/>
        </w:rPr>
        <w:t>. Гомоюнов К.А. Гидрологический режим бухты Патрокл в связи с метеорологическими условиями // Известия ТИНРО. 1928. Т. 1, N 2. С. 3-45.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1</w:t>
      </w:r>
      <w:r w:rsidR="00D70DFF" w:rsidRPr="00AA23E3">
        <w:rPr>
          <w:rFonts w:ascii="Times New Roman" w:hAnsi="Times New Roman" w:cs="Times New Roman"/>
          <w:sz w:val="28"/>
          <w:szCs w:val="28"/>
        </w:rPr>
        <w:t>6</w:t>
      </w:r>
      <w:r w:rsidRPr="00AA23E3">
        <w:rPr>
          <w:rFonts w:ascii="Times New Roman" w:hAnsi="Times New Roman" w:cs="Times New Roman"/>
          <w:sz w:val="28"/>
          <w:szCs w:val="28"/>
        </w:rPr>
        <w:t>. Гомоюнов К.А. Гидрологические работы в заливе Петра Великого в связи с общим режимом Японского моря  // Гидрология залива Петра Великого. Владивосток. 1930. С. 93-96.</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1</w:t>
      </w:r>
      <w:r w:rsidR="00D70DFF" w:rsidRPr="00AA23E3">
        <w:rPr>
          <w:rFonts w:ascii="Times New Roman" w:hAnsi="Times New Roman" w:cs="Times New Roman"/>
          <w:sz w:val="28"/>
          <w:szCs w:val="28"/>
        </w:rPr>
        <w:t>7</w:t>
      </w:r>
      <w:r w:rsidRPr="00AA23E3">
        <w:rPr>
          <w:rFonts w:ascii="Times New Roman" w:hAnsi="Times New Roman" w:cs="Times New Roman"/>
          <w:sz w:val="28"/>
          <w:szCs w:val="28"/>
        </w:rPr>
        <w:t>. Гончаренко И.А., Федеряков В.Г., Лазарюк А.Ю., Пономарев В.И.  Тематическая обработка данных AVHRR на примере изучения прибрежного апвеллинга //  Исследование Земли из космоса. 1993. N 2. С. 97-107.</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1</w:t>
      </w:r>
      <w:r w:rsidR="00D70DFF" w:rsidRPr="00AA23E3">
        <w:rPr>
          <w:rFonts w:ascii="Times New Roman" w:hAnsi="Times New Roman" w:cs="Times New Roman"/>
          <w:sz w:val="28"/>
          <w:szCs w:val="28"/>
        </w:rPr>
        <w:t>8</w:t>
      </w:r>
      <w:r w:rsidRPr="00AA23E3">
        <w:rPr>
          <w:rFonts w:ascii="Times New Roman" w:hAnsi="Times New Roman" w:cs="Times New Roman"/>
          <w:sz w:val="28"/>
          <w:szCs w:val="28"/>
        </w:rPr>
        <w:t xml:space="preserve">. Григорьев Р.В., Зуенко Ю.И.  Среднемноголетнее распределение температуры и солёности в Амурском заливе Японского моря //  Известия ТИНРО.  2005. Т. 143. С. 179-188.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1</w:t>
      </w:r>
      <w:r w:rsidR="00D70DFF" w:rsidRPr="00AA23E3">
        <w:rPr>
          <w:rFonts w:ascii="Times New Roman" w:hAnsi="Times New Roman" w:cs="Times New Roman"/>
          <w:sz w:val="28"/>
          <w:szCs w:val="28"/>
        </w:rPr>
        <w:t>9</w:t>
      </w:r>
      <w:r w:rsidRPr="00AA23E3">
        <w:rPr>
          <w:rFonts w:ascii="Times New Roman" w:hAnsi="Times New Roman" w:cs="Times New Roman"/>
          <w:sz w:val="28"/>
          <w:szCs w:val="28"/>
        </w:rPr>
        <w:t>. Григорьева Н.И.  Межгодовая изменчивость температуры воды и воздуха в прибрежных районах северо-западной части Японского моря // Биология моря. 1999. Т. 25, N2. С. 100-102.</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D70DFF" w:rsidRPr="00AA23E3">
        <w:rPr>
          <w:rFonts w:ascii="Times New Roman" w:hAnsi="Times New Roman" w:cs="Times New Roman"/>
          <w:sz w:val="28"/>
          <w:szCs w:val="28"/>
        </w:rPr>
        <w:t>20</w:t>
      </w:r>
      <w:r w:rsidRPr="00AA23E3">
        <w:rPr>
          <w:rFonts w:ascii="Times New Roman" w:hAnsi="Times New Roman" w:cs="Times New Roman"/>
          <w:sz w:val="28"/>
          <w:szCs w:val="28"/>
        </w:rPr>
        <w:t>. Григорьева Н.И.  Некоторые особенности формирования эколого-гидрологических условий юго-западной части залива Петра Великого  // Экологическое состояние и биота юго-западной части залива Петра Великого и устья реки Туманной. Владивосток: Дальнаука.  2002. Т.3. С.21-32.</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2</w:t>
      </w:r>
      <w:r w:rsidR="00D70DFF" w:rsidRPr="00AA23E3">
        <w:rPr>
          <w:rFonts w:ascii="Times New Roman" w:hAnsi="Times New Roman" w:cs="Times New Roman"/>
          <w:sz w:val="28"/>
          <w:szCs w:val="28"/>
        </w:rPr>
        <w:t>1</w:t>
      </w:r>
      <w:r w:rsidRPr="00AA23E3">
        <w:rPr>
          <w:rFonts w:ascii="Times New Roman" w:hAnsi="Times New Roman" w:cs="Times New Roman"/>
          <w:sz w:val="28"/>
          <w:szCs w:val="28"/>
        </w:rPr>
        <w:t>. Григорьева Н.И. Гидрологические и гидрохимические условия культивирования моллюсков в мелководных бухтах залива Посьета (залив Петра Великого, Японское море)  //  Вопросы рыболовства.  2005. Т. 6,  N 3. С. 476-498.</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2</w:t>
      </w:r>
      <w:r w:rsidR="00D70DFF" w:rsidRPr="00AA23E3">
        <w:rPr>
          <w:rFonts w:ascii="Times New Roman" w:hAnsi="Times New Roman" w:cs="Times New Roman"/>
          <w:sz w:val="28"/>
          <w:szCs w:val="28"/>
        </w:rPr>
        <w:t>2</w:t>
      </w:r>
      <w:r w:rsidRPr="00AA23E3">
        <w:rPr>
          <w:rFonts w:ascii="Times New Roman" w:hAnsi="Times New Roman" w:cs="Times New Roman"/>
          <w:sz w:val="28"/>
          <w:szCs w:val="28"/>
        </w:rPr>
        <w:t>. Григорьева Н.И. Залив Посьета: физико-географическая характеристика, климат, гидрологический режим // Экосистемные исследования прибрежных сообществ залива Петра Великого. под ред. Христофоровой Н.К. Владивосток:  ДВГУ.  2012. С. 31-61.</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2</w:t>
      </w:r>
      <w:r w:rsidR="00D70DFF" w:rsidRPr="00AA23E3">
        <w:rPr>
          <w:rFonts w:ascii="Times New Roman" w:hAnsi="Times New Roman" w:cs="Times New Roman"/>
          <w:sz w:val="28"/>
          <w:szCs w:val="28"/>
        </w:rPr>
        <w:t>3</w:t>
      </w:r>
      <w:r w:rsidRPr="00AA23E3">
        <w:rPr>
          <w:rFonts w:ascii="Times New Roman" w:hAnsi="Times New Roman" w:cs="Times New Roman"/>
          <w:sz w:val="28"/>
          <w:szCs w:val="28"/>
        </w:rPr>
        <w:t>. Григорьева Н.И. Течения и интенсивность турбулентных процессов в бухте Гавань Гайдамак (залив Восток, залив Петра Великого, Японское море) // Метеорология и гидрология.  2012.  N 5. С. 64-72.</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2</w:t>
      </w:r>
      <w:r w:rsidR="00D70DFF" w:rsidRPr="00AA23E3">
        <w:rPr>
          <w:rFonts w:ascii="Times New Roman" w:hAnsi="Times New Roman" w:cs="Times New Roman"/>
          <w:sz w:val="28"/>
          <w:szCs w:val="28"/>
        </w:rPr>
        <w:t>4</w:t>
      </w:r>
      <w:r w:rsidRPr="00AA23E3">
        <w:rPr>
          <w:rFonts w:ascii="Times New Roman" w:hAnsi="Times New Roman" w:cs="Times New Roman"/>
          <w:sz w:val="28"/>
          <w:szCs w:val="28"/>
        </w:rPr>
        <w:t>.  Григорьева Н.И., Кашенко С.Д. Исследование межгодовой и сезонной изменчивости термогалинных условий в заливе Восток (залив Петра Великого) //  Известия ТИНРО. 2010. Т.162. С. 242-255.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2</w:t>
      </w:r>
      <w:r w:rsidR="00D70DFF" w:rsidRPr="00AA23E3">
        <w:rPr>
          <w:rFonts w:ascii="Times New Roman" w:hAnsi="Times New Roman" w:cs="Times New Roman"/>
          <w:sz w:val="28"/>
          <w:szCs w:val="28"/>
        </w:rPr>
        <w:t>5</w:t>
      </w:r>
      <w:r w:rsidRPr="00AA23E3">
        <w:rPr>
          <w:rFonts w:ascii="Times New Roman" w:hAnsi="Times New Roman" w:cs="Times New Roman"/>
          <w:sz w:val="28"/>
          <w:szCs w:val="28"/>
        </w:rPr>
        <w:t xml:space="preserve">. Григорьева Н.И., Кучерявенко А.В. Гидрологические условия юго-западной части зал. Петра Великого // Известия ТИНРО.  2002. Т. 131.  C. 78-95.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lastRenderedPageBreak/>
        <w:t xml:space="preserve"> 2</w:t>
      </w:r>
      <w:r w:rsidR="00D70DFF" w:rsidRPr="00AA23E3">
        <w:rPr>
          <w:rFonts w:ascii="Times New Roman" w:hAnsi="Times New Roman" w:cs="Times New Roman"/>
          <w:sz w:val="28"/>
          <w:szCs w:val="28"/>
        </w:rPr>
        <w:t>6</w:t>
      </w:r>
      <w:r w:rsidRPr="00AA23E3">
        <w:rPr>
          <w:rFonts w:ascii="Times New Roman" w:hAnsi="Times New Roman" w:cs="Times New Roman"/>
          <w:sz w:val="28"/>
          <w:szCs w:val="28"/>
        </w:rPr>
        <w:t xml:space="preserve">. Григорьева Н.И., Мощенко А.В., Пропп Л.Н., Фельдман К.Л. Исследование переноса вод и океанографических условий зоны к северу от устья реки Туманной  //  Известия ТИНРО. 1998. Т. 123. С. 423-430.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2</w:t>
      </w:r>
      <w:r w:rsidR="00D70DFF" w:rsidRPr="00AA23E3">
        <w:rPr>
          <w:rFonts w:ascii="Times New Roman" w:hAnsi="Times New Roman" w:cs="Times New Roman"/>
          <w:sz w:val="28"/>
          <w:szCs w:val="28"/>
        </w:rPr>
        <w:t>7</w:t>
      </w:r>
      <w:r w:rsidRPr="00AA23E3">
        <w:rPr>
          <w:rFonts w:ascii="Times New Roman" w:hAnsi="Times New Roman" w:cs="Times New Roman"/>
          <w:sz w:val="28"/>
          <w:szCs w:val="28"/>
        </w:rPr>
        <w:t>. Григорьева Н.И., Питрук Д.Л. Комплексная химико-экологическая оценка состояния бухт Козьмина - озеро Второе (залив Находка) //  Известия ТИНРО. 2010. Т. 162. С. 225-241.</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2</w:t>
      </w:r>
      <w:r w:rsidR="00D70DFF" w:rsidRPr="00AA23E3">
        <w:rPr>
          <w:rFonts w:ascii="Times New Roman" w:hAnsi="Times New Roman" w:cs="Times New Roman"/>
          <w:sz w:val="28"/>
          <w:szCs w:val="28"/>
        </w:rPr>
        <w:t>8</w:t>
      </w:r>
      <w:r w:rsidRPr="00AA23E3">
        <w:rPr>
          <w:rFonts w:ascii="Times New Roman" w:hAnsi="Times New Roman" w:cs="Times New Roman"/>
          <w:sz w:val="28"/>
          <w:szCs w:val="28"/>
        </w:rPr>
        <w:t xml:space="preserve">. Данченков М.А. Обобщённая схема течений залива Петра Великого // Труды 1-й конференции "Океанография залива Петра Великого». Владивосток:  ДВНИГМИ. 2012. С. 33-39. </w:t>
      </w:r>
    </w:p>
    <w:p w:rsidR="00BC5560" w:rsidRPr="00AA23E3" w:rsidRDefault="00BC5560" w:rsidP="00BC5560">
      <w:pPr>
        <w:pStyle w:val="PlainText"/>
        <w:jc w:val="both"/>
        <w:rPr>
          <w:rFonts w:ascii="Times New Roman" w:hAnsi="Times New Roman" w:cs="Times New Roman"/>
          <w:b/>
          <w:sz w:val="28"/>
          <w:szCs w:val="28"/>
        </w:rPr>
      </w:pPr>
      <w:r w:rsidRPr="00AA23E3">
        <w:rPr>
          <w:rFonts w:ascii="Times New Roman" w:hAnsi="Times New Roman" w:cs="Times New Roman"/>
          <w:b/>
          <w:sz w:val="28"/>
          <w:szCs w:val="28"/>
        </w:rPr>
        <w:t xml:space="preserve"> 2</w:t>
      </w:r>
      <w:r w:rsidR="00D70DFF" w:rsidRPr="00AA23E3">
        <w:rPr>
          <w:rFonts w:ascii="Times New Roman" w:hAnsi="Times New Roman" w:cs="Times New Roman"/>
          <w:b/>
          <w:sz w:val="28"/>
          <w:szCs w:val="28"/>
        </w:rPr>
        <w:t>9</w:t>
      </w:r>
      <w:r w:rsidRPr="00AA23E3">
        <w:rPr>
          <w:rFonts w:ascii="Times New Roman" w:hAnsi="Times New Roman" w:cs="Times New Roman"/>
          <w:b/>
          <w:sz w:val="28"/>
          <w:szCs w:val="28"/>
        </w:rPr>
        <w:t>. Данченков М.А. Атлас течений залива Петра Великого // Отчёт по НИР. Владивосток: ДВНИГМИ.  2009.  74с.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3</w:t>
      </w:r>
      <w:r w:rsidR="00D70DFF" w:rsidRPr="00AA23E3">
        <w:rPr>
          <w:rFonts w:ascii="Times New Roman" w:hAnsi="Times New Roman" w:cs="Times New Roman"/>
          <w:sz w:val="28"/>
          <w:szCs w:val="28"/>
        </w:rPr>
        <w:t>0</w:t>
      </w:r>
      <w:r w:rsidRPr="00AA23E3">
        <w:rPr>
          <w:rFonts w:ascii="Times New Roman" w:hAnsi="Times New Roman" w:cs="Times New Roman"/>
          <w:sz w:val="28"/>
          <w:szCs w:val="28"/>
        </w:rPr>
        <w:t>. Данченков М.А., Фельдман К.Л., Файман П.А. Температура и солёность вод залива Петра Великого //Гидрометеорология и экология Дальнего Востока. Владивосток: Дальнаука. 2003. № 3. С.10-25.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w:t>
      </w:r>
      <w:r w:rsidR="00D70DFF" w:rsidRPr="00AA23E3">
        <w:rPr>
          <w:rFonts w:ascii="Times New Roman" w:hAnsi="Times New Roman" w:cs="Times New Roman"/>
          <w:sz w:val="28"/>
          <w:szCs w:val="28"/>
        </w:rPr>
        <w:t>1</w:t>
      </w:r>
      <w:r w:rsidRPr="00AA23E3">
        <w:rPr>
          <w:rFonts w:ascii="Times New Roman" w:hAnsi="Times New Roman" w:cs="Times New Roman"/>
          <w:sz w:val="28"/>
          <w:szCs w:val="28"/>
        </w:rPr>
        <w:t>. Дубина В.А., Митник Л.М., Катин И.О. Особенности циркуляции вод залива Петра Великого на основе спутниковых мультисенсорных данных //Современное состояние и тенденции изменения природной среды залива Петра Великого Японского моря. Москва: GEOS. 2008. С. 82-96.</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w:t>
      </w:r>
      <w:r w:rsidR="00D70DFF" w:rsidRPr="00AA23E3">
        <w:rPr>
          <w:rFonts w:ascii="Times New Roman" w:hAnsi="Times New Roman" w:cs="Times New Roman"/>
          <w:sz w:val="28"/>
          <w:szCs w:val="28"/>
        </w:rPr>
        <w:t>2</w:t>
      </w:r>
      <w:r w:rsidRPr="00AA23E3">
        <w:rPr>
          <w:rFonts w:ascii="Times New Roman" w:hAnsi="Times New Roman" w:cs="Times New Roman"/>
          <w:sz w:val="28"/>
          <w:szCs w:val="28"/>
        </w:rPr>
        <w:t>. Зуенко Ю.И., Надточий В.В. Исследование влияния апвеллинга на состав и обилие мезопланктона в прибрежной зоне Японского моря // Океанология. 2004. Т. 44, N 3. С. 561-569.</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w:t>
      </w:r>
      <w:r w:rsidR="00D70DFF" w:rsidRPr="00AA23E3">
        <w:rPr>
          <w:rFonts w:ascii="Times New Roman" w:hAnsi="Times New Roman" w:cs="Times New Roman"/>
          <w:sz w:val="28"/>
          <w:szCs w:val="28"/>
        </w:rPr>
        <w:t>3</w:t>
      </w:r>
      <w:r w:rsidRPr="00AA23E3">
        <w:rPr>
          <w:rFonts w:ascii="Times New Roman" w:hAnsi="Times New Roman" w:cs="Times New Roman"/>
          <w:sz w:val="28"/>
          <w:szCs w:val="28"/>
        </w:rPr>
        <w:t xml:space="preserve">. Зуенко Ю.И., Шатилина Т.А. Межгодовые изменения глубины залегания нижнего бентического фронта в звливе Петра Великого // Труды 1-й конференции "Океанография залива Петра Великого». Владивосток: ДВНИГМИ. 2012. С. 9-14.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w:t>
      </w:r>
      <w:r w:rsidR="00D70DFF" w:rsidRPr="00AA23E3">
        <w:rPr>
          <w:rFonts w:ascii="Times New Roman" w:hAnsi="Times New Roman" w:cs="Times New Roman"/>
          <w:sz w:val="28"/>
          <w:szCs w:val="28"/>
        </w:rPr>
        <w:t>4</w:t>
      </w:r>
      <w:r w:rsidRPr="00AA23E3">
        <w:rPr>
          <w:rFonts w:ascii="Times New Roman" w:hAnsi="Times New Roman" w:cs="Times New Roman"/>
          <w:sz w:val="28"/>
          <w:szCs w:val="28"/>
        </w:rPr>
        <w:t>. Зуенко Ю.И. Термические структуры вод на шельфе Приморья // Географические исследования шельфа ДВ морей. Владивосток: ДВГУ. 1993. С. 62-71.</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w:t>
      </w:r>
      <w:r w:rsidR="00D70DFF" w:rsidRPr="00AA23E3">
        <w:rPr>
          <w:rFonts w:ascii="Times New Roman" w:hAnsi="Times New Roman" w:cs="Times New Roman"/>
          <w:sz w:val="28"/>
          <w:szCs w:val="28"/>
        </w:rPr>
        <w:t>5</w:t>
      </w:r>
      <w:r w:rsidRPr="00AA23E3">
        <w:rPr>
          <w:rFonts w:ascii="Times New Roman" w:hAnsi="Times New Roman" w:cs="Times New Roman"/>
          <w:sz w:val="28"/>
          <w:szCs w:val="28"/>
        </w:rPr>
        <w:t>. Иващенко Э.А. Циркуляция вод залива Петра Великого. Географические исследования дальневосточного шельфа. Владивосток:  ДВГУ. 1993. С. 31-61.</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w:t>
      </w:r>
      <w:r w:rsidR="00D70DFF" w:rsidRPr="00AA23E3">
        <w:rPr>
          <w:rFonts w:ascii="Times New Roman" w:hAnsi="Times New Roman" w:cs="Times New Roman"/>
          <w:sz w:val="28"/>
          <w:szCs w:val="28"/>
        </w:rPr>
        <w:t>6</w:t>
      </w:r>
      <w:r w:rsidRPr="00AA23E3">
        <w:rPr>
          <w:rFonts w:ascii="Times New Roman" w:hAnsi="Times New Roman" w:cs="Times New Roman"/>
          <w:sz w:val="28"/>
          <w:szCs w:val="28"/>
        </w:rPr>
        <w:t xml:space="preserve">. Каплуненко Д.Д., Лобанов В.Б., Тищенко П.Я. Структура вертикальных профилей нитратов и кислорода в заливе Петра Великого в осенний период // Труды 1-й конференции "Океанография залива Петра Великого». Владивосток: ДВНИГМИ. 2012. С.145-151.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w:t>
      </w:r>
      <w:r w:rsidR="00D70DFF" w:rsidRPr="00AA23E3">
        <w:rPr>
          <w:rFonts w:ascii="Times New Roman" w:hAnsi="Times New Roman" w:cs="Times New Roman"/>
          <w:sz w:val="28"/>
          <w:szCs w:val="28"/>
        </w:rPr>
        <w:t>7</w:t>
      </w:r>
      <w:r w:rsidRPr="00AA23E3">
        <w:rPr>
          <w:rFonts w:ascii="Times New Roman" w:hAnsi="Times New Roman" w:cs="Times New Roman"/>
          <w:sz w:val="28"/>
          <w:szCs w:val="28"/>
        </w:rPr>
        <w:t>. Карнаухов А.А., Сергеев А.Ф. Структура и динамика вод залива Петра Великого летом // Современное состояние и тенденции изменения природной среды залива Петра Великого Японского моря.  Москва: Геос. 2008. С. 57-73.</w:t>
      </w:r>
    </w:p>
    <w:p w:rsidR="00422D3D" w:rsidRPr="00AA23E3" w:rsidRDefault="00422D3D" w:rsidP="00422D3D">
      <w:pPr>
        <w:pStyle w:val="PlainText"/>
        <w:jc w:val="both"/>
        <w:rPr>
          <w:rFonts w:ascii="Times New Roman" w:hAnsi="Times New Roman" w:cs="Times New Roman"/>
          <w:sz w:val="28"/>
          <w:szCs w:val="28"/>
        </w:rPr>
      </w:pPr>
      <w:r w:rsidRPr="00AA23E3">
        <w:rPr>
          <w:rFonts w:ascii="Times New Roman" w:hAnsi="Times New Roman" w:cs="Times New Roman"/>
          <w:sz w:val="28"/>
          <w:szCs w:val="28"/>
        </w:rPr>
        <w:t>3</w:t>
      </w:r>
      <w:r w:rsidR="00D70DFF" w:rsidRPr="00AA23E3">
        <w:rPr>
          <w:rFonts w:ascii="Times New Roman" w:hAnsi="Times New Roman" w:cs="Times New Roman"/>
          <w:sz w:val="28"/>
          <w:szCs w:val="28"/>
        </w:rPr>
        <w:t>8.</w:t>
      </w:r>
      <w:r w:rsidR="00670ACE" w:rsidRPr="00AA23E3">
        <w:rPr>
          <w:rFonts w:ascii="Times New Roman" w:hAnsi="Times New Roman" w:cs="Times New Roman"/>
          <w:sz w:val="28"/>
          <w:szCs w:val="28"/>
        </w:rPr>
        <w:t xml:space="preserve"> </w:t>
      </w:r>
      <w:r w:rsidRPr="00AA23E3">
        <w:rPr>
          <w:rFonts w:ascii="Times New Roman" w:hAnsi="Times New Roman" w:cs="Times New Roman"/>
          <w:sz w:val="28"/>
          <w:szCs w:val="28"/>
        </w:rPr>
        <w:t>Ким Л.Н., Хен Г.В., Ванин Н.С., Басюк Е.О. Особенности гидрологических условий и миграции камбал и минтая в континентальной части Уссурийского залива в 2001 и 2002гг. //Известия ТИНРО. 2006. Т.144. С.265-280.</w:t>
      </w:r>
    </w:p>
    <w:p w:rsidR="00422D3D" w:rsidRPr="00AA23E3" w:rsidRDefault="00422D3D" w:rsidP="00422D3D">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3</w:t>
      </w:r>
      <w:r w:rsidR="00D70DFF" w:rsidRPr="00AA23E3">
        <w:rPr>
          <w:rFonts w:ascii="Times New Roman" w:hAnsi="Times New Roman" w:cs="Times New Roman"/>
          <w:sz w:val="28"/>
          <w:szCs w:val="28"/>
        </w:rPr>
        <w:t>9.</w:t>
      </w:r>
      <w:r w:rsidRPr="00AA23E3">
        <w:rPr>
          <w:rFonts w:ascii="Times New Roman" w:hAnsi="Times New Roman" w:cs="Times New Roman"/>
          <w:sz w:val="28"/>
          <w:szCs w:val="28"/>
        </w:rPr>
        <w:t>Кислова  С.И., Круц А.А., Файман П.А., Будаева В.Д. 2007. Исследование циркуляции вод залива Петра Великого. Отчёт о НИР "Обеспечить комплексный мониторинг дальневосточных морей России", Владивосток, ДВНИГМИ, 2007, с.58-77.</w:t>
      </w:r>
    </w:p>
    <w:p w:rsidR="00422D3D" w:rsidRPr="00AA23E3" w:rsidRDefault="00422D3D" w:rsidP="00422D3D">
      <w:pPr>
        <w:pStyle w:val="PlainText"/>
        <w:jc w:val="both"/>
        <w:rPr>
          <w:rFonts w:ascii="Times New Roman" w:hAnsi="Times New Roman" w:cs="Times New Roman"/>
          <w:sz w:val="28"/>
          <w:szCs w:val="28"/>
        </w:rPr>
      </w:pPr>
      <w:r w:rsidRPr="00AA23E3">
        <w:rPr>
          <w:rFonts w:ascii="Times New Roman" w:hAnsi="Times New Roman" w:cs="Times New Roman"/>
          <w:sz w:val="28"/>
          <w:szCs w:val="28"/>
        </w:rPr>
        <w:lastRenderedPageBreak/>
        <w:t xml:space="preserve"> </w:t>
      </w:r>
      <w:r w:rsidR="00D70DFF" w:rsidRPr="00AA23E3">
        <w:rPr>
          <w:rFonts w:ascii="Times New Roman" w:hAnsi="Times New Roman" w:cs="Times New Roman"/>
          <w:sz w:val="28"/>
          <w:szCs w:val="28"/>
        </w:rPr>
        <w:t>40</w:t>
      </w:r>
      <w:r w:rsidRPr="00AA23E3">
        <w:rPr>
          <w:rFonts w:ascii="Times New Roman" w:hAnsi="Times New Roman" w:cs="Times New Roman"/>
          <w:sz w:val="28"/>
          <w:szCs w:val="28"/>
        </w:rPr>
        <w:t xml:space="preserve"> Кос М.С. 1969.  Уменьшение теплолюбивых элементов в планктоне залива Посьет. Доклады Академии наук, 1969, т.184, N4, с.951-954.</w:t>
      </w:r>
    </w:p>
    <w:p w:rsidR="00422D3D" w:rsidRPr="00AA23E3" w:rsidRDefault="00422D3D" w:rsidP="00422D3D">
      <w:pPr>
        <w:pStyle w:val="PlainText"/>
        <w:jc w:val="both"/>
        <w:rPr>
          <w:rFonts w:ascii="Times New Roman" w:hAnsi="Times New Roman" w:cs="Times New Roman"/>
          <w:b/>
          <w:sz w:val="28"/>
          <w:szCs w:val="28"/>
        </w:rPr>
      </w:pPr>
      <w:r w:rsidRPr="00AA23E3">
        <w:rPr>
          <w:rFonts w:ascii="Times New Roman" w:hAnsi="Times New Roman" w:cs="Times New Roman"/>
          <w:b/>
          <w:sz w:val="28"/>
          <w:szCs w:val="28"/>
        </w:rPr>
        <w:t xml:space="preserve"> 4</w:t>
      </w:r>
      <w:r w:rsidR="00D70DFF" w:rsidRPr="00AA23E3">
        <w:rPr>
          <w:rFonts w:ascii="Times New Roman" w:hAnsi="Times New Roman" w:cs="Times New Roman"/>
          <w:b/>
          <w:sz w:val="28"/>
          <w:szCs w:val="28"/>
        </w:rPr>
        <w:t>1</w:t>
      </w:r>
      <w:r w:rsidRPr="00AA23E3">
        <w:rPr>
          <w:rFonts w:ascii="Times New Roman" w:hAnsi="Times New Roman" w:cs="Times New Roman"/>
          <w:b/>
          <w:sz w:val="28"/>
          <w:szCs w:val="28"/>
        </w:rPr>
        <w:t xml:space="preserve"> Круц А.А., Файман П.А. 2007. АТЛАС ТЕЧЕНИЙ ЗАЛИВА ПЕТРА ВЕЛИКОГО. Отчёт о НИР "Обеспечить комплексный мониторинг дальневосточных морей России", Владивосток, ДВНИГМИ, 2007, Приложение, с.1-51.</w:t>
      </w:r>
    </w:p>
    <w:p w:rsidR="00BC5560" w:rsidRPr="00AA23E3" w:rsidRDefault="00670ACE"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42</w:t>
      </w:r>
      <w:r w:rsidR="00BC5560" w:rsidRPr="00AA23E3">
        <w:rPr>
          <w:rFonts w:ascii="Times New Roman" w:hAnsi="Times New Roman" w:cs="Times New Roman"/>
          <w:sz w:val="28"/>
          <w:szCs w:val="28"/>
        </w:rPr>
        <w:t>. Круц А.А., Файман П.А. Атлас течений залива Петра Великого // Отчёт о НИР "Обеспечить комплексный мониторинг дальневосточных морей России". Владивосток: ДВНИГМИ. 2007. Приложение, С. 1-51.</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D70DFF" w:rsidRPr="00AA23E3">
        <w:rPr>
          <w:rFonts w:ascii="Times New Roman" w:hAnsi="Times New Roman" w:cs="Times New Roman"/>
          <w:sz w:val="28"/>
          <w:szCs w:val="28"/>
        </w:rPr>
        <w:t>4</w:t>
      </w:r>
      <w:r w:rsidR="00670ACE" w:rsidRPr="00AA23E3">
        <w:rPr>
          <w:rFonts w:ascii="Times New Roman" w:hAnsi="Times New Roman" w:cs="Times New Roman"/>
          <w:sz w:val="28"/>
          <w:szCs w:val="28"/>
        </w:rPr>
        <w:t>3</w:t>
      </w:r>
      <w:r w:rsidRPr="00AA23E3">
        <w:rPr>
          <w:rFonts w:ascii="Times New Roman" w:hAnsi="Times New Roman" w:cs="Times New Roman"/>
          <w:sz w:val="28"/>
          <w:szCs w:val="28"/>
        </w:rPr>
        <w:t>. Ладыченко С.Ю., Лобанов В.Б. Синоптические вихри в районе залива Петра Великого по спутниковым данным //  Исследование Земли из космоса. 2013. N 4. С. 3-15.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4</w:t>
      </w:r>
      <w:r w:rsidR="00670ACE" w:rsidRPr="00AA23E3">
        <w:rPr>
          <w:rFonts w:ascii="Times New Roman" w:hAnsi="Times New Roman" w:cs="Times New Roman"/>
          <w:sz w:val="28"/>
          <w:szCs w:val="28"/>
        </w:rPr>
        <w:t>4</w:t>
      </w:r>
      <w:r w:rsidRPr="00AA23E3">
        <w:rPr>
          <w:rFonts w:ascii="Times New Roman" w:hAnsi="Times New Roman" w:cs="Times New Roman"/>
          <w:sz w:val="28"/>
          <w:szCs w:val="28"/>
        </w:rPr>
        <w:t>. Лазарюк А.Ю., Буров Б.А., Лобанов В.Б., Пономарёв В.И. Эволюция структуры вод Амурского залива подо льдом // Труды 1-й конференции "Океанография залива Петра Великого». Владивосток: ДВНИГМИ. 2012. С. 55-58.</w:t>
      </w:r>
    </w:p>
    <w:p w:rsidR="00BC5560" w:rsidRPr="00AA23E3" w:rsidRDefault="00BC5560" w:rsidP="00BC5560">
      <w:pPr>
        <w:pStyle w:val="PlainText"/>
        <w:jc w:val="both"/>
        <w:rPr>
          <w:rFonts w:ascii="Times New Roman" w:hAnsi="Times New Roman" w:cs="Times New Roman"/>
          <w:sz w:val="28"/>
          <w:szCs w:val="28"/>
        </w:rPr>
      </w:pPr>
      <w:r w:rsidRPr="00025635">
        <w:rPr>
          <w:rFonts w:ascii="Times New Roman" w:hAnsi="Times New Roman" w:cs="Times New Roman"/>
          <w:b/>
          <w:sz w:val="28"/>
          <w:szCs w:val="28"/>
        </w:rPr>
        <w:t xml:space="preserve"> 4</w:t>
      </w:r>
      <w:r w:rsidR="00670ACE" w:rsidRPr="00025635">
        <w:rPr>
          <w:rFonts w:ascii="Times New Roman" w:hAnsi="Times New Roman" w:cs="Times New Roman"/>
          <w:b/>
          <w:sz w:val="28"/>
          <w:szCs w:val="28"/>
        </w:rPr>
        <w:t>5</w:t>
      </w:r>
      <w:r w:rsidRPr="00025635">
        <w:rPr>
          <w:rFonts w:ascii="Times New Roman" w:hAnsi="Times New Roman" w:cs="Times New Roman"/>
          <w:b/>
          <w:sz w:val="28"/>
          <w:szCs w:val="28"/>
        </w:rPr>
        <w:t>. Ластовецкий Е.И., Вещева В.М. Гидромеорологический очерк Амурского и Уссурийского заливов. Владивосток: Приморское УГМС. 1964. 264с</w:t>
      </w:r>
      <w:r w:rsidRPr="00AA23E3">
        <w:rPr>
          <w:rFonts w:ascii="Times New Roman" w:hAnsi="Times New Roman" w:cs="Times New Roman"/>
          <w:sz w:val="28"/>
          <w:szCs w:val="28"/>
        </w:rPr>
        <w:t xml:space="preserve">.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4</w:t>
      </w:r>
      <w:r w:rsidR="00670ACE" w:rsidRPr="00AA23E3">
        <w:rPr>
          <w:rFonts w:ascii="Times New Roman" w:hAnsi="Times New Roman" w:cs="Times New Roman"/>
          <w:sz w:val="28"/>
          <w:szCs w:val="28"/>
        </w:rPr>
        <w:t>6</w:t>
      </w:r>
      <w:r w:rsidRPr="00AA23E3">
        <w:rPr>
          <w:rFonts w:ascii="Times New Roman" w:hAnsi="Times New Roman" w:cs="Times New Roman"/>
          <w:sz w:val="28"/>
          <w:szCs w:val="28"/>
        </w:rPr>
        <w:t>. Ластовецкий Е.И., Якунин Л.П. Гидрологическая характеристика дальневосточного государственного морского заповедника // Цветковые растения островов дальневосточного морского заповедника. Владивосток: ДВНЦ АН СССР. 1981. C.18-33.</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4</w:t>
      </w:r>
      <w:r w:rsidR="00670ACE" w:rsidRPr="00AA23E3">
        <w:rPr>
          <w:rFonts w:ascii="Times New Roman" w:hAnsi="Times New Roman" w:cs="Times New Roman"/>
          <w:sz w:val="28"/>
          <w:szCs w:val="28"/>
        </w:rPr>
        <w:t>7</w:t>
      </w:r>
      <w:r w:rsidRPr="00AA23E3">
        <w:rPr>
          <w:rFonts w:ascii="Times New Roman" w:hAnsi="Times New Roman" w:cs="Times New Roman"/>
          <w:sz w:val="28"/>
          <w:szCs w:val="28"/>
        </w:rPr>
        <w:t>. Лихт Ф.Р., Уткин И.В., Астахов А.С., Марков Ю.Д., Боцул А.И., Деркачёв А.Н. // Структура осадков и фации Японского моря. Владивосток: ДВНЦ. 1983. 286 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4</w:t>
      </w:r>
      <w:r w:rsidR="00670ACE" w:rsidRPr="00AA23E3">
        <w:rPr>
          <w:rFonts w:ascii="Times New Roman" w:hAnsi="Times New Roman" w:cs="Times New Roman"/>
          <w:sz w:val="28"/>
          <w:szCs w:val="28"/>
        </w:rPr>
        <w:t>7</w:t>
      </w:r>
      <w:r w:rsidRPr="00AA23E3">
        <w:rPr>
          <w:rFonts w:ascii="Times New Roman" w:hAnsi="Times New Roman" w:cs="Times New Roman"/>
          <w:sz w:val="28"/>
          <w:szCs w:val="28"/>
        </w:rPr>
        <w:t>. Лобанов  В.Б., Сергеев А.Ф., Гуленко Т.А., Горин И.И., Щербинин П.Е.  Сезонное изменение водообмена через пролив Босфор Восточный и изменение структуры вод Амурского залива // Труды 1-й конференции "Океанография залива Петра Великого». Владивосток: ДВНИГМИ. 2012. C. 21-28.</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4</w:t>
      </w:r>
      <w:r w:rsidR="00670ACE" w:rsidRPr="00AA23E3">
        <w:rPr>
          <w:rFonts w:ascii="Times New Roman" w:hAnsi="Times New Roman" w:cs="Times New Roman"/>
          <w:sz w:val="28"/>
          <w:szCs w:val="28"/>
        </w:rPr>
        <w:t>8</w:t>
      </w:r>
      <w:r w:rsidRPr="00AA23E3">
        <w:rPr>
          <w:rFonts w:ascii="Times New Roman" w:hAnsi="Times New Roman" w:cs="Times New Roman"/>
          <w:sz w:val="28"/>
          <w:szCs w:val="28"/>
        </w:rPr>
        <w:t xml:space="preserve">. Лобанов В., Сергеев А., Тищенко П., Гуленко Т., Каплуненко Д., Лазарюк А., Сагалаев С., Семкин П., Тищенко П.П., Чичкин Р., Швецова М., Воронин А., Горин И., Шербинин П., Дубина В., Агапова А.,Семочкина Т., Торгунова Н., Островский А., Орлова Т., Шевченко О. Характеристики вод залива Петра Великого в зимний период. // Труды 1-й региональной конференции "Океанография залива Петра Великого». Владивосток. ДВНИГМИ. </w:t>
      </w:r>
      <w:r w:rsidR="00025635">
        <w:rPr>
          <w:rFonts w:ascii="Times New Roman" w:hAnsi="Times New Roman" w:cs="Times New Roman"/>
          <w:sz w:val="28"/>
          <w:szCs w:val="28"/>
        </w:rPr>
        <w:t xml:space="preserve">2012. </w:t>
      </w:r>
      <w:r w:rsidRPr="00AA23E3">
        <w:rPr>
          <w:rFonts w:ascii="Times New Roman" w:hAnsi="Times New Roman" w:cs="Times New Roman"/>
          <w:sz w:val="28"/>
          <w:szCs w:val="28"/>
        </w:rPr>
        <w:t xml:space="preserve">C. 37-45. </w:t>
      </w:r>
    </w:p>
    <w:p w:rsidR="00BC5560" w:rsidRPr="00AA23E3" w:rsidRDefault="00670ACE"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49</w:t>
      </w:r>
      <w:r w:rsidR="00BC5560" w:rsidRPr="00AA23E3">
        <w:rPr>
          <w:rFonts w:ascii="Times New Roman" w:hAnsi="Times New Roman" w:cs="Times New Roman"/>
          <w:sz w:val="28"/>
          <w:szCs w:val="28"/>
        </w:rPr>
        <w:t>. Лоция северо-западного берега Японского моря. СПБ: ГУНИО. 1996. 354с.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670ACE" w:rsidRPr="00AA23E3">
        <w:rPr>
          <w:rFonts w:ascii="Times New Roman" w:hAnsi="Times New Roman" w:cs="Times New Roman"/>
          <w:sz w:val="28"/>
          <w:szCs w:val="28"/>
        </w:rPr>
        <w:t>50</w:t>
      </w:r>
      <w:r w:rsidRPr="00AA23E3">
        <w:rPr>
          <w:rFonts w:ascii="Times New Roman" w:hAnsi="Times New Roman" w:cs="Times New Roman"/>
          <w:sz w:val="28"/>
          <w:szCs w:val="28"/>
        </w:rPr>
        <w:t>. Лучин В.А., Плотников В.В., Варлатый Е.П., Чернёв М.Ю.  Океанологические условия и их синоптическая изменчивость в Славянском заливе (Японское море) в августе 2005г. // Известия ТИНРО. 2006. Т.147. С. 224-240.</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670ACE" w:rsidRPr="00AA23E3">
        <w:rPr>
          <w:rFonts w:ascii="Times New Roman" w:hAnsi="Times New Roman" w:cs="Times New Roman"/>
          <w:sz w:val="28"/>
          <w:szCs w:val="28"/>
        </w:rPr>
        <w:t>51</w:t>
      </w:r>
      <w:r w:rsidRPr="00AA23E3">
        <w:rPr>
          <w:rFonts w:ascii="Times New Roman" w:hAnsi="Times New Roman" w:cs="Times New Roman"/>
          <w:sz w:val="28"/>
          <w:szCs w:val="28"/>
        </w:rPr>
        <w:t>. Лучин В.А., Сагалаев С.Г. Океанологические условия в Амурском заливе (Японское море) зимой 2005г. //  Известия ТИНРО. 2005. Т. 143. С. 203-218.</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lastRenderedPageBreak/>
        <w:t xml:space="preserve"> 5</w:t>
      </w:r>
      <w:r w:rsidR="00670ACE" w:rsidRPr="00AA23E3">
        <w:rPr>
          <w:rFonts w:ascii="Times New Roman" w:hAnsi="Times New Roman" w:cs="Times New Roman"/>
          <w:sz w:val="28"/>
          <w:szCs w:val="28"/>
        </w:rPr>
        <w:t>2</w:t>
      </w:r>
      <w:r w:rsidRPr="00AA23E3">
        <w:rPr>
          <w:rFonts w:ascii="Times New Roman" w:hAnsi="Times New Roman" w:cs="Times New Roman"/>
          <w:sz w:val="28"/>
          <w:szCs w:val="28"/>
        </w:rPr>
        <w:t>. Лучин В.А., Тихомирова Е.А. Типовые распределения океанографических параметров в заливе Петра Великого (Японское море) //  Известия ТИНРО. 2005. T. 169. C. 134-146.</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w:t>
      </w:r>
      <w:r w:rsidR="00670ACE" w:rsidRPr="00AA23E3">
        <w:rPr>
          <w:rFonts w:ascii="Times New Roman" w:hAnsi="Times New Roman" w:cs="Times New Roman"/>
          <w:sz w:val="28"/>
          <w:szCs w:val="28"/>
        </w:rPr>
        <w:t>3</w:t>
      </w:r>
      <w:r w:rsidRPr="00AA23E3">
        <w:rPr>
          <w:rFonts w:ascii="Times New Roman" w:hAnsi="Times New Roman" w:cs="Times New Roman"/>
          <w:sz w:val="28"/>
          <w:szCs w:val="28"/>
        </w:rPr>
        <w:t xml:space="preserve">. Лучин В.А., Тихомирова Е.А., Круц А.А. Океанографический режим вод залива Петра Великого // Известия ТИНРО. 2005. T. 140. C. 118-129.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w:t>
      </w:r>
      <w:r w:rsidR="00670ACE" w:rsidRPr="00AA23E3">
        <w:rPr>
          <w:rFonts w:ascii="Times New Roman" w:hAnsi="Times New Roman" w:cs="Times New Roman"/>
          <w:sz w:val="28"/>
          <w:szCs w:val="28"/>
        </w:rPr>
        <w:t>4</w:t>
      </w:r>
      <w:r w:rsidRPr="00AA23E3">
        <w:rPr>
          <w:rFonts w:ascii="Times New Roman" w:hAnsi="Times New Roman" w:cs="Times New Roman"/>
          <w:sz w:val="28"/>
          <w:szCs w:val="28"/>
        </w:rPr>
        <w:t>. Лучин В.А., Тихомирова Е.А. Межгодовая изменчивость температуры воды в заливе Петра Великого (Японское море) // Известия ТИНРО. 2010. T. 163. C. 338-348.</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w:t>
      </w:r>
      <w:r w:rsidR="00670ACE" w:rsidRPr="00AA23E3">
        <w:rPr>
          <w:rFonts w:ascii="Times New Roman" w:hAnsi="Times New Roman" w:cs="Times New Roman"/>
          <w:sz w:val="28"/>
          <w:szCs w:val="28"/>
        </w:rPr>
        <w:t>5</w:t>
      </w:r>
      <w:r w:rsidRPr="00AA23E3">
        <w:rPr>
          <w:rFonts w:ascii="Times New Roman" w:hAnsi="Times New Roman" w:cs="Times New Roman"/>
          <w:sz w:val="28"/>
          <w:szCs w:val="28"/>
        </w:rPr>
        <w:t>. Микулич Л.В. Бирюлина М.Г. Некоторые вопросы гидрологии и донная фауна залива Посьета // Тр. ДВНИГМИ. 1970. N 30. C. 300-316.</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w:t>
      </w:r>
      <w:r w:rsidR="00670ACE" w:rsidRPr="00AA23E3">
        <w:rPr>
          <w:rFonts w:ascii="Times New Roman" w:hAnsi="Times New Roman" w:cs="Times New Roman"/>
          <w:sz w:val="28"/>
          <w:szCs w:val="28"/>
        </w:rPr>
        <w:t>6</w:t>
      </w:r>
      <w:r w:rsidRPr="00AA23E3">
        <w:rPr>
          <w:rFonts w:ascii="Times New Roman" w:hAnsi="Times New Roman" w:cs="Times New Roman"/>
          <w:sz w:val="28"/>
          <w:szCs w:val="28"/>
        </w:rPr>
        <w:t>. Микулич Л.В. Нейман А.А.  Донные биоценозы залива Посьета // Океанология. 1977. T. 17, N  2. C. 338-341.</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w:t>
      </w:r>
      <w:r w:rsidR="00670ACE" w:rsidRPr="00AA23E3">
        <w:rPr>
          <w:rFonts w:ascii="Times New Roman" w:hAnsi="Times New Roman" w:cs="Times New Roman"/>
          <w:sz w:val="28"/>
          <w:szCs w:val="28"/>
        </w:rPr>
        <w:t>7</w:t>
      </w:r>
      <w:r w:rsidRPr="00AA23E3">
        <w:rPr>
          <w:rFonts w:ascii="Times New Roman" w:hAnsi="Times New Roman" w:cs="Times New Roman"/>
          <w:sz w:val="28"/>
          <w:szCs w:val="28"/>
        </w:rPr>
        <w:t>. Мощенко А. В., Ванин Н. С., Ламыкина А. Е. Рельеф дна, донные отложения и гидрологические условия российской части приустьевой зоны реки Туманная // Экологическое состояние и биота залива Петра Великого и реки Туманная. Владивосток: Дальнаука.  2002.  С. 42-75.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w:t>
      </w:r>
      <w:r w:rsidR="00670ACE" w:rsidRPr="00AA23E3">
        <w:rPr>
          <w:rFonts w:ascii="Times New Roman" w:hAnsi="Times New Roman" w:cs="Times New Roman"/>
          <w:sz w:val="28"/>
          <w:szCs w:val="28"/>
        </w:rPr>
        <w:t>8</w:t>
      </w:r>
      <w:r w:rsidRPr="00AA23E3">
        <w:rPr>
          <w:rFonts w:ascii="Times New Roman" w:hAnsi="Times New Roman" w:cs="Times New Roman"/>
          <w:sz w:val="28"/>
          <w:szCs w:val="28"/>
        </w:rPr>
        <w:t>. Надточий В.В., Зуенко Ю.Т. Межгодовая изменчивость весенне-летнего планктона в заливе Петра Великого //  Известия ТИНРО. 2000. T. 127. C. 281-300.</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w:t>
      </w:r>
      <w:r w:rsidR="00670ACE" w:rsidRPr="00AA23E3">
        <w:rPr>
          <w:rFonts w:ascii="Times New Roman" w:hAnsi="Times New Roman" w:cs="Times New Roman"/>
          <w:sz w:val="28"/>
          <w:szCs w:val="28"/>
        </w:rPr>
        <w:t>9</w:t>
      </w:r>
      <w:r w:rsidRPr="00AA23E3">
        <w:rPr>
          <w:rFonts w:ascii="Times New Roman" w:hAnsi="Times New Roman" w:cs="Times New Roman"/>
          <w:sz w:val="28"/>
          <w:szCs w:val="28"/>
        </w:rPr>
        <w:t>. Hикитин А.А., Новиков Ю.В. Мониторинг залива Петра Великого по спутниковым и гидрологическим данным в апреле– мае 2005 // Труды 1-й конференции "Океанография залива Петра Великого». Владивосток.  ДВНИГМИ. 2012. C. 49-54.</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w:t>
      </w:r>
      <w:r w:rsidR="00670ACE" w:rsidRPr="00AA23E3">
        <w:rPr>
          <w:rFonts w:ascii="Times New Roman" w:hAnsi="Times New Roman" w:cs="Times New Roman"/>
          <w:sz w:val="28"/>
          <w:szCs w:val="28"/>
        </w:rPr>
        <w:t>9</w:t>
      </w:r>
      <w:r w:rsidRPr="00AA23E3">
        <w:rPr>
          <w:rFonts w:ascii="Times New Roman" w:hAnsi="Times New Roman" w:cs="Times New Roman"/>
          <w:sz w:val="28"/>
          <w:szCs w:val="28"/>
        </w:rPr>
        <w:t>. Новожилов А.В., Титлянова Т.В., Павликов А.Г. Характеристики поля анфельции и их связь с динамикой вод в проливе Старка (Японское море) // Биология моря. 1981. T. 4. C.19-26</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670ACE" w:rsidRPr="00AA23E3">
        <w:rPr>
          <w:rFonts w:ascii="Times New Roman" w:hAnsi="Times New Roman" w:cs="Times New Roman"/>
          <w:sz w:val="28"/>
          <w:szCs w:val="28"/>
        </w:rPr>
        <w:t>60</w:t>
      </w:r>
      <w:r w:rsidRPr="00AA23E3">
        <w:rPr>
          <w:rFonts w:ascii="Times New Roman" w:hAnsi="Times New Roman" w:cs="Times New Roman"/>
          <w:sz w:val="28"/>
          <w:szCs w:val="28"/>
        </w:rPr>
        <w:t xml:space="preserve">. Олейников И.С., Юрасов Г.И., Ищенко М.А. Опыт применения системы численного моделирования ROMS для исследования гидродинамических процессов в заливе Петра Великого //  Известия ТИНРО. 2011. Т. 166. С. 275-282.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6</w:t>
      </w:r>
      <w:r w:rsidR="00670ACE" w:rsidRPr="00AA23E3">
        <w:rPr>
          <w:rFonts w:ascii="Times New Roman" w:hAnsi="Times New Roman" w:cs="Times New Roman"/>
          <w:sz w:val="28"/>
          <w:szCs w:val="28"/>
        </w:rPr>
        <w:t>1</w:t>
      </w:r>
      <w:r w:rsidRPr="00AA23E3">
        <w:rPr>
          <w:rFonts w:ascii="Times New Roman" w:hAnsi="Times New Roman" w:cs="Times New Roman"/>
          <w:sz w:val="28"/>
          <w:szCs w:val="28"/>
        </w:rPr>
        <w:t>. Петров А.Г., Стасюк Е.И., Кислова С.И. Характеристика суровости зим и ледовитости залива Петра Великого // Труды 1-й конференции "Океанография залива Петра Великого». Владивосток: ДВНИГМИ. 2012. C. 115-121.</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6</w:t>
      </w:r>
      <w:r w:rsidR="00670ACE" w:rsidRPr="00AA23E3">
        <w:rPr>
          <w:rFonts w:ascii="Times New Roman" w:hAnsi="Times New Roman" w:cs="Times New Roman"/>
          <w:sz w:val="28"/>
          <w:szCs w:val="28"/>
        </w:rPr>
        <w:t>2</w:t>
      </w:r>
      <w:r w:rsidRPr="00AA23E3">
        <w:rPr>
          <w:rFonts w:ascii="Times New Roman" w:hAnsi="Times New Roman" w:cs="Times New Roman"/>
          <w:sz w:val="28"/>
          <w:szCs w:val="28"/>
        </w:rPr>
        <w:t>. Плотников В.В., Дубина В.А. Особенности ледяного покрова залива Петра Великого (по историческим и спутниковым данным) // Труды 1-й конференции "Океанография залива Петра Великого». Владивосток:  ДВНИГМИ. 2012. C. 109-113.</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6</w:t>
      </w:r>
      <w:r w:rsidR="00670ACE" w:rsidRPr="00AA23E3">
        <w:rPr>
          <w:rFonts w:ascii="Times New Roman" w:hAnsi="Times New Roman" w:cs="Times New Roman"/>
          <w:sz w:val="28"/>
          <w:szCs w:val="28"/>
        </w:rPr>
        <w:t>3</w:t>
      </w:r>
      <w:r w:rsidRPr="00AA23E3">
        <w:rPr>
          <w:rFonts w:ascii="Times New Roman" w:hAnsi="Times New Roman" w:cs="Times New Roman"/>
          <w:sz w:val="28"/>
          <w:szCs w:val="28"/>
        </w:rPr>
        <w:t>. Подорванова Н.Ф., Ивашинникова Т.С., Петренко В.С., Хомичук Л.С. Основные черты гидрохимии залива Петра Великого (Японское море). Владивосток: ДВО АН СССР. 1989. 201 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6</w:t>
      </w:r>
      <w:r w:rsidR="00670ACE" w:rsidRPr="00AA23E3">
        <w:rPr>
          <w:rFonts w:ascii="Times New Roman" w:hAnsi="Times New Roman" w:cs="Times New Roman"/>
          <w:sz w:val="28"/>
          <w:szCs w:val="28"/>
        </w:rPr>
        <w:t>4</w:t>
      </w:r>
      <w:r w:rsidRPr="00AA23E3">
        <w:rPr>
          <w:rFonts w:ascii="Times New Roman" w:hAnsi="Times New Roman" w:cs="Times New Roman"/>
          <w:sz w:val="28"/>
          <w:szCs w:val="28"/>
        </w:rPr>
        <w:t>. Полякова А.М. Цунами в заливе Петра Великого // Труды 1-й конференции "Океанография залива Петра Великого». Владивосток:  ДВНИГМИ.  2012. C. 129-132.</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lastRenderedPageBreak/>
        <w:t xml:space="preserve"> 6</w:t>
      </w:r>
      <w:r w:rsidR="00670ACE" w:rsidRPr="00AA23E3">
        <w:rPr>
          <w:rFonts w:ascii="Times New Roman" w:hAnsi="Times New Roman" w:cs="Times New Roman"/>
          <w:sz w:val="28"/>
          <w:szCs w:val="28"/>
        </w:rPr>
        <w:t>5</w:t>
      </w:r>
      <w:r w:rsidRPr="00AA23E3">
        <w:rPr>
          <w:rFonts w:ascii="Times New Roman" w:hAnsi="Times New Roman" w:cs="Times New Roman"/>
          <w:sz w:val="28"/>
          <w:szCs w:val="28"/>
        </w:rPr>
        <w:t>. Полякова А.М. Характеристика процессов волнения в заливе Петра Великого. // Современное состояние и тенденции изменения природной среды залива Петра Великого Японского моря. М.: GEOS. 2008. C. 110-133.</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6</w:t>
      </w:r>
      <w:r w:rsidR="00670ACE" w:rsidRPr="00AA23E3">
        <w:rPr>
          <w:rFonts w:ascii="Times New Roman" w:hAnsi="Times New Roman" w:cs="Times New Roman"/>
          <w:sz w:val="28"/>
          <w:szCs w:val="28"/>
        </w:rPr>
        <w:t>6</w:t>
      </w:r>
      <w:r w:rsidRPr="00AA23E3">
        <w:rPr>
          <w:rFonts w:ascii="Times New Roman" w:hAnsi="Times New Roman" w:cs="Times New Roman"/>
          <w:sz w:val="28"/>
          <w:szCs w:val="28"/>
        </w:rPr>
        <w:t>. Рачков В.И. Характеристика гидрохимических условий вод Амурского залива в теплый период года //  Известия ТИНРО. 2002. T. 131. C. 65-77.</w:t>
      </w:r>
    </w:p>
    <w:p w:rsidR="00BC5560" w:rsidRPr="00AA43F7" w:rsidRDefault="00BC5560" w:rsidP="00BC5560">
      <w:pPr>
        <w:pStyle w:val="PlainText"/>
        <w:jc w:val="both"/>
        <w:rPr>
          <w:rStyle w:val="Strong"/>
        </w:rPr>
      </w:pPr>
      <w:r w:rsidRPr="00AA23E3">
        <w:rPr>
          <w:rFonts w:ascii="Times New Roman" w:hAnsi="Times New Roman" w:cs="Times New Roman"/>
          <w:sz w:val="28"/>
          <w:szCs w:val="28"/>
        </w:rPr>
        <w:t xml:space="preserve"> 6</w:t>
      </w:r>
      <w:r w:rsidR="00670ACE" w:rsidRPr="00AA23E3">
        <w:rPr>
          <w:rFonts w:ascii="Times New Roman" w:hAnsi="Times New Roman" w:cs="Times New Roman"/>
          <w:sz w:val="28"/>
          <w:szCs w:val="28"/>
        </w:rPr>
        <w:t>7</w:t>
      </w:r>
      <w:r w:rsidRPr="00AA23E3">
        <w:rPr>
          <w:rFonts w:ascii="Times New Roman" w:hAnsi="Times New Roman" w:cs="Times New Roman"/>
          <w:sz w:val="28"/>
          <w:szCs w:val="28"/>
        </w:rPr>
        <w:t>. Рачков В.И. Гидрохимические условия в вершине Уссурийского залива в период нереста анадары //  Известия ТИНРО. 2006. T. 146. C. 264-275.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6</w:t>
      </w:r>
      <w:r w:rsidR="00670ACE" w:rsidRPr="00AA23E3">
        <w:rPr>
          <w:rFonts w:ascii="Times New Roman" w:hAnsi="Times New Roman" w:cs="Times New Roman"/>
          <w:sz w:val="28"/>
          <w:szCs w:val="28"/>
        </w:rPr>
        <w:t>8</w:t>
      </w:r>
      <w:r w:rsidRPr="00AA23E3">
        <w:rPr>
          <w:rFonts w:ascii="Times New Roman" w:hAnsi="Times New Roman" w:cs="Times New Roman"/>
          <w:sz w:val="28"/>
          <w:szCs w:val="28"/>
        </w:rPr>
        <w:t xml:space="preserve">. Рогачёв К.А. Субмезомасштабные струи на континентальном шельфе залива Петра Великого (Японское море) // Современные проблемы дистанционного зондирования Земли из космоса. 2010. T. 7, N 3. C. 186-190.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6</w:t>
      </w:r>
      <w:r w:rsidR="00670ACE" w:rsidRPr="00AA23E3">
        <w:rPr>
          <w:rFonts w:ascii="Times New Roman" w:hAnsi="Times New Roman" w:cs="Times New Roman"/>
          <w:sz w:val="28"/>
          <w:szCs w:val="28"/>
        </w:rPr>
        <w:t>9</w:t>
      </w:r>
      <w:r w:rsidRPr="00AA23E3">
        <w:rPr>
          <w:rFonts w:ascii="Times New Roman" w:hAnsi="Times New Roman" w:cs="Times New Roman"/>
          <w:sz w:val="28"/>
          <w:szCs w:val="28"/>
        </w:rPr>
        <w:t>. Рогачёв К.А., Горячев В.А. Подветренная антициклоническая циркуляция в бухте Суходол (Японское море) //  Известия ТИНРО. 2008. T. 154. 2008. C. 125-134.</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670ACE" w:rsidRPr="00AA23E3">
        <w:rPr>
          <w:rFonts w:ascii="Times New Roman" w:hAnsi="Times New Roman" w:cs="Times New Roman"/>
          <w:sz w:val="28"/>
          <w:szCs w:val="28"/>
        </w:rPr>
        <w:t>70</w:t>
      </w:r>
      <w:r w:rsidRPr="00AA23E3">
        <w:rPr>
          <w:rFonts w:ascii="Times New Roman" w:hAnsi="Times New Roman" w:cs="Times New Roman"/>
          <w:sz w:val="28"/>
          <w:szCs w:val="28"/>
        </w:rPr>
        <w:t>. Родионов Н.П. Японское море  // Прогноз загрязнения морей СССР. Владивосток: ДВО АН СССР. 1984. C. 118-150.</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7</w:t>
      </w:r>
      <w:r w:rsidR="00670ACE" w:rsidRPr="00AA23E3">
        <w:rPr>
          <w:rFonts w:ascii="Times New Roman" w:hAnsi="Times New Roman" w:cs="Times New Roman"/>
          <w:sz w:val="28"/>
          <w:szCs w:val="28"/>
        </w:rPr>
        <w:t>1</w:t>
      </w:r>
      <w:r w:rsidRPr="00AA23E3">
        <w:rPr>
          <w:rFonts w:ascii="Times New Roman" w:hAnsi="Times New Roman" w:cs="Times New Roman"/>
          <w:sz w:val="28"/>
          <w:szCs w:val="28"/>
        </w:rPr>
        <w:t xml:space="preserve">. Ростов И.Д. Залив Петра Великого // Физико-географические, гидрологические характеристики и гидрометеорологические условия. 2005.  </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lang w:val="en-US"/>
        </w:rPr>
        <w:t>http</w:t>
      </w:r>
      <w:r w:rsidRPr="00AA23E3">
        <w:rPr>
          <w:rFonts w:ascii="Times New Roman" w:hAnsi="Times New Roman" w:cs="Times New Roman"/>
          <w:sz w:val="28"/>
          <w:szCs w:val="28"/>
        </w:rPr>
        <w:t>://</w:t>
      </w:r>
      <w:r w:rsidRPr="00AA23E3">
        <w:rPr>
          <w:rFonts w:ascii="Times New Roman" w:hAnsi="Times New Roman" w:cs="Times New Roman"/>
          <w:sz w:val="28"/>
          <w:szCs w:val="28"/>
          <w:lang w:val="en-US"/>
        </w:rPr>
        <w:t>www</w:t>
      </w:r>
      <w:r w:rsidRPr="00AA23E3">
        <w:rPr>
          <w:rFonts w:ascii="Times New Roman" w:hAnsi="Times New Roman" w:cs="Times New Roman"/>
          <w:sz w:val="28"/>
          <w:szCs w:val="28"/>
        </w:rPr>
        <w:t>.</w:t>
      </w:r>
      <w:r w:rsidRPr="00AA23E3">
        <w:rPr>
          <w:rFonts w:ascii="Times New Roman" w:hAnsi="Times New Roman" w:cs="Times New Roman"/>
          <w:sz w:val="28"/>
          <w:szCs w:val="28"/>
          <w:lang w:val="en-US"/>
        </w:rPr>
        <w:t>pacificinfo</w:t>
      </w:r>
      <w:r w:rsidRPr="00AA23E3">
        <w:rPr>
          <w:rFonts w:ascii="Times New Roman" w:hAnsi="Times New Roman" w:cs="Times New Roman"/>
          <w:sz w:val="28"/>
          <w:szCs w:val="28"/>
        </w:rPr>
        <w:t>.</w:t>
      </w:r>
      <w:r w:rsidRPr="00AA23E3">
        <w:rPr>
          <w:rFonts w:ascii="Times New Roman" w:hAnsi="Times New Roman" w:cs="Times New Roman"/>
          <w:sz w:val="28"/>
          <w:szCs w:val="28"/>
          <w:lang w:val="en-US"/>
        </w:rPr>
        <w:t>ru</w:t>
      </w:r>
      <w:r w:rsidRPr="00AA23E3">
        <w:rPr>
          <w:rFonts w:ascii="Times New Roman" w:hAnsi="Times New Roman" w:cs="Times New Roman"/>
          <w:sz w:val="28"/>
          <w:szCs w:val="28"/>
        </w:rPr>
        <w:t>/</w:t>
      </w:r>
      <w:r w:rsidRPr="00AA23E3">
        <w:rPr>
          <w:rFonts w:ascii="Times New Roman" w:hAnsi="Times New Roman" w:cs="Times New Roman"/>
          <w:sz w:val="28"/>
          <w:szCs w:val="28"/>
          <w:lang w:val="en-US"/>
        </w:rPr>
        <w:t>data</w:t>
      </w:r>
      <w:r w:rsidRPr="00AA23E3">
        <w:rPr>
          <w:rFonts w:ascii="Times New Roman" w:hAnsi="Times New Roman" w:cs="Times New Roman"/>
          <w:sz w:val="28"/>
          <w:szCs w:val="28"/>
        </w:rPr>
        <w:t>/</w:t>
      </w:r>
      <w:r w:rsidRPr="00AA23E3">
        <w:rPr>
          <w:rFonts w:ascii="Times New Roman" w:hAnsi="Times New Roman" w:cs="Times New Roman"/>
          <w:sz w:val="28"/>
          <w:szCs w:val="28"/>
          <w:lang w:val="en-US"/>
        </w:rPr>
        <w:t>cdrom</w:t>
      </w:r>
      <w:r w:rsidRPr="00AA23E3">
        <w:rPr>
          <w:rFonts w:ascii="Times New Roman" w:hAnsi="Times New Roman" w:cs="Times New Roman"/>
          <w:sz w:val="28"/>
          <w:szCs w:val="28"/>
        </w:rPr>
        <w:t xml:space="preserve">/ 3 </w:t>
      </w:r>
      <w:r w:rsidRPr="00AA23E3">
        <w:rPr>
          <w:rFonts w:ascii="Times New Roman" w:hAnsi="Times New Roman" w:cs="Times New Roman"/>
          <w:sz w:val="28"/>
          <w:szCs w:val="28"/>
          <w:lang w:val="en-US"/>
        </w:rPr>
        <w:t>html</w:t>
      </w:r>
      <w:r w:rsidRPr="00AA23E3">
        <w:rPr>
          <w:rFonts w:ascii="Times New Roman" w:hAnsi="Times New Roman" w:cs="Times New Roman"/>
          <w:sz w:val="28"/>
          <w:szCs w:val="28"/>
        </w:rPr>
        <w:t>/1_00.</w:t>
      </w:r>
      <w:r w:rsidRPr="00AA23E3">
        <w:rPr>
          <w:rFonts w:ascii="Times New Roman" w:hAnsi="Times New Roman" w:cs="Times New Roman"/>
          <w:sz w:val="28"/>
          <w:szCs w:val="28"/>
          <w:lang w:val="en-US"/>
        </w:rPr>
        <w:t>htm</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7</w:t>
      </w:r>
      <w:r w:rsidR="00670ACE" w:rsidRPr="00AA23E3">
        <w:rPr>
          <w:rFonts w:ascii="Times New Roman" w:hAnsi="Times New Roman" w:cs="Times New Roman"/>
          <w:sz w:val="28"/>
          <w:szCs w:val="28"/>
        </w:rPr>
        <w:t>2</w:t>
      </w:r>
      <w:r w:rsidRPr="00AA23E3">
        <w:rPr>
          <w:rFonts w:ascii="Times New Roman" w:hAnsi="Times New Roman" w:cs="Times New Roman"/>
          <w:sz w:val="28"/>
          <w:szCs w:val="28"/>
        </w:rPr>
        <w:t>. Рудых Н.И. Многолетние колебания солёности в заливе Петра Великого // Труды 1-й конференции "Океанография залива Петра Великого». Владивосток: ДВНИГМИ. 2012. C.83-85.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7</w:t>
      </w:r>
      <w:r w:rsidR="00670ACE" w:rsidRPr="00AA23E3">
        <w:rPr>
          <w:rFonts w:ascii="Times New Roman" w:hAnsi="Times New Roman" w:cs="Times New Roman"/>
          <w:sz w:val="28"/>
          <w:szCs w:val="28"/>
        </w:rPr>
        <w:t>3</w:t>
      </w:r>
      <w:r w:rsidRPr="00AA23E3">
        <w:rPr>
          <w:rFonts w:ascii="Times New Roman" w:hAnsi="Times New Roman" w:cs="Times New Roman"/>
          <w:sz w:val="28"/>
          <w:szCs w:val="28"/>
        </w:rPr>
        <w:t>. Рыков Н.А. Циркуляция вод залива Петра Великого. Oтчёт о НИР "Разработать комплексные модели мониторинга и прогноза параметров циркуляции для дальневосточных морей России. Владивосток: ДВНИГМИ. 2006. C. 29-35.</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7</w:t>
      </w:r>
      <w:r w:rsidR="00670ACE" w:rsidRPr="00AA23E3">
        <w:rPr>
          <w:rFonts w:ascii="Times New Roman" w:hAnsi="Times New Roman" w:cs="Times New Roman"/>
          <w:sz w:val="28"/>
          <w:szCs w:val="28"/>
        </w:rPr>
        <w:t>4</w:t>
      </w:r>
      <w:r w:rsidRPr="00AA23E3">
        <w:rPr>
          <w:rFonts w:ascii="Times New Roman" w:hAnsi="Times New Roman" w:cs="Times New Roman"/>
          <w:sz w:val="28"/>
          <w:szCs w:val="28"/>
        </w:rPr>
        <w:t>. Рыков Н.А., Манько А.Н. Отчёт "Течения залива Петра Великого по численным расчётам". Владивосток: ДВНИГМИ. 2007. 28 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7</w:t>
      </w:r>
      <w:r w:rsidR="00670ACE" w:rsidRPr="00AA23E3">
        <w:rPr>
          <w:rFonts w:ascii="Times New Roman" w:hAnsi="Times New Roman" w:cs="Times New Roman"/>
          <w:sz w:val="28"/>
          <w:szCs w:val="28"/>
        </w:rPr>
        <w:t>5</w:t>
      </w:r>
      <w:r w:rsidRPr="00AA23E3">
        <w:rPr>
          <w:rFonts w:ascii="Times New Roman" w:hAnsi="Times New Roman" w:cs="Times New Roman"/>
          <w:sz w:val="28"/>
          <w:szCs w:val="28"/>
        </w:rPr>
        <w:t>. Савельева Н.И. Общая схема циркуляции вод Амурского и Уссурийского заливов по результатам численного моделирования // Рукопись 2268-В89. Деп. ВИНИТИ. Владивосток: ТОИ ДВО АН СССР. 1989. 28 с.</w:t>
      </w:r>
    </w:p>
    <w:p w:rsidR="00BC5560" w:rsidRPr="00AA23E3" w:rsidRDefault="00BC5560" w:rsidP="00BC5560">
      <w:pPr>
        <w:pStyle w:val="PlainText"/>
        <w:jc w:val="both"/>
        <w:rPr>
          <w:rFonts w:ascii="Times New Roman" w:hAnsi="Times New Roman" w:cs="Times New Roman"/>
          <w:b/>
          <w:sz w:val="28"/>
          <w:szCs w:val="28"/>
        </w:rPr>
      </w:pPr>
      <w:r w:rsidRPr="00AA23E3">
        <w:rPr>
          <w:rFonts w:ascii="Times New Roman" w:hAnsi="Times New Roman" w:cs="Times New Roman"/>
          <w:b/>
          <w:sz w:val="28"/>
          <w:szCs w:val="28"/>
        </w:rPr>
        <w:t>7</w:t>
      </w:r>
      <w:r w:rsidR="00670ACE" w:rsidRPr="00AA23E3">
        <w:rPr>
          <w:rFonts w:ascii="Times New Roman" w:hAnsi="Times New Roman" w:cs="Times New Roman"/>
          <w:b/>
          <w:sz w:val="28"/>
          <w:szCs w:val="28"/>
        </w:rPr>
        <w:t>6</w:t>
      </w:r>
      <w:r w:rsidRPr="00AA23E3">
        <w:rPr>
          <w:rFonts w:ascii="Times New Roman" w:hAnsi="Times New Roman" w:cs="Times New Roman"/>
          <w:b/>
          <w:sz w:val="28"/>
          <w:szCs w:val="28"/>
        </w:rPr>
        <w:t>. Современное состояние и тенденции изменения природной среды залива Петра Великого Японского моря, под ред. В.Б.Лобанова,  А.С.Астахова. M: GEOS. 2008. 460 с.</w:t>
      </w:r>
    </w:p>
    <w:p w:rsidR="00BC5560" w:rsidRPr="00AA23E3" w:rsidRDefault="00BC5560" w:rsidP="00BC5560">
      <w:pPr>
        <w:pStyle w:val="PlainText"/>
        <w:jc w:val="both"/>
        <w:rPr>
          <w:rFonts w:ascii="Times New Roman" w:hAnsi="Times New Roman" w:cs="Times New Roman"/>
          <w:b/>
          <w:sz w:val="28"/>
          <w:szCs w:val="28"/>
        </w:rPr>
      </w:pPr>
      <w:r w:rsidRPr="00AA23E3">
        <w:rPr>
          <w:rFonts w:ascii="Times New Roman" w:hAnsi="Times New Roman" w:cs="Times New Roman"/>
          <w:sz w:val="28"/>
          <w:szCs w:val="28"/>
        </w:rPr>
        <w:t xml:space="preserve"> </w:t>
      </w:r>
      <w:r w:rsidRPr="00AA23E3">
        <w:rPr>
          <w:rFonts w:ascii="Times New Roman" w:hAnsi="Times New Roman" w:cs="Times New Roman"/>
          <w:b/>
          <w:sz w:val="28"/>
          <w:szCs w:val="28"/>
        </w:rPr>
        <w:t>7</w:t>
      </w:r>
      <w:r w:rsidR="00670ACE" w:rsidRPr="00AA23E3">
        <w:rPr>
          <w:rFonts w:ascii="Times New Roman" w:hAnsi="Times New Roman" w:cs="Times New Roman"/>
          <w:b/>
          <w:sz w:val="28"/>
          <w:szCs w:val="28"/>
        </w:rPr>
        <w:t>7</w:t>
      </w:r>
      <w:r w:rsidRPr="00AA23E3">
        <w:rPr>
          <w:rFonts w:ascii="Times New Roman" w:hAnsi="Times New Roman" w:cs="Times New Roman"/>
          <w:b/>
          <w:sz w:val="28"/>
          <w:szCs w:val="28"/>
        </w:rPr>
        <w:t>. Сойфер В.Н. Радиоэкология северного шельфа Японского моря. Владивосток: Дальнаука. 2002. 253 c.</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7</w:t>
      </w:r>
      <w:r w:rsidR="00670ACE" w:rsidRPr="00AA23E3">
        <w:rPr>
          <w:rFonts w:ascii="Times New Roman" w:hAnsi="Times New Roman" w:cs="Times New Roman"/>
          <w:sz w:val="28"/>
          <w:szCs w:val="28"/>
        </w:rPr>
        <w:t>8</w:t>
      </w:r>
      <w:r w:rsidRPr="00AA23E3">
        <w:rPr>
          <w:rFonts w:ascii="Times New Roman" w:hAnsi="Times New Roman" w:cs="Times New Roman"/>
          <w:sz w:val="28"/>
          <w:szCs w:val="28"/>
        </w:rPr>
        <w:t xml:space="preserve">. Соколовский А.С, Соколовская Т.Г. Климат, рыбный промысел и динамика разнообразия ихтиофауны залива Петра Великого на вековом срезе // Вестник ДВО РАН. 2005. N 1. C. 43-50. </w:t>
      </w:r>
    </w:p>
    <w:p w:rsidR="00BC5560" w:rsidRPr="00347574"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79. Степанов В.В. Характеристика температуры и солёности вод залива Восток Японского моря // Биологические исследования залива Восток. Владивосток: ДВО РАН. 1976. C</w:t>
      </w:r>
      <w:r w:rsidRPr="00347574">
        <w:rPr>
          <w:rFonts w:ascii="Times New Roman" w:hAnsi="Times New Roman" w:cs="Times New Roman"/>
          <w:sz w:val="28"/>
          <w:szCs w:val="28"/>
        </w:rPr>
        <w:t>.12-22.</w:t>
      </w:r>
    </w:p>
    <w:p w:rsidR="00BC5560" w:rsidRPr="00AA23E3" w:rsidRDefault="00BC5560" w:rsidP="00BC5560">
      <w:pPr>
        <w:pStyle w:val="PlainText"/>
        <w:jc w:val="both"/>
        <w:rPr>
          <w:rFonts w:ascii="Times New Roman" w:hAnsi="Times New Roman" w:cs="Times New Roman"/>
          <w:b/>
          <w:sz w:val="28"/>
          <w:szCs w:val="28"/>
        </w:rPr>
      </w:pPr>
      <w:r w:rsidRPr="00347574">
        <w:rPr>
          <w:rFonts w:ascii="Times New Roman" w:hAnsi="Times New Roman" w:cs="Times New Roman"/>
          <w:b/>
          <w:sz w:val="28"/>
          <w:szCs w:val="28"/>
        </w:rPr>
        <w:t>80. Супранович Т.И. Гидрологический и гидрохимический режим залива Петра Великого // Труды ДВНИГМИ. 1973. вып. 21. С. 7-42.</w:t>
      </w:r>
    </w:p>
    <w:p w:rsidR="00BC5560" w:rsidRPr="00AA23E3" w:rsidRDefault="00BC5560" w:rsidP="00BC5560">
      <w:pPr>
        <w:pStyle w:val="PlainText"/>
        <w:jc w:val="both"/>
        <w:rPr>
          <w:rFonts w:ascii="Times New Roman" w:hAnsi="Times New Roman" w:cs="Times New Roman"/>
          <w:b/>
          <w:sz w:val="28"/>
          <w:szCs w:val="28"/>
        </w:rPr>
      </w:pPr>
      <w:r w:rsidRPr="00AA23E3">
        <w:rPr>
          <w:rFonts w:ascii="Times New Roman" w:hAnsi="Times New Roman" w:cs="Times New Roman"/>
          <w:b/>
          <w:sz w:val="28"/>
          <w:szCs w:val="28"/>
        </w:rPr>
        <w:lastRenderedPageBreak/>
        <w:t xml:space="preserve"> 81. Супранович Т.И., Якунин Л.П.  Гидрология залива Петра Великого //  Труды ДВНИГМИ. 1976. N 22. 199 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8</w:t>
      </w:r>
      <w:r w:rsidR="00670ACE" w:rsidRPr="00AA23E3">
        <w:rPr>
          <w:rFonts w:ascii="Times New Roman" w:hAnsi="Times New Roman" w:cs="Times New Roman"/>
          <w:sz w:val="28"/>
          <w:szCs w:val="28"/>
        </w:rPr>
        <w:t>3</w:t>
      </w:r>
      <w:r w:rsidRPr="00AA23E3">
        <w:rPr>
          <w:rFonts w:ascii="Times New Roman" w:hAnsi="Times New Roman" w:cs="Times New Roman"/>
          <w:sz w:val="28"/>
          <w:szCs w:val="28"/>
        </w:rPr>
        <w:t>. Файман П.А. Расчёт диагностических течений в заливе Петра Великого // Гидрометеорология и экология Дальнего Востока. Владивосток: Дальнаука. 2003, № 4. C. 26-33.</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8</w:t>
      </w:r>
      <w:r w:rsidR="00670ACE" w:rsidRPr="00AA23E3">
        <w:rPr>
          <w:rFonts w:ascii="Times New Roman" w:hAnsi="Times New Roman" w:cs="Times New Roman"/>
          <w:sz w:val="28"/>
          <w:szCs w:val="28"/>
        </w:rPr>
        <w:t>4</w:t>
      </w:r>
      <w:r w:rsidRPr="00AA23E3">
        <w:rPr>
          <w:rFonts w:ascii="Times New Roman" w:hAnsi="Times New Roman" w:cs="Times New Roman"/>
          <w:sz w:val="28"/>
          <w:szCs w:val="28"/>
        </w:rPr>
        <w:t>. Файман П.А. Течения залива Петра Великого // Отчёт по НИР «Современное состояние, сезонная и межгодовая изменчивость гидрометеорологического режима, а также долговременные изменения состава и структуры бентосных сообществ Японского моря». Владивосток:  ДВНИГМИ. 2003. C. 154-156.</w:t>
      </w:r>
    </w:p>
    <w:p w:rsidR="00BC5560" w:rsidRPr="00AA23E3" w:rsidRDefault="00BC5560" w:rsidP="00BC5560">
      <w:pPr>
        <w:pStyle w:val="PlainText"/>
        <w:jc w:val="both"/>
        <w:rPr>
          <w:rFonts w:ascii="Times New Roman" w:hAnsi="Times New Roman" w:cs="Times New Roman"/>
          <w:b/>
          <w:sz w:val="28"/>
          <w:szCs w:val="28"/>
        </w:rPr>
      </w:pPr>
      <w:r w:rsidRPr="00AA23E3">
        <w:rPr>
          <w:rFonts w:ascii="Times New Roman" w:hAnsi="Times New Roman" w:cs="Times New Roman"/>
          <w:b/>
          <w:sz w:val="28"/>
          <w:szCs w:val="28"/>
        </w:rPr>
        <w:t xml:space="preserve"> 8</w:t>
      </w:r>
      <w:r w:rsidR="00670ACE" w:rsidRPr="00AA23E3">
        <w:rPr>
          <w:rFonts w:ascii="Times New Roman" w:hAnsi="Times New Roman" w:cs="Times New Roman"/>
          <w:b/>
          <w:sz w:val="28"/>
          <w:szCs w:val="28"/>
        </w:rPr>
        <w:t>5</w:t>
      </w:r>
      <w:r w:rsidRPr="00AA23E3">
        <w:rPr>
          <w:rFonts w:ascii="Times New Roman" w:hAnsi="Times New Roman" w:cs="Times New Roman"/>
          <w:b/>
          <w:sz w:val="28"/>
          <w:szCs w:val="28"/>
        </w:rPr>
        <w:t xml:space="preserve">. Файман П.А. Атлас (течений) залива Петра Великого // Отчёт НИР "Обеспечить комплексный мониторинг дальневосточных морей России". Владивосток: ДВНИГМИ. 2007. C. 85-135. </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rPr>
        <w:t xml:space="preserve"> 8</w:t>
      </w:r>
      <w:r w:rsidR="00670ACE" w:rsidRPr="00AA23E3">
        <w:rPr>
          <w:rFonts w:ascii="Times New Roman" w:hAnsi="Times New Roman" w:cs="Times New Roman"/>
          <w:sz w:val="28"/>
          <w:szCs w:val="28"/>
        </w:rPr>
        <w:t>6</w:t>
      </w:r>
      <w:r w:rsidRPr="00AA23E3">
        <w:rPr>
          <w:rFonts w:ascii="Times New Roman" w:hAnsi="Times New Roman" w:cs="Times New Roman"/>
          <w:sz w:val="28"/>
          <w:szCs w:val="28"/>
        </w:rPr>
        <w:t>. Храпченков Ф.Ф., Дулова Н.М., Горин И.И., Сергеев А.Ф. Долговременные измерения течений и температуры воды в заливе Петра Великого в 2004-1007гг. // Современное состояние и тенденции  изменения природной среды залива Петра Великого Японского моря. Москва: Геос. 2008. C. 9-56.</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8</w:t>
      </w:r>
      <w:r w:rsidR="00670ACE" w:rsidRPr="00AA23E3">
        <w:rPr>
          <w:rFonts w:ascii="Times New Roman" w:hAnsi="Times New Roman" w:cs="Times New Roman"/>
          <w:sz w:val="28"/>
          <w:szCs w:val="28"/>
        </w:rPr>
        <w:t>7</w:t>
      </w:r>
      <w:r w:rsidRPr="00AA23E3">
        <w:rPr>
          <w:rFonts w:ascii="Times New Roman" w:hAnsi="Times New Roman" w:cs="Times New Roman"/>
          <w:sz w:val="28"/>
          <w:szCs w:val="28"/>
        </w:rPr>
        <w:t>. Четырбоцкий А.Н. Оценка и прогноз состояний ледяного покрова залива Петра Великого (Японское море) // География и природные ресурсы. 2008. N 1. C. 111-116.</w:t>
      </w:r>
    </w:p>
    <w:p w:rsidR="00BC5560" w:rsidRPr="00025635" w:rsidRDefault="00BC5560" w:rsidP="00025635">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8</w:t>
      </w:r>
      <w:r w:rsidR="00670ACE" w:rsidRPr="00AA23E3">
        <w:rPr>
          <w:rFonts w:ascii="Times New Roman" w:hAnsi="Times New Roman" w:cs="Times New Roman"/>
          <w:sz w:val="28"/>
          <w:szCs w:val="28"/>
        </w:rPr>
        <w:t>8</w:t>
      </w:r>
      <w:r w:rsidRPr="00AA23E3">
        <w:rPr>
          <w:rFonts w:ascii="Times New Roman" w:hAnsi="Times New Roman" w:cs="Times New Roman"/>
          <w:sz w:val="28"/>
          <w:szCs w:val="28"/>
        </w:rPr>
        <w:t xml:space="preserve">. Штрайхерт Е.А., Захарков С.П., Гордейчук Т.Н., Шамбарова Ю.В. Особенности распределения концентрации хлорофилла-а в заливе Петра Великого и прилегающей </w:t>
      </w:r>
      <w:r w:rsidRPr="00025635">
        <w:rPr>
          <w:rFonts w:ascii="Times New Roman" w:hAnsi="Times New Roman" w:cs="Times New Roman"/>
          <w:sz w:val="28"/>
          <w:szCs w:val="28"/>
        </w:rPr>
        <w:t>его</w:t>
      </w:r>
      <w:r w:rsidR="00025635" w:rsidRPr="00025635">
        <w:rPr>
          <w:rFonts w:ascii="Times New Roman" w:hAnsi="Times New Roman" w:cs="Times New Roman"/>
          <w:sz w:val="28"/>
          <w:szCs w:val="28"/>
        </w:rPr>
        <w:t xml:space="preserve"> </w:t>
      </w:r>
      <w:r w:rsidRPr="00025635">
        <w:rPr>
          <w:rFonts w:ascii="Times New Roman" w:hAnsi="Times New Roman" w:cs="Times New Roman"/>
          <w:sz w:val="28"/>
          <w:szCs w:val="28"/>
        </w:rPr>
        <w:t>части в зимне-весенний период и взаимосвязь с гидрометеорологическими  характеристиками (по спутниковым данным) // Труды 1-й конференции "Океанография залива Петра Великого». Владивосток: ДВНИГМИ. 2012. C.103-108.</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8</w:t>
      </w:r>
      <w:r w:rsidR="00670ACE" w:rsidRPr="00AA23E3">
        <w:rPr>
          <w:rFonts w:ascii="Times New Roman" w:hAnsi="Times New Roman" w:cs="Times New Roman"/>
          <w:sz w:val="28"/>
          <w:szCs w:val="28"/>
        </w:rPr>
        <w:t>9</w:t>
      </w:r>
      <w:r w:rsidRPr="00AA23E3">
        <w:rPr>
          <w:rFonts w:ascii="Times New Roman" w:hAnsi="Times New Roman" w:cs="Times New Roman"/>
          <w:sz w:val="28"/>
          <w:szCs w:val="28"/>
        </w:rPr>
        <w:t>. Юрасов Г.И., Ванин Н.С., Рудых Н.И. Особенности гидрологического режима зал. Петра Великого в осенне-зимний период //  Известия ТИНРО. 2007. T. 148. C. 211-220.</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r w:rsidR="00670ACE" w:rsidRPr="00AA23E3">
        <w:rPr>
          <w:rFonts w:ascii="Times New Roman" w:hAnsi="Times New Roman" w:cs="Times New Roman"/>
          <w:sz w:val="28"/>
          <w:szCs w:val="28"/>
        </w:rPr>
        <w:t>90</w:t>
      </w:r>
      <w:r w:rsidRPr="00AA23E3">
        <w:rPr>
          <w:rFonts w:ascii="Times New Roman" w:hAnsi="Times New Roman" w:cs="Times New Roman"/>
          <w:sz w:val="28"/>
          <w:szCs w:val="28"/>
        </w:rPr>
        <w:t xml:space="preserve">. Юрасов Г.И., Вилянская Е.А. Характеристики апвеллинга в заливе Петра Великого в осенне-зимний сезон 1999—2000 гг. // Метеорология и гидрология. 2010. N 10. C. 54-63.  </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rPr>
        <w:t xml:space="preserve"> 9</w:t>
      </w:r>
      <w:r w:rsidR="00670ACE" w:rsidRPr="00AA23E3">
        <w:rPr>
          <w:rFonts w:ascii="Times New Roman" w:hAnsi="Times New Roman" w:cs="Times New Roman"/>
          <w:sz w:val="28"/>
          <w:szCs w:val="28"/>
        </w:rPr>
        <w:t>1</w:t>
      </w:r>
      <w:r w:rsidRPr="00AA23E3">
        <w:rPr>
          <w:rFonts w:ascii="Times New Roman" w:hAnsi="Times New Roman" w:cs="Times New Roman"/>
          <w:sz w:val="28"/>
          <w:szCs w:val="28"/>
        </w:rPr>
        <w:t xml:space="preserve">. Юрасов Г.И. Гидрологический режим залива Петра Великого и особенности вентиляции вод Японского моря // Вестник ДВО РАН. 2003. </w:t>
      </w:r>
      <w:r w:rsidRPr="00AA23E3">
        <w:rPr>
          <w:rFonts w:ascii="Times New Roman" w:hAnsi="Times New Roman" w:cs="Times New Roman"/>
          <w:sz w:val="28"/>
          <w:szCs w:val="28"/>
          <w:lang w:val="en-US"/>
        </w:rPr>
        <w:t>N 2. C. 142-147.</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lang w:val="en-US"/>
        </w:rPr>
        <w:t xml:space="preserve"> 9</w:t>
      </w:r>
      <w:r w:rsidR="00670ACE" w:rsidRPr="00AA23E3">
        <w:rPr>
          <w:rFonts w:ascii="Times New Roman" w:hAnsi="Times New Roman" w:cs="Times New Roman"/>
          <w:sz w:val="28"/>
          <w:szCs w:val="28"/>
          <w:lang w:val="en-US"/>
        </w:rPr>
        <w:t>2</w:t>
      </w:r>
      <w:r w:rsidRPr="00AA23E3">
        <w:rPr>
          <w:rFonts w:ascii="Times New Roman" w:hAnsi="Times New Roman" w:cs="Times New Roman"/>
          <w:sz w:val="28"/>
          <w:szCs w:val="28"/>
          <w:lang w:val="en-US"/>
        </w:rPr>
        <w:t xml:space="preserve">. Aubrey D.G., Danchenkov M.A., Riser S.C. Belt of salt water in the north-western Japan Sea. //Oceanography of the Japan Sea. Vladivostok: Dalnauka. 2001. P. 11-20. </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lang w:val="en-US"/>
        </w:rPr>
        <w:t xml:space="preserve"> 9</w:t>
      </w:r>
      <w:r w:rsidR="00670ACE" w:rsidRPr="00AA23E3">
        <w:rPr>
          <w:rFonts w:ascii="Times New Roman" w:hAnsi="Times New Roman" w:cs="Times New Roman"/>
          <w:sz w:val="28"/>
          <w:szCs w:val="28"/>
        </w:rPr>
        <w:t>3</w:t>
      </w:r>
      <w:r w:rsidRPr="00AA23E3">
        <w:rPr>
          <w:rFonts w:ascii="Times New Roman" w:hAnsi="Times New Roman" w:cs="Times New Roman"/>
          <w:sz w:val="28"/>
          <w:szCs w:val="28"/>
          <w:lang w:val="en-US"/>
        </w:rPr>
        <w:t xml:space="preserve">. Danchenkov M.A.  Sea water density distribution in Peter the Great bay // Pacific oceanography. 2003. V. 1, N 2. P. 179–184. </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lang w:val="en-US"/>
        </w:rPr>
        <w:t xml:space="preserve"> 9</w:t>
      </w:r>
      <w:r w:rsidR="00670ACE" w:rsidRPr="00AA23E3">
        <w:rPr>
          <w:rFonts w:ascii="Times New Roman" w:hAnsi="Times New Roman" w:cs="Times New Roman"/>
          <w:sz w:val="28"/>
          <w:szCs w:val="28"/>
          <w:lang w:val="en-US"/>
        </w:rPr>
        <w:t>4</w:t>
      </w:r>
      <w:r w:rsidRPr="00AA23E3">
        <w:rPr>
          <w:rFonts w:ascii="Times New Roman" w:hAnsi="Times New Roman" w:cs="Times New Roman"/>
          <w:sz w:val="28"/>
          <w:szCs w:val="28"/>
          <w:lang w:val="en-US"/>
        </w:rPr>
        <w:t>. Danchenkov M.A., Aubrey D.G., Feldman K.L. Oceanography of area close to the Tumannaya river mouth (the Sea of Japan) // Pacific Oceanography. 2003.  V. 1, N 1. P. 61-69.</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lang w:val="en-US"/>
        </w:rPr>
        <w:lastRenderedPageBreak/>
        <w:t xml:space="preserve"> 9</w:t>
      </w:r>
      <w:r w:rsidR="00670ACE" w:rsidRPr="00AA23E3">
        <w:rPr>
          <w:rFonts w:ascii="Times New Roman" w:hAnsi="Times New Roman" w:cs="Times New Roman"/>
          <w:sz w:val="28"/>
          <w:szCs w:val="28"/>
          <w:lang w:val="en-US"/>
        </w:rPr>
        <w:t>5</w:t>
      </w:r>
      <w:r w:rsidRPr="00AA23E3">
        <w:rPr>
          <w:rFonts w:ascii="Times New Roman" w:hAnsi="Times New Roman" w:cs="Times New Roman"/>
          <w:sz w:val="28"/>
          <w:szCs w:val="28"/>
          <w:lang w:val="en-US"/>
        </w:rPr>
        <w:t>. Danchenkov M.A., Goncharenko I.A. Variation of hydrological characteristics along 132°E in the Japan Sea // CREAMS Proceedings.  Seoul. 1994. P. 19-22.</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lang w:val="en-US"/>
        </w:rPr>
        <w:t xml:space="preserve"> 9</w:t>
      </w:r>
      <w:r w:rsidR="00670ACE" w:rsidRPr="00AA23E3">
        <w:rPr>
          <w:rFonts w:ascii="Times New Roman" w:hAnsi="Times New Roman" w:cs="Times New Roman"/>
          <w:sz w:val="28"/>
          <w:szCs w:val="28"/>
          <w:lang w:val="en-US"/>
        </w:rPr>
        <w:t>6</w:t>
      </w:r>
      <w:r w:rsidRPr="00AA23E3">
        <w:rPr>
          <w:rFonts w:ascii="Times New Roman" w:hAnsi="Times New Roman" w:cs="Times New Roman"/>
          <w:sz w:val="28"/>
          <w:szCs w:val="28"/>
          <w:lang w:val="en-US"/>
        </w:rPr>
        <w:t>. Faiman P.F. The currents modeling for Peter the Great bay on the base of FERHRI survey // Pacific Oceanography. 2003. V. 4, N 1-2. P. 79-82.</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lang w:val="en-US"/>
        </w:rPr>
        <w:t xml:space="preserve"> 9</w:t>
      </w:r>
      <w:r w:rsidR="00670ACE" w:rsidRPr="00AA23E3">
        <w:rPr>
          <w:rFonts w:ascii="Times New Roman" w:hAnsi="Times New Roman" w:cs="Times New Roman"/>
          <w:sz w:val="28"/>
          <w:szCs w:val="28"/>
          <w:lang w:val="en-US"/>
        </w:rPr>
        <w:t>7</w:t>
      </w:r>
      <w:r w:rsidRPr="00AA23E3">
        <w:rPr>
          <w:rFonts w:ascii="Times New Roman" w:hAnsi="Times New Roman" w:cs="Times New Roman"/>
          <w:sz w:val="28"/>
          <w:szCs w:val="28"/>
          <w:lang w:val="en-US"/>
        </w:rPr>
        <w:t>. Faiman P.A., Ponomarev V.I.  Diagnostic simulation of sea currents in the Peter the Great bay based on FERHRI oceanographic surveys /// Pacific Oceanography. 2008. V. 4, N 1-2. P. 56-64.</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lang w:val="en-US"/>
        </w:rPr>
        <w:t xml:space="preserve"> 9</w:t>
      </w:r>
      <w:r w:rsidR="00670ACE" w:rsidRPr="00AA23E3">
        <w:rPr>
          <w:rFonts w:ascii="Times New Roman" w:hAnsi="Times New Roman" w:cs="Times New Roman"/>
          <w:sz w:val="28"/>
          <w:szCs w:val="28"/>
          <w:lang w:val="en-US"/>
        </w:rPr>
        <w:t>8</w:t>
      </w:r>
      <w:r w:rsidRPr="00AA23E3">
        <w:rPr>
          <w:rFonts w:ascii="Times New Roman" w:hAnsi="Times New Roman" w:cs="Times New Roman"/>
          <w:sz w:val="28"/>
          <w:szCs w:val="28"/>
          <w:lang w:val="en-US"/>
        </w:rPr>
        <w:t>. Moschenko A.V., Vanin N.S., Lamykina A.E. Bottom relief, bottom sediments and oceanographic conditions of Tumannaya river estuary (Russian EEZ) // Ecological conditions and biota of southwestern part of Peter the Great bay and Tumannaya river estuary. 2000. P. 42-75.</w:t>
      </w:r>
    </w:p>
    <w:p w:rsidR="00BC5560" w:rsidRPr="00AA23E3" w:rsidRDefault="00BC5560" w:rsidP="00BC5560">
      <w:pPr>
        <w:pStyle w:val="PlainText"/>
        <w:jc w:val="both"/>
        <w:rPr>
          <w:rFonts w:ascii="Times New Roman" w:hAnsi="Times New Roman" w:cs="Times New Roman"/>
          <w:sz w:val="28"/>
          <w:szCs w:val="28"/>
          <w:lang w:val="en-US"/>
        </w:rPr>
      </w:pPr>
      <w:r w:rsidRPr="00AA23E3">
        <w:rPr>
          <w:rFonts w:ascii="Times New Roman" w:hAnsi="Times New Roman" w:cs="Times New Roman"/>
          <w:sz w:val="28"/>
          <w:szCs w:val="28"/>
          <w:lang w:val="en-US"/>
        </w:rPr>
        <w:t xml:space="preserve"> 9</w:t>
      </w:r>
      <w:r w:rsidR="00670ACE" w:rsidRPr="00AA23E3">
        <w:rPr>
          <w:rFonts w:ascii="Times New Roman" w:hAnsi="Times New Roman" w:cs="Times New Roman"/>
          <w:sz w:val="28"/>
          <w:szCs w:val="28"/>
          <w:lang w:val="en-US"/>
        </w:rPr>
        <w:t>9</w:t>
      </w:r>
      <w:r w:rsidRPr="00AA23E3">
        <w:rPr>
          <w:rFonts w:ascii="Times New Roman" w:hAnsi="Times New Roman" w:cs="Times New Roman"/>
          <w:sz w:val="28"/>
          <w:szCs w:val="28"/>
          <w:lang w:val="en-US"/>
        </w:rPr>
        <w:t>. Moschenko A.V., Feldman K.L., Vanin N.S., Yurasov G.I. Solid run-off and contaminants distribution as a tracer of wind currents in the area north of the Tumen river mouth (Peter the Great bay, Sea of Japan) // Rep. Int.Workshop on the Global change studies in the Far East. Part 1. 2001. P. 72-86.</w:t>
      </w:r>
    </w:p>
    <w:p w:rsidR="00BC5560" w:rsidRPr="00AA23E3" w:rsidRDefault="00670ACE"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lang w:val="en-US"/>
        </w:rPr>
        <w:t>100</w:t>
      </w:r>
      <w:r w:rsidR="00BC5560" w:rsidRPr="00AA23E3">
        <w:rPr>
          <w:rFonts w:ascii="Times New Roman" w:hAnsi="Times New Roman" w:cs="Times New Roman"/>
          <w:sz w:val="28"/>
          <w:szCs w:val="28"/>
          <w:lang w:val="en-US"/>
        </w:rPr>
        <w:t xml:space="preserve">. Vanin N.S., Moschenko A.V., Feldman K.L., Yurasov G.I. Simplified model of the wind-driven circulation with emphasis on distribution of the Tuman river solid run-off // Ocean Research. </w:t>
      </w:r>
      <w:r w:rsidR="00BC5560" w:rsidRPr="00AA23E3">
        <w:rPr>
          <w:rFonts w:ascii="Times New Roman" w:hAnsi="Times New Roman" w:cs="Times New Roman"/>
          <w:sz w:val="28"/>
          <w:szCs w:val="28"/>
        </w:rPr>
        <w:t xml:space="preserve">2000. V. 22, </w:t>
      </w:r>
      <w:r w:rsidR="00BC5560" w:rsidRPr="00AA23E3">
        <w:rPr>
          <w:rFonts w:ascii="Times New Roman" w:hAnsi="Times New Roman" w:cs="Times New Roman"/>
          <w:sz w:val="28"/>
          <w:szCs w:val="28"/>
          <w:lang w:val="en-US"/>
        </w:rPr>
        <w:t>N</w:t>
      </w:r>
      <w:r w:rsidR="00BC5560" w:rsidRPr="00AA23E3">
        <w:rPr>
          <w:rFonts w:ascii="Times New Roman" w:hAnsi="Times New Roman" w:cs="Times New Roman"/>
          <w:sz w:val="28"/>
          <w:szCs w:val="28"/>
        </w:rPr>
        <w:t xml:space="preserve"> 2. P. 81-90.</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w:t>
      </w:r>
    </w:p>
    <w:p w:rsidR="00BC5560" w:rsidRPr="00AA23E3" w:rsidRDefault="00BC5560" w:rsidP="00BC5560">
      <w:pPr>
        <w:pStyle w:val="PlainText"/>
        <w:jc w:val="both"/>
        <w:outlineLvl w:val="0"/>
        <w:rPr>
          <w:rFonts w:ascii="Times New Roman" w:hAnsi="Times New Roman" w:cs="Times New Roman"/>
          <w:sz w:val="28"/>
          <w:szCs w:val="28"/>
        </w:rPr>
      </w:pPr>
      <w:r w:rsidRPr="00AA23E3">
        <w:rPr>
          <w:rFonts w:ascii="Times New Roman" w:hAnsi="Times New Roman" w:cs="Times New Roman"/>
          <w:sz w:val="28"/>
          <w:szCs w:val="28"/>
        </w:rPr>
        <w:t xml:space="preserve"> ПОЛЕЗНЫЕ СБОРНИКИ - КОЛЛЕКТИВНЫЕ МОНОГРАФИИ ПО СМЕЖНЫМ НАУКАМ  </w:t>
      </w:r>
    </w:p>
    <w:p w:rsidR="00BC5560" w:rsidRPr="001576FE" w:rsidRDefault="00BC5560" w:rsidP="00BC5560">
      <w:pPr>
        <w:pStyle w:val="PlainText"/>
        <w:jc w:val="both"/>
        <w:rPr>
          <w:rFonts w:ascii="Times New Roman" w:hAnsi="Times New Roman" w:cs="Times New Roman"/>
          <w:sz w:val="28"/>
          <w:szCs w:val="28"/>
        </w:rPr>
      </w:pPr>
      <w:r w:rsidRPr="001576FE">
        <w:rPr>
          <w:rFonts w:ascii="Times New Roman" w:hAnsi="Times New Roman" w:cs="Times New Roman"/>
          <w:sz w:val="28"/>
          <w:szCs w:val="28"/>
        </w:rPr>
        <w:t>1. Бровко П.Ф. Залив Петра Великого. Владивосток: ДВГУ. 2003. 176 с.</w:t>
      </w:r>
    </w:p>
    <w:p w:rsidR="00BC5560" w:rsidRPr="001576FE" w:rsidRDefault="00BC5560" w:rsidP="00BC5560">
      <w:pPr>
        <w:pStyle w:val="PlainText"/>
        <w:jc w:val="both"/>
        <w:rPr>
          <w:rFonts w:ascii="Times New Roman" w:hAnsi="Times New Roman" w:cs="Times New Roman"/>
          <w:sz w:val="28"/>
          <w:szCs w:val="28"/>
        </w:rPr>
      </w:pPr>
      <w:r w:rsidRPr="001576FE">
        <w:rPr>
          <w:rFonts w:ascii="Times New Roman" w:hAnsi="Times New Roman" w:cs="Times New Roman"/>
          <w:sz w:val="28"/>
          <w:szCs w:val="28"/>
        </w:rPr>
        <w:t>2. Мануйлов В.А. Подводные ланшафты Залива Петра Великого. Владивосток: ДВГУ. 1990. 168 с.</w:t>
      </w:r>
    </w:p>
    <w:p w:rsidR="00BC5560" w:rsidRPr="001576FE" w:rsidRDefault="00BC5560" w:rsidP="00BC5560">
      <w:pPr>
        <w:pStyle w:val="PlainText"/>
        <w:jc w:val="both"/>
        <w:rPr>
          <w:rFonts w:ascii="Times New Roman" w:hAnsi="Times New Roman" w:cs="Times New Roman"/>
          <w:sz w:val="28"/>
          <w:szCs w:val="28"/>
        </w:rPr>
      </w:pPr>
      <w:r w:rsidRPr="001576FE">
        <w:rPr>
          <w:rFonts w:ascii="Times New Roman" w:hAnsi="Times New Roman" w:cs="Times New Roman"/>
          <w:sz w:val="28"/>
          <w:szCs w:val="28"/>
        </w:rPr>
        <w:t>3. Масленников Б.Г. Залив Петра Великого. Владивосток:</w:t>
      </w:r>
      <w:r w:rsidR="00AA43F7" w:rsidRPr="001576FE">
        <w:rPr>
          <w:rFonts w:ascii="Times New Roman" w:hAnsi="Times New Roman" w:cs="Times New Roman"/>
          <w:sz w:val="28"/>
          <w:szCs w:val="28"/>
        </w:rPr>
        <w:t xml:space="preserve"> </w:t>
      </w:r>
      <w:r w:rsidRPr="001576FE">
        <w:rPr>
          <w:rFonts w:ascii="Times New Roman" w:hAnsi="Times New Roman" w:cs="Times New Roman"/>
          <w:sz w:val="28"/>
          <w:szCs w:val="28"/>
        </w:rPr>
        <w:t>Дальневосточное кн.изд</w:t>
      </w:r>
      <w:r w:rsidR="00AA43F7" w:rsidRPr="001576FE">
        <w:rPr>
          <w:rFonts w:ascii="Times New Roman" w:hAnsi="Times New Roman" w:cs="Times New Roman"/>
          <w:sz w:val="28"/>
          <w:szCs w:val="28"/>
        </w:rPr>
        <w:t>ательство</w:t>
      </w:r>
      <w:r w:rsidRPr="001576FE">
        <w:rPr>
          <w:rFonts w:ascii="Times New Roman" w:hAnsi="Times New Roman" w:cs="Times New Roman"/>
          <w:sz w:val="28"/>
          <w:szCs w:val="28"/>
        </w:rPr>
        <w:t xml:space="preserve">. 1965.76 с. </w:t>
      </w:r>
    </w:p>
    <w:p w:rsidR="00BC5560" w:rsidRPr="001576FE" w:rsidRDefault="00BC5560" w:rsidP="00BC5560">
      <w:pPr>
        <w:pStyle w:val="PlainText"/>
        <w:jc w:val="both"/>
        <w:rPr>
          <w:rFonts w:ascii="Times New Roman" w:hAnsi="Times New Roman" w:cs="Times New Roman"/>
          <w:sz w:val="28"/>
          <w:szCs w:val="28"/>
        </w:rPr>
      </w:pPr>
      <w:r w:rsidRPr="001576FE">
        <w:rPr>
          <w:rFonts w:ascii="Times New Roman" w:hAnsi="Times New Roman" w:cs="Times New Roman"/>
          <w:sz w:val="28"/>
          <w:szCs w:val="28"/>
        </w:rPr>
        <w:t>4. Петренко В.С., Мануйлов В.А. Физическая география залива Петра Великого. Владивосток: ДВГУ. 1988. 147 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 5. Современное экологическое состояние залива Петра Великого. </w:t>
      </w:r>
      <w:r w:rsidR="0061504D" w:rsidRPr="00AA23E3">
        <w:rPr>
          <w:rFonts w:ascii="Times New Roman" w:hAnsi="Times New Roman" w:cs="Times New Roman"/>
          <w:sz w:val="28"/>
          <w:szCs w:val="28"/>
        </w:rPr>
        <w:t xml:space="preserve">Под </w:t>
      </w:r>
      <w:r w:rsidRPr="00AA23E3">
        <w:rPr>
          <w:rFonts w:ascii="Times New Roman" w:hAnsi="Times New Roman" w:cs="Times New Roman"/>
          <w:sz w:val="28"/>
          <w:szCs w:val="28"/>
        </w:rPr>
        <w:t>ред.  Христофоров</w:t>
      </w:r>
      <w:r w:rsidR="0061504D" w:rsidRPr="00AA23E3">
        <w:rPr>
          <w:rFonts w:ascii="Times New Roman" w:hAnsi="Times New Roman" w:cs="Times New Roman"/>
          <w:sz w:val="28"/>
          <w:szCs w:val="28"/>
        </w:rPr>
        <w:t>ой Н.К.</w:t>
      </w:r>
      <w:r w:rsidRPr="00AA23E3">
        <w:rPr>
          <w:rFonts w:ascii="Times New Roman" w:hAnsi="Times New Roman" w:cs="Times New Roman"/>
          <w:sz w:val="28"/>
          <w:szCs w:val="28"/>
        </w:rPr>
        <w:t xml:space="preserve"> Владивосток: </w:t>
      </w:r>
      <w:r w:rsidR="0061504D" w:rsidRPr="00AA23E3">
        <w:rPr>
          <w:rFonts w:ascii="Times New Roman" w:hAnsi="Times New Roman" w:cs="Times New Roman"/>
          <w:sz w:val="28"/>
          <w:szCs w:val="28"/>
        </w:rPr>
        <w:t>ДВФУ</w:t>
      </w:r>
      <w:r w:rsidRPr="00AA23E3">
        <w:rPr>
          <w:rFonts w:ascii="Times New Roman" w:hAnsi="Times New Roman" w:cs="Times New Roman"/>
          <w:sz w:val="28"/>
          <w:szCs w:val="28"/>
        </w:rPr>
        <w:t>. 2012. 43</w:t>
      </w:r>
      <w:r w:rsidR="0061504D" w:rsidRPr="00AA23E3">
        <w:rPr>
          <w:rFonts w:ascii="Times New Roman" w:hAnsi="Times New Roman" w:cs="Times New Roman"/>
          <w:sz w:val="28"/>
          <w:szCs w:val="28"/>
        </w:rPr>
        <w:t>7</w:t>
      </w:r>
      <w:r w:rsidRPr="00AA23E3">
        <w:rPr>
          <w:rFonts w:ascii="Times New Roman" w:hAnsi="Times New Roman" w:cs="Times New Roman"/>
          <w:sz w:val="28"/>
          <w:szCs w:val="28"/>
        </w:rPr>
        <w:t xml:space="preserve"> 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6. Экосистемные исследования: прибрежные сообщества залива Петра Великого. </w:t>
      </w:r>
      <w:r w:rsidR="0061504D" w:rsidRPr="00AA23E3">
        <w:rPr>
          <w:rFonts w:ascii="Times New Roman" w:hAnsi="Times New Roman" w:cs="Times New Roman"/>
          <w:sz w:val="28"/>
          <w:szCs w:val="28"/>
        </w:rPr>
        <w:t>П</w:t>
      </w:r>
      <w:r w:rsidRPr="00AA23E3">
        <w:rPr>
          <w:rFonts w:ascii="Times New Roman" w:hAnsi="Times New Roman" w:cs="Times New Roman"/>
          <w:sz w:val="28"/>
          <w:szCs w:val="28"/>
        </w:rPr>
        <w:t xml:space="preserve">од ред. Кафанова А.И. Владивосток : ТОИ ДВО АН СССР. 1991. 190 с. </w:t>
      </w:r>
    </w:p>
    <w:p w:rsidR="00BC5560" w:rsidRPr="00AA23E3" w:rsidRDefault="00BC5560" w:rsidP="00BC5560">
      <w:pPr>
        <w:rPr>
          <w:sz w:val="28"/>
          <w:szCs w:val="28"/>
        </w:rPr>
      </w:pPr>
      <w:r w:rsidRPr="00AA23E3">
        <w:rPr>
          <w:sz w:val="28"/>
          <w:szCs w:val="28"/>
        </w:rPr>
        <w:t>7. Экологические проблемы использования прибрежных морских акваторий. М</w:t>
      </w:r>
      <w:r w:rsidR="0061504D" w:rsidRPr="00AA23E3">
        <w:rPr>
          <w:sz w:val="28"/>
          <w:szCs w:val="28"/>
        </w:rPr>
        <w:t>атериалы м</w:t>
      </w:r>
      <w:r w:rsidRPr="00AA23E3">
        <w:rPr>
          <w:sz w:val="28"/>
          <w:szCs w:val="28"/>
        </w:rPr>
        <w:t>еждународн</w:t>
      </w:r>
      <w:r w:rsidR="0061504D" w:rsidRPr="00AA23E3">
        <w:rPr>
          <w:sz w:val="28"/>
          <w:szCs w:val="28"/>
        </w:rPr>
        <w:t>ой</w:t>
      </w:r>
      <w:r w:rsidRPr="00AA23E3">
        <w:rPr>
          <w:sz w:val="28"/>
          <w:szCs w:val="28"/>
        </w:rPr>
        <w:t xml:space="preserve"> конференци</w:t>
      </w:r>
      <w:r w:rsidR="0061504D" w:rsidRPr="00AA23E3">
        <w:rPr>
          <w:sz w:val="28"/>
          <w:szCs w:val="28"/>
        </w:rPr>
        <w:t xml:space="preserve">и. Под </w:t>
      </w:r>
      <w:r w:rsidRPr="00AA23E3">
        <w:rPr>
          <w:sz w:val="28"/>
          <w:szCs w:val="28"/>
        </w:rPr>
        <w:t>ред.Христофоров</w:t>
      </w:r>
      <w:r w:rsidR="0061504D" w:rsidRPr="00AA23E3">
        <w:rPr>
          <w:sz w:val="28"/>
          <w:szCs w:val="28"/>
        </w:rPr>
        <w:t xml:space="preserve">ой Н.К. </w:t>
      </w:r>
      <w:hyperlink r:id="rId9" w:history="1">
        <w:r w:rsidRPr="00AA23E3">
          <w:rPr>
            <w:rStyle w:val="Hyperlink"/>
            <w:color w:val="auto"/>
            <w:sz w:val="28"/>
            <w:szCs w:val="28"/>
          </w:rPr>
          <w:t xml:space="preserve">Владивосток: </w:t>
        </w:r>
        <w:r w:rsidR="0061504D" w:rsidRPr="00AA23E3">
          <w:rPr>
            <w:rStyle w:val="Hyperlink"/>
            <w:color w:val="auto"/>
            <w:sz w:val="28"/>
            <w:szCs w:val="28"/>
          </w:rPr>
          <w:t>ДВГУ</w:t>
        </w:r>
        <w:r w:rsidRPr="00AA23E3">
          <w:rPr>
            <w:rStyle w:val="Hyperlink"/>
            <w:color w:val="auto"/>
            <w:sz w:val="28"/>
            <w:szCs w:val="28"/>
          </w:rPr>
          <w:t>. 2006.</w:t>
        </w:r>
      </w:hyperlink>
      <w:r w:rsidRPr="00AA23E3">
        <w:rPr>
          <w:sz w:val="28"/>
          <w:szCs w:val="28"/>
        </w:rPr>
        <w:t xml:space="preserve"> 228с.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8. Экологическое состояние и биота юго-западной части залива Петра Великого и устья реки Туманной. </w:t>
      </w:r>
      <w:r w:rsidR="0061504D" w:rsidRPr="00AA23E3">
        <w:rPr>
          <w:rFonts w:ascii="Times New Roman" w:hAnsi="Times New Roman" w:cs="Times New Roman"/>
          <w:sz w:val="28"/>
          <w:szCs w:val="28"/>
        </w:rPr>
        <w:t>Т.1. П</w:t>
      </w:r>
      <w:r w:rsidRPr="00AA23E3">
        <w:rPr>
          <w:rFonts w:ascii="Times New Roman" w:hAnsi="Times New Roman" w:cs="Times New Roman"/>
          <w:sz w:val="28"/>
          <w:szCs w:val="28"/>
        </w:rPr>
        <w:t>од ред. Касьянова В.П. Владивосток: Дальнаука. 2000. 205с.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t xml:space="preserve">9.  Экологическое состояние и биота юго-западной части залива Петра Великого и устья реки Туманной. </w:t>
      </w:r>
      <w:r w:rsidR="0061504D" w:rsidRPr="00AA23E3">
        <w:rPr>
          <w:rFonts w:ascii="Times New Roman" w:hAnsi="Times New Roman" w:cs="Times New Roman"/>
          <w:sz w:val="28"/>
          <w:szCs w:val="28"/>
        </w:rPr>
        <w:t>Т.2. П</w:t>
      </w:r>
      <w:r w:rsidRPr="00AA23E3">
        <w:rPr>
          <w:rFonts w:ascii="Times New Roman" w:hAnsi="Times New Roman" w:cs="Times New Roman"/>
          <w:sz w:val="28"/>
          <w:szCs w:val="28"/>
        </w:rPr>
        <w:t>од ред. Касьянова В.П. Владивосток: Дальнаука. 2001. 177 с.</w:t>
      </w:r>
    </w:p>
    <w:p w:rsidR="00BC5560" w:rsidRPr="00AA23E3" w:rsidRDefault="00BC5560" w:rsidP="00BC5560">
      <w:pPr>
        <w:pStyle w:val="PlainText"/>
        <w:jc w:val="both"/>
        <w:rPr>
          <w:rFonts w:ascii="Times New Roman" w:hAnsi="Times New Roman" w:cs="Times New Roman"/>
          <w:sz w:val="28"/>
          <w:szCs w:val="28"/>
        </w:rPr>
      </w:pPr>
      <w:r w:rsidRPr="00AA23E3">
        <w:rPr>
          <w:rFonts w:ascii="Times New Roman" w:hAnsi="Times New Roman" w:cs="Times New Roman"/>
          <w:sz w:val="28"/>
          <w:szCs w:val="28"/>
        </w:rPr>
        <w:lastRenderedPageBreak/>
        <w:t>10. Уссурийский залив: современное экологическое состояние, ресурсы и перспективы природопользования</w:t>
      </w:r>
      <w:r w:rsidR="0061504D" w:rsidRPr="00AA23E3">
        <w:rPr>
          <w:rFonts w:ascii="Times New Roman" w:hAnsi="Times New Roman" w:cs="Times New Roman"/>
          <w:sz w:val="28"/>
          <w:szCs w:val="28"/>
        </w:rPr>
        <w:t>. Материалы м</w:t>
      </w:r>
      <w:r w:rsidRPr="00AA23E3">
        <w:rPr>
          <w:rFonts w:ascii="Times New Roman" w:hAnsi="Times New Roman" w:cs="Times New Roman"/>
          <w:sz w:val="28"/>
          <w:szCs w:val="28"/>
        </w:rPr>
        <w:t>еждунар</w:t>
      </w:r>
      <w:r w:rsidR="0061504D" w:rsidRPr="00AA23E3">
        <w:rPr>
          <w:rFonts w:ascii="Times New Roman" w:hAnsi="Times New Roman" w:cs="Times New Roman"/>
          <w:sz w:val="28"/>
          <w:szCs w:val="28"/>
        </w:rPr>
        <w:t xml:space="preserve">одной </w:t>
      </w:r>
      <w:r w:rsidRPr="00AA23E3">
        <w:rPr>
          <w:rFonts w:ascii="Times New Roman" w:hAnsi="Times New Roman" w:cs="Times New Roman"/>
          <w:sz w:val="28"/>
          <w:szCs w:val="28"/>
        </w:rPr>
        <w:t>конф</w:t>
      </w:r>
      <w:r w:rsidR="0061504D" w:rsidRPr="00AA23E3">
        <w:rPr>
          <w:rFonts w:ascii="Times New Roman" w:hAnsi="Times New Roman" w:cs="Times New Roman"/>
          <w:sz w:val="28"/>
          <w:szCs w:val="28"/>
        </w:rPr>
        <w:t>еренции</w:t>
      </w:r>
      <w:r w:rsidRPr="00AA23E3">
        <w:rPr>
          <w:rFonts w:ascii="Times New Roman" w:hAnsi="Times New Roman" w:cs="Times New Roman"/>
          <w:sz w:val="28"/>
          <w:szCs w:val="28"/>
        </w:rPr>
        <w:t xml:space="preserve">. </w:t>
      </w:r>
      <w:r w:rsidR="0061504D" w:rsidRPr="00AA23E3">
        <w:rPr>
          <w:rFonts w:ascii="Times New Roman" w:hAnsi="Times New Roman" w:cs="Times New Roman"/>
          <w:sz w:val="28"/>
          <w:szCs w:val="28"/>
        </w:rPr>
        <w:t>П</w:t>
      </w:r>
      <w:r w:rsidRPr="00AA23E3">
        <w:rPr>
          <w:rFonts w:ascii="Times New Roman" w:hAnsi="Times New Roman" w:cs="Times New Roman"/>
          <w:sz w:val="28"/>
          <w:szCs w:val="28"/>
        </w:rPr>
        <w:t>од ред. Христофоровой Н.К. Владивосток: ДВГУ. 2009. 130с.</w:t>
      </w:r>
    </w:p>
    <w:p w:rsidR="00F5201F" w:rsidRDefault="00F5201F" w:rsidP="009031F3">
      <w:pPr>
        <w:pStyle w:val="PlainText"/>
        <w:jc w:val="both"/>
        <w:rPr>
          <w:rFonts w:ascii="Times New Roman" w:hAnsi="Times New Roman" w:cs="Times New Roman"/>
          <w:sz w:val="28"/>
          <w:szCs w:val="28"/>
        </w:rPr>
      </w:pPr>
    </w:p>
    <w:p w:rsidR="00BE3F01" w:rsidRPr="00BE3F01" w:rsidRDefault="00BE3F01" w:rsidP="00BE3F01">
      <w:pPr>
        <w:pStyle w:val="PlainText"/>
        <w:jc w:val="both"/>
        <w:rPr>
          <w:rFonts w:ascii="Times New Roman" w:hAnsi="Times New Roman" w:cs="Times New Roman"/>
          <w:sz w:val="28"/>
          <w:szCs w:val="28"/>
        </w:rPr>
      </w:pPr>
      <w:r w:rsidRPr="00BE3F01">
        <w:rPr>
          <w:rFonts w:ascii="Times New Roman" w:hAnsi="Times New Roman" w:cs="Times New Roman"/>
          <w:sz w:val="28"/>
          <w:szCs w:val="28"/>
        </w:rPr>
        <w:t xml:space="preserve">                                                                             </w:t>
      </w:r>
    </w:p>
    <w:sectPr w:rsidR="00BE3F01" w:rsidRPr="00BE3F01" w:rsidSect="00F2029B">
      <w:headerReference w:type="even" r:id="rId10"/>
      <w:headerReference w:type="default" r:id="rId11"/>
      <w:footerReference w:type="even" r:id="rId12"/>
      <w:footerReference w:type="default" r:id="rId13"/>
      <w:headerReference w:type="first" r:id="rId14"/>
      <w:footerReference w:type="first" r:id="rId15"/>
      <w:pgSz w:w="11906" w:h="16838"/>
      <w:pgMar w:top="1134" w:right="1152" w:bottom="1134" w:left="1152"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F6D" w:rsidRDefault="00997F6D" w:rsidP="003C0D2F">
      <w:r>
        <w:separator/>
      </w:r>
    </w:p>
  </w:endnote>
  <w:endnote w:type="continuationSeparator" w:id="0">
    <w:p w:rsidR="00997F6D" w:rsidRDefault="00997F6D" w:rsidP="003C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F" w:rsidRDefault="003C0D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F" w:rsidRDefault="003C0D2F">
    <w:pPr>
      <w:pStyle w:val="Footer"/>
      <w:jc w:val="right"/>
    </w:pPr>
    <w:r>
      <w:fldChar w:fldCharType="begin"/>
    </w:r>
    <w:r>
      <w:instrText xml:space="preserve"> PAGE   \* MERGEFORMAT </w:instrText>
    </w:r>
    <w:r>
      <w:fldChar w:fldCharType="separate"/>
    </w:r>
    <w:r w:rsidR="00EA6F4A">
      <w:rPr>
        <w:noProof/>
      </w:rPr>
      <w:t>1</w:t>
    </w:r>
    <w:r>
      <w:fldChar w:fldCharType="end"/>
    </w:r>
  </w:p>
  <w:p w:rsidR="003C0D2F" w:rsidRDefault="003C0D2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F" w:rsidRDefault="003C0D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F6D" w:rsidRDefault="00997F6D" w:rsidP="003C0D2F">
      <w:r>
        <w:separator/>
      </w:r>
    </w:p>
  </w:footnote>
  <w:footnote w:type="continuationSeparator" w:id="0">
    <w:p w:rsidR="00997F6D" w:rsidRDefault="00997F6D" w:rsidP="003C0D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F" w:rsidRDefault="003C0D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F" w:rsidRDefault="003C0D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D2F" w:rsidRDefault="003C0D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344D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700966"/>
    <w:multiLevelType w:val="hybridMultilevel"/>
    <w:tmpl w:val="EED87E70"/>
    <w:lvl w:ilvl="0" w:tplc="E66EC46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822A60"/>
    <w:multiLevelType w:val="hybridMultilevel"/>
    <w:tmpl w:val="4B78A264"/>
    <w:lvl w:ilvl="0" w:tplc="C3089792">
      <w:start w:val="1"/>
      <w:numFmt w:val="decimal"/>
      <w:lvlText w:val="%1."/>
      <w:lvlJc w:val="left"/>
      <w:pPr>
        <w:tabs>
          <w:tab w:val="num" w:pos="1416"/>
        </w:tabs>
        <w:ind w:left="1416" w:hanging="876"/>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29B"/>
    <w:rsid w:val="0000109D"/>
    <w:rsid w:val="000056C6"/>
    <w:rsid w:val="00005C99"/>
    <w:rsid w:val="00017D50"/>
    <w:rsid w:val="00025635"/>
    <w:rsid w:val="00030CF1"/>
    <w:rsid w:val="00037AB6"/>
    <w:rsid w:val="000466D8"/>
    <w:rsid w:val="00054817"/>
    <w:rsid w:val="00056521"/>
    <w:rsid w:val="000613A7"/>
    <w:rsid w:val="000776BF"/>
    <w:rsid w:val="00081695"/>
    <w:rsid w:val="0008319B"/>
    <w:rsid w:val="00092A89"/>
    <w:rsid w:val="0009400E"/>
    <w:rsid w:val="000B3489"/>
    <w:rsid w:val="000B6F7B"/>
    <w:rsid w:val="000E262F"/>
    <w:rsid w:val="000E50CC"/>
    <w:rsid w:val="000F35C2"/>
    <w:rsid w:val="000F44C5"/>
    <w:rsid w:val="001135DB"/>
    <w:rsid w:val="00113CDD"/>
    <w:rsid w:val="001576FE"/>
    <w:rsid w:val="0017329D"/>
    <w:rsid w:val="00174BE0"/>
    <w:rsid w:val="00175CEB"/>
    <w:rsid w:val="001C0774"/>
    <w:rsid w:val="001C7F88"/>
    <w:rsid w:val="001D0ACA"/>
    <w:rsid w:val="001D0FF3"/>
    <w:rsid w:val="001D5F4B"/>
    <w:rsid w:val="001F1D62"/>
    <w:rsid w:val="001F2CB5"/>
    <w:rsid w:val="00207070"/>
    <w:rsid w:val="002122FD"/>
    <w:rsid w:val="00243288"/>
    <w:rsid w:val="002472DB"/>
    <w:rsid w:val="00275051"/>
    <w:rsid w:val="002B7756"/>
    <w:rsid w:val="002C19F7"/>
    <w:rsid w:val="002C40E8"/>
    <w:rsid w:val="002D27BB"/>
    <w:rsid w:val="002D4E15"/>
    <w:rsid w:val="002E68DE"/>
    <w:rsid w:val="002E6EA6"/>
    <w:rsid w:val="00321E4D"/>
    <w:rsid w:val="003256FA"/>
    <w:rsid w:val="0033125B"/>
    <w:rsid w:val="003321C4"/>
    <w:rsid w:val="0034366F"/>
    <w:rsid w:val="00343F74"/>
    <w:rsid w:val="00347574"/>
    <w:rsid w:val="00355488"/>
    <w:rsid w:val="00377DF1"/>
    <w:rsid w:val="00382124"/>
    <w:rsid w:val="00390FD5"/>
    <w:rsid w:val="003A3A76"/>
    <w:rsid w:val="003A509A"/>
    <w:rsid w:val="003B73D1"/>
    <w:rsid w:val="003C0D2F"/>
    <w:rsid w:val="003C7836"/>
    <w:rsid w:val="003D2839"/>
    <w:rsid w:val="003D541B"/>
    <w:rsid w:val="00403971"/>
    <w:rsid w:val="004125F1"/>
    <w:rsid w:val="004144DB"/>
    <w:rsid w:val="00420395"/>
    <w:rsid w:val="0042176A"/>
    <w:rsid w:val="00422AC7"/>
    <w:rsid w:val="00422D3D"/>
    <w:rsid w:val="0042495D"/>
    <w:rsid w:val="004265EF"/>
    <w:rsid w:val="0044290A"/>
    <w:rsid w:val="00450FE9"/>
    <w:rsid w:val="00452570"/>
    <w:rsid w:val="00464AEA"/>
    <w:rsid w:val="00481864"/>
    <w:rsid w:val="00482D63"/>
    <w:rsid w:val="0049340A"/>
    <w:rsid w:val="00495664"/>
    <w:rsid w:val="004C1A52"/>
    <w:rsid w:val="004C415A"/>
    <w:rsid w:val="004F74CC"/>
    <w:rsid w:val="00537938"/>
    <w:rsid w:val="00543F29"/>
    <w:rsid w:val="00555A87"/>
    <w:rsid w:val="00556E4C"/>
    <w:rsid w:val="00560EC5"/>
    <w:rsid w:val="005723F0"/>
    <w:rsid w:val="0057437F"/>
    <w:rsid w:val="00593921"/>
    <w:rsid w:val="005B1378"/>
    <w:rsid w:val="005B1F63"/>
    <w:rsid w:val="005D2A46"/>
    <w:rsid w:val="005D38DC"/>
    <w:rsid w:val="005D3C8A"/>
    <w:rsid w:val="005D77F5"/>
    <w:rsid w:val="005F6D62"/>
    <w:rsid w:val="006078B2"/>
    <w:rsid w:val="00607D5A"/>
    <w:rsid w:val="0061504D"/>
    <w:rsid w:val="00630C1A"/>
    <w:rsid w:val="00652913"/>
    <w:rsid w:val="00662412"/>
    <w:rsid w:val="00663E68"/>
    <w:rsid w:val="006643C6"/>
    <w:rsid w:val="00670ACE"/>
    <w:rsid w:val="006871C2"/>
    <w:rsid w:val="00695F66"/>
    <w:rsid w:val="0069708D"/>
    <w:rsid w:val="006B6F33"/>
    <w:rsid w:val="006C1B87"/>
    <w:rsid w:val="006C5BF1"/>
    <w:rsid w:val="006F7C60"/>
    <w:rsid w:val="007201D3"/>
    <w:rsid w:val="00732A3F"/>
    <w:rsid w:val="00734D6C"/>
    <w:rsid w:val="007425B9"/>
    <w:rsid w:val="00746B3B"/>
    <w:rsid w:val="00755D39"/>
    <w:rsid w:val="00762D15"/>
    <w:rsid w:val="00794CA0"/>
    <w:rsid w:val="00797280"/>
    <w:rsid w:val="00797646"/>
    <w:rsid w:val="007A32DA"/>
    <w:rsid w:val="007B1A95"/>
    <w:rsid w:val="007B285B"/>
    <w:rsid w:val="007C0564"/>
    <w:rsid w:val="007D03FA"/>
    <w:rsid w:val="007D4F7D"/>
    <w:rsid w:val="007D5B5B"/>
    <w:rsid w:val="007E47E7"/>
    <w:rsid w:val="007F4285"/>
    <w:rsid w:val="00800BBA"/>
    <w:rsid w:val="008011C3"/>
    <w:rsid w:val="00832CF4"/>
    <w:rsid w:val="00835DB0"/>
    <w:rsid w:val="0084491C"/>
    <w:rsid w:val="008714D5"/>
    <w:rsid w:val="00877137"/>
    <w:rsid w:val="00886785"/>
    <w:rsid w:val="008B1443"/>
    <w:rsid w:val="008B5883"/>
    <w:rsid w:val="008B598D"/>
    <w:rsid w:val="008D7630"/>
    <w:rsid w:val="008E3F1D"/>
    <w:rsid w:val="009031F3"/>
    <w:rsid w:val="009065BF"/>
    <w:rsid w:val="009443BE"/>
    <w:rsid w:val="00945D24"/>
    <w:rsid w:val="009463EB"/>
    <w:rsid w:val="00954B6E"/>
    <w:rsid w:val="00970EF6"/>
    <w:rsid w:val="00991218"/>
    <w:rsid w:val="00997C1E"/>
    <w:rsid w:val="00997E9D"/>
    <w:rsid w:val="00997F6D"/>
    <w:rsid w:val="009D298E"/>
    <w:rsid w:val="009D44B2"/>
    <w:rsid w:val="009D6B8E"/>
    <w:rsid w:val="009E5C8F"/>
    <w:rsid w:val="00A059E5"/>
    <w:rsid w:val="00A16FB2"/>
    <w:rsid w:val="00A4306C"/>
    <w:rsid w:val="00A43BFA"/>
    <w:rsid w:val="00A44690"/>
    <w:rsid w:val="00A462BE"/>
    <w:rsid w:val="00A50C88"/>
    <w:rsid w:val="00A62853"/>
    <w:rsid w:val="00A71C2A"/>
    <w:rsid w:val="00A742B5"/>
    <w:rsid w:val="00A7582D"/>
    <w:rsid w:val="00A872CB"/>
    <w:rsid w:val="00AA23E3"/>
    <w:rsid w:val="00AA43F7"/>
    <w:rsid w:val="00AC1406"/>
    <w:rsid w:val="00AD21A5"/>
    <w:rsid w:val="00AE4268"/>
    <w:rsid w:val="00AF2D62"/>
    <w:rsid w:val="00B0576E"/>
    <w:rsid w:val="00B14DE7"/>
    <w:rsid w:val="00B16E0B"/>
    <w:rsid w:val="00B2417C"/>
    <w:rsid w:val="00B258F3"/>
    <w:rsid w:val="00B63746"/>
    <w:rsid w:val="00B97BA4"/>
    <w:rsid w:val="00BC0F14"/>
    <w:rsid w:val="00BC14F8"/>
    <w:rsid w:val="00BC2AAD"/>
    <w:rsid w:val="00BC5560"/>
    <w:rsid w:val="00BE3F01"/>
    <w:rsid w:val="00BF3C8D"/>
    <w:rsid w:val="00BF536F"/>
    <w:rsid w:val="00C356C6"/>
    <w:rsid w:val="00C423F5"/>
    <w:rsid w:val="00C430A4"/>
    <w:rsid w:val="00C445E3"/>
    <w:rsid w:val="00C72011"/>
    <w:rsid w:val="00CF263B"/>
    <w:rsid w:val="00CF3237"/>
    <w:rsid w:val="00D01257"/>
    <w:rsid w:val="00D20B96"/>
    <w:rsid w:val="00D57DC7"/>
    <w:rsid w:val="00D70DFF"/>
    <w:rsid w:val="00D7321E"/>
    <w:rsid w:val="00D93C04"/>
    <w:rsid w:val="00DD120D"/>
    <w:rsid w:val="00DE0817"/>
    <w:rsid w:val="00DE5F43"/>
    <w:rsid w:val="00DE6B2F"/>
    <w:rsid w:val="00DF0990"/>
    <w:rsid w:val="00DF4007"/>
    <w:rsid w:val="00E063E7"/>
    <w:rsid w:val="00E14D46"/>
    <w:rsid w:val="00E325B2"/>
    <w:rsid w:val="00E37B1B"/>
    <w:rsid w:val="00E37C0A"/>
    <w:rsid w:val="00E607BF"/>
    <w:rsid w:val="00E63344"/>
    <w:rsid w:val="00E81676"/>
    <w:rsid w:val="00E9200D"/>
    <w:rsid w:val="00E9605B"/>
    <w:rsid w:val="00EA6F4A"/>
    <w:rsid w:val="00EE728A"/>
    <w:rsid w:val="00EE7401"/>
    <w:rsid w:val="00F01442"/>
    <w:rsid w:val="00F12BD2"/>
    <w:rsid w:val="00F2029B"/>
    <w:rsid w:val="00F254D0"/>
    <w:rsid w:val="00F43F07"/>
    <w:rsid w:val="00F4674C"/>
    <w:rsid w:val="00F5201F"/>
    <w:rsid w:val="00F523D7"/>
    <w:rsid w:val="00F8180F"/>
    <w:rsid w:val="00F83E2D"/>
    <w:rsid w:val="00F940E2"/>
    <w:rsid w:val="00FB51CE"/>
    <w:rsid w:val="00FE1322"/>
    <w:rsid w:val="00FE5D43"/>
    <w:rsid w:val="00FF5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Code"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uiPriority w:val="99"/>
    <w:rsid w:val="00F2029B"/>
    <w:rPr>
      <w:rFonts w:ascii="Courier New" w:hAnsi="Courier New" w:cs="Courier New"/>
      <w:sz w:val="20"/>
      <w:szCs w:val="20"/>
    </w:rPr>
  </w:style>
  <w:style w:type="character" w:customStyle="1" w:styleId="PlainTextChar">
    <w:name w:val="Plain Text Char"/>
    <w:link w:val="PlainText"/>
    <w:uiPriority w:val="99"/>
    <w:rsid w:val="00AD21A5"/>
    <w:rPr>
      <w:rFonts w:ascii="Courier New" w:hAnsi="Courier New" w:cs="Courier New"/>
    </w:rPr>
  </w:style>
  <w:style w:type="paragraph" w:styleId="DocumentMap">
    <w:name w:val="Document Map"/>
    <w:basedOn w:val="Normal"/>
    <w:semiHidden/>
    <w:rsid w:val="00343F74"/>
    <w:pPr>
      <w:shd w:val="clear" w:color="auto" w:fill="000080"/>
    </w:pPr>
    <w:rPr>
      <w:rFonts w:ascii="Tahoma" w:hAnsi="Tahoma" w:cs="Tahoma"/>
      <w:sz w:val="20"/>
      <w:szCs w:val="20"/>
    </w:rPr>
  </w:style>
  <w:style w:type="table" w:styleId="TableGrid">
    <w:name w:val="Table Grid"/>
    <w:basedOn w:val="TableNormal"/>
    <w:rsid w:val="00732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BC5560"/>
    <w:rPr>
      <w:b w:val="0"/>
      <w:bCs w:val="0"/>
      <w:strike w:val="0"/>
      <w:dstrike w:val="0"/>
      <w:color w:val="596085"/>
      <w:u w:val="none"/>
      <w:effect w:val="none"/>
    </w:rPr>
  </w:style>
  <w:style w:type="character" w:styleId="Strong">
    <w:name w:val="Strong"/>
    <w:qFormat/>
    <w:rsid w:val="00AA23E3"/>
    <w:rPr>
      <w:b/>
      <w:bCs/>
    </w:rPr>
  </w:style>
  <w:style w:type="character" w:styleId="HTMLCode">
    <w:name w:val="HTML Code"/>
    <w:uiPriority w:val="99"/>
    <w:unhideWhenUsed/>
    <w:rsid w:val="007D5B5B"/>
    <w:rPr>
      <w:rFonts w:ascii="Courier New" w:eastAsia="Times New Roman" w:hAnsi="Courier New" w:cs="Courier New"/>
      <w:sz w:val="20"/>
      <w:szCs w:val="20"/>
    </w:rPr>
  </w:style>
  <w:style w:type="paragraph" w:styleId="Subtitle">
    <w:name w:val="Subtitle"/>
    <w:basedOn w:val="Normal"/>
    <w:next w:val="Normal"/>
    <w:link w:val="SubtitleChar"/>
    <w:qFormat/>
    <w:rsid w:val="00495664"/>
    <w:pPr>
      <w:spacing w:after="60"/>
      <w:jc w:val="center"/>
      <w:outlineLvl w:val="1"/>
    </w:pPr>
    <w:rPr>
      <w:rFonts w:ascii="Cambria" w:hAnsi="Cambria"/>
    </w:rPr>
  </w:style>
  <w:style w:type="character" w:customStyle="1" w:styleId="SubtitleChar">
    <w:name w:val="Subtitle Char"/>
    <w:link w:val="Subtitle"/>
    <w:rsid w:val="00495664"/>
    <w:rPr>
      <w:rFonts w:ascii="Cambria" w:eastAsia="Times New Roman" w:hAnsi="Cambria" w:cs="Times New Roman"/>
      <w:sz w:val="24"/>
      <w:szCs w:val="24"/>
    </w:rPr>
  </w:style>
  <w:style w:type="character" w:styleId="CommentReference">
    <w:name w:val="annotation reference"/>
    <w:rsid w:val="00630C1A"/>
    <w:rPr>
      <w:sz w:val="16"/>
      <w:szCs w:val="16"/>
    </w:rPr>
  </w:style>
  <w:style w:type="paragraph" w:styleId="CommentText">
    <w:name w:val="annotation text"/>
    <w:basedOn w:val="Normal"/>
    <w:link w:val="CommentTextChar"/>
    <w:rsid w:val="00630C1A"/>
    <w:rPr>
      <w:sz w:val="20"/>
      <w:szCs w:val="20"/>
    </w:rPr>
  </w:style>
  <w:style w:type="character" w:customStyle="1" w:styleId="CommentTextChar">
    <w:name w:val="Comment Text Char"/>
    <w:basedOn w:val="DefaultParagraphFont"/>
    <w:link w:val="CommentText"/>
    <w:rsid w:val="00630C1A"/>
  </w:style>
  <w:style w:type="paragraph" w:styleId="CommentSubject">
    <w:name w:val="annotation subject"/>
    <w:basedOn w:val="CommentText"/>
    <w:next w:val="CommentText"/>
    <w:link w:val="CommentSubjectChar"/>
    <w:rsid w:val="00630C1A"/>
    <w:rPr>
      <w:b/>
      <w:bCs/>
    </w:rPr>
  </w:style>
  <w:style w:type="character" w:customStyle="1" w:styleId="CommentSubjectChar">
    <w:name w:val="Comment Subject Char"/>
    <w:link w:val="CommentSubject"/>
    <w:rsid w:val="00630C1A"/>
    <w:rPr>
      <w:b/>
      <w:bCs/>
    </w:rPr>
  </w:style>
  <w:style w:type="paragraph" w:styleId="BalloonText">
    <w:name w:val="Balloon Text"/>
    <w:basedOn w:val="Normal"/>
    <w:link w:val="BalloonTextChar"/>
    <w:rsid w:val="00630C1A"/>
    <w:rPr>
      <w:rFonts w:ascii="Tahoma" w:hAnsi="Tahoma" w:cs="Tahoma"/>
      <w:sz w:val="16"/>
      <w:szCs w:val="16"/>
    </w:rPr>
  </w:style>
  <w:style w:type="character" w:customStyle="1" w:styleId="BalloonTextChar">
    <w:name w:val="Balloon Text Char"/>
    <w:link w:val="BalloonText"/>
    <w:rsid w:val="00630C1A"/>
    <w:rPr>
      <w:rFonts w:ascii="Tahoma" w:hAnsi="Tahoma" w:cs="Tahoma"/>
      <w:sz w:val="16"/>
      <w:szCs w:val="16"/>
    </w:rPr>
  </w:style>
  <w:style w:type="paragraph" w:customStyle="1" w:styleId="p4">
    <w:name w:val="p4"/>
    <w:basedOn w:val="Normal"/>
    <w:rsid w:val="00A742B5"/>
    <w:pPr>
      <w:spacing w:before="100" w:beforeAutospacing="1" w:after="100" w:afterAutospacing="1"/>
    </w:pPr>
  </w:style>
  <w:style w:type="character" w:customStyle="1" w:styleId="s2">
    <w:name w:val="s2"/>
    <w:basedOn w:val="DefaultParagraphFont"/>
    <w:rsid w:val="00A742B5"/>
  </w:style>
  <w:style w:type="paragraph" w:customStyle="1" w:styleId="p3">
    <w:name w:val="p3"/>
    <w:basedOn w:val="Normal"/>
    <w:rsid w:val="00A742B5"/>
    <w:pPr>
      <w:spacing w:before="100" w:beforeAutospacing="1" w:after="100" w:afterAutospacing="1"/>
    </w:pPr>
  </w:style>
  <w:style w:type="character" w:customStyle="1" w:styleId="s1">
    <w:name w:val="s1"/>
    <w:basedOn w:val="DefaultParagraphFont"/>
    <w:rsid w:val="00A742B5"/>
  </w:style>
  <w:style w:type="character" w:customStyle="1" w:styleId="s3">
    <w:name w:val="s3"/>
    <w:basedOn w:val="DefaultParagraphFont"/>
    <w:rsid w:val="00A742B5"/>
  </w:style>
  <w:style w:type="paragraph" w:styleId="Header">
    <w:name w:val="header"/>
    <w:basedOn w:val="Normal"/>
    <w:link w:val="HeaderChar"/>
    <w:rsid w:val="003C0D2F"/>
    <w:pPr>
      <w:tabs>
        <w:tab w:val="center" w:pos="4677"/>
        <w:tab w:val="right" w:pos="9355"/>
      </w:tabs>
    </w:pPr>
  </w:style>
  <w:style w:type="character" w:customStyle="1" w:styleId="HeaderChar">
    <w:name w:val="Header Char"/>
    <w:link w:val="Header"/>
    <w:rsid w:val="003C0D2F"/>
    <w:rPr>
      <w:sz w:val="24"/>
      <w:szCs w:val="24"/>
    </w:rPr>
  </w:style>
  <w:style w:type="paragraph" w:styleId="Footer">
    <w:name w:val="footer"/>
    <w:basedOn w:val="Normal"/>
    <w:link w:val="FooterChar"/>
    <w:uiPriority w:val="99"/>
    <w:rsid w:val="003C0D2F"/>
    <w:pPr>
      <w:tabs>
        <w:tab w:val="center" w:pos="4677"/>
        <w:tab w:val="right" w:pos="9355"/>
      </w:tabs>
    </w:pPr>
  </w:style>
  <w:style w:type="character" w:customStyle="1" w:styleId="FooterChar">
    <w:name w:val="Footer Char"/>
    <w:link w:val="Footer"/>
    <w:uiPriority w:val="99"/>
    <w:rsid w:val="003C0D2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Code"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uiPriority w:val="99"/>
    <w:rsid w:val="00F2029B"/>
    <w:rPr>
      <w:rFonts w:ascii="Courier New" w:hAnsi="Courier New" w:cs="Courier New"/>
      <w:sz w:val="20"/>
      <w:szCs w:val="20"/>
    </w:rPr>
  </w:style>
  <w:style w:type="character" w:customStyle="1" w:styleId="PlainTextChar">
    <w:name w:val="Plain Text Char"/>
    <w:link w:val="PlainText"/>
    <w:uiPriority w:val="99"/>
    <w:rsid w:val="00AD21A5"/>
    <w:rPr>
      <w:rFonts w:ascii="Courier New" w:hAnsi="Courier New" w:cs="Courier New"/>
    </w:rPr>
  </w:style>
  <w:style w:type="paragraph" w:styleId="DocumentMap">
    <w:name w:val="Document Map"/>
    <w:basedOn w:val="Normal"/>
    <w:semiHidden/>
    <w:rsid w:val="00343F74"/>
    <w:pPr>
      <w:shd w:val="clear" w:color="auto" w:fill="000080"/>
    </w:pPr>
    <w:rPr>
      <w:rFonts w:ascii="Tahoma" w:hAnsi="Tahoma" w:cs="Tahoma"/>
      <w:sz w:val="20"/>
      <w:szCs w:val="20"/>
    </w:rPr>
  </w:style>
  <w:style w:type="table" w:styleId="TableGrid">
    <w:name w:val="Table Grid"/>
    <w:basedOn w:val="TableNormal"/>
    <w:rsid w:val="00732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BC5560"/>
    <w:rPr>
      <w:b w:val="0"/>
      <w:bCs w:val="0"/>
      <w:strike w:val="0"/>
      <w:dstrike w:val="0"/>
      <w:color w:val="596085"/>
      <w:u w:val="none"/>
      <w:effect w:val="none"/>
    </w:rPr>
  </w:style>
  <w:style w:type="character" w:styleId="Strong">
    <w:name w:val="Strong"/>
    <w:qFormat/>
    <w:rsid w:val="00AA23E3"/>
    <w:rPr>
      <w:b/>
      <w:bCs/>
    </w:rPr>
  </w:style>
  <w:style w:type="character" w:styleId="HTMLCode">
    <w:name w:val="HTML Code"/>
    <w:uiPriority w:val="99"/>
    <w:unhideWhenUsed/>
    <w:rsid w:val="007D5B5B"/>
    <w:rPr>
      <w:rFonts w:ascii="Courier New" w:eastAsia="Times New Roman" w:hAnsi="Courier New" w:cs="Courier New"/>
      <w:sz w:val="20"/>
      <w:szCs w:val="20"/>
    </w:rPr>
  </w:style>
  <w:style w:type="paragraph" w:styleId="Subtitle">
    <w:name w:val="Subtitle"/>
    <w:basedOn w:val="Normal"/>
    <w:next w:val="Normal"/>
    <w:link w:val="SubtitleChar"/>
    <w:qFormat/>
    <w:rsid w:val="00495664"/>
    <w:pPr>
      <w:spacing w:after="60"/>
      <w:jc w:val="center"/>
      <w:outlineLvl w:val="1"/>
    </w:pPr>
    <w:rPr>
      <w:rFonts w:ascii="Cambria" w:hAnsi="Cambria"/>
    </w:rPr>
  </w:style>
  <w:style w:type="character" w:customStyle="1" w:styleId="SubtitleChar">
    <w:name w:val="Subtitle Char"/>
    <w:link w:val="Subtitle"/>
    <w:rsid w:val="00495664"/>
    <w:rPr>
      <w:rFonts w:ascii="Cambria" w:eastAsia="Times New Roman" w:hAnsi="Cambria" w:cs="Times New Roman"/>
      <w:sz w:val="24"/>
      <w:szCs w:val="24"/>
    </w:rPr>
  </w:style>
  <w:style w:type="character" w:styleId="CommentReference">
    <w:name w:val="annotation reference"/>
    <w:rsid w:val="00630C1A"/>
    <w:rPr>
      <w:sz w:val="16"/>
      <w:szCs w:val="16"/>
    </w:rPr>
  </w:style>
  <w:style w:type="paragraph" w:styleId="CommentText">
    <w:name w:val="annotation text"/>
    <w:basedOn w:val="Normal"/>
    <w:link w:val="CommentTextChar"/>
    <w:rsid w:val="00630C1A"/>
    <w:rPr>
      <w:sz w:val="20"/>
      <w:szCs w:val="20"/>
    </w:rPr>
  </w:style>
  <w:style w:type="character" w:customStyle="1" w:styleId="CommentTextChar">
    <w:name w:val="Comment Text Char"/>
    <w:basedOn w:val="DefaultParagraphFont"/>
    <w:link w:val="CommentText"/>
    <w:rsid w:val="00630C1A"/>
  </w:style>
  <w:style w:type="paragraph" w:styleId="CommentSubject">
    <w:name w:val="annotation subject"/>
    <w:basedOn w:val="CommentText"/>
    <w:next w:val="CommentText"/>
    <w:link w:val="CommentSubjectChar"/>
    <w:rsid w:val="00630C1A"/>
    <w:rPr>
      <w:b/>
      <w:bCs/>
    </w:rPr>
  </w:style>
  <w:style w:type="character" w:customStyle="1" w:styleId="CommentSubjectChar">
    <w:name w:val="Comment Subject Char"/>
    <w:link w:val="CommentSubject"/>
    <w:rsid w:val="00630C1A"/>
    <w:rPr>
      <w:b/>
      <w:bCs/>
    </w:rPr>
  </w:style>
  <w:style w:type="paragraph" w:styleId="BalloonText">
    <w:name w:val="Balloon Text"/>
    <w:basedOn w:val="Normal"/>
    <w:link w:val="BalloonTextChar"/>
    <w:rsid w:val="00630C1A"/>
    <w:rPr>
      <w:rFonts w:ascii="Tahoma" w:hAnsi="Tahoma" w:cs="Tahoma"/>
      <w:sz w:val="16"/>
      <w:szCs w:val="16"/>
    </w:rPr>
  </w:style>
  <w:style w:type="character" w:customStyle="1" w:styleId="BalloonTextChar">
    <w:name w:val="Balloon Text Char"/>
    <w:link w:val="BalloonText"/>
    <w:rsid w:val="00630C1A"/>
    <w:rPr>
      <w:rFonts w:ascii="Tahoma" w:hAnsi="Tahoma" w:cs="Tahoma"/>
      <w:sz w:val="16"/>
      <w:szCs w:val="16"/>
    </w:rPr>
  </w:style>
  <w:style w:type="paragraph" w:customStyle="1" w:styleId="p4">
    <w:name w:val="p4"/>
    <w:basedOn w:val="Normal"/>
    <w:rsid w:val="00A742B5"/>
    <w:pPr>
      <w:spacing w:before="100" w:beforeAutospacing="1" w:after="100" w:afterAutospacing="1"/>
    </w:pPr>
  </w:style>
  <w:style w:type="character" w:customStyle="1" w:styleId="s2">
    <w:name w:val="s2"/>
    <w:basedOn w:val="DefaultParagraphFont"/>
    <w:rsid w:val="00A742B5"/>
  </w:style>
  <w:style w:type="paragraph" w:customStyle="1" w:styleId="p3">
    <w:name w:val="p3"/>
    <w:basedOn w:val="Normal"/>
    <w:rsid w:val="00A742B5"/>
    <w:pPr>
      <w:spacing w:before="100" w:beforeAutospacing="1" w:after="100" w:afterAutospacing="1"/>
    </w:pPr>
  </w:style>
  <w:style w:type="character" w:customStyle="1" w:styleId="s1">
    <w:name w:val="s1"/>
    <w:basedOn w:val="DefaultParagraphFont"/>
    <w:rsid w:val="00A742B5"/>
  </w:style>
  <w:style w:type="character" w:customStyle="1" w:styleId="s3">
    <w:name w:val="s3"/>
    <w:basedOn w:val="DefaultParagraphFont"/>
    <w:rsid w:val="00A742B5"/>
  </w:style>
  <w:style w:type="paragraph" w:styleId="Header">
    <w:name w:val="header"/>
    <w:basedOn w:val="Normal"/>
    <w:link w:val="HeaderChar"/>
    <w:rsid w:val="003C0D2F"/>
    <w:pPr>
      <w:tabs>
        <w:tab w:val="center" w:pos="4677"/>
        <w:tab w:val="right" w:pos="9355"/>
      </w:tabs>
    </w:pPr>
  </w:style>
  <w:style w:type="character" w:customStyle="1" w:styleId="HeaderChar">
    <w:name w:val="Header Char"/>
    <w:link w:val="Header"/>
    <w:rsid w:val="003C0D2F"/>
    <w:rPr>
      <w:sz w:val="24"/>
      <w:szCs w:val="24"/>
    </w:rPr>
  </w:style>
  <w:style w:type="paragraph" w:styleId="Footer">
    <w:name w:val="footer"/>
    <w:basedOn w:val="Normal"/>
    <w:link w:val="FooterChar"/>
    <w:uiPriority w:val="99"/>
    <w:rsid w:val="003C0D2F"/>
    <w:pPr>
      <w:tabs>
        <w:tab w:val="center" w:pos="4677"/>
        <w:tab w:val="right" w:pos="9355"/>
      </w:tabs>
    </w:pPr>
  </w:style>
  <w:style w:type="character" w:customStyle="1" w:styleId="FooterChar">
    <w:name w:val="Footer Char"/>
    <w:link w:val="Footer"/>
    <w:uiPriority w:val="99"/>
    <w:rsid w:val="003C0D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74001">
      <w:bodyDiv w:val="1"/>
      <w:marLeft w:val="0"/>
      <w:marRight w:val="0"/>
      <w:marTop w:val="0"/>
      <w:marBottom w:val="0"/>
      <w:divBdr>
        <w:top w:val="none" w:sz="0" w:space="0" w:color="auto"/>
        <w:left w:val="none" w:sz="0" w:space="0" w:color="auto"/>
        <w:bottom w:val="none" w:sz="0" w:space="0" w:color="auto"/>
        <w:right w:val="none" w:sz="0" w:space="0" w:color="auto"/>
      </w:divBdr>
    </w:div>
    <w:div w:id="627320064">
      <w:bodyDiv w:val="1"/>
      <w:marLeft w:val="0"/>
      <w:marRight w:val="0"/>
      <w:marTop w:val="0"/>
      <w:marBottom w:val="0"/>
      <w:divBdr>
        <w:top w:val="none" w:sz="0" w:space="0" w:color="auto"/>
        <w:left w:val="none" w:sz="0" w:space="0" w:color="auto"/>
        <w:bottom w:val="none" w:sz="0" w:space="0" w:color="auto"/>
        <w:right w:val="none" w:sz="0" w:space="0" w:color="auto"/>
      </w:divBdr>
    </w:div>
    <w:div w:id="1657296196">
      <w:bodyDiv w:val="1"/>
      <w:marLeft w:val="0"/>
      <w:marRight w:val="0"/>
      <w:marTop w:val="0"/>
      <w:marBottom w:val="0"/>
      <w:divBdr>
        <w:top w:val="none" w:sz="0" w:space="0" w:color="auto"/>
        <w:left w:val="none" w:sz="0" w:space="0" w:color="auto"/>
        <w:bottom w:val="none" w:sz="0" w:space="0" w:color="auto"/>
        <w:right w:val="none" w:sz="0" w:space="0" w:color="auto"/>
      </w:divBdr>
    </w:div>
    <w:div w:id="17428699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ni-fb.dvgu.ru:8000/cgi-bin/gw/chameleon?sessionid=2013082215422103971&amp;skin=default&amp;lng=ru&amp;inst=consortium&amp;host=vtls.lib.dvgu.ru%2b1111%2bDEFAULT&amp;patronhost=vtls.lib.dvgu.ru%201111%20DEFAULT&amp;search=SCAN&amp;function=INITREQ&amp;sourcescreen=INITREQ&amp;pos=1&amp;rootsearch=3&amp;elementcount=1&amp;u1=2009&amp;t1=%d0%98%d0%b7%d0%b4-%d0%b2%d0%be%20%d0%94%d0%b0%d0%bb%d1%8c%d0%bd%d0%b5%d0%b2%d0%be%d1%81%d1%82%d0%be%d1%87%d0%bd%d0%be%d0%b3%d0%be%20%d1%83%d0%bd%d0%b8%d0%b2%d0%b5%d1%80%d1%81%d0%b8%d1%82%d0%b5%d1%82%d0%b0&amp;beginsrch=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B29E0-14D1-C546-AD99-0D402688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4582</Words>
  <Characters>26120</Characters>
  <Application>Microsoft Macintosh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БИБЛИОГРАФИЯ ПО ОКЕАНОГРАФИИ ЗАЛИВА ПЕТРА ВЕЛИКОГО</vt:lpstr>
    </vt:vector>
  </TitlesOfParts>
  <Company/>
  <LinksUpToDate>false</LinksUpToDate>
  <CharactersWithSpaces>30641</CharactersWithSpaces>
  <SharedDoc>false</SharedDoc>
  <HLinks>
    <vt:vector size="6" baseType="variant">
      <vt:variant>
        <vt:i4>3866676</vt:i4>
      </vt:variant>
      <vt:variant>
        <vt:i4>0</vt:i4>
      </vt:variant>
      <vt:variant>
        <vt:i4>0</vt:i4>
      </vt:variant>
      <vt:variant>
        <vt:i4>5</vt:i4>
      </vt:variant>
      <vt:variant>
        <vt:lpwstr>http://ini-fb.dvgu.ru:8000/cgi-bin/gw/chameleon?sessionid=2013082215422103971&amp;skin=default&amp;lng=ru&amp;inst=consortium&amp;host=vtls.lib.dvgu.ru%2b1111%2bDEFAULT&amp;patronhost=vtls.lib.dvgu.ru%201111%20DEFAULT&amp;search=SCAN&amp;function=INITREQ&amp;sourcescreen=INITREQ&amp;pos=1&amp;rootsearch=3&amp;elementcount=1&amp;u1=2009&amp;t1=%d0%98%d0%b7%d0%b4-%d0%b2%d0%be%20%d0%94%d0%b0%d0%bb%d1%8c%d0%bd%d0%b5%d0%b2%d0%be%d1%81%d1%82%d0%be%d1%87%d0%bd%d0%be%d0%b3%d0%be%20%d1%83%d0%bd%d0%b8%d0%b2%d0%b5%d1%80%d1%81%d0%b8%d1%82%d0%b5%d1%82%d0%b0&amp;beginsrch=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БИБЛИОГРАФИЯ ПО ОКЕАНОГРАФИИ ЗАЛИВА ПЕТРА ВЕЛИКОГО</dc:title>
  <dc:subject/>
  <dc:creator>Михаил</dc:creator>
  <cp:keywords/>
  <cp:lastModifiedBy>Alexei Danchenkov</cp:lastModifiedBy>
  <cp:revision>2</cp:revision>
  <cp:lastPrinted>2013-08-14T19:10:00Z</cp:lastPrinted>
  <dcterms:created xsi:type="dcterms:W3CDTF">2020-03-26T13:41:00Z</dcterms:created>
  <dcterms:modified xsi:type="dcterms:W3CDTF">2020-03-26T13:41:00Z</dcterms:modified>
</cp:coreProperties>
</file>