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281DF" w14:textId="6E9DE5EA" w:rsidR="00974BFD" w:rsidRDefault="006D6E36" w:rsidP="006D6E36">
      <w:pPr>
        <w:ind w:firstLineChars="83" w:firstLine="199"/>
        <w:jc w:val="center"/>
      </w:pPr>
      <w:r>
        <w:t>NW</w:t>
      </w:r>
      <w:r>
        <w:rPr>
          <w:rFonts w:hint="eastAsia"/>
        </w:rPr>
        <w:t>算法</w:t>
      </w:r>
    </w:p>
    <w:p w14:paraId="18B2B648" w14:textId="448E26D8" w:rsidR="006D6E36" w:rsidRDefault="006D6E36" w:rsidP="006D6E36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读取文件</w:t>
      </w:r>
    </w:p>
    <w:p w14:paraId="2AA2D9E6" w14:textId="7763C42B" w:rsidR="006D6E36" w:rsidRDefault="006D6E36" w:rsidP="006D6E36">
      <w:pPr>
        <w:ind w:left="199" w:firstLineChars="0" w:firstLine="0"/>
      </w:pPr>
      <w:r>
        <w:rPr>
          <w:rFonts w:hint="eastAsia"/>
        </w:rPr>
        <w:t>使用</w:t>
      </w:r>
      <w:r>
        <w:rPr>
          <w:rFonts w:hint="eastAsia"/>
        </w:rPr>
        <w:t>bio</w:t>
      </w:r>
      <w:r>
        <w:rPr>
          <w:rFonts w:hint="eastAsia"/>
        </w:rPr>
        <w:t>包读取</w:t>
      </w:r>
      <w:proofErr w:type="spellStart"/>
      <w:r>
        <w:rPr>
          <w:rFonts w:hint="eastAsia"/>
        </w:rPr>
        <w:t>fasta</w:t>
      </w:r>
      <w:proofErr w:type="spellEnd"/>
      <w:r>
        <w:rPr>
          <w:rFonts w:hint="eastAsia"/>
        </w:rPr>
        <w:t>格式文件的序列和传入</w:t>
      </w:r>
      <w:proofErr w:type="spellStart"/>
      <w:r>
        <w:rPr>
          <w:rFonts w:hint="eastAsia"/>
        </w:rPr>
        <w:t>blosum</w:t>
      </w:r>
      <w:proofErr w:type="spellEnd"/>
      <w:r>
        <w:rPr>
          <w:rFonts w:hint="eastAsia"/>
        </w:rPr>
        <w:t>矩阵</w:t>
      </w:r>
    </w:p>
    <w:p w14:paraId="5904CC62" w14:textId="581779D6" w:rsidR="006D6E36" w:rsidRDefault="006D6E36" w:rsidP="006D6E36">
      <w:pPr>
        <w:spacing w:line="360" w:lineRule="auto"/>
        <w:ind w:left="199" w:firstLineChars="0" w:firstLine="0"/>
        <w:jc w:val="center"/>
      </w:pPr>
      <w:r>
        <w:rPr>
          <w:noProof/>
        </w:rPr>
        <w:drawing>
          <wp:inline distT="0" distB="0" distL="0" distR="0" wp14:anchorId="17A9DEDC" wp14:editId="6AD768C6">
            <wp:extent cx="4534293" cy="838273"/>
            <wp:effectExtent l="0" t="0" r="0" b="0"/>
            <wp:docPr id="13191754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75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B918" w14:textId="533C8950" w:rsidR="006D6E36" w:rsidRDefault="006D6E36" w:rsidP="006D6E36">
      <w:pPr>
        <w:spacing w:line="360" w:lineRule="auto"/>
        <w:ind w:left="199" w:firstLineChars="0" w:firstLine="0"/>
        <w:jc w:val="center"/>
      </w:pPr>
      <w:r>
        <w:rPr>
          <w:rFonts w:hint="eastAsia"/>
        </w:rPr>
        <w:t>序列读取</w:t>
      </w:r>
    </w:p>
    <w:p w14:paraId="64276FCA" w14:textId="7A72C993" w:rsidR="006D6E36" w:rsidRDefault="006D6E36" w:rsidP="006D6E36">
      <w:pPr>
        <w:pStyle w:val="ab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计算</w:t>
      </w:r>
    </w:p>
    <w:p w14:paraId="3F7AFEB7" w14:textId="12167F39" w:rsidR="006D6E36" w:rsidRDefault="006D6E36" w:rsidP="006D6E36">
      <w:pPr>
        <w:pStyle w:val="ab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构建二维矩阵</w:t>
      </w:r>
    </w:p>
    <w:p w14:paraId="5EF50FFA" w14:textId="370E6D11" w:rsidR="006D6E36" w:rsidRDefault="006D6E36" w:rsidP="006D6E36">
      <w:pPr>
        <w:pStyle w:val="ab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按照罚分规则对矩阵进行迭代</w:t>
      </w:r>
    </w:p>
    <w:p w14:paraId="2CE731A8" w14:textId="26A80D80" w:rsidR="006D6E36" w:rsidRDefault="006D6E36" w:rsidP="006D6E36">
      <w:pPr>
        <w:pStyle w:val="ab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得到计分矩阵</w:t>
      </w:r>
    </w:p>
    <w:p w14:paraId="52E5B5E4" w14:textId="7F21F800" w:rsidR="006D6E36" w:rsidRDefault="006D6E36" w:rsidP="006D6E36">
      <w:pPr>
        <w:pStyle w:val="ab"/>
        <w:spacing w:line="360" w:lineRule="auto"/>
        <w:ind w:left="999" w:firstLineChars="0" w:firstLine="0"/>
        <w:jc w:val="center"/>
      </w:pPr>
      <w:r>
        <w:rPr>
          <w:noProof/>
        </w:rPr>
        <w:drawing>
          <wp:inline distT="0" distB="0" distL="0" distR="0" wp14:anchorId="55341C8C" wp14:editId="409EF509">
            <wp:extent cx="5939790" cy="3211195"/>
            <wp:effectExtent l="0" t="0" r="3810" b="8255"/>
            <wp:docPr id="20113347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334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F3D0" w14:textId="44C2775C" w:rsidR="006D6E36" w:rsidRDefault="006D6E36" w:rsidP="006D6E36">
      <w:pPr>
        <w:pStyle w:val="ab"/>
        <w:spacing w:line="360" w:lineRule="auto"/>
        <w:ind w:left="999" w:firstLineChars="0" w:firstLine="0"/>
        <w:jc w:val="center"/>
      </w:pPr>
      <w:r>
        <w:rPr>
          <w:rFonts w:hint="eastAsia"/>
        </w:rPr>
        <w:t>计算矩阵代码</w:t>
      </w:r>
    </w:p>
    <w:p w14:paraId="414F4D31" w14:textId="5D7D3725" w:rsidR="006D6E36" w:rsidRDefault="006D6E36" w:rsidP="006D6E36">
      <w:pPr>
        <w:pStyle w:val="ab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回溯</w:t>
      </w:r>
    </w:p>
    <w:p w14:paraId="332CEC97" w14:textId="2E2D80C9" w:rsidR="006D6E36" w:rsidRDefault="006D6E36" w:rsidP="006D6E36">
      <w:pPr>
        <w:pStyle w:val="ab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从最后的匹配位置，按照分数对矩阵进行回溯</w:t>
      </w:r>
    </w:p>
    <w:p w14:paraId="4CC19C6E" w14:textId="64A4C00D" w:rsidR="006D6E36" w:rsidRDefault="006D6E36" w:rsidP="006D6E36">
      <w:pPr>
        <w:pStyle w:val="ab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根据回溯方向，选择在比对结果中加表示</w:t>
      </w:r>
      <w:r>
        <w:rPr>
          <w:rFonts w:hint="eastAsia"/>
        </w:rPr>
        <w:t>gap</w:t>
      </w:r>
      <w:r>
        <w:rPr>
          <w:rFonts w:hint="eastAsia"/>
        </w:rPr>
        <w:t>的“</w:t>
      </w:r>
      <w:r>
        <w:rPr>
          <w:rFonts w:hint="eastAsia"/>
        </w:rPr>
        <w:t>-</w:t>
      </w:r>
      <w:r>
        <w:rPr>
          <w:rFonts w:hint="eastAsia"/>
        </w:rPr>
        <w:t>”或原字符</w:t>
      </w:r>
    </w:p>
    <w:p w14:paraId="09527D13" w14:textId="2D37D04C" w:rsidR="006D6E36" w:rsidRDefault="006D6E36" w:rsidP="006D6E36">
      <w:pPr>
        <w:pStyle w:val="ab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得到比对结果</w:t>
      </w:r>
    </w:p>
    <w:p w14:paraId="33DEE114" w14:textId="757D57F8" w:rsidR="006D6E36" w:rsidRDefault="006D6E36" w:rsidP="006D6E36">
      <w:pPr>
        <w:pStyle w:val="ab"/>
        <w:spacing w:line="360" w:lineRule="auto"/>
        <w:ind w:left="999" w:firstLineChars="0" w:firstLine="0"/>
      </w:pPr>
      <w:r>
        <w:rPr>
          <w:noProof/>
        </w:rPr>
        <w:lastRenderedPageBreak/>
        <w:drawing>
          <wp:inline distT="0" distB="0" distL="0" distR="0" wp14:anchorId="319D7E6A" wp14:editId="7C68904E">
            <wp:extent cx="4250266" cy="2335510"/>
            <wp:effectExtent l="0" t="0" r="0" b="8255"/>
            <wp:docPr id="4586415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415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2119" cy="234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553A" w14:textId="7A6F2745" w:rsidR="006D6E36" w:rsidRDefault="006D6E36" w:rsidP="006D6E36">
      <w:pPr>
        <w:pStyle w:val="ab"/>
        <w:spacing w:line="360" w:lineRule="auto"/>
        <w:ind w:left="999" w:firstLineChars="0" w:firstLine="0"/>
        <w:jc w:val="center"/>
      </w:pPr>
      <w:r>
        <w:rPr>
          <w:rFonts w:hint="eastAsia"/>
        </w:rPr>
        <w:t>回溯代码</w:t>
      </w:r>
    </w:p>
    <w:p w14:paraId="2FBDEE95" w14:textId="6C839BD5" w:rsidR="006D6E36" w:rsidRDefault="006D6E36" w:rsidP="006D6E36">
      <w:pPr>
        <w:pStyle w:val="ab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编写</w:t>
      </w:r>
      <w:r>
        <w:rPr>
          <w:rFonts w:hint="eastAsia"/>
        </w:rPr>
        <w:t>G</w:t>
      </w:r>
      <w:r>
        <w:t>UI</w:t>
      </w:r>
    </w:p>
    <w:p w14:paraId="111EFAAE" w14:textId="4B401AC6" w:rsidR="006D6E36" w:rsidRDefault="006D6E36" w:rsidP="006D6E36">
      <w:pPr>
        <w:pStyle w:val="ab"/>
        <w:spacing w:line="360" w:lineRule="auto"/>
        <w:ind w:left="919" w:firstLineChars="0" w:firstLine="0"/>
      </w:pPr>
      <w:r>
        <w:rPr>
          <w:rFonts w:hint="eastAsia"/>
        </w:rPr>
        <w:t>将得到的比对得分和比对结果输出到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中</w:t>
      </w:r>
    </w:p>
    <w:p w14:paraId="161AE6AD" w14:textId="24334ADF" w:rsidR="006D6E36" w:rsidRDefault="006D6E36" w:rsidP="006D6E36">
      <w:pPr>
        <w:pStyle w:val="ab"/>
        <w:spacing w:line="360" w:lineRule="auto"/>
        <w:ind w:left="919" w:firstLineChars="0" w:firstLine="0"/>
        <w:jc w:val="center"/>
      </w:pPr>
      <w:r>
        <w:rPr>
          <w:noProof/>
        </w:rPr>
        <w:drawing>
          <wp:inline distT="0" distB="0" distL="0" distR="0" wp14:anchorId="5ECC1910" wp14:editId="1A7D4E3A">
            <wp:extent cx="5270924" cy="1772753"/>
            <wp:effectExtent l="0" t="0" r="6350" b="0"/>
            <wp:docPr id="6603979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979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723" cy="177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371E" w14:textId="77777777" w:rsidR="00E628C1" w:rsidRDefault="006D6E36" w:rsidP="006D6E36">
      <w:pPr>
        <w:pStyle w:val="ab"/>
        <w:spacing w:line="360" w:lineRule="auto"/>
        <w:ind w:left="919" w:firstLineChars="0" w:firstLine="0"/>
        <w:jc w:val="center"/>
        <w:rPr>
          <w:noProof/>
        </w:rPr>
      </w:pPr>
      <w:r>
        <w:rPr>
          <w:rFonts w:hint="eastAsia"/>
        </w:rPr>
        <w:t>G</w:t>
      </w:r>
      <w:r>
        <w:t>UI</w:t>
      </w:r>
      <w:r>
        <w:rPr>
          <w:rFonts w:hint="eastAsia"/>
        </w:rPr>
        <w:t>代码</w:t>
      </w:r>
    </w:p>
    <w:p w14:paraId="0B5B94F7" w14:textId="476636FC" w:rsidR="006D6E36" w:rsidRDefault="00E628C1" w:rsidP="006D6E36">
      <w:pPr>
        <w:pStyle w:val="ab"/>
        <w:spacing w:line="360" w:lineRule="auto"/>
        <w:ind w:left="919" w:firstLineChars="0" w:firstLine="0"/>
        <w:jc w:val="center"/>
      </w:pPr>
      <w:r>
        <w:rPr>
          <w:noProof/>
        </w:rPr>
        <w:drawing>
          <wp:inline distT="0" distB="0" distL="0" distR="0" wp14:anchorId="579F5E7F" wp14:editId="05F26FC8">
            <wp:extent cx="2099733" cy="2362634"/>
            <wp:effectExtent l="0" t="0" r="0" b="0"/>
            <wp:docPr id="17817943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943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835" cy="239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4D32" w14:textId="5274FA05" w:rsidR="006D6E36" w:rsidRDefault="00E628C1" w:rsidP="00E628C1">
      <w:pPr>
        <w:pStyle w:val="ab"/>
        <w:spacing w:line="360" w:lineRule="auto"/>
        <w:ind w:left="919" w:firstLineChars="0" w:firstLine="0"/>
        <w:jc w:val="center"/>
        <w:rPr>
          <w:rFonts w:hint="eastAsia"/>
        </w:rPr>
      </w:pPr>
      <w:r>
        <w:rPr>
          <w:rFonts w:hint="eastAsia"/>
        </w:rPr>
        <w:t>G</w:t>
      </w:r>
      <w:r>
        <w:t>UI</w:t>
      </w:r>
      <w:r>
        <w:rPr>
          <w:rFonts w:hint="eastAsia"/>
        </w:rPr>
        <w:t>展示</w:t>
      </w:r>
    </w:p>
    <w:sectPr w:rsidR="006D6E36" w:rsidSect="00CE088C">
      <w:pgSz w:w="11906" w:h="16838" w:code="9"/>
      <w:pgMar w:top="1418" w:right="1134" w:bottom="1418" w:left="1418" w:header="851" w:footer="851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44FCA"/>
    <w:multiLevelType w:val="hybridMultilevel"/>
    <w:tmpl w:val="05B439C6"/>
    <w:lvl w:ilvl="0" w:tplc="F29E4440">
      <w:start w:val="1"/>
      <w:numFmt w:val="japaneseCounting"/>
      <w:lvlText w:val="%1、"/>
      <w:lvlJc w:val="left"/>
      <w:pPr>
        <w:ind w:left="919" w:hanging="720"/>
      </w:pPr>
      <w:rPr>
        <w:rFonts w:hint="default"/>
      </w:rPr>
    </w:lvl>
    <w:lvl w:ilvl="1" w:tplc="AAA628DE">
      <w:start w:val="1"/>
      <w:numFmt w:val="decimalEnclosedCircle"/>
      <w:lvlText w:val="%2"/>
      <w:lvlJc w:val="left"/>
      <w:pPr>
        <w:ind w:left="99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19" w:hanging="440"/>
      </w:pPr>
    </w:lvl>
    <w:lvl w:ilvl="3" w:tplc="0409000F" w:tentative="1">
      <w:start w:val="1"/>
      <w:numFmt w:val="decimal"/>
      <w:lvlText w:val="%4."/>
      <w:lvlJc w:val="left"/>
      <w:pPr>
        <w:ind w:left="1959" w:hanging="440"/>
      </w:pPr>
    </w:lvl>
    <w:lvl w:ilvl="4" w:tplc="04090019" w:tentative="1">
      <w:start w:val="1"/>
      <w:numFmt w:val="lowerLetter"/>
      <w:lvlText w:val="%5)"/>
      <w:lvlJc w:val="left"/>
      <w:pPr>
        <w:ind w:left="2399" w:hanging="440"/>
      </w:pPr>
    </w:lvl>
    <w:lvl w:ilvl="5" w:tplc="0409001B" w:tentative="1">
      <w:start w:val="1"/>
      <w:numFmt w:val="lowerRoman"/>
      <w:lvlText w:val="%6."/>
      <w:lvlJc w:val="right"/>
      <w:pPr>
        <w:ind w:left="2839" w:hanging="440"/>
      </w:pPr>
    </w:lvl>
    <w:lvl w:ilvl="6" w:tplc="0409000F" w:tentative="1">
      <w:start w:val="1"/>
      <w:numFmt w:val="decimal"/>
      <w:lvlText w:val="%7."/>
      <w:lvlJc w:val="left"/>
      <w:pPr>
        <w:ind w:left="3279" w:hanging="440"/>
      </w:pPr>
    </w:lvl>
    <w:lvl w:ilvl="7" w:tplc="04090019" w:tentative="1">
      <w:start w:val="1"/>
      <w:numFmt w:val="lowerLetter"/>
      <w:lvlText w:val="%8)"/>
      <w:lvlJc w:val="left"/>
      <w:pPr>
        <w:ind w:left="3719" w:hanging="440"/>
      </w:pPr>
    </w:lvl>
    <w:lvl w:ilvl="8" w:tplc="0409001B" w:tentative="1">
      <w:start w:val="1"/>
      <w:numFmt w:val="lowerRoman"/>
      <w:lvlText w:val="%9."/>
      <w:lvlJc w:val="right"/>
      <w:pPr>
        <w:ind w:left="4159" w:hanging="440"/>
      </w:pPr>
    </w:lvl>
  </w:abstractNum>
  <w:num w:numId="1" w16cid:durableId="691154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C19"/>
    <w:rsid w:val="001E5ED0"/>
    <w:rsid w:val="004A2B76"/>
    <w:rsid w:val="006D6E36"/>
    <w:rsid w:val="0097447F"/>
    <w:rsid w:val="00974BFD"/>
    <w:rsid w:val="00CC7C19"/>
    <w:rsid w:val="00CE088C"/>
    <w:rsid w:val="00D31F65"/>
    <w:rsid w:val="00E628C1"/>
    <w:rsid w:val="00F2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E31E"/>
  <w15:chartTrackingRefBased/>
  <w15:docId w15:val="{33FBAF47-A1FE-40FE-B053-3D5A883F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论文正文"/>
    <w:qFormat/>
    <w:rsid w:val="00D31F65"/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自创正文"/>
    <w:basedOn w:val="a"/>
    <w:link w:val="a4"/>
    <w:qFormat/>
    <w:rsid w:val="0097447F"/>
    <w:rPr>
      <w:rFonts w:eastAsiaTheme="majorEastAsia"/>
      <w:szCs w:val="24"/>
    </w:rPr>
  </w:style>
  <w:style w:type="character" w:customStyle="1" w:styleId="a4">
    <w:name w:val="自创正文 字符"/>
    <w:basedOn w:val="a0"/>
    <w:link w:val="a3"/>
    <w:rsid w:val="0097447F"/>
    <w:rPr>
      <w:rFonts w:eastAsiaTheme="majorEastAsia"/>
      <w:sz w:val="24"/>
      <w:szCs w:val="24"/>
    </w:rPr>
  </w:style>
  <w:style w:type="paragraph" w:customStyle="1" w:styleId="a5">
    <w:name w:val="自创标题"/>
    <w:basedOn w:val="a6"/>
    <w:link w:val="a7"/>
    <w:qFormat/>
    <w:rsid w:val="001E5ED0"/>
    <w:pPr>
      <w:jc w:val="left"/>
    </w:pPr>
    <w:rPr>
      <w:rFonts w:eastAsia="黑体"/>
      <w:bCs w:val="0"/>
      <w:sz w:val="28"/>
      <w:szCs w:val="28"/>
    </w:rPr>
  </w:style>
  <w:style w:type="character" w:customStyle="1" w:styleId="a7">
    <w:name w:val="自创标题 字符"/>
    <w:basedOn w:val="a0"/>
    <w:link w:val="a5"/>
    <w:rsid w:val="001E5ED0"/>
    <w:rPr>
      <w:rFonts w:asciiTheme="majorHAnsi" w:eastAsia="黑体" w:hAnsiTheme="majorHAnsi" w:cstheme="majorBidi"/>
      <w:b/>
      <w:sz w:val="28"/>
      <w:szCs w:val="28"/>
    </w:rPr>
  </w:style>
  <w:style w:type="paragraph" w:styleId="a6">
    <w:name w:val="Title"/>
    <w:basedOn w:val="a"/>
    <w:next w:val="a"/>
    <w:link w:val="a8"/>
    <w:uiPriority w:val="10"/>
    <w:qFormat/>
    <w:rsid w:val="001E5E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6"/>
    <w:uiPriority w:val="10"/>
    <w:rsid w:val="001E5E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9">
    <w:name w:val="自创标题（大）"/>
    <w:basedOn w:val="a6"/>
    <w:link w:val="aa"/>
    <w:qFormat/>
    <w:rsid w:val="004A2B76"/>
    <w:pPr>
      <w:widowControl w:val="0"/>
      <w:spacing w:line="240" w:lineRule="auto"/>
      <w:ind w:firstLineChars="0" w:firstLine="0"/>
    </w:pPr>
    <w:rPr>
      <w:rFonts w:eastAsia="黑体"/>
      <w:b w:val="0"/>
      <w:bCs w:val="0"/>
      <w:sz w:val="28"/>
      <w:szCs w:val="28"/>
    </w:rPr>
  </w:style>
  <w:style w:type="character" w:customStyle="1" w:styleId="aa">
    <w:name w:val="自创标题（大） 字符"/>
    <w:basedOn w:val="a0"/>
    <w:link w:val="a9"/>
    <w:qFormat/>
    <w:rsid w:val="004A2B76"/>
    <w:rPr>
      <w:rFonts w:asciiTheme="majorHAnsi" w:eastAsia="黑体" w:hAnsiTheme="majorHAnsi" w:cstheme="majorBidi"/>
      <w:sz w:val="28"/>
      <w:szCs w:val="28"/>
    </w:rPr>
  </w:style>
  <w:style w:type="paragraph" w:styleId="ab">
    <w:name w:val="List Paragraph"/>
    <w:basedOn w:val="a"/>
    <w:uiPriority w:val="34"/>
    <w:qFormat/>
    <w:rsid w:val="006D6E36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欧阳 成州</dc:creator>
  <cp:keywords/>
  <dc:description/>
  <cp:lastModifiedBy>欧阳 成州</cp:lastModifiedBy>
  <cp:revision>2</cp:revision>
  <dcterms:created xsi:type="dcterms:W3CDTF">2023-06-17T11:53:00Z</dcterms:created>
  <dcterms:modified xsi:type="dcterms:W3CDTF">2023-06-17T12:05:00Z</dcterms:modified>
</cp:coreProperties>
</file>