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</w:t>
      </w:r>
      <w:r>
        <w:t xml:space="preserve"> </w:t>
      </w:r>
      <w:r>
        <w:t xml:space="preserve">по</w:t>
      </w:r>
      <w:r>
        <w:t xml:space="preserve"> </w:t>
      </w:r>
      <w:r>
        <w:t xml:space="preserve">Linux</w:t>
      </w:r>
      <w:r>
        <w:t xml:space="preserve"> </w:t>
      </w:r>
      <w:r>
        <w:t xml:space="preserve">-</w:t>
      </w:r>
      <w:r>
        <w:t xml:space="preserve"> </w:t>
      </w:r>
      <w:r>
        <w:t xml:space="preserve">Раздел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курса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пройти внешний курс по ОС Linux, чтобы проверить свои знания, а также узнать что-то новое. Выполнение требуется задокументировать.</w:t>
      </w:r>
    </w:p>
    <w:bookmarkEnd w:id="20"/>
    <w:bookmarkStart w:id="81" w:name="выполнение-внешнего-курс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внешнего курса</w:t>
      </w:r>
    </w:p>
    <w:p>
      <w:pPr>
        <w:pStyle w:val="FirstParagraph"/>
      </w:pPr>
      <w:r>
        <w:t xml:space="preserve">Все скриншоты первого этапа: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[??]), (рис. [??]).</w:t>
      </w:r>
    </w:p>
    <w:p>
      <w:pPr>
        <w:pStyle w:val="BodyText"/>
      </w:pPr>
      <w:r>
        <w:t xml:space="preserve">Стандартная процедура выхода из vim</w:t>
      </w:r>
    </w:p>
    <w:p>
      <w:pPr>
        <w:pStyle w:val="CaptionedFigure"/>
      </w:pPr>
      <w:r>
        <w:drawing>
          <wp:inline>
            <wp:extent cx="3733800" cy="2974730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IMG_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BodyText"/>
      </w:pPr>
      <w:r>
        <w:t xml:space="preserve">Чтобы выполнить данное задание пришлось лично перепроверить каждый вариант. Это можно увидеть на видео.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IMG_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BodyText"/>
      </w:pPr>
      <w:r>
        <w:t xml:space="preserve">Аналогично с прошлым заданием, также пришлось открыть vi и проверить.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IMG_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BodyText"/>
      </w:pPr>
      <w:r>
        <w:t xml:space="preserve">Существует определённая схема действий по поиску и замене.</w:t>
      </w:r>
    </w:p>
    <w:p>
      <w:pPr>
        <w:pStyle w:val="CaptionedFigure"/>
      </w:pPr>
      <w:r>
        <w:drawing>
          <wp:inline>
            <wp:extent cx="3733800" cy="1961317"/>
            <wp:effectExtent b="0" l="0" r="0" t="0"/>
            <wp:docPr descr="Задание 4" title="fig:" id="31" name="Picture"/>
            <a:graphic>
              <a:graphicData uri="http://schemas.openxmlformats.org/drawingml/2006/picture">
                <pic:pic>
                  <pic:nvPicPr>
                    <pic:cNvPr descr="image/IMG_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p>
      <w:pPr>
        <w:pStyle w:val="BodyText"/>
      </w:pPr>
      <w:r>
        <w:t xml:space="preserve">Лично пришлось проверить.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5" title="fig:" id="34" name="Picture"/>
            <a:graphic>
              <a:graphicData uri="http://schemas.openxmlformats.org/drawingml/2006/picture">
                <pic:pic>
                  <pic:nvPicPr>
                    <pic:cNvPr descr="image/IMG_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BodyText"/>
      </w:pPr>
      <w:r>
        <w:t xml:space="preserve">Только из набора C.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6" title="fig:" id="37" name="Picture"/>
            <a:graphic>
              <a:graphicData uri="http://schemas.openxmlformats.org/drawingml/2006/picture">
                <pic:pic>
                  <pic:nvPicPr>
                    <pic:cNvPr descr="image/IMG_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BodyText"/>
      </w:pPr>
      <w:r>
        <w:t xml:space="preserve">В этой директории мы создаём файл, поэтому выбираем такой ответ.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7" title="fig:" id="40" name="Picture"/>
            <a:graphic>
              <a:graphicData uri="http://schemas.openxmlformats.org/drawingml/2006/picture">
                <pic:pic>
                  <pic:nvPicPr>
                    <pic:cNvPr descr="image/IMG_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p>
      <w:pPr>
        <w:pStyle w:val="BodyText"/>
      </w:pPr>
      <w:r>
        <w:t xml:space="preserve">Догадался о других вариантах, зная, что _variable и variable правильные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8" title="fig:" id="43" name="Picture"/>
            <a:graphic>
              <a:graphicData uri="http://schemas.openxmlformats.org/drawingml/2006/picture">
                <pic:pic>
                  <pic:nvPicPr>
                    <pic:cNvPr descr="image/IMG_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8</w:t>
      </w:r>
    </w:p>
    <w:p>
      <w:pPr>
        <w:pStyle w:val="BodyText"/>
      </w:pPr>
      <w:r>
        <w:t xml:space="preserve">Простая программа, вспомнил второй семестр</w:t>
      </w:r>
    </w:p>
    <w:p>
      <w:pPr>
        <w:pStyle w:val="CaptionedFigure"/>
      </w:pPr>
      <w:r>
        <w:drawing>
          <wp:inline>
            <wp:extent cx="3733800" cy="1637183"/>
            <wp:effectExtent b="0" l="0" r="0" t="0"/>
            <wp:docPr descr="Задание 9" title="fig:" id="46" name="Picture"/>
            <a:graphic>
              <a:graphicData uri="http://schemas.openxmlformats.org/drawingml/2006/picture">
                <pic:pic>
                  <pic:nvPicPr>
                    <pic:cNvPr descr="image/IMG_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9</w:t>
      </w:r>
    </w:p>
    <w:p>
      <w:pPr>
        <w:pStyle w:val="BodyText"/>
      </w:pPr>
      <w:r>
        <w:t xml:space="preserve">5 больше или равно 5 - верно. 4 не меньше или равно 3 - верно.</w:t>
      </w:r>
    </w:p>
    <w:p>
      <w:pPr>
        <w:pStyle w:val="CaptionedFigure"/>
      </w:pPr>
      <w:r>
        <w:drawing>
          <wp:inline>
            <wp:extent cx="3733800" cy="2315946"/>
            <wp:effectExtent b="0" l="0" r="0" t="0"/>
            <wp:docPr descr="Задание 10" title="fig:" id="49" name="Picture"/>
            <a:graphic>
              <a:graphicData uri="http://schemas.openxmlformats.org/drawingml/2006/picture">
                <pic:pic>
                  <pic:nvPicPr>
                    <pic:cNvPr descr="image/IMG_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10</w:t>
      </w:r>
    </w:p>
    <w:p>
      <w:pPr>
        <w:pStyle w:val="BodyText"/>
      </w:pPr>
      <w:r>
        <w:t xml:space="preserve">При первом запуске с var=3 условие elif</w:t>
      </w:r>
      <w:r>
        <w:t xml:space="preserve"> </w:t>
      </w:r>
      <w:r>
        <w:t xml:space="preserve">“</w:t>
      </w:r>
      <w:r>
        <w:t xml:space="preserve">[[ $var -lt 3 ]]</w:t>
      </w:r>
      <w:r>
        <w:t xml:space="preserve">”</w:t>
      </w:r>
      <w:r>
        <w:t xml:space="preserve"> </w:t>
      </w:r>
      <w:r>
        <w:t xml:space="preserve">будет ложным, выполнится else. При втором запуске с var=5 также выполнится последний else блок.</w:t>
      </w:r>
    </w:p>
    <w:p>
      <w:pPr>
        <w:pStyle w:val="CaptionedFigure"/>
      </w:pPr>
      <w:r>
        <w:drawing>
          <wp:inline>
            <wp:extent cx="3733800" cy="1295336"/>
            <wp:effectExtent b="0" l="0" r="0" t="0"/>
            <wp:docPr descr="Задание 11" title="fig:" id="52" name="Picture"/>
            <a:graphic>
              <a:graphicData uri="http://schemas.openxmlformats.org/drawingml/2006/picture">
                <pic:pic>
                  <pic:nvPicPr>
                    <pic:cNvPr descr="image/IMG_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11</w:t>
      </w:r>
    </w:p>
    <w:p>
      <w:pPr>
        <w:pStyle w:val="BodyText"/>
      </w:pPr>
      <w:r>
        <w:t xml:space="preserve">Здесь case’ом проверяем аргумент командной строки $1, и выводим в зависимости от этого аргумента:</w:t>
      </w:r>
      <w:r>
        <w:t xml:space="preserve"> </w:t>
      </w:r>
      <w:r>
        <w:t xml:space="preserve">“</w:t>
      </w:r>
      <w:r>
        <w:t xml:space="preserve">No students</w:t>
      </w:r>
      <w:r>
        <w:t xml:space="preserve">”</w:t>
      </w:r>
      <w:r>
        <w:t xml:space="preserve"> </w:t>
      </w:r>
      <w:r>
        <w:t xml:space="preserve">для значения 0, количество студентов в виде</w:t>
      </w:r>
      <w:r>
        <w:t xml:space="preserve"> </w:t>
      </w:r>
      <w:r>
        <w:t xml:space="preserve">“</w:t>
      </w:r>
      <w:r>
        <w:t xml:space="preserve">$1 student(s)</w:t>
      </w:r>
      <w:r>
        <w:t xml:space="preserve">”</w:t>
      </w:r>
      <w:r>
        <w:t xml:space="preserve"> </w:t>
      </w:r>
      <w:r>
        <w:t xml:space="preserve">для 1 или от 2 до 4, и</w:t>
      </w:r>
      <w:r>
        <w:t xml:space="preserve"> </w:t>
      </w:r>
      <w:r>
        <w:t xml:space="preserve">“</w:t>
      </w:r>
      <w:r>
        <w:t xml:space="preserve">A lot of students</w:t>
      </w:r>
      <w:r>
        <w:t xml:space="preserve">”</w:t>
      </w:r>
      <w:r>
        <w:t xml:space="preserve"> </w:t>
      </w:r>
      <w:r>
        <w:t xml:space="preserve">для всех остальных значений.</w:t>
      </w:r>
    </w:p>
    <w:p>
      <w:pPr>
        <w:pStyle w:val="CaptionedFigure"/>
      </w:pPr>
      <w:r>
        <w:drawing>
          <wp:inline>
            <wp:extent cx="3733800" cy="1625121"/>
            <wp:effectExtent b="0" l="0" r="0" t="0"/>
            <wp:docPr descr="Задание 12" title="fig:" id="55" name="Picture"/>
            <a:graphic>
              <a:graphicData uri="http://schemas.openxmlformats.org/drawingml/2006/picture">
                <pic:pic>
                  <pic:nvPicPr>
                    <pic:cNvPr descr="image/IMG_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12</w:t>
      </w:r>
    </w:p>
    <w:p>
      <w:pPr>
        <w:pStyle w:val="BodyText"/>
      </w:pPr>
      <w:r>
        <w:t xml:space="preserve">Цикл for проходит по 5 элементам, и echo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выполняется 5 раз. Команда echo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пропускается один раз из-за условия if [[ $str &gt;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]], поэтому выполняется 4 раза.</w:t>
      </w:r>
    </w:p>
    <w:p>
      <w:pPr>
        <w:pStyle w:val="CaptionedFigure"/>
      </w:pPr>
      <w:r>
        <w:drawing>
          <wp:inline>
            <wp:extent cx="3733800" cy="1625121"/>
            <wp:effectExtent b="0" l="0" r="0" t="0"/>
            <wp:docPr descr="Задание 13" title="fig:" id="58" name="Picture"/>
            <a:graphic>
              <a:graphicData uri="http://schemas.openxmlformats.org/drawingml/2006/picture">
                <pic:pic>
                  <pic:nvPicPr>
                    <pic:cNvPr descr="image/IMG_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13</w:t>
      </w:r>
    </w:p>
    <w:p>
      <w:pPr>
        <w:pStyle w:val="BodyText"/>
      </w:pPr>
      <w:r>
        <w:t xml:space="preserve">Прописываю условия для</w:t>
      </w:r>
      <w:r>
        <w:t xml:space="preserve"> </w:t>
      </w:r>
      <w:r>
        <w:t xml:space="preserve">“</w:t>
      </w:r>
      <w:r>
        <w:t xml:space="preserve">bye</w:t>
      </w:r>
      <w:r>
        <w:t xml:space="preserve">”</w:t>
      </w:r>
      <w:r>
        <w:t xml:space="preserve">, спрашиваю имя, спрашиваю возраст и elif’ами определяю человека в группу и вывожу соответствующее сообщение.</w:t>
      </w:r>
    </w:p>
    <w:p>
      <w:pPr>
        <w:pStyle w:val="CaptionedFigure"/>
      </w:pPr>
      <w:r>
        <w:drawing>
          <wp:inline>
            <wp:extent cx="3733800" cy="2122406"/>
            <wp:effectExtent b="0" l="0" r="0" t="0"/>
            <wp:docPr descr="Задание 14" title="fig:" id="61" name="Picture"/>
            <a:graphic>
              <a:graphicData uri="http://schemas.openxmlformats.org/drawingml/2006/picture">
                <pic:pic>
                  <pic:nvPicPr>
                    <pic:cNvPr descr="image/IMG_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14</w:t>
      </w:r>
    </w:p>
    <w:p>
      <w:pPr>
        <w:pStyle w:val="BodyText"/>
      </w:pPr>
      <w:r>
        <w:t xml:space="preserve">Эти варианты корректно увеличивают значение переменной a на значение переменной b в bash.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5" title="fig:" id="64" name="Picture"/>
            <a:graphic>
              <a:graphicData uri="http://schemas.openxmlformats.org/drawingml/2006/picture">
                <pic:pic>
                  <pic:nvPicPr>
                    <pic:cNvPr descr="image/IMG_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15</w:t>
      </w:r>
    </w:p>
    <w:p>
      <w:pPr>
        <w:pStyle w:val="BodyText"/>
      </w:pPr>
      <w:r>
        <w:t xml:space="preserve">В таком случае не напишется текст pwd, а будет выполнена команда pwd, а раз мы находимся в /home/bi, то и будет выведен такой ответ.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6" title="fig:" id="67" name="Picture"/>
            <a:graphic>
              <a:graphicData uri="http://schemas.openxmlformats.org/drawingml/2006/picture">
                <pic:pic>
                  <pic:nvPicPr>
                    <pic:cNvPr descr="image/IMG_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16</w:t>
      </w:r>
    </w:p>
    <w:p>
      <w:pPr>
        <w:pStyle w:val="BodyText"/>
      </w:pPr>
      <w:r>
        <w:t xml:space="preserve">“</w:t>
      </w:r>
      <w:r>
        <w:t xml:space="preserve">if program &gt; some_file.txt</w:t>
      </w:r>
      <w:r>
        <w:t xml:space="preserve">”</w:t>
      </w:r>
      <w:r>
        <w:t xml:space="preserve"> </w:t>
      </w:r>
      <w:r>
        <w:t xml:space="preserve">- Программа перенаправляется в some_file.txt, а if проверяет только код возврата программы (автоматически сохранён в $?).</w:t>
      </w:r>
    </w:p>
    <w:p>
      <w:pPr>
        <w:pStyle w:val="BodyText"/>
      </w:pPr>
      <w:r>
        <w:t xml:space="preserve">“</w:t>
      </w:r>
      <w:r>
        <w:t xml:space="preserve">Сначала запустить program, затем if [[ $? -eq 0 ]]</w:t>
      </w:r>
      <w:r>
        <w:t xml:space="preserve">”</w:t>
      </w:r>
      <w:r>
        <w:t xml:space="preserve"> </w:t>
      </w:r>
      <w:r>
        <w:t xml:space="preserve">- запускается программа, и затем отдельно проверяется код возврата последней выполненной команды (код хранится в переменной $?).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7" title="fig:" id="70" name="Picture"/>
            <a:graphic>
              <a:graphicData uri="http://schemas.openxmlformats.org/drawingml/2006/picture">
                <pic:pic>
                  <pic:nvPicPr>
                    <pic:cNvPr descr="image/IMG_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17</w:t>
      </w:r>
    </w:p>
    <w:p>
      <w:pPr>
        <w:pStyle w:val="BodyText"/>
      </w:pPr>
      <w:r>
        <w:t xml:space="preserve">После десяти вызовов функции с параметрами от 1 до 10 значения переменной $c2 становятся 110 соответственно, $c1 же не будет иметь никакого значения.</w:t>
      </w:r>
    </w:p>
    <w:p>
      <w:pPr>
        <w:pStyle w:val="CaptionedFigure"/>
      </w:pPr>
      <w:r>
        <w:drawing>
          <wp:inline>
            <wp:extent cx="3733800" cy="2461168"/>
            <wp:effectExtent b="0" l="0" r="0" t="0"/>
            <wp:docPr descr="Задание 18" title="fig:" id="73" name="Picture"/>
            <a:graphic>
              <a:graphicData uri="http://schemas.openxmlformats.org/drawingml/2006/picture">
                <pic:pic>
                  <pic:nvPicPr>
                    <pic:cNvPr descr="image/IMG_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18</w:t>
      </w:r>
    </w:p>
    <w:p>
      <w:pPr>
        <w:pStyle w:val="BodyText"/>
      </w:pPr>
      <w:r>
        <w:t xml:space="preserve">Программа запрашивает два числа, вычисляет их наибольший общий делитель (НОД) с помощью функции gcd (которая выполняет цикл с делением и нахождением остатка), выводит результат и повторяет процесс до ввода пустого значения, при котором завершает работу.</w:t>
      </w:r>
    </w:p>
    <w:p>
      <w:pPr>
        <w:pStyle w:val="CaptionedFigure"/>
      </w:pPr>
      <w:r>
        <w:drawing>
          <wp:inline>
            <wp:extent cx="3733800" cy="3138487"/>
            <wp:effectExtent b="0" l="0" r="0" t="0"/>
            <wp:docPr descr="Задание 19" title="fig:" id="76" name="Picture"/>
            <a:graphic>
              <a:graphicData uri="http://schemas.openxmlformats.org/drawingml/2006/picture">
                <pic:pic>
                  <pic:nvPicPr>
                    <pic:cNvPr descr="image/IMG_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19</w:t>
      </w:r>
    </w:p>
    <w:p>
      <w:pPr>
        <w:pStyle w:val="BodyText"/>
      </w:pPr>
      <w:r>
        <w:t xml:space="preserve">Команда find /home/bi -mindepth 2 -maxdepth 3 -name “file*” найдёт файлы на уровнях от 2 до 3 включительно, поэтому file1 и file2 будут найдены, а file3 не будет найден.</w:t>
      </w:r>
    </w:p>
    <w:p>
      <w:pPr>
        <w:pStyle w:val="CaptionedFigure"/>
      </w:pPr>
      <w:r>
        <w:drawing>
          <wp:inline>
            <wp:extent cx="3733800" cy="3138487"/>
            <wp:effectExtent b="0" l="0" r="0" t="0"/>
            <wp:docPr descr="Задание 20" title="fig:" id="79" name="Picture"/>
            <a:graphic>
              <a:graphicData uri="http://schemas.openxmlformats.org/drawingml/2006/picture">
                <pic:pic>
                  <pic:nvPicPr>
                    <pic:cNvPr descr="image/IMG_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20</w:t>
      </w:r>
    </w:p>
    <w:p>
      <w:pPr>
        <w:pStyle w:val="BodyText"/>
      </w:pPr>
      <w:r>
        <w:t xml:space="preserve">Мне хватило решить столько заданий, чтобы получить сертификат о прохождении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окончанию выполнения раздела 2 внешнего курса по ОС Linux, я проверил свои знания, а также узнал что-то новое. Документация к выполнеию была оформлена. Поставленные цели были достигнуты.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 по Linux - Раздел 3</dc:title>
  <dc:creator>Чистов Даниил Максимович</dc:creator>
  <dc:language>ru-RU</dc:language>
  <cp:keywords/>
  <dcterms:created xsi:type="dcterms:W3CDTF">2024-05-19T12:36:01Z</dcterms:created>
  <dcterms:modified xsi:type="dcterms:W3CDTF">2024-05-19T12:36:01Z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выполнению курса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