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№8, затем создаю файл lab8-1.asm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257800" cy="1257300"/>
            <wp:effectExtent b="0" l="0" r="0" t="0"/>
            <wp:docPr descr="Figure 1: Подготовка к выполнению заданий" title="" id="23" name="Picture"/>
            <a:graphic>
              <a:graphicData uri="http://schemas.openxmlformats.org/drawingml/2006/picture">
                <pic:pic>
                  <pic:nvPicPr>
                    <pic:cNvPr descr="image/IMG_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Подготовка к выполнению заданий</w:t>
      </w:r>
    </w:p>
    <w:bookmarkEnd w:id="0"/>
    <w:p>
      <w:pPr>
        <w:pStyle w:val="BodyText"/>
      </w:pPr>
      <w:r>
        <w:t xml:space="preserve">Открываю созданный мной файл в mcedit и вставляю код из листинга 8.1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8089900"/>
            <wp:effectExtent b="0" l="0" r="0" t="0"/>
            <wp:docPr descr="Figure 2: Код программы листинга 8.1" title="" id="27" name="Picture"/>
            <a:graphic>
              <a:graphicData uri="http://schemas.openxmlformats.org/drawingml/2006/picture">
                <pic:pic>
                  <pic:nvPicPr>
                    <pic:cNvPr descr="image/IMG_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Код программы листинга 8.1</w:t>
      </w:r>
    </w:p>
    <w:bookmarkEnd w:id="0"/>
    <w:p>
      <w:pPr>
        <w:pStyle w:val="BodyText"/>
      </w:pPr>
      <w:r>
        <w:t xml:space="preserve">Создаю исполняемый файл и проверяю его работу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026500"/>
            <wp:effectExtent b="0" l="0" r="0" t="0"/>
            <wp:docPr descr="Figure 3: Успешно рабочая программа" title="" id="31" name="Picture"/>
            <a:graphic>
              <a:graphicData uri="http://schemas.openxmlformats.org/drawingml/2006/picture">
                <pic:pic>
                  <pic:nvPicPr>
                    <pic:cNvPr descr="image/IMG_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Успешно рабочая программа</w:t>
      </w:r>
    </w:p>
    <w:bookmarkEnd w:id="0"/>
    <w:p>
      <w:pPr>
        <w:pStyle w:val="BodyText"/>
      </w:pPr>
      <w:r>
        <w:t xml:space="preserve">Изменяю код, воспользовавшись кодом, приведённом в задании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затем проверяю его работу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470400" cy="2070100"/>
            <wp:effectExtent b="0" l="0" r="0" t="0"/>
            <wp:docPr descr="Figure 4: Новый код программы" title="" id="35" name="Picture"/>
            <a:graphic>
              <a:graphicData uri="http://schemas.openxmlformats.org/drawingml/2006/picture">
                <pic:pic>
                  <pic:nvPicPr>
                    <pic:cNvPr descr="image/IMG_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Новый код программы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3683000" cy="8191500"/>
            <wp:effectExtent b="0" l="0" r="0" t="0"/>
            <wp:docPr descr="Figure 5: Программа работает некорректно" title="" id="39" name="Picture"/>
            <a:graphic>
              <a:graphicData uri="http://schemas.openxmlformats.org/drawingml/2006/picture">
                <pic:pic>
                  <pic:nvPicPr>
                    <pic:cNvPr descr="image/IMG_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работает некорректно</w:t>
      </w:r>
    </w:p>
    <w:bookmarkEnd w:id="0"/>
    <w:p>
      <w:pPr>
        <w:pStyle w:val="BodyText"/>
      </w:pPr>
      <w:r>
        <w:t xml:space="preserve">Данный пример показал, что использование регистра ecx в теле цикла loop может привести к некорректной работе программы. Программа просто выводит бесконечный набор чисел.</w:t>
      </w:r>
    </w:p>
    <w:p>
      <w:pPr>
        <w:pStyle w:val="BodyText"/>
      </w:pPr>
      <w:r>
        <w:t xml:space="preserve">Теперь попытаюсь корректно испольщовать регистр ecx, воспользовавшись предоставленным заданием кодом.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 и также проверяю корректность работы программы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622800" cy="2781300"/>
            <wp:effectExtent b="0" l="0" r="0" t="0"/>
            <wp:docPr descr="Figure 6: Изменённый код программы" title="" id="43" name="Picture"/>
            <a:graphic>
              <a:graphicData uri="http://schemas.openxmlformats.org/drawingml/2006/picture">
                <pic:pic>
                  <pic:nvPicPr>
                    <pic:cNvPr descr="image/IMG_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Изменённый код программы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082904"/>
            <wp:effectExtent b="0" l="0" r="0" t="0"/>
            <wp:docPr descr="Figure 7: Программа работает корректно" title="" id="47" name="Picture"/>
            <a:graphic>
              <a:graphicData uri="http://schemas.openxmlformats.org/drawingml/2006/picture">
                <pic:pic>
                  <pic:nvPicPr>
                    <pic:cNvPr descr="image/IMG_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работает корректно</w:t>
      </w:r>
    </w:p>
    <w:bookmarkEnd w:id="0"/>
    <w:p>
      <w:pPr>
        <w:pStyle w:val="BodyText"/>
      </w:pPr>
      <w:r>
        <w:t xml:space="preserve">Успешно! В данном случае количество выводой соотвествует с введёным числом N.</w:t>
      </w:r>
    </w:p>
    <w:bookmarkEnd w:id="50"/>
    <w:bookmarkStart w:id="8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Внимательно изучаю код из листинга 8.2, после чего создаю файл lab8-2.asm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вставляю код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 создаю файл и указываю следующие аргументы: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28700"/>
            <wp:effectExtent b="0" l="0" r="0" t="0"/>
            <wp:docPr descr="Figure 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IMG_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297631"/>
            <wp:effectExtent b="0" l="0" r="0" t="0"/>
            <wp:docPr descr="Figure 9: Код программы lab8-2" title="" id="56" name="Picture"/>
            <a:graphic>
              <a:graphicData uri="http://schemas.openxmlformats.org/drawingml/2006/picture">
                <pic:pic>
                  <pic:nvPicPr>
                    <pic:cNvPr descr="image/IMG_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Код программы lab8-2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573812"/>
            <wp:effectExtent b="0" l="0" r="0" t="0"/>
            <wp:docPr descr="Figure 10: Успешная работа программы" title="" id="60" name="Picture"/>
            <a:graphic>
              <a:graphicData uri="http://schemas.openxmlformats.org/drawingml/2006/picture">
                <pic:pic>
                  <pic:nvPicPr>
                    <pic:cNvPr descr="image/IMG_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Успешная работа программы</w:t>
      </w:r>
    </w:p>
    <w:bookmarkEnd w:id="0"/>
    <w:p>
      <w:pPr>
        <w:pStyle w:val="BodyText"/>
      </w:pPr>
      <w:r>
        <w:t xml:space="preserve">Программа работает успешно!</w:t>
      </w:r>
    </w:p>
    <w:p>
      <w:pPr>
        <w:pStyle w:val="BodyText"/>
      </w:pPr>
      <w:r>
        <w:t xml:space="preserve">Теперь создаю новый файл - lab8-3.asm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), и ввожу в него код из листинга 8.3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17354"/>
            <wp:effectExtent b="0" l="0" r="0" t="0"/>
            <wp:docPr descr="Figure 11: Создание файла" title="" id="64" name="Picture"/>
            <a:graphic>
              <a:graphicData uri="http://schemas.openxmlformats.org/drawingml/2006/picture">
                <pic:pic>
                  <pic:nvPicPr>
                    <pic:cNvPr descr="image/IMG_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Создание файла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6234397"/>
            <wp:effectExtent b="0" l="0" r="0" t="0"/>
            <wp:docPr descr="Figure 12: Код программы lab8-3" title="" id="68" name="Picture"/>
            <a:graphic>
              <a:graphicData uri="http://schemas.openxmlformats.org/drawingml/2006/picture">
                <pic:pic>
                  <pic:nvPicPr>
                    <pic:cNvPr descr="image/IMG_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Код программы lab8-3</w:t>
      </w:r>
    </w:p>
    <w:bookmarkEnd w:id="0"/>
    <w:p>
      <w:pPr>
        <w:pStyle w:val="BodyText"/>
      </w:pPr>
      <w:r>
        <w:t xml:space="preserve">Создаю файл и указываю аргументы такие же, как в приведённом примере: 12 13 7 10 5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414481"/>
            <wp:effectExtent b="0" l="0" r="0" t="0"/>
            <wp:docPr descr="Figure 13: Проверка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IMG_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Проверка работы программы</w:t>
      </w:r>
    </w:p>
    <w:bookmarkEnd w:id="0"/>
    <w:p>
      <w:pPr>
        <w:pStyle w:val="BodyText"/>
      </w:pPr>
      <w:r>
        <w:t xml:space="preserve">Программа работает успешно!</w:t>
      </w:r>
    </w:p>
    <w:p>
      <w:pPr>
        <w:pStyle w:val="BodyText"/>
      </w:pPr>
      <w:r>
        <w:t xml:space="preserve">Теперь от меня требуется изменить код программы 8-3 таким образом, чтобы вместо суммирования аргументов было выполнено произведение. Для этого воспользуюсь обозначением mul, а также перед этим изменю значение esi с 0 на 1, таким образом программа будет умножать каждый аргумент на следующий. Приведу изменённый код программы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869406"/>
            <wp:effectExtent b="0" l="0" r="0" t="0"/>
            <wp:docPr descr="Figure 14: Новый код программы для произведения" title="" id="76" name="Picture"/>
            <a:graphic>
              <a:graphicData uri="http://schemas.openxmlformats.org/drawingml/2006/picture">
                <pic:pic>
                  <pic:nvPicPr>
                    <pic:cNvPr descr="image/IMG_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Новый код программы для произведения</w:t>
      </w:r>
    </w:p>
    <w:bookmarkEnd w:id="0"/>
    <w:p>
      <w:pPr>
        <w:pStyle w:val="BodyText"/>
      </w:pPr>
      <w:r>
        <w:t xml:space="preserve">Проверяю корректность работы программы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856475"/>
            <wp:effectExtent b="0" l="0" r="0" t="0"/>
            <wp:docPr descr="Figure 15: Программа работает успешно" title="" id="80" name="Picture"/>
            <a:graphic>
              <a:graphicData uri="http://schemas.openxmlformats.org/drawingml/2006/picture">
                <pic:pic>
                  <pic:nvPicPr>
                    <pic:cNvPr descr="image/IMG_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Программа работает успешно</w:t>
      </w:r>
    </w:p>
    <w:bookmarkEnd w:id="0"/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От меня требуется написать программу, которая суммирует значения определённой функции f(x). Так как мой вариант - 2, моя функция выглядит следующим образом: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Вот готовый код программы в виде скриншота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6964433"/>
            <wp:effectExtent b="0" l="0" r="0" t="0"/>
            <wp:docPr descr="Figure 16: Код программы для задания" title="" id="85" name="Picture"/>
            <a:graphic>
              <a:graphicData uri="http://schemas.openxmlformats.org/drawingml/2006/picture">
                <pic:pic>
                  <pic:nvPicPr>
                    <pic:cNvPr descr="image/IMG_0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Код программы для задания</w:t>
      </w:r>
    </w:p>
    <w:bookmarkEnd w:id="0"/>
    <w:p>
      <w:pPr>
        <w:pStyle w:val="BodyText"/>
      </w:pPr>
      <w:r>
        <w:t xml:space="preserve">Вот код в письменном виде: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“</w:t>
      </w:r>
      <w:r>
        <w:t xml:space="preserve">Функция: f(x)=3x-1</w:t>
      </w:r>
      <w:r>
        <w:t xml:space="preserve">”</w:t>
      </w:r>
      <w:r>
        <w:t xml:space="preserve">, 0x0A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</w:p>
    <w:p>
      <w:pPr>
        <w:pStyle w:val="SourceCode"/>
      </w:pPr>
      <w:r>
        <w:rPr>
          <w:rStyle w:val="VerbatimChar"/>
        </w:rPr>
        <w:t xml:space="preserve">; аргументов (первое значение в стеке)</w:t>
      </w:r>
    </w:p>
    <w:p>
      <w:pPr>
        <w:pStyle w:val="FirstParagraph"/>
      </w:pP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</w:p>
    <w:p>
      <w:pPr>
        <w:pStyle w:val="SourceCode"/>
      </w:pPr>
      <w:r>
        <w:rPr>
          <w:rStyle w:val="VerbatimChar"/>
        </w:rPr>
        <w:t xml:space="preserve">; (второе значение в стеке)</w:t>
      </w:r>
    </w:p>
    <w:p>
      <w:pPr>
        <w:pStyle w:val="FirstParagraph"/>
      </w:pP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</w:p>
    <w:p>
      <w:pPr>
        <w:pStyle w:val="SourceCode"/>
      </w:pPr>
      <w:r>
        <w:rPr>
          <w:rStyle w:val="VerbatimChar"/>
        </w:rPr>
        <w:t xml:space="preserve">; аргументов без названия программы)</w:t>
      </w:r>
    </w:p>
    <w:p>
      <w:pPr>
        <w:pStyle w:val="FirstParagraph"/>
      </w:pPr>
      <w:r>
        <w:t xml:space="preserve">mov esi, 0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</w:p>
    <w:p>
      <w:pPr>
        <w:pStyle w:val="SourceCode"/>
      </w:pPr>
      <w:r>
        <w:rPr>
          <w:rStyle w:val="VerbatimChar"/>
        </w:rPr>
        <w:t xml:space="preserve">; промежуточных сумм</w:t>
      </w:r>
    </w:p>
    <w:p>
      <w:pPr>
        <w:pStyle w:val="FirstParagraph"/>
      </w:pPr>
      <w:r>
        <w:t xml:space="preserve">mov ebx, 3 ; Храним 3, как один из операндов в ф-ии f(x)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 ; проверяем, есть ли еще аргументы</w:t>
      </w:r>
    </w:p>
    <w:p>
      <w:pPr>
        <w:pStyle w:val="BodyText"/>
      </w:pPr>
      <w:r>
        <w:t xml:space="preserve">jz _end ; если аргументов нет выходим из цикла</w:t>
      </w:r>
    </w:p>
    <w:p>
      <w:pPr>
        <w:pStyle w:val="SourceCode"/>
      </w:pPr>
      <w:r>
        <w:rPr>
          <w:rStyle w:val="VerbatimChar"/>
        </w:rPr>
        <w:t xml:space="preserve">; (переход на метку `_end`)</w:t>
      </w:r>
    </w:p>
    <w:p>
      <w:pPr>
        <w:pStyle w:val="FirstParagraph"/>
      </w:pPr>
      <w:r>
        <w:t xml:space="preserve">pop eax ; иначе извлекаем следующий аргумент из стека</w:t>
      </w:r>
    </w:p>
    <w:p>
      <w:pPr>
        <w:pStyle w:val="BodyText"/>
      </w:pPr>
      <w:r>
        <w:t xml:space="preserve">call atoi ; преобразуем символ в число</w:t>
      </w:r>
    </w:p>
    <w:p>
      <w:pPr>
        <w:pStyle w:val="BodyText"/>
      </w:pPr>
      <w:r>
        <w:t xml:space="preserve">mul eax</w:t>
      </w:r>
    </w:p>
    <w:p>
      <w:pPr>
        <w:pStyle w:val="BodyText"/>
      </w:pPr>
      <w:r>
        <w:t xml:space="preserve">mov ebx, eax ; умножаем x на 3</w:t>
      </w:r>
    </w:p>
    <w:p>
      <w:pPr>
        <w:pStyle w:val="BodyText"/>
      </w:pPr>
      <w:r>
        <w:t xml:space="preserve">sub ebx, 1 ; вычитаем 1</w:t>
      </w:r>
    </w:p>
    <w:p>
      <w:pPr>
        <w:pStyle w:val="BodyText"/>
      </w:pPr>
      <w:r>
        <w:t xml:space="preserve">add esi, ebx ; добавляем готовый результат к общей сумме</w:t>
      </w:r>
    </w:p>
    <w:p>
      <w:pPr>
        <w:pStyle w:val="BodyText"/>
      </w:pPr>
      <w:r>
        <w:t xml:space="preserve">loop next ; переход к обработке следующего аргумента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msg1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 ; записываем сумму в регистр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t xml:space="preserve">call iprintLF ; печать результата</w:t>
      </w:r>
    </w:p>
    <w:p>
      <w:pPr>
        <w:pStyle w:val="BodyText"/>
      </w:pPr>
      <w:r>
        <w:t xml:space="preserve">call quit ; завершение программы</w:t>
      </w:r>
    </w:p>
    <w:p>
      <w:pPr>
        <w:pStyle w:val="BodyText"/>
      </w:pPr>
      <w:r>
        <w:t xml:space="preserve">Теперь нужно проверить корректность работы моего кода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1099457"/>
            <wp:effectExtent b="0" l="0" r="0" t="0"/>
            <wp:docPr descr="Figure 17: Программа работает успешно!" title="" id="89" name="Picture"/>
            <a:graphic>
              <a:graphicData uri="http://schemas.openxmlformats.org/drawingml/2006/picture">
                <pic:pic>
                  <pic:nvPicPr>
                    <pic:cNvPr descr="image/IMG_0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Программа работает успешно!</w:t>
      </w:r>
    </w:p>
    <w:bookmarkEnd w:id="0"/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 поставленные цели лабораторной работы, благодаря этому я приобрёл навыки написания программ с использованием циклов и обработкой аргументов командной строки.</w:t>
      </w:r>
    </w:p>
    <w:bookmarkEnd w:id="94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5">
        <w:r>
          <w:rPr>
            <w:rStyle w:val="Hyperlink"/>
          </w:rPr>
          <w:t xml:space="preserve">Лабораторная работы №8</w:t>
        </w:r>
      </w:hyperlink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hyperlink" Id="rId95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Чистов Даниил Максимович</dc:creator>
  <dc:language>ru-RU</dc:language>
  <cp:keywords/>
  <dcterms:created xsi:type="dcterms:W3CDTF">2023-12-02T18:39:05Z</dcterms:created>
  <dcterms:modified xsi:type="dcterms:W3CDTF">2023-12-02T18:39:05Z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