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пользование утилитой Hydra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Мне потребуется список часто используемых паролей, в Kali Linux уже есть такой список в виде файла, его лишь нужно разархивировать (рис. 1).</w:t>
      </w:r>
    </w:p>
    <w:p>
      <w:pPr>
        <w:pStyle w:val="CaptionedFigure"/>
      </w:pPr>
      <w:r>
        <w:drawing>
          <wp:inline>
            <wp:extent cx="3733800" cy="1546860"/>
            <wp:effectExtent b="0" l="0" r="0" t="0"/>
            <wp:docPr descr="Список паролей в Kali Linux" title="" id="22" name="Picture"/>
            <a:graphic>
              <a:graphicData uri="http://schemas.openxmlformats.org/drawingml/2006/picture">
                <pic:pic>
                  <pic:nvPicPr>
                    <pic:cNvPr descr="image/IMG_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Список паролей в Kali Linux</w:t>
      </w:r>
    </w:p>
    <w:p>
      <w:pPr>
        <w:pStyle w:val="BodyText"/>
      </w:pPr>
      <w:r>
        <w:t xml:space="preserve">Захожу на страничку DVWA про Brute Force (рис. 2).</w:t>
      </w:r>
    </w:p>
    <w:p>
      <w:pPr>
        <w:pStyle w:val="CaptionedFigure"/>
      </w:pPr>
      <w:r>
        <w:drawing>
          <wp:inline>
            <wp:extent cx="3733800" cy="1849590"/>
            <wp:effectExtent b="0" l="0" r="0" t="0"/>
            <wp:docPr descr="Brute Force в DVWA" title="" id="25" name="Picture"/>
            <a:graphic>
              <a:graphicData uri="http://schemas.openxmlformats.org/drawingml/2006/picture">
                <pic:pic>
                  <pic:nvPicPr>
                    <pic:cNvPr descr="image/IMG_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Brute Force в DVWA</w:t>
      </w:r>
    </w:p>
    <w:p>
      <w:pPr>
        <w:pStyle w:val="BodyText"/>
      </w:pPr>
      <w:r>
        <w:t xml:space="preserve">Важно отметить, что в DVWA есть несколько уровней защиты, которые можно самостоятельно менять. По автомату стоит Impossible, в таком режиме Brute Force бесполезен. Поэтому нужно поменять уровень защиты на medium (рис. 3).</w:t>
      </w:r>
    </w:p>
    <w:p>
      <w:pPr>
        <w:pStyle w:val="CaptionedFigure"/>
      </w:pPr>
      <w:r>
        <w:drawing>
          <wp:inline>
            <wp:extent cx="3733800" cy="2603703"/>
            <wp:effectExtent b="0" l="0" r="0" t="0"/>
            <wp:docPr descr="DVWA security level: Medium" title="" id="28" name="Picture"/>
            <a:graphic>
              <a:graphicData uri="http://schemas.openxmlformats.org/drawingml/2006/picture">
                <pic:pic>
                  <pic:nvPicPr>
                    <pic:cNvPr descr="image/IMG_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DVWA security level: Medium</w:t>
      </w:r>
    </w:p>
    <w:p>
      <w:pPr>
        <w:pStyle w:val="BodyText"/>
      </w:pPr>
      <w:r>
        <w:t xml:space="preserve">Захожу на страничку про Brute Force, пытаюсь войти с случайным паролем. Не выходит, для работы с Hydra нам потребуется Cookie нашего веб приложения. Нужные нам куки можно найти, открыв инструменты разработчика в браузере (рис. 4).</w:t>
      </w:r>
    </w:p>
    <w:p>
      <w:pPr>
        <w:pStyle w:val="CaptionedFigure"/>
      </w:pPr>
      <w:r>
        <w:drawing>
          <wp:inline>
            <wp:extent cx="3733800" cy="2338716"/>
            <wp:effectExtent b="0" l="0" r="0" t="0"/>
            <wp:docPr descr="Нахожу Cookie" title="" id="31" name="Picture"/>
            <a:graphic>
              <a:graphicData uri="http://schemas.openxmlformats.org/drawingml/2006/picture">
                <pic:pic>
                  <pic:nvPicPr>
                    <pic:cNvPr descr="image/IMG_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Нахожу Cookie</w:t>
      </w:r>
    </w:p>
    <w:p>
      <w:pPr>
        <w:pStyle w:val="BodyText"/>
      </w:pPr>
      <w:r>
        <w:t xml:space="preserve">После этого пишу следующую команду (рис. 5):</w:t>
      </w:r>
    </w:p>
    <w:p>
      <w:pPr>
        <w:pStyle w:val="BodyText"/>
      </w:pPr>
      <w:r>
        <w:rPr>
          <w:rStyle w:val="VerbatimChar"/>
        </w:rPr>
        <w:t xml:space="preserve">hydra -l admin -P /usr/share/wordlists/rockyou.txt localhost http-get-form "/DVWA/vulnerabilities/brute/:username=^USER^&amp;password=^PASS^&amp;Login=Login:H=Cookie: PHPSESSID=92agph6bg75dibn677h0dcseva; security=medium:F=Username and/or password incorrect." -V</w:t>
      </w:r>
    </w:p>
    <w:p>
      <w:pPr>
        <w:numPr>
          <w:ilvl w:val="0"/>
          <w:numId w:val="1001"/>
        </w:numPr>
      </w:pPr>
      <w:r>
        <w:t xml:space="preserve">-l admin - логин всегда будет admin</w:t>
      </w:r>
    </w:p>
    <w:p>
      <w:pPr>
        <w:numPr>
          <w:ilvl w:val="0"/>
          <w:numId w:val="1001"/>
        </w:numPr>
      </w:pPr>
      <w:r>
        <w:t xml:space="preserve">-p /путь/ - указываем пароли и подаём путь к файлу со списком</w:t>
      </w:r>
    </w:p>
    <w:p>
      <w:pPr>
        <w:numPr>
          <w:ilvl w:val="0"/>
          <w:numId w:val="1001"/>
        </w:numPr>
      </w:pPr>
      <w:r>
        <w:t xml:space="preserve">http-get-form - используем http GET-request, также существует POST-Request, и Hydra его поддерживает, но на уровне защиты medium такой реквест не сработает.</w:t>
      </w:r>
    </w:p>
    <w:p>
      <w:pPr>
        <w:pStyle w:val="FirstParagraph"/>
      </w:pPr>
      <w:r>
        <w:t xml:space="preserve">Теперь сам реквест:</w:t>
      </w:r>
      <w:r>
        <w:t xml:space="preserve"> </w:t>
      </w: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PHPSESSID=92agph6bg75dibn677h0dcseva; security=medium:F=Username and/or password incorrect.</w:t>
      </w:r>
      <w:r>
        <w:t xml:space="preserve">”</w:t>
      </w:r>
      <w:r>
        <w:t xml:space="preserve"> </w:t>
      </w:r>
      <w:r>
        <w:t xml:space="preserve">-V”</w:t>
      </w:r>
    </w:p>
    <w:p>
      <w:pPr>
        <w:numPr>
          <w:ilvl w:val="0"/>
          <w:numId w:val="1002"/>
        </w:numPr>
      </w:pPr>
      <w:r>
        <w:t xml:space="preserve">Мы указываем путь к нашей веб-страничке: /DVWA/vulnerabilities/brute/</w:t>
      </w:r>
    </w:p>
    <w:p>
      <w:pPr>
        <w:numPr>
          <w:ilvl w:val="0"/>
          <w:numId w:val="1002"/>
        </w:numPr>
      </w:pPr>
      <w:r>
        <w:t xml:space="preserve">Указываем, что username и пароль те, что мы подали в начале команды,</w:t>
      </w:r>
    </w:p>
    <w:p>
      <w:pPr>
        <w:numPr>
          <w:ilvl w:val="0"/>
          <w:numId w:val="1002"/>
        </w:numPr>
      </w:pPr>
      <w:r>
        <w:t xml:space="preserve">Подаём H= наши куки,</w:t>
      </w:r>
    </w:p>
    <w:p>
      <w:pPr>
        <w:numPr>
          <w:ilvl w:val="0"/>
          <w:numId w:val="1002"/>
        </w:numPr>
      </w:pPr>
      <w:r>
        <w:t xml:space="preserve">а F= - текст, который выводится при неправильном логине - так Hydra будет понимать, что попытка подобрать пароль не было успешной, если в веб-страничке встречается такой текст.</w:t>
      </w:r>
    </w:p>
    <w:p>
      <w:pPr>
        <w:numPr>
          <w:ilvl w:val="0"/>
          <w:numId w:val="1002"/>
        </w:numPr>
      </w:pPr>
      <w:r>
        <w:t xml:space="preserve">-V пишу, чтобы команда выводила более детальную информацию</w:t>
      </w:r>
    </w:p>
    <w:p>
      <w:pPr>
        <w:pStyle w:val="CaptionedFigure"/>
      </w:pPr>
      <w:r>
        <w:drawing>
          <wp:inline>
            <wp:extent cx="3733800" cy="1184314"/>
            <wp:effectExtent b="0" l="0" r="0" t="0"/>
            <wp:docPr descr="Работа Hydra" title="" id="34" name="Picture"/>
            <a:graphic>
              <a:graphicData uri="http://schemas.openxmlformats.org/drawingml/2006/picture">
                <pic:pic>
                  <pic:nvPicPr>
                    <pic:cNvPr descr="image/IMG_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Hydra</w:t>
      </w:r>
    </w:p>
    <w:p>
      <w:pPr>
        <w:pStyle w:val="BodyText"/>
      </w:pPr>
      <w:r>
        <w:t xml:space="preserve">После того, как Hydra закончила работу. Она нам сообщила, что подоходящий пароль - password. Воспользуемся им при входе. Всё успешно! Мы взломали аккаунт Brute Force’ом и теперь имеем доступ (рис. 6).</w:t>
      </w:r>
    </w:p>
    <w:p>
      <w:pPr>
        <w:pStyle w:val="CaptionedFigure"/>
      </w:pPr>
      <w:r>
        <w:drawing>
          <wp:inline>
            <wp:extent cx="3733800" cy="2556667"/>
            <wp:effectExtent b="0" l="0" r="0" t="0"/>
            <wp:docPr descr="Аккаунт взломан" title="" id="37" name="Picture"/>
            <a:graphic>
              <a:graphicData uri="http://schemas.openxmlformats.org/drawingml/2006/picture">
                <pic:pic>
                  <pic:nvPicPr>
                    <pic:cNvPr descr="image/IMG_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Аккаунт взломан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успешно получил навыки работы с Hydra, а также изучил метод уязвимости - Brute Force</w:t>
      </w:r>
    </w:p>
    <w:bookmarkEnd w:id="40"/>
    <w:bookmarkStart w:id="44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41">
        <w:r>
          <w:rPr>
            <w:rStyle w:val="Hyperlink"/>
          </w:rPr>
          <w:t xml:space="preserve">Индивидуальный проект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о Hydra в Kali Linux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Список паролей в Kali Linux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hyperlink" Id="rId41" Target="https://esystem.rudn.ru/mod/page/view.php?id=1220137#citeproc_bib_item_1" TargetMode="External" /><Relationship Type="http://schemas.openxmlformats.org/officeDocument/2006/relationships/hyperlink" Id="rId42" Target="https://www.kali.org/tools/hydra/" TargetMode="External" /><Relationship Type="http://schemas.openxmlformats.org/officeDocument/2006/relationships/hyperlink" Id="rId43" Target="https://www.kali.org/tools/wordlis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mod/page/view.php?id=1220137#citeproc_bib_item_1" TargetMode="External" /><Relationship Type="http://schemas.openxmlformats.org/officeDocument/2006/relationships/hyperlink" Id="rId42" Target="https://www.kali.org/tools/hydra/" TargetMode="External" /><Relationship Type="http://schemas.openxmlformats.org/officeDocument/2006/relationships/hyperlink" Id="rId43" Target="https://www.kali.org/tools/wordlis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Чистов Даниил Максимович</dc:creator>
  <dc:language>ru-RU</dc:language>
  <cp:keywords/>
  <dcterms:created xsi:type="dcterms:W3CDTF">2025-04-12T20:00:01Z</dcterms:created>
  <dcterms:modified xsi:type="dcterms:W3CDTF">2025-04-12T20:00:01Z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