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ФЕДЕРАЦИИ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систем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№1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дисциплине: </w:t>
      </w:r>
      <w:r>
        <w:rPr>
          <w:rFonts w:ascii="Times new roman" w:hAnsi="Times new roman"/>
          <w:sz w:val="28"/>
          <w:szCs w:val="28"/>
        </w:rPr>
        <w:t>Введение в ИИ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тема: «</w:t>
      </w:r>
      <w:r>
        <w:rPr>
          <w:rFonts w:ascii="Times new roman" w:hAnsi="Times new roman"/>
          <w:sz w:val="28"/>
          <w:szCs w:val="28"/>
        </w:rPr>
        <w:t>Алгоритм Отжига</w:t>
      </w:r>
      <w:r>
        <w:rPr>
          <w:rFonts w:ascii="Times new roman" w:hAnsi="Times new roman"/>
          <w:sz w:val="28"/>
          <w:szCs w:val="28"/>
        </w:rPr>
        <w:t>»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 студент группы ВТ-231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Проверили:</w:t>
      </w:r>
    </w:p>
    <w:p>
      <w:pPr>
        <w:pStyle w:val="Normal"/>
        <w:bidi w:val="0"/>
        <w:jc w:val="end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Твердохлеб В. В.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Белгород 2025</w:t>
      </w:r>
    </w:p>
    <w:p>
      <w:pPr>
        <w:pStyle w:val="Normal"/>
        <w:bidi w:val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Цель работы</w:t>
      </w:r>
      <w:r>
        <w:rPr>
          <w:rFonts w:ascii="Times new roman" w:hAnsi="Times new roman"/>
          <w:sz w:val="28"/>
          <w:szCs w:val="28"/>
        </w:rPr>
        <w:t>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Разработка и исследование алгоритма отжига в процессе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решения числовой задачи оптимизации.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Используя пример программного кода, а также любой высокоуровневый язык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программирования и соответсвующую среду, разработать программное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обеспечение с графическим интерфейсом, позволяющее решить задачу N-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ферзей для N&gt;20. Интерфейс ПО должен обеспечивать ввод следующих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параметров алгоритма: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Максимальная температура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Минимальная температура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Коэффициент понижения температуры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Количество ферзей.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Количество шагов при постоянном значении температуры.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Необходимо предусмотреть визуализацию лучшего решения в виде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шахматной доски, а также необходимо построить график изменения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принятых плохих решений, энергии лучшего решения, и температуры.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 программы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7620</wp:posOffset>
            </wp:positionH>
            <wp:positionV relativeFrom="paragraph">
              <wp:posOffset>1216025</wp:posOffset>
            </wp:positionV>
            <wp:extent cx="5762625" cy="67246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72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 влияния параметров на работу алгоритма</w:t>
      </w:r>
      <w:r>
        <w:rPr>
          <w:rFonts w:ascii="Times new roman" w:hAnsi="Times new roman"/>
          <w:sz w:val="28"/>
          <w:szCs w:val="28"/>
        </w:rPr>
        <w:br/>
        <w:br/>
      </w:r>
    </w:p>
    <w:tbl>
      <w:tblPr>
        <w:tblW w:w="10005" w:type="dxa"/>
        <w:jc w:val="start"/>
        <w:tblInd w:w="0" w:type="dxa"/>
        <w:tblLayout w:type="fixed"/>
        <w:tblCellMar>
          <w:top w:w="0" w:type="dxa"/>
          <w:start w:w="30" w:type="dxa"/>
          <w:bottom w:w="0" w:type="dxa"/>
          <w:end w:w="30" w:type="dxa"/>
        </w:tblCellMar>
      </w:tblPr>
      <w:tblGrid>
        <w:gridCol w:w="3150"/>
        <w:gridCol w:w="6855"/>
      </w:tblGrid>
      <w:tr>
        <w:trPr>
          <w:trHeight w:val="256" w:hRule="atLeast"/>
        </w:trPr>
        <w:tc>
          <w:tcPr>
            <w:tcW w:w="31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Параметр</w:t>
            </w:r>
          </w:p>
        </w:tc>
        <w:tc>
          <w:tcPr>
            <w:tcW w:w="685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Влияние на результат (качество решения)</w:t>
            </w:r>
          </w:p>
        </w:tc>
      </w:tr>
      <w:tr>
        <w:trPr>
          <w:trHeight w:val="256" w:hRule="atLeast"/>
        </w:trPr>
        <w:tc>
          <w:tcPr>
            <w:tcW w:w="31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Число ферзей (N)</w:t>
            </w:r>
          </w:p>
        </w:tc>
        <w:tc>
          <w:tcPr>
            <w:tcW w:w="685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Чем больше N — тем сложнее найти решение (больше локальных минимумов).</w:t>
              <w:br/>
              <w:t>При N&gt;50 — шанс найти решение падает без хороших параметров.</w:t>
            </w:r>
          </w:p>
        </w:tc>
      </w:tr>
      <w:tr>
        <w:trPr>
          <w:trHeight w:val="256" w:hRule="atLeast"/>
        </w:trPr>
        <w:tc>
          <w:tcPr>
            <w:tcW w:w="31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Начальная температура (T_max)</w:t>
            </w:r>
          </w:p>
        </w:tc>
        <w:tc>
          <w:tcPr>
            <w:tcW w:w="685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Слишком низкая — застревает в локальном минимуме</w:t>
              <w:br/>
              <w:t>Слишком высокая — долго ""блуждает"" → может найти решение</w:t>
            </w:r>
          </w:p>
        </w:tc>
      </w:tr>
      <w:tr>
        <w:trPr>
          <w:trHeight w:val="256" w:hRule="atLeast"/>
        </w:trPr>
        <w:tc>
          <w:tcPr>
            <w:tcW w:w="31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Коэффициент охлаждения (alpha)</w:t>
            </w:r>
          </w:p>
        </w:tc>
        <w:tc>
          <w:tcPr>
            <w:tcW w:w="685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Чем выше alpha — тем дольше работает </w:t>
              <w:br/>
              <w:t>Чем ниже alpha — тем быстрее, но хуже результат.</w:t>
            </w:r>
          </w:p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Оптимально использовать 0.97-0.995</w:t>
            </w:r>
          </w:p>
        </w:tc>
      </w:tr>
      <w:tr>
        <w:trPr>
          <w:trHeight w:val="256" w:hRule="atLeast"/>
        </w:trPr>
        <w:tc>
          <w:tcPr>
            <w:tcW w:w="31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Конечная температура (T_min)</w:t>
            </w:r>
          </w:p>
        </w:tc>
        <w:tc>
          <w:tcPr>
            <w:tcW w:w="685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Чем ниже T_min — тем дольше работает</w:t>
            </w:r>
          </w:p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Чем выше — тем быстрее, но риск недооптимизации.</w:t>
            </w:r>
          </w:p>
        </w:tc>
      </w:tr>
      <w:tr>
        <w:trPr>
          <w:trHeight w:val="256" w:hRule="atLeast"/>
        </w:trPr>
        <w:tc>
          <w:tcPr>
            <w:tcW w:w="315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Шагов на температуру (steps_per_T)</w:t>
            </w:r>
          </w:p>
        </w:tc>
        <w:tc>
          <w:tcPr>
            <w:tcW w:w="6855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Мало шагов — не успевает исследовать окрестности → может пропустить улучшение.</w:t>
            </w:r>
          </w:p>
          <w:p>
            <w:pPr>
              <w:pStyle w:val="Normal"/>
              <w:tabs>
                <w:tab w:val="clear" w:pos="709"/>
              </w:tabs>
              <w:bidi w:val="0"/>
              <w:spacing w:lineRule="auto" w:line="240" w:before="57" w:after="57"/>
              <w:ind w:hanging="0" w:start="0"/>
              <w:jc w:val="star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Много шагов — тщательнее исследует → выше шанс найти путь вниз.</w:t>
            </w:r>
          </w:p>
        </w:tc>
      </w:tr>
    </w:tbl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bCs/>
          <w:sz w:val="28"/>
          <w:szCs w:val="28"/>
        </w:rPr>
        <w:t>Вывод</w:t>
      </w:r>
      <w:r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Лабораторная работа позволила не только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освоить теоретические основы алгоритма отжига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но и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получить практический опыт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его реализации, настройки и исследования. Результаты экспериментов наглядно продемонстрировали, как выбор параметров влияет на эффективность алгоритма, а также подтвердили его применимость в различных предметных областях — от классических задач ИИ до современных систем кибербезопасности. Полученные знания и навыки могут быть успешно применены для решения широкого круга задач оптимизации в будущей профессиональной деятельности.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LibreOffice/25.8.1.1$Linux_X86_64 LibreOffice_project/580$Build-1</Application>
  <AppVersion>15.0000</AppVersion>
  <Pages>4</Pages>
  <Words>329</Words>
  <Characters>2322</Characters>
  <CharactersWithSpaces>2613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2025-09-21T20:41:52Z</dcterms:created>
  <dc:creator/>
  <dc:description/>
  <dc:language>ru-RU</dc:language>
  <cp:lastModifiedBy/>
  <dcterms:modified xsi:type="dcterms:W3CDTF">2025-09-21T21:21:42Z</dcterms:modified>
  <cp:revision>1</cp:revision>
  <dc:subject/>
  <dc:title/>
</cp:coreProperties>
</file>