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0" w:name="_Hlk129620062"/>
      <w:bookmarkEnd w:id="0"/>
      <w:r>
        <w:rPr>
          <w:rFonts w:ascii="times new roman" w:hAnsi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 xml:space="preserve">«БЕЛГОРОДСКИЙ ГОСУДАРСТВЕННЫЙ ТЕХНОЛОГИЧЕСКИЙ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УНИВЕРСИТЕТ им. В. Г. ШУХОВА»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2981325" cy="12192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Лабораторная работа №1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 дисциплине: Операционные системы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тема: «</w:t>
      </w:r>
      <w:r>
        <w:rPr>
          <w:rFonts w:cs="Arial" w:ascii="times new roman" w:hAnsi="times new roman"/>
          <w:b/>
          <w:bCs/>
          <w:sz w:val="24"/>
          <w:szCs w:val="24"/>
        </w:rPr>
        <w:t>Базовая работа с процессами в ОС Linux. Сигналы</w:t>
      </w:r>
      <w:r>
        <w:rPr>
          <w:rFonts w:cs="Arial" w:ascii="times new roman" w:hAnsi="times new roman"/>
          <w:sz w:val="24"/>
          <w:szCs w:val="24"/>
        </w:rPr>
        <w:t>»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br/>
        <w:br/>
        <w:br/>
        <w:br/>
        <w:br/>
        <w:br/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Выполнил: ст. группы ВТ-231</w:t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                              </w:t>
      </w:r>
      <w:r>
        <w:rPr>
          <w:rFonts w:cs="Arial" w:ascii="times new roman" w:hAnsi="times new roman"/>
          <w:sz w:val="24"/>
          <w:szCs w:val="24"/>
        </w:rPr>
        <w:tab/>
        <w:tab/>
        <w:tab/>
        <w:t xml:space="preserve">Ковалев А. В. </w:t>
        <w:tab/>
        <w:tab/>
        <w:tab/>
        <w:tab/>
        <w:tab/>
        <w:tab/>
        <w:tab/>
        <w:tab/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Проверили: </w:t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Островский А. М.</w:t>
      </w:r>
    </w:p>
    <w:p>
      <w:pPr>
        <w:pStyle w:val="Normal"/>
        <w:bidi w:val="0"/>
        <w:ind w:firstLine="453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1" w:name="_Hlk152767236"/>
      <w:r>
        <w:rPr>
          <w:rFonts w:cs="Arial" w:ascii="times new roman" w:hAnsi="times new roman"/>
          <w:sz w:val="24"/>
          <w:szCs w:val="24"/>
        </w:rPr>
        <w:t>Белгород 2025 г</w:t>
      </w:r>
      <w:bookmarkEnd w:id="1"/>
    </w:p>
    <w:p>
      <w:pPr>
        <w:pStyle w:val="Normal"/>
        <w:bidi w:val="0"/>
        <w:jc w:val="center"/>
        <w:rPr>
          <w:b/>
          <w:bCs/>
        </w:rPr>
      </w:pPr>
      <w:r>
        <w:rPr>
          <w:rFonts w:cs="Arial" w:ascii="times new roman" w:hAnsi="times new roman"/>
          <w:b/>
          <w:bCs/>
          <w:sz w:val="24"/>
          <w:szCs w:val="24"/>
        </w:rPr>
        <w:t>Л а б о р а т о р н а я р а б о т а № 1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Цель работы</w:t>
      </w:r>
      <w:r>
        <w:rPr>
          <w:rFonts w:cs="Arial" w:ascii="times new roman" w:hAnsi="times new roman"/>
          <w:sz w:val="24"/>
          <w:szCs w:val="24"/>
        </w:rPr>
        <w:t>: Изучить основы работы с процессами в ОС Linux, а также освоить сигналы как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универсальное средство межпроцессного взаимодействия.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u w:val="single"/>
        </w:rPr>
        <w:t>Цель работы</w:t>
      </w:r>
      <w:r>
        <w:rPr>
          <w:rFonts w:cs="Arial" w:ascii="times new roman" w:hAnsi="times new roman"/>
          <w:sz w:val="24"/>
          <w:szCs w:val="24"/>
        </w:rPr>
        <w:t xml:space="preserve"> обуславливает постановку и решение следующих </w:t>
      </w:r>
      <w:r>
        <w:rPr>
          <w:rFonts w:cs="Arial" w:ascii="times new roman" w:hAnsi="times new roman"/>
          <w:b/>
          <w:bCs/>
          <w:sz w:val="24"/>
          <w:szCs w:val="24"/>
          <w:u w:val="single"/>
        </w:rPr>
        <w:t>задач</w:t>
      </w:r>
      <w:r>
        <w:rPr>
          <w:rFonts w:cs="Arial" w:ascii="times new roman" w:hAnsi="times new roman"/>
          <w:sz w:val="24"/>
          <w:szCs w:val="24"/>
        </w:rPr>
        <w:t>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1. Изучить основные понятия о процессах в ОС Linux, относящиеся к их созданию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управлению.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 Ознакомиться с базовыми системными вызовами POSIX для работы с процессами: fork(),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wait(), waitpid().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 Изучить назначение и возможности сигналов в Linux, их классификацию (системные,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пользовательские) и обработку.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 Освоить установку обработчиков сигналов с помощью signal() и sigaction(), а также способы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отправки сигналов с помощью kill() и sigqueue().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 Познакомиться с соответствующими консольными инструментами для мониторинга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управления процессами и сигналами.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5.1 Изучение команд ps, top, htop — просмотр списка процессов, их состояний и ресурсов.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5.2 Изучение команд jobs, bg, fg — управление фоновыми и приостановленными задачами 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оболочке.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5.3 Изучение команд kill, pkill, killall — отправка сигналов процессам по PID или имени.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5.4 Изучение команды ulimit — просмотр и установка ресурсных ограничений (например, число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процессов, размер стека).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5.5 Изучение команды strace — отслеживание системных вызовов процесса, включая работу с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сигналами.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 Выполнить индивидуальное задание для закрепления знаний на практике, подготовив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соответствующую программу на языке С (номер задания соответствует номеру студента по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журналу; если этот номер больше, чем максимальное число заданий, тогда вариант задания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вычисляется по формуле: номер по журналу % максимальный номер задания, где % — остаток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от деления; если остаток равен 0, студенту назначается задание с максимальным номером).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 Подготовить отчёт по работе, который должен включать: краткое описание всех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использованных системных вызовов и команд; текст программы; протоколы; скриншоты с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демонстрацией поведения ОС Linux; выводы.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lang w:val="en-US"/>
        </w:rPr>
        <w:t>Вариант 9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Реализовать «пинг-понг» сигналов между родительским процессом и дочерним процессом.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Родитель первым генерирует целое число X и отправляет его дочернему процессу («пинг»).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Дочерний процесс, получив сигнал, печатает на экран X с указанием своего PID и отсылает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родителю новое целое число X' («понг»). Родитель, получив X', печатает его со своим PID,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генерирует новое целое число X'' и снова отсылает дочернему процессу. Таким образом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процессы обмениваются сигналами в бесконечном цикле. Корректное завершение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осуществляется по Ctrl+C: родитель перехватывает SIGINT, печатает сообщение об остановке и посылает дочернему процессу SIGTERM.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/>
        <w:br/>
        <w:br/>
        <w:br/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Выполнение индивидуального задания:</w:t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Исходный код программы:</w:t>
      </w:r>
    </w:p>
    <w:p>
      <w:pPr>
        <w:pStyle w:val="Preformatted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ourceText"/>
          <w:rFonts w:eastAsia="Noto Serif CJK SC" w:cs="Noto Sans Devanagari" w:ascii="times new roman" w:hAnsi="times new roman"/>
          <w:b w:val="false"/>
          <w:bCs w:val="false"/>
          <w:color w:val="007020"/>
          <w:kern w:val="2"/>
          <w:sz w:val="22"/>
          <w:szCs w:val="22"/>
          <w:lang w:val="ru-RU" w:eastAsia="zh-CN" w:bidi="hi-IN"/>
        </w:rPr>
        <w:t>#include</w:t>
      </w:r>
      <w:r>
        <w:rPr>
          <w:rStyle w:val="SourceText"/>
          <w:rFonts w:eastAsia="Noto Serif CJK SC" w:cs="Noto Sans Devanagari" w:ascii="times new roman" w:hAnsi="times new roman"/>
          <w:b w:val="false"/>
          <w:bCs w:val="false"/>
          <w:color w:val="BBBBBB"/>
          <w:kern w:val="2"/>
          <w:sz w:val="22"/>
          <w:szCs w:val="22"/>
          <w:lang w:val="ru-RU" w:eastAsia="zh-CN" w:bidi="hi-IN"/>
        </w:rPr>
        <w:t xml:space="preserve"> </w:t>
      </w:r>
      <w:r>
        <w:rPr>
          <w:rStyle w:val="SourceText"/>
          <w:rFonts w:eastAsia="Noto Serif CJK SC" w:cs="Noto Sans Devanagari" w:ascii="times new roman" w:hAnsi="times new roman"/>
          <w:b w:val="false"/>
          <w:bCs w:val="false"/>
          <w:i/>
          <w:color w:val="60A0B0"/>
          <w:kern w:val="2"/>
          <w:sz w:val="22"/>
          <w:szCs w:val="22"/>
          <w:lang w:val="ru-RU" w:eastAsia="zh-CN" w:bidi="hi-IN"/>
        </w:rPr>
        <w:t>&lt;stdio.h&gt;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#include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&lt;stdlib.h&gt;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#include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&lt;unistd.h&gt;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#include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&lt;signal.h&gt;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#include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&lt;sys/wait.h&gt;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#include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&lt;time.h&gt;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static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volatile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pid_t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child_pid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static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volatile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sig_atomic_t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stop_flag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i/>
          <w:i/>
          <w:color w:val="60A0B0"/>
          <w:sz w:val="22"/>
          <w:szCs w:val="22"/>
        </w:rPr>
      </w:pP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Обработчик в родителе: получает "понг" от дочернего процесса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void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6287E"/>
          <w:sz w:val="22"/>
          <w:szCs w:val="22"/>
        </w:rPr>
        <w:t>parent_handler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signo,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siginfo_t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*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void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*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context)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-&gt;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si_value.sival_int;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"[Parent %d] получил число: %d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val);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sleep(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Пауза для наглядности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new_val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rand()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%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100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"[Parent %d] отправляет число: %d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new_val);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union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E84B5"/>
          <w:sz w:val="22"/>
          <w:szCs w:val="22"/>
        </w:rPr>
        <w:t>sigval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sv.sival_int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new_val;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sigqueue(child_pid,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SIGUSR1,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i/>
          <w:i/>
          <w:color w:val="60A0B0"/>
          <w:sz w:val="22"/>
          <w:szCs w:val="22"/>
        </w:rPr>
      </w:pP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Обработчик в дочернем процессе: получает "пинг" от родителя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void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6287E"/>
          <w:sz w:val="22"/>
          <w:szCs w:val="22"/>
        </w:rPr>
        <w:t>child_handler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signo,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siginfo_t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*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void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*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context)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-&gt;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si_value.sival_int;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"[Child %d] получил число: %d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val);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sleep(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Пауза для наглядности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new_val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rand()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%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100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"[Child %d] отправляет число: %d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new_val);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union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E84B5"/>
          <w:sz w:val="22"/>
          <w:szCs w:val="22"/>
        </w:rPr>
        <w:t>sigval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sv.sival_int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new_val;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sigqueue(getppid(),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SIGUSR2,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i/>
          <w:i/>
          <w:color w:val="60A0B0"/>
          <w:sz w:val="22"/>
          <w:szCs w:val="22"/>
        </w:rPr>
      </w:pP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Обработчик SIGINT (Ctrl+C) — только для родителя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void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6287E"/>
          <w:sz w:val="22"/>
          <w:szCs w:val="22"/>
        </w:rPr>
        <w:t>stop_handler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signo)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[Parent %d] Получен SIGINT. Завершение...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if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(child_pid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&gt;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kill(child_pid,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SIGTERM);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stop_flag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6287E"/>
          <w:sz w:val="22"/>
          <w:szCs w:val="22"/>
        </w:rPr>
        <w:t>main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setvbuf(stdout,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NULL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_IONBF,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Отключаем буферизацию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srand(time(</w:t>
      </w: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NULL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Устанавливаем обработчик для "понга" (SIGUSR2)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struct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E84B5"/>
          <w:sz w:val="22"/>
          <w:szCs w:val="22"/>
        </w:rPr>
        <w:t>sigaction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sa.sa_sigaction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parent_handler;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sa.sa_flags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SA_SIGINFO;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sigemptyset(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&amp;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sa.sa_mask);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sigaction(SIGUSR2,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&amp;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NULL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Обработчик завершения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signal(SIGINT,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stop_handler);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child_pid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fork();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if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(child_pid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-1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perror(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"fork"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exit(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if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(child_pid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Дочерний процесс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signal(SIGINT,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SIG_DFL);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Восстанавливаем стандартное поведение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struct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E84B5"/>
          <w:sz w:val="22"/>
          <w:szCs w:val="22"/>
        </w:rPr>
        <w:t>sigaction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sa_ch;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sa_ch.sa_sigaction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child_handler;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sa_ch.sa_flags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SA_SIGINFO;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sigemptyset(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&amp;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sa_ch.sa_mask);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sigaction(SIGUSR1,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&amp;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sa_ch,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NULL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while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pause();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Ждём сигнал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else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Родительский процесс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sleep(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Даём ребёнку время установить обработчик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first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rand()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%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100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"[Parent %d] отправляет число: %d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first);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union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b/>
          <w:color w:val="0E84B5"/>
          <w:sz w:val="22"/>
          <w:szCs w:val="22"/>
        </w:rPr>
        <w:t>sigval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sv.sival_int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=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first;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sigqueue(child_pid,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SIGUSR1,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sv);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while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666666"/>
          <w:sz w:val="22"/>
          <w:szCs w:val="22"/>
        </w:rPr>
        <w:t>!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stop_flag)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pause();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i/>
          <w:color w:val="60A0B0"/>
          <w:sz w:val="22"/>
          <w:szCs w:val="22"/>
        </w:rPr>
        <w:t>// Ждём сигнала от ребёнка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wait(</w:t>
      </w:r>
      <w:r>
        <w:rPr>
          <w:rFonts w:eastAsia="Noto Serif CJK SC" w:cs="Noto Sans Devanagari" w:ascii="times new roman" w:hAnsi="times new roman"/>
          <w:color w:val="007020"/>
          <w:sz w:val="22"/>
          <w:szCs w:val="22"/>
        </w:rPr>
        <w:t>NULL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printf(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"[Parent %d] Дочерний процесс завершён. Выход.</w:t>
      </w:r>
      <w:r>
        <w:rPr>
          <w:rFonts w:eastAsia="Noto Serif CJK SC" w:cs="Noto Sans Devanagari" w:ascii="times new roman" w:hAnsi="times new roman"/>
          <w:b/>
          <w:color w:val="4070A0"/>
          <w:sz w:val="22"/>
          <w:szCs w:val="22"/>
        </w:rPr>
        <w:t>\n</w:t>
      </w:r>
      <w:r>
        <w:rPr>
          <w:rFonts w:eastAsia="Noto Serif CJK SC" w:cs="Noto Sans Devanagari" w:ascii="times new roman" w:hAnsi="times new roman"/>
          <w:color w:val="4070A0"/>
          <w:sz w:val="22"/>
          <w:szCs w:val="22"/>
        </w:rPr>
        <w:t>"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,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(</w:t>
      </w:r>
      <w:r>
        <w:rPr>
          <w:rFonts w:eastAsia="Noto Serif CJK SC" w:cs="Noto Sans Devanagari" w:ascii="times new roman" w:hAnsi="times new roman"/>
          <w:color w:val="902000"/>
          <w:sz w:val="22"/>
          <w:szCs w:val="22"/>
        </w:rPr>
        <w:t>int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)getpid());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PreformattedText"/>
        <w:spacing w:lineRule="auto" w:line="30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   </w:t>
      </w:r>
      <w:r>
        <w:rPr>
          <w:rFonts w:eastAsia="Noto Serif CJK SC" w:cs="Noto Sans Devanagari" w:ascii="times new roman" w:hAnsi="times new roman"/>
          <w:b/>
          <w:color w:val="007020"/>
          <w:sz w:val="22"/>
          <w:szCs w:val="22"/>
        </w:rPr>
        <w:t>return</w:t>
      </w:r>
      <w:r>
        <w:rPr>
          <w:rFonts w:eastAsia="Noto Serif CJK SC" w:cs="Noto Sans Devanagari" w:ascii="times new roman" w:hAnsi="times new roman"/>
          <w:color w:val="BBBBBB"/>
          <w:sz w:val="22"/>
          <w:szCs w:val="22"/>
        </w:rPr>
        <w:t xml:space="preserve"> </w:t>
      </w:r>
      <w:r>
        <w:rPr>
          <w:rFonts w:eastAsia="Noto Serif CJK SC" w:cs="Noto Sans Devanagari" w:ascii="times new roman" w:hAnsi="times new roman"/>
          <w:color w:val="40A070"/>
          <w:sz w:val="22"/>
          <w:szCs w:val="22"/>
        </w:rPr>
        <w:t>0</w:t>
      </w: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;</w:t>
      </w:r>
    </w:p>
    <w:p>
      <w:pPr>
        <w:pStyle w:val="PreformattedText"/>
        <w:spacing w:lineRule="auto" w:line="300" w:before="0" w:after="283"/>
        <w:rPr/>
      </w:pPr>
      <w:r>
        <w:rPr>
          <w:rFonts w:eastAsia="Noto Serif CJK SC" w:cs="Noto Sans Devanagari" w:ascii="times new roman" w:hAnsi="times new roman"/>
          <w:color w:val="ABB2BF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Результат выполнения программы:</w:t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635</wp:posOffset>
            </wp:positionH>
            <wp:positionV relativeFrom="paragraph">
              <wp:posOffset>2124710</wp:posOffset>
            </wp:positionV>
            <wp:extent cx="857250" cy="4000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9525</wp:posOffset>
            </wp:positionH>
            <wp:positionV relativeFrom="paragraph">
              <wp:posOffset>51435</wp:posOffset>
            </wp:positionV>
            <wp:extent cx="3990975" cy="15240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  <w:br/>
        <w:br/>
        <w:br/>
        <w:br/>
        <w:br/>
        <w:br/>
        <w:br/>
        <w:br/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е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з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у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ь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т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а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т 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в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ы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п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о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н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е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н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я 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к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о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м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а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н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д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ы 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p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g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r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e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p -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l 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r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e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  <w:br/>
        <w:br/>
        <w:br/>
        <w:br/>
        <w:br/>
        <w:br/>
        <w:br/>
        <w:br/>
        <w:br/>
        <w:br/>
      </w:r>
      <w:r>
        <w:rPr>
          <w:rStyle w:val="Strong"/>
          <w:rFonts w:ascii="times new roman" w:hAnsi="times new roman"/>
          <w:color w:val="auto"/>
          <w:kern w:val="2"/>
          <w:sz w:val="24"/>
          <w:szCs w:val="24"/>
          <w:lang w:val="ru-RU" w:eastAsia="zh-CN" w:bidi="hi-IN"/>
        </w:rPr>
        <w:t>Вывод: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  <w:t xml:space="preserve">В ходе выполнения лабораторной работы №1 были изучены основы работы с процессами в ОС Linux, включая их создание с помощью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fork()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, синхронизацию и завершение через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wait()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. Освоены механизмы обработки сигналов с использованием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signal()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и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sigaction()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, а также отправка сигналов через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kill()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и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sigqueue()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. Практически реализовано межпроцессное взаимодействие по принципу «пинг-понг» (задание №9), продемонстрирована корректная обработка завершения по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SIGINT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и управление дочерними процессами. С помощью консольных утилит подтверждена работоспособность программы и изучено поведение процессов в реальном времени. Лабораторная работа позволила закрепить ключевые концепции управления процессами и сигналами в Linux.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Quotationuser">
    <w:name w:val="Quotation (user)"/>
    <w:qFormat/>
    <w:rPr>
      <w:i/>
      <w:iCs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LibreOffice/25.8.1.1$Linux_X86_64 LibreOffice_project/580$Build-1</Application>
  <AppVersion>15.0000</AppVersion>
  <Pages>5</Pages>
  <Words>827</Words>
  <Characters>5502</Characters>
  <CharactersWithSpaces>6631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2025-03-23T20:49:03Z</dcterms:created>
  <dc:creator/>
  <dc:description/>
  <dc:language>ru-RU</dc:language>
  <cp:lastModifiedBy/>
  <dcterms:modified xsi:type="dcterms:W3CDTF">2025-09-26T10:34:15Z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