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B53033" w:rsidRDefault="00B53033" w:rsidP="00B53033">
      <w:pPr>
        <w:snapToGrid w:val="0"/>
        <w:spacing w:line="360" w:lineRule="auto"/>
        <w:ind w:left="420" w:hanging="420"/>
        <w:jc w:val="center"/>
        <w:rPr>
          <w:rFonts w:asciiTheme="majorEastAsia" w:eastAsiaTheme="majorEastAsia" w:hAnsiTheme="majorEastAsia"/>
          <w:b/>
          <w:bCs/>
          <w:sz w:val="36"/>
          <w:szCs w:val="36"/>
        </w:rPr>
      </w:pPr>
      <w:r>
        <w:rPr>
          <w:rFonts w:asciiTheme="majorEastAsia" w:eastAsiaTheme="majorEastAsia" w:hAnsiTheme="majorEastAsia" w:hint="eastAsia"/>
          <w:b/>
          <w:bCs/>
          <w:sz w:val="36"/>
          <w:szCs w:val="36"/>
        </w:rPr>
        <w:t>旅游景点的模糊推荐</w:t>
      </w:r>
    </w:p>
    <w:p w:rsidR="00B53033" w:rsidRDefault="00B53033" w:rsidP="00B53033">
      <w:pPr>
        <w:snapToGrid w:val="0"/>
        <w:spacing w:line="360" w:lineRule="auto"/>
        <w:ind w:left="420"/>
        <w:rPr>
          <w:rFonts w:asciiTheme="majorEastAsia" w:eastAsiaTheme="majorEastAsia" w:hAnsiTheme="majorEastAsia"/>
          <w:color w:val="000000"/>
          <w:sz w:val="24"/>
          <w:szCs w:val="24"/>
        </w:rPr>
      </w:pPr>
      <w:r>
        <w:rPr>
          <w:rFonts w:asciiTheme="majorEastAsia" w:eastAsiaTheme="majorEastAsia" w:hAnsiTheme="majorEastAsia"/>
          <w:color w:val="000000"/>
          <w:sz w:val="24"/>
          <w:szCs w:val="24"/>
        </w:rPr>
        <w:t>目前用户对于被网页推荐的旅游景点，选择的依据主要有：某项指标的星级指数（如图1.1）、总评分（如图1.2）以及其他用户评论。</w:t>
      </w:r>
      <w:r>
        <w:rPr>
          <w:rFonts w:asciiTheme="majorEastAsia" w:eastAsiaTheme="majorEastAsia" w:hAnsiTheme="majorEastAsia"/>
          <w:noProof/>
          <w:color w:val="000000"/>
          <w:sz w:val="24"/>
          <w:szCs w:val="24"/>
        </w:rPr>
        <w:drawing>
          <wp:inline distT="0" distB="0" distL="0" distR="0" wp14:anchorId="252637C8" wp14:editId="4636CB06">
            <wp:extent cx="5267325" cy="336232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033" w:rsidRDefault="00B53033" w:rsidP="00B53033">
      <w:pPr>
        <w:snapToGrid w:val="0"/>
        <w:spacing w:line="360" w:lineRule="auto"/>
        <w:ind w:left="420"/>
        <w:jc w:val="center"/>
        <w:rPr>
          <w:rFonts w:asciiTheme="majorEastAsia" w:eastAsiaTheme="majorEastAsia" w:hAnsiTheme="majorEastAsia"/>
          <w:color w:val="000000"/>
          <w:sz w:val="24"/>
          <w:szCs w:val="24"/>
        </w:rPr>
      </w:pPr>
      <w:r>
        <w:rPr>
          <w:rFonts w:asciiTheme="majorEastAsia" w:eastAsiaTheme="majorEastAsia" w:hAnsiTheme="majorEastAsia"/>
          <w:color w:val="000000"/>
          <w:sz w:val="24"/>
          <w:szCs w:val="24"/>
        </w:rPr>
        <w:t>图1.1</w:t>
      </w:r>
      <w:r>
        <w:rPr>
          <w:rFonts w:asciiTheme="majorEastAsia" w:eastAsiaTheme="majorEastAsia" w:hAnsiTheme="majorEastAsia"/>
          <w:noProof/>
          <w:color w:val="000000"/>
          <w:sz w:val="24"/>
          <w:szCs w:val="24"/>
        </w:rPr>
        <w:lastRenderedPageBreak/>
        <w:drawing>
          <wp:inline distT="0" distB="0" distL="0" distR="0" wp14:anchorId="3F177714" wp14:editId="02400233">
            <wp:extent cx="5267325" cy="40957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033" w:rsidRDefault="00B53033" w:rsidP="00B53033">
      <w:pPr>
        <w:snapToGrid w:val="0"/>
        <w:spacing w:line="360" w:lineRule="auto"/>
        <w:ind w:left="420"/>
        <w:jc w:val="center"/>
        <w:rPr>
          <w:rFonts w:asciiTheme="majorEastAsia" w:eastAsiaTheme="majorEastAsia" w:hAnsiTheme="majorEastAsia"/>
          <w:color w:val="000000"/>
          <w:sz w:val="24"/>
          <w:szCs w:val="24"/>
        </w:rPr>
      </w:pPr>
      <w:r>
        <w:rPr>
          <w:rFonts w:asciiTheme="majorEastAsia" w:eastAsiaTheme="majorEastAsia" w:hAnsiTheme="majorEastAsia"/>
          <w:color w:val="000000"/>
          <w:sz w:val="24"/>
          <w:szCs w:val="24"/>
        </w:rPr>
        <w:t>图1.2</w:t>
      </w:r>
    </w:p>
    <w:p w:rsidR="00B53033" w:rsidRDefault="00B53033" w:rsidP="00B53033">
      <w:pPr>
        <w:snapToGrid w:val="0"/>
        <w:spacing w:line="360" w:lineRule="auto"/>
        <w:ind w:left="420"/>
        <w:jc w:val="left"/>
        <w:rPr>
          <w:rFonts w:asciiTheme="majorEastAsia" w:eastAsiaTheme="majorEastAsia" w:hAnsiTheme="majorEastAsia"/>
          <w:color w:val="000000"/>
          <w:sz w:val="24"/>
          <w:szCs w:val="24"/>
        </w:rPr>
      </w:pPr>
      <w:r>
        <w:rPr>
          <w:rFonts w:asciiTheme="majorEastAsia" w:eastAsiaTheme="majorEastAsia" w:hAnsiTheme="majorEastAsia"/>
          <w:color w:val="000000"/>
          <w:sz w:val="24"/>
          <w:szCs w:val="24"/>
        </w:rPr>
        <w:t>对于星级指数，好坏标准明显易懂，但是十分具体单一，拥有多个标准的用户就不容易选择旅游景区；对于评分，其综合性较高，但是由于分数构成不明显，追求特定某个标准的用户也不好选择；对于文字评论，理论上说综合性强，也能具有清楚的标准，但是用户需要花大量时间去浏览阅读评论，所耗时间成本较高，效率较低。因此我们提出了使用模糊统计与模糊识别，帮助用户选择合适的旅游地点的方案。</w:t>
      </w:r>
    </w:p>
    <w:p w:rsidR="0072673D" w:rsidRPr="002F72F0" w:rsidRDefault="002F72F0">
      <w:pPr>
        <w:rPr>
          <w:rFonts w:hint="eastAsia"/>
          <w:b/>
          <w:bCs/>
          <w:szCs w:val="21"/>
        </w:rPr>
      </w:pPr>
      <w:r>
        <w:rPr>
          <w:rFonts w:hint="eastAsia"/>
          <w:b/>
          <w:bCs/>
          <w:szCs w:val="21"/>
        </w:rPr>
        <w:t>基本要求</w:t>
      </w:r>
      <w:r w:rsidRPr="002F72F0">
        <w:rPr>
          <w:rFonts w:hint="eastAsia"/>
          <w:b/>
          <w:bCs/>
          <w:szCs w:val="21"/>
        </w:rPr>
        <w:t>（暂定）：</w:t>
      </w:r>
    </w:p>
    <w:p w:rsidR="0072673D" w:rsidRDefault="0072673D" w:rsidP="002F72F0">
      <w:pPr>
        <w:pStyle w:val="a3"/>
        <w:numPr>
          <w:ilvl w:val="0"/>
          <w:numId w:val="2"/>
        </w:numPr>
        <w:ind w:firstLineChars="0"/>
        <w:rPr>
          <w:szCs w:val="21"/>
        </w:rPr>
      </w:pPr>
      <w:r>
        <w:rPr>
          <w:rFonts w:hint="eastAsia"/>
          <w:szCs w:val="21"/>
        </w:rPr>
        <w:t>语义搜索。既能直接搜索景点名，也能搜索如“不太热的景点”“花费较低的景点”等的关键词，并能按符合程度对景点进行排序。</w:t>
      </w:r>
    </w:p>
    <w:p w:rsidR="0072673D" w:rsidRPr="0072673D" w:rsidRDefault="0072673D" w:rsidP="0072673D">
      <w:pPr>
        <w:pStyle w:val="a3"/>
        <w:numPr>
          <w:ilvl w:val="0"/>
          <w:numId w:val="2"/>
        </w:numPr>
        <w:ind w:firstLineChars="0"/>
        <w:rPr>
          <w:rFonts w:hint="eastAsia"/>
          <w:szCs w:val="21"/>
        </w:rPr>
      </w:pPr>
      <w:r>
        <w:rPr>
          <w:rFonts w:hint="eastAsia"/>
          <w:szCs w:val="21"/>
        </w:rPr>
        <w:t>驴友推荐。在搜索出景点后，能推荐出同样去该景点的其他用户。</w:t>
      </w:r>
    </w:p>
    <w:p w:rsidR="0072673D" w:rsidRDefault="0072673D" w:rsidP="002F72F0">
      <w:pPr>
        <w:pStyle w:val="a3"/>
        <w:numPr>
          <w:ilvl w:val="0"/>
          <w:numId w:val="2"/>
        </w:numPr>
        <w:ind w:firstLineChars="0"/>
        <w:rPr>
          <w:rFonts w:hint="eastAsia"/>
          <w:szCs w:val="21"/>
        </w:rPr>
      </w:pPr>
      <w:r>
        <w:rPr>
          <w:rFonts w:hint="eastAsia"/>
          <w:szCs w:val="21"/>
        </w:rPr>
        <w:t>组队出行。如选择多个景点，能根据景点重合度推荐去这些景点的其他用户。</w:t>
      </w:r>
    </w:p>
    <w:p w:rsidR="0072673D" w:rsidRDefault="0072673D" w:rsidP="002F72F0">
      <w:pPr>
        <w:pStyle w:val="a3"/>
        <w:numPr>
          <w:ilvl w:val="0"/>
          <w:numId w:val="2"/>
        </w:numPr>
        <w:ind w:firstLineChars="0"/>
        <w:rPr>
          <w:szCs w:val="21"/>
        </w:rPr>
      </w:pPr>
      <w:r>
        <w:rPr>
          <w:rFonts w:hint="eastAsia"/>
          <w:szCs w:val="21"/>
        </w:rPr>
        <w:t>周边的景点</w:t>
      </w:r>
      <w:r>
        <w:rPr>
          <w:szCs w:val="21"/>
        </w:rPr>
        <w:t>\</w:t>
      </w:r>
      <w:r>
        <w:rPr>
          <w:rFonts w:hint="eastAsia"/>
          <w:szCs w:val="21"/>
        </w:rPr>
        <w:t>设施推荐。选中一个景点后，可显示附近的景点</w:t>
      </w:r>
      <w:r>
        <w:rPr>
          <w:szCs w:val="21"/>
        </w:rPr>
        <w:t>\</w:t>
      </w:r>
      <w:r>
        <w:rPr>
          <w:rFonts w:hint="eastAsia"/>
          <w:szCs w:val="21"/>
        </w:rPr>
        <w:t>设施</w:t>
      </w:r>
      <w:r>
        <w:rPr>
          <w:rFonts w:hint="eastAsia"/>
          <w:szCs w:val="21"/>
        </w:rPr>
        <w:t>。</w:t>
      </w:r>
    </w:p>
    <w:p w:rsidR="0072673D" w:rsidRDefault="0072673D" w:rsidP="002F72F0">
      <w:pPr>
        <w:pStyle w:val="a3"/>
        <w:numPr>
          <w:ilvl w:val="0"/>
          <w:numId w:val="2"/>
        </w:numPr>
        <w:ind w:firstLineChars="0"/>
        <w:rPr>
          <w:szCs w:val="21"/>
        </w:rPr>
      </w:pPr>
      <w:r>
        <w:rPr>
          <w:rFonts w:hint="eastAsia"/>
          <w:szCs w:val="21"/>
        </w:rPr>
        <w:t>景点点评</w:t>
      </w:r>
    </w:p>
    <w:p w:rsidR="002F72F0" w:rsidRPr="002F72F0" w:rsidRDefault="002F72F0" w:rsidP="002F72F0">
      <w:pPr>
        <w:pStyle w:val="a3"/>
        <w:numPr>
          <w:ilvl w:val="0"/>
          <w:numId w:val="2"/>
        </w:numPr>
        <w:ind w:firstLineChars="0"/>
        <w:rPr>
          <w:szCs w:val="21"/>
        </w:rPr>
      </w:pPr>
      <w:r w:rsidRPr="002F72F0">
        <w:rPr>
          <w:rFonts w:hint="eastAsia"/>
          <w:szCs w:val="21"/>
        </w:rPr>
        <w:t>注册和登录。</w:t>
      </w:r>
    </w:p>
    <w:p w:rsidR="002F72F0" w:rsidRPr="002F72F0" w:rsidRDefault="002F72F0" w:rsidP="002F72F0">
      <w:pPr>
        <w:pStyle w:val="a3"/>
        <w:numPr>
          <w:ilvl w:val="0"/>
          <w:numId w:val="2"/>
        </w:numPr>
        <w:ind w:firstLineChars="0"/>
        <w:rPr>
          <w:szCs w:val="21"/>
        </w:rPr>
      </w:pPr>
      <w:r w:rsidRPr="002F72F0">
        <w:rPr>
          <w:rFonts w:hint="eastAsia"/>
          <w:szCs w:val="21"/>
        </w:rPr>
        <w:t>定位功能。能识别用户当前所在省、市。</w:t>
      </w:r>
    </w:p>
    <w:p w:rsidR="002F72F0" w:rsidRDefault="002F72F0" w:rsidP="002F72F0">
      <w:pPr>
        <w:pStyle w:val="a3"/>
        <w:numPr>
          <w:ilvl w:val="0"/>
          <w:numId w:val="2"/>
        </w:numPr>
        <w:ind w:firstLineChars="0"/>
        <w:rPr>
          <w:szCs w:val="21"/>
        </w:rPr>
      </w:pPr>
      <w:r w:rsidRPr="002F72F0">
        <w:rPr>
          <w:rFonts w:hint="eastAsia"/>
          <w:szCs w:val="21"/>
        </w:rPr>
        <w:t>距离计算功能。能计算用户当前位置到相应景点之间的距离。</w:t>
      </w:r>
    </w:p>
    <w:p w:rsidR="002F72F0" w:rsidRPr="002F72F0" w:rsidRDefault="002F72F0" w:rsidP="002F72F0">
      <w:pPr>
        <w:pStyle w:val="a3"/>
        <w:numPr>
          <w:ilvl w:val="0"/>
          <w:numId w:val="2"/>
        </w:numPr>
        <w:ind w:firstLineChars="0"/>
        <w:rPr>
          <w:szCs w:val="21"/>
        </w:rPr>
      </w:pPr>
      <w:r>
        <w:rPr>
          <w:rFonts w:hint="eastAsia"/>
          <w:szCs w:val="21"/>
        </w:rPr>
        <w:t>景点索引功能。输入相应的景点名，能显示景点的相应数据（距离、温度、消费水平</w:t>
      </w:r>
      <w:r>
        <w:rPr>
          <w:szCs w:val="21"/>
        </w:rPr>
        <w:t>……</w:t>
      </w:r>
      <w:r>
        <w:rPr>
          <w:rFonts w:hint="eastAsia"/>
          <w:szCs w:val="21"/>
        </w:rPr>
        <w:t>）</w:t>
      </w:r>
    </w:p>
    <w:p w:rsidR="002F72F0" w:rsidRDefault="002F72F0" w:rsidP="002F72F0">
      <w:pPr>
        <w:pStyle w:val="a3"/>
        <w:numPr>
          <w:ilvl w:val="0"/>
          <w:numId w:val="2"/>
        </w:numPr>
        <w:ind w:firstLineChars="0"/>
        <w:rPr>
          <w:szCs w:val="21"/>
        </w:rPr>
      </w:pPr>
      <w:r w:rsidRPr="002F72F0">
        <w:rPr>
          <w:rFonts w:hint="eastAsia"/>
          <w:szCs w:val="21"/>
        </w:rPr>
        <w:lastRenderedPageBreak/>
        <w:t>智能推荐</w:t>
      </w:r>
      <w:r>
        <w:rPr>
          <w:rFonts w:hint="eastAsia"/>
          <w:szCs w:val="21"/>
        </w:rPr>
        <w:t>算法</w:t>
      </w:r>
      <w:r w:rsidRPr="002F72F0">
        <w:rPr>
          <w:rFonts w:hint="eastAsia"/>
          <w:szCs w:val="21"/>
        </w:rPr>
        <w:t>。能根据用户</w:t>
      </w:r>
      <w:r>
        <w:rPr>
          <w:rFonts w:hint="eastAsia"/>
          <w:szCs w:val="21"/>
        </w:rPr>
        <w:t>的模糊要求（不太高的温度、中等的消费</w:t>
      </w:r>
      <w:r>
        <w:rPr>
          <w:szCs w:val="21"/>
        </w:rPr>
        <w:t>……</w:t>
      </w:r>
      <w:r>
        <w:rPr>
          <w:rFonts w:hint="eastAsia"/>
          <w:szCs w:val="21"/>
        </w:rPr>
        <w:t>），推荐出符合要求的景点，并且在选择“显示数据”后能显示推荐依据（模糊矩阵计算结果、景点的距离、温度、消费等）。</w:t>
      </w:r>
    </w:p>
    <w:p w:rsidR="005F5FC6" w:rsidRDefault="005F5FC6" w:rsidP="002F72F0">
      <w:pPr>
        <w:pStyle w:val="a3"/>
        <w:numPr>
          <w:ilvl w:val="0"/>
          <w:numId w:val="2"/>
        </w:numPr>
        <w:ind w:firstLineChars="0"/>
        <w:rPr>
          <w:szCs w:val="21"/>
        </w:rPr>
      </w:pPr>
      <w:r>
        <w:rPr>
          <w:rFonts w:hint="eastAsia"/>
          <w:szCs w:val="21"/>
        </w:rPr>
        <w:t>隐私维护。在得出推荐后，由用户选择是否将自己去过/将要去的景点作为自己的标签公开。</w:t>
      </w:r>
    </w:p>
    <w:p w:rsidR="00E85C44" w:rsidRPr="002F72F0" w:rsidRDefault="00E85C44" w:rsidP="002F72F0">
      <w:pPr>
        <w:pStyle w:val="a3"/>
        <w:numPr>
          <w:ilvl w:val="0"/>
          <w:numId w:val="2"/>
        </w:numPr>
        <w:ind w:firstLineChars="0"/>
        <w:rPr>
          <w:szCs w:val="21"/>
        </w:rPr>
      </w:pPr>
      <w:r>
        <w:rPr>
          <w:rFonts w:hint="eastAsia"/>
          <w:szCs w:val="21"/>
        </w:rPr>
        <w:t>驴友推荐。在得出推荐结果后，可以选择显示其他目的地相同的用户，并可以申请好友</w:t>
      </w:r>
      <w:r w:rsidR="005F5FC6">
        <w:rPr>
          <w:rFonts w:hint="eastAsia"/>
          <w:szCs w:val="21"/>
        </w:rPr>
        <w:t>。</w:t>
      </w:r>
    </w:p>
    <w:p w:rsidR="002F72F0" w:rsidRDefault="002F72F0" w:rsidP="002F72F0">
      <w:pPr>
        <w:pStyle w:val="a3"/>
        <w:numPr>
          <w:ilvl w:val="0"/>
          <w:numId w:val="2"/>
        </w:numPr>
        <w:ind w:firstLineChars="0"/>
        <w:rPr>
          <w:szCs w:val="21"/>
        </w:rPr>
      </w:pPr>
      <w:r>
        <w:rPr>
          <w:rFonts w:hint="eastAsia"/>
          <w:szCs w:val="21"/>
        </w:rPr>
        <w:t>查找陌生人。用户能够</w:t>
      </w:r>
      <w:r>
        <w:rPr>
          <w:rFonts w:hint="eastAsia"/>
        </w:rPr>
        <w:t>通过添加标签</w:t>
      </w:r>
      <w:r w:rsidR="005F5FC6">
        <w:rPr>
          <w:rFonts w:hint="eastAsia"/>
        </w:rPr>
        <w:t>（去过/将要去的景点）</w:t>
      </w:r>
      <w:r>
        <w:rPr>
          <w:rFonts w:hint="eastAsia"/>
        </w:rPr>
        <w:t>的方式进行个人自画像构建，其他用户可以根据推荐或者标签查询寻找陌生人，并添加好友。</w:t>
      </w:r>
    </w:p>
    <w:p w:rsidR="002F72F0" w:rsidRDefault="002F72F0" w:rsidP="002F72F0">
      <w:pPr>
        <w:pStyle w:val="a3"/>
        <w:numPr>
          <w:ilvl w:val="0"/>
          <w:numId w:val="2"/>
        </w:numPr>
        <w:ind w:firstLineChars="0"/>
        <w:rPr>
          <w:szCs w:val="21"/>
        </w:rPr>
      </w:pPr>
      <w:r>
        <w:rPr>
          <w:rFonts w:hint="eastAsia"/>
          <w:szCs w:val="21"/>
        </w:rPr>
        <w:t>通讯录。用户可以进行好友与黑名单管理。</w:t>
      </w:r>
    </w:p>
    <w:p w:rsidR="002F72F0" w:rsidRDefault="002F72F0" w:rsidP="002F72F0">
      <w:pPr>
        <w:pStyle w:val="a3"/>
        <w:numPr>
          <w:ilvl w:val="0"/>
          <w:numId w:val="2"/>
        </w:numPr>
        <w:ind w:firstLineChars="0"/>
        <w:rPr>
          <w:szCs w:val="21"/>
        </w:rPr>
      </w:pPr>
      <w:r>
        <w:rPr>
          <w:rFonts w:hint="eastAsia"/>
          <w:szCs w:val="21"/>
        </w:rPr>
        <w:t>聊天。与好友进行文字图片聊天。</w:t>
      </w:r>
    </w:p>
    <w:p w:rsidR="002F72F0" w:rsidRPr="002F72F0" w:rsidRDefault="002F72F0" w:rsidP="002F72F0">
      <w:pPr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进阶</w:t>
      </w:r>
      <w:r w:rsidRPr="002F72F0">
        <w:rPr>
          <w:rFonts w:hint="eastAsia"/>
          <w:b/>
          <w:bCs/>
          <w:szCs w:val="21"/>
        </w:rPr>
        <w:t>要求（暂定）：</w:t>
      </w:r>
    </w:p>
    <w:p w:rsidR="002F72F0" w:rsidRDefault="002F72F0" w:rsidP="002F72F0">
      <w:pPr>
        <w:pStyle w:val="a3"/>
        <w:numPr>
          <w:ilvl w:val="0"/>
          <w:numId w:val="4"/>
        </w:numPr>
        <w:ind w:firstLineChars="0"/>
        <w:rPr>
          <w:szCs w:val="21"/>
        </w:rPr>
      </w:pPr>
      <w:r>
        <w:rPr>
          <w:rFonts w:hint="eastAsia"/>
          <w:szCs w:val="21"/>
        </w:rPr>
        <w:t>自动学习用户数据，使推荐更合理。在用户得到推荐结果后，通过填写问卷（该次推荐景点的温度属于“低、不太低、适宜、不太高、高”的哪类），机器学习问卷调查结果，修正隶属函数。</w:t>
      </w:r>
    </w:p>
    <w:p w:rsidR="002F72F0" w:rsidRPr="002F72F0" w:rsidRDefault="002F72F0" w:rsidP="002F72F0">
      <w:pPr>
        <w:pStyle w:val="a3"/>
        <w:ind w:left="840" w:firstLineChars="0" w:firstLine="0"/>
        <w:rPr>
          <w:szCs w:val="21"/>
        </w:rPr>
      </w:pPr>
    </w:p>
    <w:sectPr w:rsidR="002F72F0" w:rsidRPr="002F72F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DE2A60"/>
    <w:multiLevelType w:val="hybridMultilevel"/>
    <w:tmpl w:val="AA307AF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70F820E5"/>
    <w:multiLevelType w:val="multilevel"/>
    <w:tmpl w:val="70F820E5"/>
    <w:lvl w:ilvl="0">
      <w:start w:val="1"/>
      <w:numFmt w:val="chineseCountingThousand"/>
      <w:lvlText w:val="%1、"/>
      <w:lvlJc w:val="left"/>
      <w:pPr>
        <w:ind w:left="420" w:hanging="420"/>
      </w:pPr>
      <w:rPr>
        <w:rFonts w:ascii="DengXian" w:eastAsia="DengXian" w:hAnsi="DengXian" w:hint="default"/>
        <w:bCs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left"/>
      <w:pPr>
        <w:ind w:left="1260" w:hanging="420"/>
      </w:pPr>
      <w:rPr>
        <w:rFonts w:ascii="DengXian" w:eastAsia="DengXian" w:hAnsi="DengXian" w:hint="default"/>
        <w:bCs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DengXian" w:eastAsia="DengXian" w:hAnsi="DengXian" w:hint="default"/>
        <w:bCs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DengXian" w:eastAsia="DengXian" w:hAnsi="DengXian" w:hint="default"/>
        <w:bCs/>
      </w:rPr>
    </w:lvl>
    <w:lvl w:ilvl="5">
      <w:start w:val="1"/>
      <w:numFmt w:val="lowerRoman"/>
      <w:lvlText w:val="%6."/>
      <w:lvlJc w:val="left"/>
      <w:pPr>
        <w:ind w:left="2520" w:hanging="420"/>
      </w:pPr>
      <w:rPr>
        <w:rFonts w:ascii="DengXian" w:eastAsia="DengXian" w:hAnsi="DengXian" w:hint="default"/>
        <w:bCs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DengXian" w:eastAsia="DengXian" w:hAnsi="DengXian" w:hint="default"/>
        <w:bCs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DengXian" w:eastAsia="DengXian" w:hAnsi="DengXian" w:hint="default"/>
        <w:bCs/>
      </w:rPr>
    </w:lvl>
    <w:lvl w:ilvl="8">
      <w:start w:val="1"/>
      <w:numFmt w:val="lowerRoman"/>
      <w:lvlText w:val="%9."/>
      <w:lvlJc w:val="left"/>
      <w:pPr>
        <w:ind w:left="3780" w:hanging="420"/>
      </w:pPr>
      <w:rPr>
        <w:rFonts w:ascii="DengXian" w:eastAsia="DengXian" w:hAnsi="DengXian" w:hint="default"/>
        <w:bCs/>
      </w:rPr>
    </w:lvl>
  </w:abstractNum>
  <w:abstractNum w:abstractNumId="2" w15:restartNumberingAfterBreak="0">
    <w:nsid w:val="73F71017"/>
    <w:multiLevelType w:val="hybridMultilevel"/>
    <w:tmpl w:val="AA307AF6"/>
    <w:lvl w:ilvl="0" w:tplc="FFFFFFFF">
      <w:start w:val="1"/>
      <w:numFmt w:val="decimal"/>
      <w:lvlText w:val="%1)"/>
      <w:lvlJc w:val="left"/>
      <w:pPr>
        <w:ind w:left="840" w:hanging="420"/>
      </w:pPr>
    </w:lvl>
    <w:lvl w:ilvl="1" w:tplc="FFFFFFFF" w:tentative="1">
      <w:start w:val="1"/>
      <w:numFmt w:val="lowerLetter"/>
      <w:lvlText w:val="%2)"/>
      <w:lvlJc w:val="left"/>
      <w:pPr>
        <w:ind w:left="1260" w:hanging="420"/>
      </w:pPr>
    </w:lvl>
    <w:lvl w:ilvl="2" w:tplc="FFFFFFFF" w:tentative="1">
      <w:start w:val="1"/>
      <w:numFmt w:val="lowerRoman"/>
      <w:lvlText w:val="%3."/>
      <w:lvlJc w:val="right"/>
      <w:pPr>
        <w:ind w:left="1680" w:hanging="420"/>
      </w:pPr>
    </w:lvl>
    <w:lvl w:ilvl="3" w:tplc="FFFFFFFF" w:tentative="1">
      <w:start w:val="1"/>
      <w:numFmt w:val="decimal"/>
      <w:lvlText w:val="%4."/>
      <w:lvlJc w:val="left"/>
      <w:pPr>
        <w:ind w:left="2100" w:hanging="420"/>
      </w:pPr>
    </w:lvl>
    <w:lvl w:ilvl="4" w:tplc="FFFFFFFF" w:tentative="1">
      <w:start w:val="1"/>
      <w:numFmt w:val="lowerLetter"/>
      <w:lvlText w:val="%5)"/>
      <w:lvlJc w:val="left"/>
      <w:pPr>
        <w:ind w:left="2520" w:hanging="420"/>
      </w:pPr>
    </w:lvl>
    <w:lvl w:ilvl="5" w:tplc="FFFFFFFF" w:tentative="1">
      <w:start w:val="1"/>
      <w:numFmt w:val="lowerRoman"/>
      <w:lvlText w:val="%6."/>
      <w:lvlJc w:val="right"/>
      <w:pPr>
        <w:ind w:left="2940" w:hanging="420"/>
      </w:pPr>
    </w:lvl>
    <w:lvl w:ilvl="6" w:tplc="FFFFFFFF" w:tentative="1">
      <w:start w:val="1"/>
      <w:numFmt w:val="decimal"/>
      <w:lvlText w:val="%7."/>
      <w:lvlJc w:val="left"/>
      <w:pPr>
        <w:ind w:left="3360" w:hanging="420"/>
      </w:pPr>
    </w:lvl>
    <w:lvl w:ilvl="7" w:tplc="FFFFFFFF" w:tentative="1">
      <w:start w:val="1"/>
      <w:numFmt w:val="lowerLetter"/>
      <w:lvlText w:val="%8)"/>
      <w:lvlJc w:val="left"/>
      <w:pPr>
        <w:ind w:left="3780" w:hanging="420"/>
      </w:pPr>
    </w:lvl>
    <w:lvl w:ilvl="8" w:tplc="FFFFFFFF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77D8783B"/>
    <w:multiLevelType w:val="hybridMultilevel"/>
    <w:tmpl w:val="78DAE98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 w16cid:durableId="1822456931">
    <w:abstractNumId w:val="1"/>
  </w:num>
  <w:num w:numId="2" w16cid:durableId="1026293956">
    <w:abstractNumId w:val="0"/>
  </w:num>
  <w:num w:numId="3" w16cid:durableId="1459494953">
    <w:abstractNumId w:val="3"/>
  </w:num>
  <w:num w:numId="4" w16cid:durableId="202088840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1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4B9E"/>
    <w:rsid w:val="001F46ED"/>
    <w:rsid w:val="002F72F0"/>
    <w:rsid w:val="00584306"/>
    <w:rsid w:val="005F5FC6"/>
    <w:rsid w:val="0072673D"/>
    <w:rsid w:val="007F4B9E"/>
    <w:rsid w:val="00B53033"/>
    <w:rsid w:val="00E85C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4BBAE0D"/>
  <w15:chartTrackingRefBased/>
  <w15:docId w15:val="{4D592EA3-1350-3540-9EFE-942EED9280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53033"/>
    <w:pPr>
      <w:widowControl w:val="0"/>
      <w:jc w:val="both"/>
    </w:pPr>
    <w:rPr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F72F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 2013 - 2022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155</Words>
  <Characters>750</Characters>
  <Application>Microsoft Office Word</Application>
  <DocSecurity>0</DocSecurity>
  <Lines>68</Lines>
  <Paragraphs>64</Paragraphs>
  <ScaleCrop>false</ScaleCrop>
  <Company/>
  <LinksUpToDate>false</LinksUpToDate>
  <CharactersWithSpaces>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1419949692@qq.com</dc:creator>
  <cp:keywords/>
  <dc:description/>
  <cp:lastModifiedBy>1419949692@qq.com</cp:lastModifiedBy>
  <cp:revision>3</cp:revision>
  <dcterms:created xsi:type="dcterms:W3CDTF">2023-02-16T01:03:00Z</dcterms:created>
  <dcterms:modified xsi:type="dcterms:W3CDTF">2023-03-02T10:56:00Z</dcterms:modified>
</cp:coreProperties>
</file>