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42836A" w14:textId="23689CA2" w:rsidR="0097189D" w:rsidRDefault="0097189D" w:rsidP="00304E23">
      <w:pPr>
        <w:pStyle w:val="Heading1"/>
        <w:jc w:val="center"/>
        <w:rPr>
          <w:sz w:val="56"/>
          <w:szCs w:val="56"/>
        </w:rPr>
      </w:pPr>
      <w:bookmarkStart w:id="0" w:name="_Toc515017365"/>
      <w:r w:rsidRPr="00304E23">
        <w:rPr>
          <w:sz w:val="56"/>
          <w:szCs w:val="56"/>
        </w:rPr>
        <w:t>Salesforce DX Workshop</w:t>
      </w:r>
      <w:bookmarkEnd w:id="0"/>
    </w:p>
    <w:p w14:paraId="7F4DBFA6" w14:textId="17AEAC6F" w:rsidR="00304E23" w:rsidRPr="00304E23" w:rsidRDefault="00304E23" w:rsidP="00304E23">
      <w:pPr>
        <w:pStyle w:val="Subtitle"/>
        <w:jc w:val="center"/>
      </w:pPr>
      <w:r>
        <w:t>MN Developer Group Meetup 3/2</w:t>
      </w:r>
    </w:p>
    <w:p w14:paraId="3CAE63B0" w14:textId="77777777" w:rsidR="0097189D" w:rsidRDefault="0097189D" w:rsidP="0097189D">
      <w:pPr>
        <w:jc w:val="center"/>
      </w:pPr>
    </w:p>
    <w:p w14:paraId="3E6E7EF0" w14:textId="77777777" w:rsidR="00304E23" w:rsidRDefault="0097189D" w:rsidP="00304E23">
      <w:pPr>
        <w:keepNext/>
        <w:jc w:val="center"/>
      </w:pPr>
      <w:r>
        <w:rPr>
          <w:noProof/>
        </w:rPr>
        <w:drawing>
          <wp:inline distT="0" distB="0" distL="0" distR="0" wp14:anchorId="59319BD9" wp14:editId="43F03226">
            <wp:extent cx="3562350" cy="1952625"/>
            <wp:effectExtent l="0" t="0" r="0" b="9525"/>
            <wp:docPr id="1" name="Picture 1" descr="https://developer.salesforce.com/resources2/devcenter/section-n2-img-s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alesforce.com/resources2/devcenter/section-n2-img-sd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1952625"/>
                    </a:xfrm>
                    <a:prstGeom prst="rect">
                      <a:avLst/>
                    </a:prstGeom>
                    <a:noFill/>
                    <a:ln>
                      <a:noFill/>
                    </a:ln>
                  </pic:spPr>
                </pic:pic>
              </a:graphicData>
            </a:graphic>
          </wp:inline>
        </w:drawing>
      </w:r>
    </w:p>
    <w:p w14:paraId="426DA3D4" w14:textId="6170B7F2" w:rsidR="00434CD1" w:rsidRDefault="00304E23" w:rsidP="00304E23">
      <w:pPr>
        <w:pStyle w:val="Caption"/>
        <w:jc w:val="center"/>
      </w:pPr>
      <w:r>
        <w:t xml:space="preserve">Figure </w:t>
      </w:r>
      <w:fldSimple w:instr=" SEQ Figure \* ARABIC ">
        <w:r w:rsidR="00A87E01">
          <w:rPr>
            <w:noProof/>
          </w:rPr>
          <w:t>1</w:t>
        </w:r>
      </w:fldSimple>
      <w:r>
        <w:t xml:space="preserve"> - Photo Credit: </w:t>
      </w:r>
      <w:hyperlink r:id="rId9" w:history="1">
        <w:r w:rsidRPr="00D263DD">
          <w:rPr>
            <w:rStyle w:val="Hyperlink"/>
          </w:rPr>
          <w:t>http://developer.salesforce.com</w:t>
        </w:r>
      </w:hyperlink>
    </w:p>
    <w:p w14:paraId="6E0E9CB6" w14:textId="79AEB467" w:rsidR="00304E23" w:rsidRDefault="00304E23" w:rsidP="00304E23"/>
    <w:p w14:paraId="2048B97A" w14:textId="6FE41ACF" w:rsidR="00304E23" w:rsidRDefault="00304E23" w:rsidP="00304E23">
      <w:pPr>
        <w:pStyle w:val="Subtitle"/>
        <w:ind w:left="1440" w:firstLine="720"/>
      </w:pPr>
      <w:r>
        <w:t>Author: James Loghry (Demand Chain)</w:t>
      </w:r>
    </w:p>
    <w:p w14:paraId="31909FA2" w14:textId="2138158B" w:rsidR="00304E23" w:rsidRDefault="00304E23" w:rsidP="00304E23">
      <w:pPr>
        <w:pStyle w:val="Subtitle"/>
        <w:ind w:left="1440" w:firstLine="720"/>
      </w:pPr>
      <w:r>
        <w:t>Date: 2/22/2018</w:t>
      </w:r>
    </w:p>
    <w:p w14:paraId="7F9F45F7" w14:textId="77777777" w:rsidR="00304E23" w:rsidRDefault="00304E23">
      <w:pPr>
        <w:rPr>
          <w:rFonts w:eastAsiaTheme="minorEastAsia"/>
          <w:color w:val="5A5A5A" w:themeColor="text1" w:themeTint="A5"/>
          <w:spacing w:val="15"/>
        </w:rPr>
      </w:pPr>
      <w:r>
        <w:br w:type="page"/>
      </w:r>
    </w:p>
    <w:p w14:paraId="5C7F7854" w14:textId="01B7EDFA" w:rsidR="00304E23" w:rsidRPr="007A65BD" w:rsidRDefault="00304E23" w:rsidP="00304E23">
      <w:pPr>
        <w:pStyle w:val="Heading1"/>
        <w:rPr>
          <w14:textOutline w14:w="9525" w14:cap="rnd" w14:cmpd="sng" w14:algn="ctr">
            <w14:solidFill>
              <w14:srgbClr w14:val="000000"/>
            </w14:solidFill>
            <w14:prstDash w14:val="solid"/>
            <w14:bevel/>
          </w14:textOutline>
        </w:rPr>
      </w:pPr>
      <w:bookmarkStart w:id="1" w:name="_Toc515017366"/>
      <w:r>
        <w:lastRenderedPageBreak/>
        <w:t>Introduction</w:t>
      </w:r>
      <w:bookmarkEnd w:id="1"/>
    </w:p>
    <w:p w14:paraId="378C6D61" w14:textId="4E967E96" w:rsidR="00304E23" w:rsidRDefault="00304E23" w:rsidP="00304E23">
      <w:r>
        <w:t xml:space="preserve">During this workshop, you’ll learn how to interact with both source control and Salesforce DX. </w:t>
      </w:r>
    </w:p>
    <w:sdt>
      <w:sdtPr>
        <w:rPr>
          <w:rFonts w:asciiTheme="minorHAnsi" w:eastAsiaTheme="minorHAnsi" w:hAnsiTheme="minorHAnsi" w:cstheme="minorBidi"/>
          <w:color w:val="auto"/>
          <w:sz w:val="22"/>
          <w:szCs w:val="22"/>
        </w:rPr>
        <w:id w:val="-730540755"/>
        <w:docPartObj>
          <w:docPartGallery w:val="Table of Contents"/>
          <w:docPartUnique/>
        </w:docPartObj>
      </w:sdtPr>
      <w:sdtEndPr>
        <w:rPr>
          <w:b/>
          <w:bCs/>
          <w:noProof/>
        </w:rPr>
      </w:sdtEndPr>
      <w:sdtContent>
        <w:p w14:paraId="3495E885" w14:textId="412958A6" w:rsidR="00B93546" w:rsidRDefault="00B93546">
          <w:pPr>
            <w:pStyle w:val="TOCHeading"/>
          </w:pPr>
          <w:r>
            <w:t>Table of Contents</w:t>
          </w:r>
        </w:p>
        <w:p w14:paraId="0E3AA43B" w14:textId="2DE0F958" w:rsidR="005C08BB" w:rsidRDefault="00B935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5017365" w:history="1">
            <w:r w:rsidR="005C08BB" w:rsidRPr="005736C6">
              <w:rPr>
                <w:rStyle w:val="Hyperlink"/>
                <w:noProof/>
              </w:rPr>
              <w:t>Salesforce DX Workshop</w:t>
            </w:r>
            <w:r w:rsidR="005C08BB">
              <w:rPr>
                <w:noProof/>
                <w:webHidden/>
              </w:rPr>
              <w:tab/>
            </w:r>
            <w:r w:rsidR="005C08BB">
              <w:rPr>
                <w:noProof/>
                <w:webHidden/>
              </w:rPr>
              <w:fldChar w:fldCharType="begin"/>
            </w:r>
            <w:r w:rsidR="005C08BB">
              <w:rPr>
                <w:noProof/>
                <w:webHidden/>
              </w:rPr>
              <w:instrText xml:space="preserve"> PAGEREF _Toc515017365 \h </w:instrText>
            </w:r>
            <w:r w:rsidR="005C08BB">
              <w:rPr>
                <w:noProof/>
                <w:webHidden/>
              </w:rPr>
            </w:r>
            <w:r w:rsidR="005C08BB">
              <w:rPr>
                <w:noProof/>
                <w:webHidden/>
              </w:rPr>
              <w:fldChar w:fldCharType="separate"/>
            </w:r>
            <w:r w:rsidR="005C08BB">
              <w:rPr>
                <w:noProof/>
                <w:webHidden/>
              </w:rPr>
              <w:t>1</w:t>
            </w:r>
            <w:r w:rsidR="005C08BB">
              <w:rPr>
                <w:noProof/>
                <w:webHidden/>
              </w:rPr>
              <w:fldChar w:fldCharType="end"/>
            </w:r>
          </w:hyperlink>
        </w:p>
        <w:p w14:paraId="7ABB12B1" w14:textId="0A221D77" w:rsidR="005C08BB" w:rsidRDefault="005C08BB">
          <w:pPr>
            <w:pStyle w:val="TOC1"/>
            <w:tabs>
              <w:tab w:val="right" w:leader="dot" w:pos="9350"/>
            </w:tabs>
            <w:rPr>
              <w:rFonts w:eastAsiaTheme="minorEastAsia"/>
              <w:noProof/>
            </w:rPr>
          </w:pPr>
          <w:hyperlink w:anchor="_Toc515017366" w:history="1">
            <w:r w:rsidRPr="005736C6">
              <w:rPr>
                <w:rStyle w:val="Hyperlink"/>
                <w:noProof/>
              </w:rPr>
              <w:t>Introduction</w:t>
            </w:r>
            <w:r>
              <w:rPr>
                <w:noProof/>
                <w:webHidden/>
              </w:rPr>
              <w:tab/>
            </w:r>
            <w:r>
              <w:rPr>
                <w:noProof/>
                <w:webHidden/>
              </w:rPr>
              <w:fldChar w:fldCharType="begin"/>
            </w:r>
            <w:r>
              <w:rPr>
                <w:noProof/>
                <w:webHidden/>
              </w:rPr>
              <w:instrText xml:space="preserve"> PAGEREF _Toc515017366 \h </w:instrText>
            </w:r>
            <w:r>
              <w:rPr>
                <w:noProof/>
                <w:webHidden/>
              </w:rPr>
            </w:r>
            <w:r>
              <w:rPr>
                <w:noProof/>
                <w:webHidden/>
              </w:rPr>
              <w:fldChar w:fldCharType="separate"/>
            </w:r>
            <w:r>
              <w:rPr>
                <w:noProof/>
                <w:webHidden/>
              </w:rPr>
              <w:t>2</w:t>
            </w:r>
            <w:r>
              <w:rPr>
                <w:noProof/>
                <w:webHidden/>
              </w:rPr>
              <w:fldChar w:fldCharType="end"/>
            </w:r>
          </w:hyperlink>
        </w:p>
        <w:p w14:paraId="75C91765" w14:textId="53F98DFF" w:rsidR="005C08BB" w:rsidRDefault="005C08BB">
          <w:pPr>
            <w:pStyle w:val="TOC1"/>
            <w:tabs>
              <w:tab w:val="right" w:leader="dot" w:pos="9350"/>
            </w:tabs>
            <w:rPr>
              <w:rFonts w:eastAsiaTheme="minorEastAsia"/>
              <w:noProof/>
            </w:rPr>
          </w:pPr>
          <w:hyperlink w:anchor="_Toc515017367" w:history="1">
            <w:r w:rsidRPr="005736C6">
              <w:rPr>
                <w:rStyle w:val="Hyperlink"/>
                <w:noProof/>
              </w:rPr>
              <w:t>Pre Workshop Homework</w:t>
            </w:r>
            <w:r>
              <w:rPr>
                <w:noProof/>
                <w:webHidden/>
              </w:rPr>
              <w:tab/>
            </w:r>
            <w:r>
              <w:rPr>
                <w:noProof/>
                <w:webHidden/>
              </w:rPr>
              <w:fldChar w:fldCharType="begin"/>
            </w:r>
            <w:r>
              <w:rPr>
                <w:noProof/>
                <w:webHidden/>
              </w:rPr>
              <w:instrText xml:space="preserve"> PAGEREF _Toc515017367 \h </w:instrText>
            </w:r>
            <w:r>
              <w:rPr>
                <w:noProof/>
                <w:webHidden/>
              </w:rPr>
            </w:r>
            <w:r>
              <w:rPr>
                <w:noProof/>
                <w:webHidden/>
              </w:rPr>
              <w:fldChar w:fldCharType="separate"/>
            </w:r>
            <w:r>
              <w:rPr>
                <w:noProof/>
                <w:webHidden/>
              </w:rPr>
              <w:t>3</w:t>
            </w:r>
            <w:r>
              <w:rPr>
                <w:noProof/>
                <w:webHidden/>
              </w:rPr>
              <w:fldChar w:fldCharType="end"/>
            </w:r>
          </w:hyperlink>
        </w:p>
        <w:p w14:paraId="3E936AB6" w14:textId="2FB02838" w:rsidR="005C08BB" w:rsidRDefault="005C08BB">
          <w:pPr>
            <w:pStyle w:val="TOC2"/>
            <w:tabs>
              <w:tab w:val="right" w:leader="dot" w:pos="9350"/>
            </w:tabs>
            <w:rPr>
              <w:rFonts w:eastAsiaTheme="minorEastAsia"/>
              <w:noProof/>
            </w:rPr>
          </w:pPr>
          <w:hyperlink w:anchor="_Toc515017368" w:history="1">
            <w:r w:rsidRPr="005736C6">
              <w:rPr>
                <w:rStyle w:val="Hyperlink"/>
                <w:noProof/>
              </w:rPr>
              <w:t>Equipment</w:t>
            </w:r>
            <w:r>
              <w:rPr>
                <w:noProof/>
                <w:webHidden/>
              </w:rPr>
              <w:tab/>
            </w:r>
            <w:r>
              <w:rPr>
                <w:noProof/>
                <w:webHidden/>
              </w:rPr>
              <w:fldChar w:fldCharType="begin"/>
            </w:r>
            <w:r>
              <w:rPr>
                <w:noProof/>
                <w:webHidden/>
              </w:rPr>
              <w:instrText xml:space="preserve"> PAGEREF _Toc515017368 \h </w:instrText>
            </w:r>
            <w:r>
              <w:rPr>
                <w:noProof/>
                <w:webHidden/>
              </w:rPr>
            </w:r>
            <w:r>
              <w:rPr>
                <w:noProof/>
                <w:webHidden/>
              </w:rPr>
              <w:fldChar w:fldCharType="separate"/>
            </w:r>
            <w:r>
              <w:rPr>
                <w:noProof/>
                <w:webHidden/>
              </w:rPr>
              <w:t>3</w:t>
            </w:r>
            <w:r>
              <w:rPr>
                <w:noProof/>
                <w:webHidden/>
              </w:rPr>
              <w:fldChar w:fldCharType="end"/>
            </w:r>
          </w:hyperlink>
        </w:p>
        <w:p w14:paraId="3871AD0C" w14:textId="2FB661D3" w:rsidR="005C08BB" w:rsidRDefault="005C08BB">
          <w:pPr>
            <w:pStyle w:val="TOC2"/>
            <w:tabs>
              <w:tab w:val="right" w:leader="dot" w:pos="9350"/>
            </w:tabs>
            <w:rPr>
              <w:rFonts w:eastAsiaTheme="minorEastAsia"/>
              <w:noProof/>
            </w:rPr>
          </w:pPr>
          <w:hyperlink w:anchor="_Toc515017369" w:history="1">
            <w:r w:rsidRPr="005736C6">
              <w:rPr>
                <w:rStyle w:val="Hyperlink"/>
                <w:noProof/>
              </w:rPr>
              <w:t>Install Git</w:t>
            </w:r>
            <w:r>
              <w:rPr>
                <w:noProof/>
                <w:webHidden/>
              </w:rPr>
              <w:tab/>
            </w:r>
            <w:r>
              <w:rPr>
                <w:noProof/>
                <w:webHidden/>
              </w:rPr>
              <w:fldChar w:fldCharType="begin"/>
            </w:r>
            <w:r>
              <w:rPr>
                <w:noProof/>
                <w:webHidden/>
              </w:rPr>
              <w:instrText xml:space="preserve"> PAGEREF _Toc515017369 \h </w:instrText>
            </w:r>
            <w:r>
              <w:rPr>
                <w:noProof/>
                <w:webHidden/>
              </w:rPr>
            </w:r>
            <w:r>
              <w:rPr>
                <w:noProof/>
                <w:webHidden/>
              </w:rPr>
              <w:fldChar w:fldCharType="separate"/>
            </w:r>
            <w:r>
              <w:rPr>
                <w:noProof/>
                <w:webHidden/>
              </w:rPr>
              <w:t>3</w:t>
            </w:r>
            <w:r>
              <w:rPr>
                <w:noProof/>
                <w:webHidden/>
              </w:rPr>
              <w:fldChar w:fldCharType="end"/>
            </w:r>
          </w:hyperlink>
        </w:p>
        <w:p w14:paraId="7C087288" w14:textId="46CBFA58" w:rsidR="005C08BB" w:rsidRDefault="005C08BB">
          <w:pPr>
            <w:pStyle w:val="TOC3"/>
            <w:tabs>
              <w:tab w:val="right" w:leader="dot" w:pos="9350"/>
            </w:tabs>
            <w:rPr>
              <w:rFonts w:eastAsiaTheme="minorEastAsia"/>
              <w:noProof/>
            </w:rPr>
          </w:pPr>
          <w:hyperlink w:anchor="_Toc515017370" w:history="1">
            <w:r w:rsidRPr="005736C6">
              <w:rPr>
                <w:rStyle w:val="Hyperlink"/>
                <w:noProof/>
              </w:rPr>
              <w:t>Windows</w:t>
            </w:r>
            <w:r>
              <w:rPr>
                <w:noProof/>
                <w:webHidden/>
              </w:rPr>
              <w:tab/>
            </w:r>
            <w:r>
              <w:rPr>
                <w:noProof/>
                <w:webHidden/>
              </w:rPr>
              <w:fldChar w:fldCharType="begin"/>
            </w:r>
            <w:r>
              <w:rPr>
                <w:noProof/>
                <w:webHidden/>
              </w:rPr>
              <w:instrText xml:space="preserve"> PAGEREF _Toc515017370 \h </w:instrText>
            </w:r>
            <w:r>
              <w:rPr>
                <w:noProof/>
                <w:webHidden/>
              </w:rPr>
            </w:r>
            <w:r>
              <w:rPr>
                <w:noProof/>
                <w:webHidden/>
              </w:rPr>
              <w:fldChar w:fldCharType="separate"/>
            </w:r>
            <w:r>
              <w:rPr>
                <w:noProof/>
                <w:webHidden/>
              </w:rPr>
              <w:t>3</w:t>
            </w:r>
            <w:r>
              <w:rPr>
                <w:noProof/>
                <w:webHidden/>
              </w:rPr>
              <w:fldChar w:fldCharType="end"/>
            </w:r>
          </w:hyperlink>
        </w:p>
        <w:p w14:paraId="6B1ECF0E" w14:textId="7EFB41EB" w:rsidR="005C08BB" w:rsidRDefault="005C08BB">
          <w:pPr>
            <w:pStyle w:val="TOC3"/>
            <w:tabs>
              <w:tab w:val="right" w:leader="dot" w:pos="9350"/>
            </w:tabs>
            <w:rPr>
              <w:rFonts w:eastAsiaTheme="minorEastAsia"/>
              <w:noProof/>
            </w:rPr>
          </w:pPr>
          <w:hyperlink w:anchor="_Toc515017371" w:history="1">
            <w:r w:rsidRPr="005736C6">
              <w:rPr>
                <w:rStyle w:val="Hyperlink"/>
                <w:noProof/>
              </w:rPr>
              <w:t>Mac</w:t>
            </w:r>
            <w:r>
              <w:rPr>
                <w:noProof/>
                <w:webHidden/>
              </w:rPr>
              <w:tab/>
            </w:r>
            <w:r>
              <w:rPr>
                <w:noProof/>
                <w:webHidden/>
              </w:rPr>
              <w:fldChar w:fldCharType="begin"/>
            </w:r>
            <w:r>
              <w:rPr>
                <w:noProof/>
                <w:webHidden/>
              </w:rPr>
              <w:instrText xml:space="preserve"> PAGEREF _Toc515017371 \h </w:instrText>
            </w:r>
            <w:r>
              <w:rPr>
                <w:noProof/>
                <w:webHidden/>
              </w:rPr>
            </w:r>
            <w:r>
              <w:rPr>
                <w:noProof/>
                <w:webHidden/>
              </w:rPr>
              <w:fldChar w:fldCharType="separate"/>
            </w:r>
            <w:r>
              <w:rPr>
                <w:noProof/>
                <w:webHidden/>
              </w:rPr>
              <w:t>3</w:t>
            </w:r>
            <w:r>
              <w:rPr>
                <w:noProof/>
                <w:webHidden/>
              </w:rPr>
              <w:fldChar w:fldCharType="end"/>
            </w:r>
          </w:hyperlink>
        </w:p>
        <w:p w14:paraId="17FA2B79" w14:textId="3DD81AD2" w:rsidR="005C08BB" w:rsidRDefault="005C08BB">
          <w:pPr>
            <w:pStyle w:val="TOC3"/>
            <w:tabs>
              <w:tab w:val="right" w:leader="dot" w:pos="9350"/>
            </w:tabs>
            <w:rPr>
              <w:rFonts w:eastAsiaTheme="minorEastAsia"/>
              <w:noProof/>
            </w:rPr>
          </w:pPr>
          <w:hyperlink w:anchor="_Toc515017372" w:history="1">
            <w:r w:rsidRPr="005736C6">
              <w:rPr>
                <w:rStyle w:val="Hyperlink"/>
                <w:noProof/>
              </w:rPr>
              <w:t>Other System?</w:t>
            </w:r>
            <w:r>
              <w:rPr>
                <w:noProof/>
                <w:webHidden/>
              </w:rPr>
              <w:tab/>
            </w:r>
            <w:r>
              <w:rPr>
                <w:noProof/>
                <w:webHidden/>
              </w:rPr>
              <w:fldChar w:fldCharType="begin"/>
            </w:r>
            <w:r>
              <w:rPr>
                <w:noProof/>
                <w:webHidden/>
              </w:rPr>
              <w:instrText xml:space="preserve"> PAGEREF _Toc515017372 \h </w:instrText>
            </w:r>
            <w:r>
              <w:rPr>
                <w:noProof/>
                <w:webHidden/>
              </w:rPr>
            </w:r>
            <w:r>
              <w:rPr>
                <w:noProof/>
                <w:webHidden/>
              </w:rPr>
              <w:fldChar w:fldCharType="separate"/>
            </w:r>
            <w:r>
              <w:rPr>
                <w:noProof/>
                <w:webHidden/>
              </w:rPr>
              <w:t>3</w:t>
            </w:r>
            <w:r>
              <w:rPr>
                <w:noProof/>
                <w:webHidden/>
              </w:rPr>
              <w:fldChar w:fldCharType="end"/>
            </w:r>
          </w:hyperlink>
        </w:p>
        <w:p w14:paraId="73627D46" w14:textId="1FF4FDED" w:rsidR="005C08BB" w:rsidRDefault="005C08BB">
          <w:pPr>
            <w:pStyle w:val="TOC2"/>
            <w:tabs>
              <w:tab w:val="right" w:leader="dot" w:pos="9350"/>
            </w:tabs>
            <w:rPr>
              <w:rFonts w:eastAsiaTheme="minorEastAsia"/>
              <w:noProof/>
            </w:rPr>
          </w:pPr>
          <w:hyperlink w:anchor="_Toc515017373" w:history="1">
            <w:r w:rsidRPr="005736C6">
              <w:rPr>
                <w:rStyle w:val="Hyperlink"/>
                <w:noProof/>
              </w:rPr>
              <w:t>Install Salesforce DX</w:t>
            </w:r>
            <w:r>
              <w:rPr>
                <w:noProof/>
                <w:webHidden/>
              </w:rPr>
              <w:tab/>
            </w:r>
            <w:r>
              <w:rPr>
                <w:noProof/>
                <w:webHidden/>
              </w:rPr>
              <w:fldChar w:fldCharType="begin"/>
            </w:r>
            <w:r>
              <w:rPr>
                <w:noProof/>
                <w:webHidden/>
              </w:rPr>
              <w:instrText xml:space="preserve"> PAGEREF _Toc515017373 \h </w:instrText>
            </w:r>
            <w:r>
              <w:rPr>
                <w:noProof/>
                <w:webHidden/>
              </w:rPr>
            </w:r>
            <w:r>
              <w:rPr>
                <w:noProof/>
                <w:webHidden/>
              </w:rPr>
              <w:fldChar w:fldCharType="separate"/>
            </w:r>
            <w:r>
              <w:rPr>
                <w:noProof/>
                <w:webHidden/>
              </w:rPr>
              <w:t>3</w:t>
            </w:r>
            <w:r>
              <w:rPr>
                <w:noProof/>
                <w:webHidden/>
              </w:rPr>
              <w:fldChar w:fldCharType="end"/>
            </w:r>
          </w:hyperlink>
        </w:p>
        <w:p w14:paraId="246CC8BD" w14:textId="35EA71FB" w:rsidR="005C08BB" w:rsidRDefault="005C08BB">
          <w:pPr>
            <w:pStyle w:val="TOC2"/>
            <w:tabs>
              <w:tab w:val="right" w:leader="dot" w:pos="9350"/>
            </w:tabs>
            <w:rPr>
              <w:rFonts w:eastAsiaTheme="minorEastAsia"/>
              <w:noProof/>
            </w:rPr>
          </w:pPr>
          <w:hyperlink w:anchor="_Toc515017374" w:history="1">
            <w:r w:rsidRPr="005736C6">
              <w:rPr>
                <w:rStyle w:val="Hyperlink"/>
                <w:noProof/>
              </w:rPr>
              <w:t>Sign up for a developer hub org</w:t>
            </w:r>
            <w:r>
              <w:rPr>
                <w:noProof/>
                <w:webHidden/>
              </w:rPr>
              <w:tab/>
            </w:r>
            <w:r>
              <w:rPr>
                <w:noProof/>
                <w:webHidden/>
              </w:rPr>
              <w:fldChar w:fldCharType="begin"/>
            </w:r>
            <w:r>
              <w:rPr>
                <w:noProof/>
                <w:webHidden/>
              </w:rPr>
              <w:instrText xml:space="preserve"> PAGEREF _Toc515017374 \h </w:instrText>
            </w:r>
            <w:r>
              <w:rPr>
                <w:noProof/>
                <w:webHidden/>
              </w:rPr>
            </w:r>
            <w:r>
              <w:rPr>
                <w:noProof/>
                <w:webHidden/>
              </w:rPr>
              <w:fldChar w:fldCharType="separate"/>
            </w:r>
            <w:r>
              <w:rPr>
                <w:noProof/>
                <w:webHidden/>
              </w:rPr>
              <w:t>4</w:t>
            </w:r>
            <w:r>
              <w:rPr>
                <w:noProof/>
                <w:webHidden/>
              </w:rPr>
              <w:fldChar w:fldCharType="end"/>
            </w:r>
          </w:hyperlink>
        </w:p>
        <w:p w14:paraId="7C5DBA1F" w14:textId="2E9DFEF1" w:rsidR="005C08BB" w:rsidRDefault="005C08BB">
          <w:pPr>
            <w:pStyle w:val="TOC1"/>
            <w:tabs>
              <w:tab w:val="right" w:leader="dot" w:pos="9350"/>
            </w:tabs>
            <w:rPr>
              <w:rFonts w:eastAsiaTheme="minorEastAsia"/>
              <w:noProof/>
            </w:rPr>
          </w:pPr>
          <w:hyperlink w:anchor="_Toc515017375" w:history="1">
            <w:r w:rsidRPr="005736C6">
              <w:rPr>
                <w:rStyle w:val="Hyperlink"/>
                <w:noProof/>
              </w:rPr>
              <w:t>Step 1: Setting up the Source Control environment</w:t>
            </w:r>
            <w:r>
              <w:rPr>
                <w:noProof/>
                <w:webHidden/>
              </w:rPr>
              <w:tab/>
            </w:r>
            <w:r>
              <w:rPr>
                <w:noProof/>
                <w:webHidden/>
              </w:rPr>
              <w:fldChar w:fldCharType="begin"/>
            </w:r>
            <w:r>
              <w:rPr>
                <w:noProof/>
                <w:webHidden/>
              </w:rPr>
              <w:instrText xml:space="preserve"> PAGEREF _Toc515017375 \h </w:instrText>
            </w:r>
            <w:r>
              <w:rPr>
                <w:noProof/>
                <w:webHidden/>
              </w:rPr>
            </w:r>
            <w:r>
              <w:rPr>
                <w:noProof/>
                <w:webHidden/>
              </w:rPr>
              <w:fldChar w:fldCharType="separate"/>
            </w:r>
            <w:r>
              <w:rPr>
                <w:noProof/>
                <w:webHidden/>
              </w:rPr>
              <w:t>5</w:t>
            </w:r>
            <w:r>
              <w:rPr>
                <w:noProof/>
                <w:webHidden/>
              </w:rPr>
              <w:fldChar w:fldCharType="end"/>
            </w:r>
          </w:hyperlink>
        </w:p>
        <w:p w14:paraId="32BA31B2" w14:textId="2734CD3A" w:rsidR="005C08BB" w:rsidRDefault="005C08BB">
          <w:pPr>
            <w:pStyle w:val="TOC2"/>
            <w:tabs>
              <w:tab w:val="right" w:leader="dot" w:pos="9350"/>
            </w:tabs>
            <w:rPr>
              <w:rFonts w:eastAsiaTheme="minorEastAsia"/>
              <w:noProof/>
            </w:rPr>
          </w:pPr>
          <w:hyperlink w:anchor="_Toc515017376" w:history="1">
            <w:r w:rsidRPr="005736C6">
              <w:rPr>
                <w:rStyle w:val="Hyperlink"/>
                <w:noProof/>
              </w:rPr>
              <w:t>Fork the Repository</w:t>
            </w:r>
            <w:r>
              <w:rPr>
                <w:noProof/>
                <w:webHidden/>
              </w:rPr>
              <w:tab/>
            </w:r>
            <w:r>
              <w:rPr>
                <w:noProof/>
                <w:webHidden/>
              </w:rPr>
              <w:fldChar w:fldCharType="begin"/>
            </w:r>
            <w:r>
              <w:rPr>
                <w:noProof/>
                <w:webHidden/>
              </w:rPr>
              <w:instrText xml:space="preserve"> PAGEREF _Toc515017376 \h </w:instrText>
            </w:r>
            <w:r>
              <w:rPr>
                <w:noProof/>
                <w:webHidden/>
              </w:rPr>
            </w:r>
            <w:r>
              <w:rPr>
                <w:noProof/>
                <w:webHidden/>
              </w:rPr>
              <w:fldChar w:fldCharType="separate"/>
            </w:r>
            <w:r>
              <w:rPr>
                <w:noProof/>
                <w:webHidden/>
              </w:rPr>
              <w:t>5</w:t>
            </w:r>
            <w:r>
              <w:rPr>
                <w:noProof/>
                <w:webHidden/>
              </w:rPr>
              <w:fldChar w:fldCharType="end"/>
            </w:r>
          </w:hyperlink>
        </w:p>
        <w:p w14:paraId="2C114C03" w14:textId="00592146" w:rsidR="005C08BB" w:rsidRDefault="005C08BB">
          <w:pPr>
            <w:pStyle w:val="TOC2"/>
            <w:tabs>
              <w:tab w:val="right" w:leader="dot" w:pos="9350"/>
            </w:tabs>
            <w:rPr>
              <w:rFonts w:eastAsiaTheme="minorEastAsia"/>
              <w:noProof/>
            </w:rPr>
          </w:pPr>
          <w:hyperlink w:anchor="_Toc515017377" w:history="1">
            <w:r w:rsidRPr="005736C6">
              <w:rPr>
                <w:rStyle w:val="Hyperlink"/>
                <w:noProof/>
              </w:rPr>
              <w:t>Clone the repository</w:t>
            </w:r>
            <w:r>
              <w:rPr>
                <w:noProof/>
                <w:webHidden/>
              </w:rPr>
              <w:tab/>
            </w:r>
            <w:r>
              <w:rPr>
                <w:noProof/>
                <w:webHidden/>
              </w:rPr>
              <w:fldChar w:fldCharType="begin"/>
            </w:r>
            <w:r>
              <w:rPr>
                <w:noProof/>
                <w:webHidden/>
              </w:rPr>
              <w:instrText xml:space="preserve"> PAGEREF _Toc515017377 \h </w:instrText>
            </w:r>
            <w:r>
              <w:rPr>
                <w:noProof/>
                <w:webHidden/>
              </w:rPr>
            </w:r>
            <w:r>
              <w:rPr>
                <w:noProof/>
                <w:webHidden/>
              </w:rPr>
              <w:fldChar w:fldCharType="separate"/>
            </w:r>
            <w:r>
              <w:rPr>
                <w:noProof/>
                <w:webHidden/>
              </w:rPr>
              <w:t>5</w:t>
            </w:r>
            <w:r>
              <w:rPr>
                <w:noProof/>
                <w:webHidden/>
              </w:rPr>
              <w:fldChar w:fldCharType="end"/>
            </w:r>
          </w:hyperlink>
        </w:p>
        <w:p w14:paraId="2E9DDA78" w14:textId="05687A54" w:rsidR="005C08BB" w:rsidRDefault="005C08BB">
          <w:pPr>
            <w:pStyle w:val="TOC1"/>
            <w:tabs>
              <w:tab w:val="right" w:leader="dot" w:pos="9350"/>
            </w:tabs>
            <w:rPr>
              <w:rFonts w:eastAsiaTheme="minorEastAsia"/>
              <w:noProof/>
            </w:rPr>
          </w:pPr>
          <w:hyperlink w:anchor="_Toc515017378" w:history="1">
            <w:r w:rsidRPr="005736C6">
              <w:rPr>
                <w:rStyle w:val="Hyperlink"/>
                <w:noProof/>
              </w:rPr>
              <w:t>Step 2: Connecting to the Dev Hub</w:t>
            </w:r>
            <w:r>
              <w:rPr>
                <w:noProof/>
                <w:webHidden/>
              </w:rPr>
              <w:tab/>
            </w:r>
            <w:r>
              <w:rPr>
                <w:noProof/>
                <w:webHidden/>
              </w:rPr>
              <w:fldChar w:fldCharType="begin"/>
            </w:r>
            <w:r>
              <w:rPr>
                <w:noProof/>
                <w:webHidden/>
              </w:rPr>
              <w:instrText xml:space="preserve"> PAGEREF _Toc515017378 \h </w:instrText>
            </w:r>
            <w:r>
              <w:rPr>
                <w:noProof/>
                <w:webHidden/>
              </w:rPr>
            </w:r>
            <w:r>
              <w:rPr>
                <w:noProof/>
                <w:webHidden/>
              </w:rPr>
              <w:fldChar w:fldCharType="separate"/>
            </w:r>
            <w:r>
              <w:rPr>
                <w:noProof/>
                <w:webHidden/>
              </w:rPr>
              <w:t>7</w:t>
            </w:r>
            <w:r>
              <w:rPr>
                <w:noProof/>
                <w:webHidden/>
              </w:rPr>
              <w:fldChar w:fldCharType="end"/>
            </w:r>
          </w:hyperlink>
        </w:p>
        <w:p w14:paraId="78D2FD17" w14:textId="29E17DD6" w:rsidR="005C08BB" w:rsidRDefault="005C08BB">
          <w:pPr>
            <w:pStyle w:val="TOC1"/>
            <w:tabs>
              <w:tab w:val="right" w:leader="dot" w:pos="9350"/>
            </w:tabs>
            <w:rPr>
              <w:rFonts w:eastAsiaTheme="minorEastAsia"/>
              <w:noProof/>
            </w:rPr>
          </w:pPr>
          <w:hyperlink w:anchor="_Toc515017379" w:history="1">
            <w:r w:rsidRPr="005736C6">
              <w:rPr>
                <w:rStyle w:val="Hyperlink"/>
                <w:noProof/>
              </w:rPr>
              <w:t>Step 3: Fixing the First Issue</w:t>
            </w:r>
            <w:r>
              <w:rPr>
                <w:noProof/>
                <w:webHidden/>
              </w:rPr>
              <w:tab/>
            </w:r>
            <w:r>
              <w:rPr>
                <w:noProof/>
                <w:webHidden/>
              </w:rPr>
              <w:fldChar w:fldCharType="begin"/>
            </w:r>
            <w:r>
              <w:rPr>
                <w:noProof/>
                <w:webHidden/>
              </w:rPr>
              <w:instrText xml:space="preserve"> PAGEREF _Toc515017379 \h </w:instrText>
            </w:r>
            <w:r>
              <w:rPr>
                <w:noProof/>
                <w:webHidden/>
              </w:rPr>
            </w:r>
            <w:r>
              <w:rPr>
                <w:noProof/>
                <w:webHidden/>
              </w:rPr>
              <w:fldChar w:fldCharType="separate"/>
            </w:r>
            <w:r>
              <w:rPr>
                <w:noProof/>
                <w:webHidden/>
              </w:rPr>
              <w:t>8</w:t>
            </w:r>
            <w:r>
              <w:rPr>
                <w:noProof/>
                <w:webHidden/>
              </w:rPr>
              <w:fldChar w:fldCharType="end"/>
            </w:r>
          </w:hyperlink>
        </w:p>
        <w:p w14:paraId="514450D8" w14:textId="4C621E7C" w:rsidR="005C08BB" w:rsidRDefault="005C08BB">
          <w:pPr>
            <w:pStyle w:val="TOC2"/>
            <w:tabs>
              <w:tab w:val="right" w:leader="dot" w:pos="9350"/>
            </w:tabs>
            <w:rPr>
              <w:rFonts w:eastAsiaTheme="minorEastAsia"/>
              <w:noProof/>
            </w:rPr>
          </w:pPr>
          <w:hyperlink w:anchor="_Toc515017380" w:history="1">
            <w:r w:rsidRPr="005736C6">
              <w:rPr>
                <w:rStyle w:val="Hyperlink"/>
                <w:noProof/>
              </w:rPr>
              <w:t>Create a Scratch Org  and Populate With Your GitHub Repository</w:t>
            </w:r>
            <w:r>
              <w:rPr>
                <w:noProof/>
                <w:webHidden/>
              </w:rPr>
              <w:tab/>
            </w:r>
            <w:r>
              <w:rPr>
                <w:noProof/>
                <w:webHidden/>
              </w:rPr>
              <w:fldChar w:fldCharType="begin"/>
            </w:r>
            <w:r>
              <w:rPr>
                <w:noProof/>
                <w:webHidden/>
              </w:rPr>
              <w:instrText xml:space="preserve"> PAGEREF _Toc515017380 \h </w:instrText>
            </w:r>
            <w:r>
              <w:rPr>
                <w:noProof/>
                <w:webHidden/>
              </w:rPr>
            </w:r>
            <w:r>
              <w:rPr>
                <w:noProof/>
                <w:webHidden/>
              </w:rPr>
              <w:fldChar w:fldCharType="separate"/>
            </w:r>
            <w:r>
              <w:rPr>
                <w:noProof/>
                <w:webHidden/>
              </w:rPr>
              <w:t>8</w:t>
            </w:r>
            <w:r>
              <w:rPr>
                <w:noProof/>
                <w:webHidden/>
              </w:rPr>
              <w:fldChar w:fldCharType="end"/>
            </w:r>
          </w:hyperlink>
        </w:p>
        <w:p w14:paraId="44DE411D" w14:textId="1BE637C9" w:rsidR="005C08BB" w:rsidRDefault="005C08BB">
          <w:pPr>
            <w:pStyle w:val="TOC2"/>
            <w:tabs>
              <w:tab w:val="right" w:leader="dot" w:pos="9350"/>
            </w:tabs>
            <w:rPr>
              <w:rFonts w:eastAsiaTheme="minorEastAsia"/>
              <w:noProof/>
            </w:rPr>
          </w:pPr>
          <w:hyperlink w:anchor="_Toc515017381" w:history="1">
            <w:r w:rsidRPr="005736C6">
              <w:rPr>
                <w:rStyle w:val="Hyperlink"/>
                <w:noProof/>
              </w:rPr>
              <w:t>Make the Fix</w:t>
            </w:r>
            <w:r>
              <w:rPr>
                <w:noProof/>
                <w:webHidden/>
              </w:rPr>
              <w:tab/>
            </w:r>
            <w:r>
              <w:rPr>
                <w:noProof/>
                <w:webHidden/>
              </w:rPr>
              <w:fldChar w:fldCharType="begin"/>
            </w:r>
            <w:r>
              <w:rPr>
                <w:noProof/>
                <w:webHidden/>
              </w:rPr>
              <w:instrText xml:space="preserve"> PAGEREF _Toc515017381 \h </w:instrText>
            </w:r>
            <w:r>
              <w:rPr>
                <w:noProof/>
                <w:webHidden/>
              </w:rPr>
            </w:r>
            <w:r>
              <w:rPr>
                <w:noProof/>
                <w:webHidden/>
              </w:rPr>
              <w:fldChar w:fldCharType="separate"/>
            </w:r>
            <w:r>
              <w:rPr>
                <w:noProof/>
                <w:webHidden/>
              </w:rPr>
              <w:t>8</w:t>
            </w:r>
            <w:r>
              <w:rPr>
                <w:noProof/>
                <w:webHidden/>
              </w:rPr>
              <w:fldChar w:fldCharType="end"/>
            </w:r>
          </w:hyperlink>
        </w:p>
        <w:p w14:paraId="1D74DCCA" w14:textId="11D9716F" w:rsidR="005C08BB" w:rsidRDefault="005C08BB">
          <w:pPr>
            <w:pStyle w:val="TOC1"/>
            <w:tabs>
              <w:tab w:val="right" w:leader="dot" w:pos="9350"/>
            </w:tabs>
            <w:rPr>
              <w:rFonts w:eastAsiaTheme="minorEastAsia"/>
              <w:noProof/>
            </w:rPr>
          </w:pPr>
          <w:hyperlink w:anchor="_Toc515017382" w:history="1">
            <w:r w:rsidRPr="005736C6">
              <w:rPr>
                <w:rStyle w:val="Hyperlink"/>
                <w:noProof/>
              </w:rPr>
              <w:t>Step 4: Fixing the Second Issue</w:t>
            </w:r>
            <w:r>
              <w:rPr>
                <w:noProof/>
                <w:webHidden/>
              </w:rPr>
              <w:tab/>
            </w:r>
            <w:r>
              <w:rPr>
                <w:noProof/>
                <w:webHidden/>
              </w:rPr>
              <w:fldChar w:fldCharType="begin"/>
            </w:r>
            <w:r>
              <w:rPr>
                <w:noProof/>
                <w:webHidden/>
              </w:rPr>
              <w:instrText xml:space="preserve"> PAGEREF _Toc515017382 \h </w:instrText>
            </w:r>
            <w:r>
              <w:rPr>
                <w:noProof/>
                <w:webHidden/>
              </w:rPr>
            </w:r>
            <w:r>
              <w:rPr>
                <w:noProof/>
                <w:webHidden/>
              </w:rPr>
              <w:fldChar w:fldCharType="separate"/>
            </w:r>
            <w:r>
              <w:rPr>
                <w:noProof/>
                <w:webHidden/>
              </w:rPr>
              <w:t>14</w:t>
            </w:r>
            <w:r>
              <w:rPr>
                <w:noProof/>
                <w:webHidden/>
              </w:rPr>
              <w:fldChar w:fldCharType="end"/>
            </w:r>
          </w:hyperlink>
        </w:p>
        <w:p w14:paraId="2746F066" w14:textId="181B8742" w:rsidR="005C08BB" w:rsidRDefault="005C08BB">
          <w:pPr>
            <w:pStyle w:val="TOC1"/>
            <w:tabs>
              <w:tab w:val="right" w:leader="dot" w:pos="9350"/>
            </w:tabs>
            <w:rPr>
              <w:rFonts w:eastAsiaTheme="minorEastAsia"/>
              <w:noProof/>
            </w:rPr>
          </w:pPr>
          <w:hyperlink w:anchor="_Toc515017383" w:history="1">
            <w:r w:rsidRPr="005736C6">
              <w:rPr>
                <w:rStyle w:val="Hyperlink"/>
                <w:noProof/>
              </w:rPr>
              <w:t>Step 5: The Pull Requests</w:t>
            </w:r>
            <w:r>
              <w:rPr>
                <w:noProof/>
                <w:webHidden/>
              </w:rPr>
              <w:tab/>
            </w:r>
            <w:r>
              <w:rPr>
                <w:noProof/>
                <w:webHidden/>
              </w:rPr>
              <w:fldChar w:fldCharType="begin"/>
            </w:r>
            <w:r>
              <w:rPr>
                <w:noProof/>
                <w:webHidden/>
              </w:rPr>
              <w:instrText xml:space="preserve"> PAGEREF _Toc515017383 \h </w:instrText>
            </w:r>
            <w:r>
              <w:rPr>
                <w:noProof/>
                <w:webHidden/>
              </w:rPr>
            </w:r>
            <w:r>
              <w:rPr>
                <w:noProof/>
                <w:webHidden/>
              </w:rPr>
              <w:fldChar w:fldCharType="separate"/>
            </w:r>
            <w:r>
              <w:rPr>
                <w:noProof/>
                <w:webHidden/>
              </w:rPr>
              <w:t>18</w:t>
            </w:r>
            <w:r>
              <w:rPr>
                <w:noProof/>
                <w:webHidden/>
              </w:rPr>
              <w:fldChar w:fldCharType="end"/>
            </w:r>
          </w:hyperlink>
        </w:p>
        <w:p w14:paraId="678149AD" w14:textId="48312573" w:rsidR="005C08BB" w:rsidRDefault="005C08BB">
          <w:pPr>
            <w:pStyle w:val="TOC1"/>
            <w:tabs>
              <w:tab w:val="right" w:leader="dot" w:pos="9350"/>
            </w:tabs>
            <w:rPr>
              <w:rFonts w:eastAsiaTheme="minorEastAsia"/>
              <w:noProof/>
            </w:rPr>
          </w:pPr>
          <w:hyperlink w:anchor="_Toc515017384" w:history="1">
            <w:r w:rsidRPr="005736C6">
              <w:rPr>
                <w:rStyle w:val="Hyperlink"/>
                <w:noProof/>
              </w:rPr>
              <w:t>Step 6: Push it.  Push it Real Good!</w:t>
            </w:r>
            <w:r>
              <w:rPr>
                <w:noProof/>
                <w:webHidden/>
              </w:rPr>
              <w:tab/>
            </w:r>
            <w:r>
              <w:rPr>
                <w:noProof/>
                <w:webHidden/>
              </w:rPr>
              <w:fldChar w:fldCharType="begin"/>
            </w:r>
            <w:r>
              <w:rPr>
                <w:noProof/>
                <w:webHidden/>
              </w:rPr>
              <w:instrText xml:space="preserve"> PAGEREF _Toc515017384 \h </w:instrText>
            </w:r>
            <w:r>
              <w:rPr>
                <w:noProof/>
                <w:webHidden/>
              </w:rPr>
            </w:r>
            <w:r>
              <w:rPr>
                <w:noProof/>
                <w:webHidden/>
              </w:rPr>
              <w:fldChar w:fldCharType="separate"/>
            </w:r>
            <w:r>
              <w:rPr>
                <w:noProof/>
                <w:webHidden/>
              </w:rPr>
              <w:t>19</w:t>
            </w:r>
            <w:r>
              <w:rPr>
                <w:noProof/>
                <w:webHidden/>
              </w:rPr>
              <w:fldChar w:fldCharType="end"/>
            </w:r>
          </w:hyperlink>
        </w:p>
        <w:p w14:paraId="65F45CC5" w14:textId="3F242964" w:rsidR="005C08BB" w:rsidRDefault="005C08BB">
          <w:pPr>
            <w:pStyle w:val="TOC1"/>
            <w:tabs>
              <w:tab w:val="right" w:leader="dot" w:pos="9350"/>
            </w:tabs>
            <w:rPr>
              <w:rFonts w:eastAsiaTheme="minorEastAsia"/>
              <w:noProof/>
            </w:rPr>
          </w:pPr>
          <w:hyperlink w:anchor="_Toc515017385" w:history="1">
            <w:r w:rsidRPr="005736C6">
              <w:rPr>
                <w:rStyle w:val="Hyperlink"/>
                <w:noProof/>
              </w:rPr>
              <w:t>Step 7: Extra Credit: Create a Continuous Delivery System with Bitbucket Pipelines and Salesforce DX</w:t>
            </w:r>
            <w:r>
              <w:rPr>
                <w:noProof/>
                <w:webHidden/>
              </w:rPr>
              <w:tab/>
            </w:r>
            <w:r>
              <w:rPr>
                <w:noProof/>
                <w:webHidden/>
              </w:rPr>
              <w:fldChar w:fldCharType="begin"/>
            </w:r>
            <w:r>
              <w:rPr>
                <w:noProof/>
                <w:webHidden/>
              </w:rPr>
              <w:instrText xml:space="preserve"> PAGEREF _Toc515017385 \h </w:instrText>
            </w:r>
            <w:r>
              <w:rPr>
                <w:noProof/>
                <w:webHidden/>
              </w:rPr>
            </w:r>
            <w:r>
              <w:rPr>
                <w:noProof/>
                <w:webHidden/>
              </w:rPr>
              <w:fldChar w:fldCharType="separate"/>
            </w:r>
            <w:r>
              <w:rPr>
                <w:noProof/>
                <w:webHidden/>
              </w:rPr>
              <w:t>20</w:t>
            </w:r>
            <w:r>
              <w:rPr>
                <w:noProof/>
                <w:webHidden/>
              </w:rPr>
              <w:fldChar w:fldCharType="end"/>
            </w:r>
          </w:hyperlink>
        </w:p>
        <w:p w14:paraId="6A97D31F" w14:textId="75A95E54" w:rsidR="005C08BB" w:rsidRDefault="005C08BB">
          <w:pPr>
            <w:pStyle w:val="TOC2"/>
            <w:tabs>
              <w:tab w:val="right" w:leader="dot" w:pos="9350"/>
            </w:tabs>
            <w:rPr>
              <w:rFonts w:eastAsiaTheme="minorEastAsia"/>
              <w:noProof/>
            </w:rPr>
          </w:pPr>
          <w:hyperlink w:anchor="_Toc515017386" w:history="1">
            <w:r w:rsidRPr="005736C6">
              <w:rPr>
                <w:rStyle w:val="Hyperlink"/>
                <w:noProof/>
              </w:rPr>
              <w:t>Create and Configure the Connected App</w:t>
            </w:r>
            <w:r>
              <w:rPr>
                <w:noProof/>
                <w:webHidden/>
              </w:rPr>
              <w:tab/>
            </w:r>
            <w:r>
              <w:rPr>
                <w:noProof/>
                <w:webHidden/>
              </w:rPr>
              <w:fldChar w:fldCharType="begin"/>
            </w:r>
            <w:r>
              <w:rPr>
                <w:noProof/>
                <w:webHidden/>
              </w:rPr>
              <w:instrText xml:space="preserve"> PAGEREF _Toc515017386 \h </w:instrText>
            </w:r>
            <w:r>
              <w:rPr>
                <w:noProof/>
                <w:webHidden/>
              </w:rPr>
            </w:r>
            <w:r>
              <w:rPr>
                <w:noProof/>
                <w:webHidden/>
              </w:rPr>
              <w:fldChar w:fldCharType="separate"/>
            </w:r>
            <w:r>
              <w:rPr>
                <w:noProof/>
                <w:webHidden/>
              </w:rPr>
              <w:t>20</w:t>
            </w:r>
            <w:r>
              <w:rPr>
                <w:noProof/>
                <w:webHidden/>
              </w:rPr>
              <w:fldChar w:fldCharType="end"/>
            </w:r>
          </w:hyperlink>
        </w:p>
        <w:p w14:paraId="5D8B3922" w14:textId="7D6A25C3" w:rsidR="005C08BB" w:rsidRDefault="005C08BB">
          <w:pPr>
            <w:pStyle w:val="TOC2"/>
            <w:tabs>
              <w:tab w:val="right" w:leader="dot" w:pos="9350"/>
            </w:tabs>
            <w:rPr>
              <w:rFonts w:eastAsiaTheme="minorEastAsia"/>
              <w:noProof/>
            </w:rPr>
          </w:pPr>
          <w:hyperlink w:anchor="_Toc515017387" w:history="1">
            <w:r w:rsidRPr="005736C6">
              <w:rPr>
                <w:rStyle w:val="Hyperlink"/>
                <w:noProof/>
              </w:rPr>
              <w:t>Create a Bitbucket account and Set Up Pipelines</w:t>
            </w:r>
            <w:r>
              <w:rPr>
                <w:noProof/>
                <w:webHidden/>
              </w:rPr>
              <w:tab/>
            </w:r>
            <w:r>
              <w:rPr>
                <w:noProof/>
                <w:webHidden/>
              </w:rPr>
              <w:fldChar w:fldCharType="begin"/>
            </w:r>
            <w:r>
              <w:rPr>
                <w:noProof/>
                <w:webHidden/>
              </w:rPr>
              <w:instrText xml:space="preserve"> PAGEREF _Toc515017387 \h </w:instrText>
            </w:r>
            <w:r>
              <w:rPr>
                <w:noProof/>
                <w:webHidden/>
              </w:rPr>
            </w:r>
            <w:r>
              <w:rPr>
                <w:noProof/>
                <w:webHidden/>
              </w:rPr>
              <w:fldChar w:fldCharType="separate"/>
            </w:r>
            <w:r>
              <w:rPr>
                <w:noProof/>
                <w:webHidden/>
              </w:rPr>
              <w:t>20</w:t>
            </w:r>
            <w:r>
              <w:rPr>
                <w:noProof/>
                <w:webHidden/>
              </w:rPr>
              <w:fldChar w:fldCharType="end"/>
            </w:r>
          </w:hyperlink>
        </w:p>
        <w:p w14:paraId="411BA445" w14:textId="7D3A90BF" w:rsidR="005C08BB" w:rsidRDefault="005C08BB">
          <w:pPr>
            <w:pStyle w:val="TOC2"/>
            <w:tabs>
              <w:tab w:val="right" w:leader="dot" w:pos="9350"/>
            </w:tabs>
            <w:rPr>
              <w:rFonts w:eastAsiaTheme="minorEastAsia"/>
              <w:noProof/>
            </w:rPr>
          </w:pPr>
          <w:hyperlink w:anchor="_Toc515017388" w:history="1">
            <w:r w:rsidRPr="005736C6">
              <w:rPr>
                <w:rStyle w:val="Hyperlink"/>
                <w:noProof/>
              </w:rPr>
              <w:t>Kicking off the Pipeline</w:t>
            </w:r>
            <w:r>
              <w:rPr>
                <w:noProof/>
                <w:webHidden/>
              </w:rPr>
              <w:tab/>
            </w:r>
            <w:r>
              <w:rPr>
                <w:noProof/>
                <w:webHidden/>
              </w:rPr>
              <w:fldChar w:fldCharType="begin"/>
            </w:r>
            <w:r>
              <w:rPr>
                <w:noProof/>
                <w:webHidden/>
              </w:rPr>
              <w:instrText xml:space="preserve"> PAGEREF _Toc515017388 \h </w:instrText>
            </w:r>
            <w:r>
              <w:rPr>
                <w:noProof/>
                <w:webHidden/>
              </w:rPr>
            </w:r>
            <w:r>
              <w:rPr>
                <w:noProof/>
                <w:webHidden/>
              </w:rPr>
              <w:fldChar w:fldCharType="separate"/>
            </w:r>
            <w:r>
              <w:rPr>
                <w:noProof/>
                <w:webHidden/>
              </w:rPr>
              <w:t>24</w:t>
            </w:r>
            <w:r>
              <w:rPr>
                <w:noProof/>
                <w:webHidden/>
              </w:rPr>
              <w:fldChar w:fldCharType="end"/>
            </w:r>
          </w:hyperlink>
        </w:p>
        <w:p w14:paraId="5C79B984" w14:textId="574E64AE" w:rsidR="005C08BB" w:rsidRDefault="005C08BB">
          <w:pPr>
            <w:pStyle w:val="TOC1"/>
            <w:tabs>
              <w:tab w:val="right" w:leader="dot" w:pos="9350"/>
            </w:tabs>
            <w:rPr>
              <w:rFonts w:eastAsiaTheme="minorEastAsia"/>
              <w:noProof/>
            </w:rPr>
          </w:pPr>
          <w:hyperlink w:anchor="_Toc515017389" w:history="1">
            <w:r w:rsidRPr="005736C6">
              <w:rPr>
                <w:rStyle w:val="Hyperlink"/>
                <w:noProof/>
              </w:rPr>
              <w:t>Additional Tools and Resources</w:t>
            </w:r>
            <w:r>
              <w:rPr>
                <w:noProof/>
                <w:webHidden/>
              </w:rPr>
              <w:tab/>
            </w:r>
            <w:r>
              <w:rPr>
                <w:noProof/>
                <w:webHidden/>
              </w:rPr>
              <w:fldChar w:fldCharType="begin"/>
            </w:r>
            <w:r>
              <w:rPr>
                <w:noProof/>
                <w:webHidden/>
              </w:rPr>
              <w:instrText xml:space="preserve"> PAGEREF _Toc515017389 \h </w:instrText>
            </w:r>
            <w:r>
              <w:rPr>
                <w:noProof/>
                <w:webHidden/>
              </w:rPr>
            </w:r>
            <w:r>
              <w:rPr>
                <w:noProof/>
                <w:webHidden/>
              </w:rPr>
              <w:fldChar w:fldCharType="separate"/>
            </w:r>
            <w:r>
              <w:rPr>
                <w:noProof/>
                <w:webHidden/>
              </w:rPr>
              <w:t>26</w:t>
            </w:r>
            <w:r>
              <w:rPr>
                <w:noProof/>
                <w:webHidden/>
              </w:rPr>
              <w:fldChar w:fldCharType="end"/>
            </w:r>
          </w:hyperlink>
        </w:p>
        <w:p w14:paraId="44CEDD9C" w14:textId="6FF8DF0A" w:rsidR="005C08BB" w:rsidRDefault="005C08BB">
          <w:pPr>
            <w:pStyle w:val="TOC2"/>
            <w:tabs>
              <w:tab w:val="right" w:leader="dot" w:pos="9350"/>
            </w:tabs>
            <w:rPr>
              <w:rFonts w:eastAsiaTheme="minorEastAsia"/>
              <w:noProof/>
            </w:rPr>
          </w:pPr>
          <w:hyperlink w:anchor="_Toc515017390" w:history="1">
            <w:r w:rsidRPr="005736C6">
              <w:rPr>
                <w:rStyle w:val="Hyperlink"/>
                <w:noProof/>
              </w:rPr>
              <w:t>Salesforce DX Documentation</w:t>
            </w:r>
            <w:r>
              <w:rPr>
                <w:noProof/>
                <w:webHidden/>
              </w:rPr>
              <w:tab/>
            </w:r>
            <w:r>
              <w:rPr>
                <w:noProof/>
                <w:webHidden/>
              </w:rPr>
              <w:fldChar w:fldCharType="begin"/>
            </w:r>
            <w:r>
              <w:rPr>
                <w:noProof/>
                <w:webHidden/>
              </w:rPr>
              <w:instrText xml:space="preserve"> PAGEREF _Toc515017390 \h </w:instrText>
            </w:r>
            <w:r>
              <w:rPr>
                <w:noProof/>
                <w:webHidden/>
              </w:rPr>
            </w:r>
            <w:r>
              <w:rPr>
                <w:noProof/>
                <w:webHidden/>
              </w:rPr>
              <w:fldChar w:fldCharType="separate"/>
            </w:r>
            <w:r>
              <w:rPr>
                <w:noProof/>
                <w:webHidden/>
              </w:rPr>
              <w:t>26</w:t>
            </w:r>
            <w:r>
              <w:rPr>
                <w:noProof/>
                <w:webHidden/>
              </w:rPr>
              <w:fldChar w:fldCharType="end"/>
            </w:r>
          </w:hyperlink>
        </w:p>
        <w:p w14:paraId="4F188FA6" w14:textId="728D3C17" w:rsidR="005C08BB" w:rsidRDefault="005C08BB">
          <w:pPr>
            <w:pStyle w:val="TOC2"/>
            <w:tabs>
              <w:tab w:val="right" w:leader="dot" w:pos="9350"/>
            </w:tabs>
            <w:rPr>
              <w:rFonts w:eastAsiaTheme="minorEastAsia"/>
              <w:noProof/>
            </w:rPr>
          </w:pPr>
          <w:hyperlink w:anchor="_Toc515017391" w:history="1">
            <w:r w:rsidRPr="005736C6">
              <w:rPr>
                <w:rStyle w:val="Hyperlink"/>
                <w:noProof/>
              </w:rPr>
              <w:t>Trailhead Modules</w:t>
            </w:r>
            <w:r>
              <w:rPr>
                <w:noProof/>
                <w:webHidden/>
              </w:rPr>
              <w:tab/>
            </w:r>
            <w:r>
              <w:rPr>
                <w:noProof/>
                <w:webHidden/>
              </w:rPr>
              <w:fldChar w:fldCharType="begin"/>
            </w:r>
            <w:r>
              <w:rPr>
                <w:noProof/>
                <w:webHidden/>
              </w:rPr>
              <w:instrText xml:space="preserve"> PAGEREF _Toc515017391 \h </w:instrText>
            </w:r>
            <w:r>
              <w:rPr>
                <w:noProof/>
                <w:webHidden/>
              </w:rPr>
            </w:r>
            <w:r>
              <w:rPr>
                <w:noProof/>
                <w:webHidden/>
              </w:rPr>
              <w:fldChar w:fldCharType="separate"/>
            </w:r>
            <w:r>
              <w:rPr>
                <w:noProof/>
                <w:webHidden/>
              </w:rPr>
              <w:t>26</w:t>
            </w:r>
            <w:r>
              <w:rPr>
                <w:noProof/>
                <w:webHidden/>
              </w:rPr>
              <w:fldChar w:fldCharType="end"/>
            </w:r>
          </w:hyperlink>
        </w:p>
        <w:p w14:paraId="7C4BB54F" w14:textId="7C859722" w:rsidR="005C08BB" w:rsidRDefault="005C08BB">
          <w:pPr>
            <w:pStyle w:val="TOC2"/>
            <w:tabs>
              <w:tab w:val="right" w:leader="dot" w:pos="9350"/>
            </w:tabs>
            <w:rPr>
              <w:rFonts w:eastAsiaTheme="minorEastAsia"/>
              <w:noProof/>
            </w:rPr>
          </w:pPr>
          <w:hyperlink w:anchor="_Toc515017392" w:history="1">
            <w:r w:rsidRPr="005736C6">
              <w:rPr>
                <w:rStyle w:val="Hyperlink"/>
                <w:noProof/>
              </w:rPr>
              <w:t>Salesforce DX Related Tools</w:t>
            </w:r>
            <w:r>
              <w:rPr>
                <w:noProof/>
                <w:webHidden/>
              </w:rPr>
              <w:tab/>
            </w:r>
            <w:r>
              <w:rPr>
                <w:noProof/>
                <w:webHidden/>
              </w:rPr>
              <w:fldChar w:fldCharType="begin"/>
            </w:r>
            <w:r>
              <w:rPr>
                <w:noProof/>
                <w:webHidden/>
              </w:rPr>
              <w:instrText xml:space="preserve"> PAGEREF _Toc515017392 \h </w:instrText>
            </w:r>
            <w:r>
              <w:rPr>
                <w:noProof/>
                <w:webHidden/>
              </w:rPr>
            </w:r>
            <w:r>
              <w:rPr>
                <w:noProof/>
                <w:webHidden/>
              </w:rPr>
              <w:fldChar w:fldCharType="separate"/>
            </w:r>
            <w:r>
              <w:rPr>
                <w:noProof/>
                <w:webHidden/>
              </w:rPr>
              <w:t>26</w:t>
            </w:r>
            <w:r>
              <w:rPr>
                <w:noProof/>
                <w:webHidden/>
              </w:rPr>
              <w:fldChar w:fldCharType="end"/>
            </w:r>
          </w:hyperlink>
        </w:p>
        <w:p w14:paraId="7F778803" w14:textId="622CE899" w:rsidR="005C08BB" w:rsidRDefault="005C08BB">
          <w:pPr>
            <w:pStyle w:val="TOC2"/>
            <w:tabs>
              <w:tab w:val="right" w:leader="dot" w:pos="9350"/>
            </w:tabs>
            <w:rPr>
              <w:rFonts w:eastAsiaTheme="minorEastAsia"/>
              <w:noProof/>
            </w:rPr>
          </w:pPr>
          <w:hyperlink w:anchor="_Toc515017393" w:history="1">
            <w:r w:rsidRPr="005736C6">
              <w:rPr>
                <w:rStyle w:val="Hyperlink"/>
                <w:noProof/>
              </w:rPr>
              <w:t>Salesforce DX Around the Community</w:t>
            </w:r>
            <w:r>
              <w:rPr>
                <w:noProof/>
                <w:webHidden/>
              </w:rPr>
              <w:tab/>
            </w:r>
            <w:r>
              <w:rPr>
                <w:noProof/>
                <w:webHidden/>
              </w:rPr>
              <w:fldChar w:fldCharType="begin"/>
            </w:r>
            <w:r>
              <w:rPr>
                <w:noProof/>
                <w:webHidden/>
              </w:rPr>
              <w:instrText xml:space="preserve"> PAGEREF _Toc515017393 \h </w:instrText>
            </w:r>
            <w:r>
              <w:rPr>
                <w:noProof/>
                <w:webHidden/>
              </w:rPr>
            </w:r>
            <w:r>
              <w:rPr>
                <w:noProof/>
                <w:webHidden/>
              </w:rPr>
              <w:fldChar w:fldCharType="separate"/>
            </w:r>
            <w:r>
              <w:rPr>
                <w:noProof/>
                <w:webHidden/>
              </w:rPr>
              <w:t>26</w:t>
            </w:r>
            <w:r>
              <w:rPr>
                <w:noProof/>
                <w:webHidden/>
              </w:rPr>
              <w:fldChar w:fldCharType="end"/>
            </w:r>
          </w:hyperlink>
        </w:p>
        <w:p w14:paraId="760600A4" w14:textId="51B45556" w:rsidR="00B93546" w:rsidRDefault="00B93546">
          <w:r>
            <w:rPr>
              <w:b/>
              <w:bCs/>
              <w:noProof/>
            </w:rPr>
            <w:fldChar w:fldCharType="end"/>
          </w:r>
        </w:p>
      </w:sdtContent>
    </w:sdt>
    <w:p w14:paraId="555990CC" w14:textId="1E53DF8E" w:rsidR="00304E23" w:rsidRDefault="005076BE" w:rsidP="00304E23">
      <w:pPr>
        <w:pStyle w:val="Heading1"/>
      </w:pPr>
      <w:bookmarkStart w:id="2" w:name="_Toc515017367"/>
      <w:r>
        <w:lastRenderedPageBreak/>
        <w:t>Pre-Workshop</w:t>
      </w:r>
      <w:r w:rsidR="00304E23">
        <w:t xml:space="preserve"> Homework</w:t>
      </w:r>
      <w:bookmarkEnd w:id="2"/>
    </w:p>
    <w:p w14:paraId="0BDD7C73" w14:textId="036B4B3E" w:rsidR="00304E23" w:rsidRDefault="00304E23" w:rsidP="00304E23">
      <w:r>
        <w:t>Before you arrive or get started with the workshop, please take time to complete the following steps.</w:t>
      </w:r>
    </w:p>
    <w:p w14:paraId="46324B29" w14:textId="1B691548" w:rsidR="00304E23" w:rsidRDefault="00304E23" w:rsidP="00304E23">
      <w:pPr>
        <w:pStyle w:val="Heading2"/>
      </w:pPr>
      <w:bookmarkStart w:id="3" w:name="_Toc515017368"/>
      <w:r>
        <w:t>Equipment</w:t>
      </w:r>
      <w:bookmarkEnd w:id="3"/>
    </w:p>
    <w:p w14:paraId="5FAD4876" w14:textId="7F379D8A" w:rsidR="00304E23" w:rsidRDefault="00304E23" w:rsidP="00304E23">
      <w:r>
        <w:t>Make sure you bring a laptop to the workshop, so you can follow along.  You should be able to install software (like the Git and DX command line interfaces or CLIs) on the laptop. If you’re unable to follow along during the workshop, you may take this print out home with you and follow along later.</w:t>
      </w:r>
    </w:p>
    <w:p w14:paraId="13A3BD55" w14:textId="66D7106C" w:rsidR="00304E23" w:rsidRDefault="00304E23" w:rsidP="00304E23">
      <w:pPr>
        <w:pStyle w:val="Heading2"/>
      </w:pPr>
      <w:bookmarkStart w:id="4" w:name="_Toc515017369"/>
      <w:r>
        <w:t>Install Git</w:t>
      </w:r>
      <w:bookmarkEnd w:id="4"/>
    </w:p>
    <w:p w14:paraId="721F28EB" w14:textId="28A0E967" w:rsidR="00EC69BB" w:rsidRDefault="00304E23" w:rsidP="00304E23">
      <w:r>
        <w:t>Install the Git command line</w:t>
      </w:r>
      <w:r w:rsidR="00EC69BB">
        <w:t xml:space="preserve">.  </w:t>
      </w:r>
    </w:p>
    <w:p w14:paraId="4026EF28" w14:textId="7AEBE963" w:rsidR="00EC69BB" w:rsidRDefault="00EC69BB" w:rsidP="00EC69BB">
      <w:pPr>
        <w:pStyle w:val="Heading3"/>
      </w:pPr>
      <w:bookmarkStart w:id="5" w:name="_Toc515017370"/>
      <w:r>
        <w:t>Windows</w:t>
      </w:r>
      <w:bookmarkEnd w:id="5"/>
    </w:p>
    <w:p w14:paraId="4765625E" w14:textId="67693770" w:rsidR="00EC69BB" w:rsidRPr="00EC69BB" w:rsidRDefault="00EC69BB" w:rsidP="00EC69BB">
      <w:r>
        <w:t xml:space="preserve">Download and install the file: </w:t>
      </w:r>
      <w:hyperlink r:id="rId10" w:history="1">
        <w:r w:rsidRPr="00D263DD">
          <w:rPr>
            <w:rStyle w:val="Hyperlink"/>
          </w:rPr>
          <w:t>http://git-scm.com/download/win</w:t>
        </w:r>
      </w:hyperlink>
      <w:r>
        <w:t xml:space="preserve"> </w:t>
      </w:r>
    </w:p>
    <w:p w14:paraId="639DFE9C" w14:textId="0FA8FE1C" w:rsidR="00304E23" w:rsidRDefault="00EC69BB" w:rsidP="00304E23">
      <w:r>
        <w:t xml:space="preserve">Note: Not sure if you already have git?  Open the Windows command prompt and type git </w:t>
      </w:r>
      <w:r w:rsidR="001B0C19">
        <w:t>--</w:t>
      </w:r>
      <w:r>
        <w:t>version.  If You see git version &lt;version&gt;, you’re in business.</w:t>
      </w:r>
    </w:p>
    <w:p w14:paraId="3C1F3BC0" w14:textId="2A9161A4" w:rsidR="00EC69BB" w:rsidRDefault="00EC69BB" w:rsidP="00304E23">
      <w:r>
        <w:rPr>
          <w:noProof/>
        </w:rPr>
        <w:drawing>
          <wp:inline distT="0" distB="0" distL="0" distR="0" wp14:anchorId="09D612BD" wp14:editId="6C4AAA8E">
            <wp:extent cx="3170430" cy="1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558" cy="1013194"/>
                    </a:xfrm>
                    <a:prstGeom prst="rect">
                      <a:avLst/>
                    </a:prstGeom>
                  </pic:spPr>
                </pic:pic>
              </a:graphicData>
            </a:graphic>
          </wp:inline>
        </w:drawing>
      </w:r>
    </w:p>
    <w:p w14:paraId="265B8E19" w14:textId="77777777" w:rsidR="00EC69BB" w:rsidRDefault="00EC69BB" w:rsidP="00304E23"/>
    <w:p w14:paraId="012F3D9D" w14:textId="4231792F" w:rsidR="00EC69BB" w:rsidRDefault="00EC69BB" w:rsidP="00EC69BB">
      <w:pPr>
        <w:pStyle w:val="Heading3"/>
      </w:pPr>
      <w:bookmarkStart w:id="6" w:name="_Toc515017371"/>
      <w:r>
        <w:t>Mac</w:t>
      </w:r>
      <w:bookmarkEnd w:id="6"/>
    </w:p>
    <w:p w14:paraId="0C5B702D" w14:textId="64DDCB1F" w:rsidR="00EC69BB" w:rsidRDefault="00EC69BB" w:rsidP="00EC69BB">
      <w:r>
        <w:t xml:space="preserve">Download and install the file: </w:t>
      </w:r>
      <w:hyperlink r:id="rId12" w:history="1">
        <w:r w:rsidR="00662082" w:rsidRPr="00D263DD">
          <w:rPr>
            <w:rStyle w:val="Hyperlink"/>
          </w:rPr>
          <w:t>http://git-scm.com/download/mac</w:t>
        </w:r>
      </w:hyperlink>
    </w:p>
    <w:p w14:paraId="2AEB3469" w14:textId="0373DF25" w:rsidR="00EC69BB" w:rsidRDefault="00EC69BB" w:rsidP="00EC69BB">
      <w:r>
        <w:t xml:space="preserve">Note: Not sure if you already have git?  Open the </w:t>
      </w:r>
      <w:r w:rsidR="00662082">
        <w:t>Terminal</w:t>
      </w:r>
      <w:r>
        <w:t xml:space="preserve"> and type git </w:t>
      </w:r>
      <w:r w:rsidR="001B0C19">
        <w:t>--</w:t>
      </w:r>
      <w:r>
        <w:t>version.  If You see git version &lt;version&gt;, you’re in business.</w:t>
      </w:r>
    </w:p>
    <w:p w14:paraId="1C4658C1" w14:textId="463A9CB2" w:rsidR="00EC69BB" w:rsidRDefault="003761DF" w:rsidP="00EC69BB">
      <w:r>
        <w:rPr>
          <w:noProof/>
        </w:rPr>
        <w:drawing>
          <wp:inline distT="0" distB="0" distL="0" distR="0" wp14:anchorId="4C8C8853" wp14:editId="502A8298">
            <wp:extent cx="3657600" cy="7662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2191" cy="769274"/>
                    </a:xfrm>
                    <a:prstGeom prst="rect">
                      <a:avLst/>
                    </a:prstGeom>
                    <a:noFill/>
                    <a:ln>
                      <a:noFill/>
                    </a:ln>
                  </pic:spPr>
                </pic:pic>
              </a:graphicData>
            </a:graphic>
          </wp:inline>
        </w:drawing>
      </w:r>
    </w:p>
    <w:p w14:paraId="3D6DEE99" w14:textId="0CAE3B8F" w:rsidR="00304E23" w:rsidRDefault="003761DF" w:rsidP="003761DF">
      <w:pPr>
        <w:pStyle w:val="Heading3"/>
      </w:pPr>
      <w:bookmarkStart w:id="7" w:name="_Toc515017372"/>
      <w:r>
        <w:t>Other System?</w:t>
      </w:r>
      <w:bookmarkEnd w:id="7"/>
    </w:p>
    <w:p w14:paraId="132FA5DC" w14:textId="09E0EDF1" w:rsidR="003761DF" w:rsidRDefault="003761DF" w:rsidP="003761DF">
      <w:r>
        <w:t xml:space="preserve">Follow the instructions here: </w:t>
      </w:r>
      <w:hyperlink r:id="rId14" w:history="1">
        <w:r w:rsidRPr="00D263DD">
          <w:rPr>
            <w:rStyle w:val="Hyperlink"/>
          </w:rPr>
          <w:t>https://git-scm.com/book/en/v2/Getting-Started-Installing-Git</w:t>
        </w:r>
      </w:hyperlink>
      <w:r>
        <w:t xml:space="preserve"> if you are installing git on a different system.</w:t>
      </w:r>
    </w:p>
    <w:p w14:paraId="1514FF89" w14:textId="77777777" w:rsidR="003761DF" w:rsidRDefault="003761DF" w:rsidP="003761DF"/>
    <w:p w14:paraId="3FFCC3A3" w14:textId="58EF96FE" w:rsidR="003761DF" w:rsidRDefault="003761DF" w:rsidP="003761DF">
      <w:pPr>
        <w:pStyle w:val="Heading2"/>
      </w:pPr>
      <w:bookmarkStart w:id="8" w:name="_Toc515017373"/>
      <w:r>
        <w:t>Install Salesforce DX</w:t>
      </w:r>
      <w:bookmarkEnd w:id="8"/>
    </w:p>
    <w:p w14:paraId="2A6B9899" w14:textId="7E1499A8" w:rsidR="009B5DFC" w:rsidRDefault="003761DF" w:rsidP="0001567E">
      <w:pPr>
        <w:pStyle w:val="ListParagraph"/>
        <w:numPr>
          <w:ilvl w:val="0"/>
          <w:numId w:val="5"/>
        </w:numPr>
      </w:pPr>
      <w:r>
        <w:t xml:space="preserve">Install Salesforce DX, by </w:t>
      </w:r>
      <w:r w:rsidR="00A8769E">
        <w:t xml:space="preserve">choosing your operating system (should be preselected) and following any on screen instructions: </w:t>
      </w:r>
      <w:hyperlink r:id="rId15" w:history="1">
        <w:r w:rsidR="00A8769E" w:rsidRPr="00D263DD">
          <w:rPr>
            <w:rStyle w:val="Hyperlink"/>
          </w:rPr>
          <w:t>https://developer.salesforce.com/tools/sfdxcli</w:t>
        </w:r>
      </w:hyperlink>
      <w:r w:rsidR="00A8769E">
        <w:t xml:space="preserve"> </w:t>
      </w:r>
    </w:p>
    <w:p w14:paraId="7757C334" w14:textId="7287EC7C" w:rsidR="0001567E" w:rsidRDefault="0001567E" w:rsidP="0001567E">
      <w:pPr>
        <w:pStyle w:val="ListParagraph"/>
        <w:numPr>
          <w:ilvl w:val="0"/>
          <w:numId w:val="5"/>
        </w:numPr>
      </w:pPr>
      <w:r>
        <w:t xml:space="preserve">Open the command prompt (Windows) or Terminal (Mac) and type </w:t>
      </w:r>
      <w:r w:rsidR="005C08BB">
        <w:t>SFDX</w:t>
      </w:r>
      <w:r>
        <w:t xml:space="preserve"> update to update it to the latest version.</w:t>
      </w:r>
    </w:p>
    <w:p w14:paraId="69CC2143" w14:textId="34BED724" w:rsidR="009B5DFC" w:rsidRDefault="006A27D4" w:rsidP="006A27D4">
      <w:pPr>
        <w:pStyle w:val="Heading2"/>
      </w:pPr>
      <w:bookmarkStart w:id="9" w:name="_Toc515017374"/>
      <w:r>
        <w:lastRenderedPageBreak/>
        <w:t>Sign up for a developer hub org</w:t>
      </w:r>
      <w:bookmarkEnd w:id="9"/>
    </w:p>
    <w:p w14:paraId="5848B309" w14:textId="77777777" w:rsidR="00785D4B" w:rsidRDefault="006A27D4" w:rsidP="006A27D4">
      <w:r>
        <w:t xml:space="preserve">If/when you or your company decide to use Salesforce DX for your build environment / developer experience, you can turn the production org into a “Dev Hub” org. </w:t>
      </w:r>
    </w:p>
    <w:p w14:paraId="18505653" w14:textId="56CA541B" w:rsidR="006A27D4" w:rsidRDefault="006A27D4" w:rsidP="006A27D4">
      <w:r>
        <w:t xml:space="preserve"> For this workshop however, you will provision your own dev hub org, so you don’t interfere with</w:t>
      </w:r>
      <w:r w:rsidR="00A8769E">
        <w:t xml:space="preserve"> production</w:t>
      </w:r>
      <w:r>
        <w:t>.</w:t>
      </w:r>
    </w:p>
    <w:p w14:paraId="2B09867F" w14:textId="357C1861" w:rsidR="00A8769E" w:rsidRDefault="00A8769E" w:rsidP="006A27D4">
      <w:r>
        <w:t xml:space="preserve">Click here to request a developer hub: </w:t>
      </w:r>
      <w:hyperlink r:id="rId16" w:history="1">
        <w:r w:rsidRPr="00D263DD">
          <w:rPr>
            <w:rStyle w:val="Hyperlink"/>
          </w:rPr>
          <w:t>https://developer.salesforce.com/promotions/orgs/dx-signup</w:t>
        </w:r>
      </w:hyperlink>
      <w:r>
        <w:t xml:space="preserve"> </w:t>
      </w:r>
    </w:p>
    <w:p w14:paraId="31052D94" w14:textId="76988D6B" w:rsidR="00FC7716" w:rsidRDefault="00FC7716" w:rsidP="00FC7716">
      <w:pPr>
        <w:pStyle w:val="Heading1"/>
        <w:rPr>
          <w:rFonts w:asciiTheme="minorHAnsi" w:eastAsiaTheme="minorHAnsi" w:hAnsiTheme="minorHAnsi" w:cstheme="minorBidi"/>
          <w:color w:val="auto"/>
          <w:sz w:val="22"/>
          <w:szCs w:val="22"/>
        </w:rPr>
      </w:pPr>
    </w:p>
    <w:p w14:paraId="55763BB4" w14:textId="5963935B" w:rsidR="00FC7716" w:rsidRDefault="00FC7716">
      <w:r>
        <w:br w:type="page"/>
      </w:r>
    </w:p>
    <w:p w14:paraId="5C18E03A" w14:textId="78B82B20" w:rsidR="00FC7716" w:rsidRDefault="00FC7716" w:rsidP="00FC7716">
      <w:r>
        <w:lastRenderedPageBreak/>
        <w:t>Let’s get started!</w:t>
      </w:r>
    </w:p>
    <w:p w14:paraId="175244F7" w14:textId="71C0EEFB" w:rsidR="000D0DE0" w:rsidRDefault="00FC7716" w:rsidP="00FC7716">
      <w:pPr>
        <w:pStyle w:val="Heading1"/>
      </w:pPr>
      <w:bookmarkStart w:id="10" w:name="_Toc515017375"/>
      <w:r>
        <w:t xml:space="preserve">Step 1: </w:t>
      </w:r>
      <w:r w:rsidR="00945AB5">
        <w:t>Setting up the Source Control environment</w:t>
      </w:r>
      <w:bookmarkEnd w:id="10"/>
    </w:p>
    <w:p w14:paraId="2CA4DDC4" w14:textId="3BF7F12E" w:rsidR="00E3229D" w:rsidRDefault="0088225B" w:rsidP="0088225B">
      <w:r>
        <w:t xml:space="preserve">For this workshop, we have two production issues that need to be solved during the same sprint.  </w:t>
      </w:r>
      <w:r w:rsidR="00E3229D">
        <w:t xml:space="preserve">For the first issue, a developer or admin needs to add a list view called “All Accounts”.  For the second issue, a tester found a typo on the lightning home page that we need to address and fix.  </w:t>
      </w:r>
    </w:p>
    <w:p w14:paraId="6C0514A6" w14:textId="39717648" w:rsidR="00E3229D" w:rsidRDefault="00E3229D" w:rsidP="0088225B">
      <w:r>
        <w:t>As the lead developer, you’ll start with a source control repository, and by forking (or creating a copy of an existing repository), you’ll work on each issue in separate scratch orgs.  Once the fixes are completed, you’ll promote them using Salesforce DX.</w:t>
      </w:r>
    </w:p>
    <w:p w14:paraId="256AEDBB" w14:textId="122EF029" w:rsidR="00945AB5" w:rsidRPr="00945AB5" w:rsidRDefault="00945AB5" w:rsidP="00945AB5">
      <w:pPr>
        <w:pStyle w:val="Heading2"/>
      </w:pPr>
      <w:bookmarkStart w:id="11" w:name="_Toc515017376"/>
      <w:r>
        <w:t>Fork the Repository</w:t>
      </w:r>
      <w:bookmarkEnd w:id="11"/>
    </w:p>
    <w:p w14:paraId="6210F4F4" w14:textId="704452E9" w:rsidR="0088225B" w:rsidRDefault="0088225B" w:rsidP="0088225B">
      <w:r>
        <w:t>Your first step is to fork the productio</w:t>
      </w:r>
      <w:r w:rsidR="00945AB5">
        <w:t>n</w:t>
      </w:r>
      <w:r>
        <w:t>.</w:t>
      </w:r>
    </w:p>
    <w:p w14:paraId="41EF7A9E" w14:textId="7C7FAB39" w:rsidR="0088225B" w:rsidRDefault="0088225B" w:rsidP="0088225B">
      <w:pPr>
        <w:pStyle w:val="ListParagraph"/>
        <w:numPr>
          <w:ilvl w:val="0"/>
          <w:numId w:val="3"/>
        </w:numPr>
      </w:pPr>
      <w:r>
        <w:t xml:space="preserve">In a browser, open </w:t>
      </w:r>
      <w:hyperlink r:id="rId17" w:history="1">
        <w:r w:rsidRPr="00D263DD">
          <w:rPr>
            <w:rStyle w:val="Hyperlink"/>
          </w:rPr>
          <w:t>https://github.com/dancinllama/DXHOW</w:t>
        </w:r>
      </w:hyperlink>
      <w:r>
        <w:t xml:space="preserve"> </w:t>
      </w:r>
    </w:p>
    <w:p w14:paraId="3DD83474" w14:textId="3DA2975B" w:rsidR="0088225B" w:rsidRDefault="004A1224" w:rsidP="0088225B">
      <w:pPr>
        <w:pStyle w:val="ListParagraph"/>
        <w:numPr>
          <w:ilvl w:val="0"/>
          <w:numId w:val="3"/>
        </w:numPr>
      </w:pPr>
      <w:r>
        <w:t xml:space="preserve">Log into your </w:t>
      </w:r>
      <w:r w:rsidR="005C08BB">
        <w:t>GitHub</w:t>
      </w:r>
      <w:r>
        <w:t xml:space="preserve"> account that you created as part of the pre-work.</w:t>
      </w:r>
    </w:p>
    <w:p w14:paraId="6EA02283" w14:textId="1D8584BB" w:rsidR="004A1224" w:rsidRDefault="004A1224" w:rsidP="0088225B">
      <w:pPr>
        <w:pStyle w:val="ListParagraph"/>
        <w:numPr>
          <w:ilvl w:val="0"/>
          <w:numId w:val="3"/>
        </w:numPr>
      </w:pPr>
      <w:r>
        <w:t xml:space="preserve">Click on the “Fork” button in the upper </w:t>
      </w:r>
      <w:r w:rsidR="005076BE">
        <w:t>right-hand</w:t>
      </w:r>
      <w:r>
        <w:t xml:space="preserve"> corner.</w:t>
      </w:r>
    </w:p>
    <w:p w14:paraId="7AC21EFF" w14:textId="03276EEB" w:rsidR="00396D4D" w:rsidRDefault="00396D4D" w:rsidP="0088225B">
      <w:pPr>
        <w:pStyle w:val="ListParagraph"/>
        <w:numPr>
          <w:ilvl w:val="0"/>
          <w:numId w:val="3"/>
        </w:numPr>
      </w:pPr>
      <w:r>
        <w:t xml:space="preserve">If prompted, verify your e-mail address first by clicking the Verify link sent your </w:t>
      </w:r>
      <w:r w:rsidR="005C08BB">
        <w:t>GitHub</w:t>
      </w:r>
      <w:r>
        <w:t xml:space="preserve"> account’s e-mail address.</w:t>
      </w:r>
    </w:p>
    <w:p w14:paraId="71970E13" w14:textId="18C6A796" w:rsidR="00945AB5" w:rsidRPr="0088225B" w:rsidRDefault="00945AB5" w:rsidP="004F4162">
      <w:pPr>
        <w:jc w:val="center"/>
      </w:pPr>
      <w:r>
        <w:rPr>
          <w:noProof/>
        </w:rPr>
        <w:drawing>
          <wp:inline distT="0" distB="0" distL="0" distR="0" wp14:anchorId="1817ECAD" wp14:editId="0E557B37">
            <wp:extent cx="5943600" cy="3560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0445"/>
                    </a:xfrm>
                    <a:prstGeom prst="rect">
                      <a:avLst/>
                    </a:prstGeom>
                  </pic:spPr>
                </pic:pic>
              </a:graphicData>
            </a:graphic>
          </wp:inline>
        </w:drawing>
      </w:r>
    </w:p>
    <w:p w14:paraId="3787E15D" w14:textId="0EC56324" w:rsidR="00945AB5" w:rsidRDefault="00B044A1" w:rsidP="00945AB5">
      <w:pPr>
        <w:pStyle w:val="Heading2"/>
      </w:pPr>
      <w:bookmarkStart w:id="12" w:name="_Toc515017377"/>
      <w:r>
        <w:t>Clone the repository</w:t>
      </w:r>
      <w:bookmarkEnd w:id="12"/>
    </w:p>
    <w:p w14:paraId="2D6E4A0B" w14:textId="559EBBE8" w:rsidR="00945AB5" w:rsidRDefault="00B044A1" w:rsidP="00945AB5">
      <w:r>
        <w:t xml:space="preserve">When you clone the repository, you’re downloading the code from the repository to your laptop.  </w:t>
      </w:r>
      <w:r w:rsidR="00945AB5">
        <w:t>After forking the repository, create two branches, one for each issue we need to work.</w:t>
      </w:r>
      <w:r w:rsidR="008343B7">
        <w:t xml:space="preserve">  </w:t>
      </w:r>
    </w:p>
    <w:p w14:paraId="6A207D5F" w14:textId="6EBDF016" w:rsidR="00945AB5" w:rsidRDefault="008343B7" w:rsidP="00945AB5">
      <w:pPr>
        <w:pStyle w:val="ListParagraph"/>
        <w:numPr>
          <w:ilvl w:val="0"/>
          <w:numId w:val="4"/>
        </w:numPr>
      </w:pPr>
      <w:r>
        <w:t>Click the “Clone or download” button in the top right of the screen.</w:t>
      </w:r>
    </w:p>
    <w:p w14:paraId="07B07F6C" w14:textId="42DA8492" w:rsidR="008343B7" w:rsidRDefault="008343B7" w:rsidP="004F4162">
      <w:pPr>
        <w:jc w:val="center"/>
      </w:pPr>
      <w:r>
        <w:rPr>
          <w:noProof/>
        </w:rPr>
        <w:lastRenderedPageBreak/>
        <w:drawing>
          <wp:inline distT="0" distB="0" distL="0" distR="0" wp14:anchorId="75E112FA" wp14:editId="754DB051">
            <wp:extent cx="4740833" cy="20574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7429" cy="2060262"/>
                    </a:xfrm>
                    <a:prstGeom prst="rect">
                      <a:avLst/>
                    </a:prstGeom>
                  </pic:spPr>
                </pic:pic>
              </a:graphicData>
            </a:graphic>
          </wp:inline>
        </w:drawing>
      </w:r>
    </w:p>
    <w:p w14:paraId="541CBEC3" w14:textId="690B8742" w:rsidR="008343B7" w:rsidRDefault="008343B7" w:rsidP="008343B7">
      <w:pPr>
        <w:pStyle w:val="ListParagraph"/>
        <w:numPr>
          <w:ilvl w:val="0"/>
          <w:numId w:val="4"/>
        </w:numPr>
      </w:pPr>
      <w:r>
        <w:t xml:space="preserve">Copy the URL (https:// …git) (Or Click the Clipboard icon) </w:t>
      </w:r>
    </w:p>
    <w:p w14:paraId="7A50D09B" w14:textId="300CA099" w:rsidR="008343B7" w:rsidRDefault="008343B7" w:rsidP="004F4162">
      <w:pPr>
        <w:jc w:val="center"/>
      </w:pPr>
      <w:r>
        <w:rPr>
          <w:noProof/>
        </w:rPr>
        <w:drawing>
          <wp:inline distT="0" distB="0" distL="0" distR="0" wp14:anchorId="6432783D" wp14:editId="4156D1F6">
            <wp:extent cx="3990975" cy="188338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603" cy="1887924"/>
                    </a:xfrm>
                    <a:prstGeom prst="rect">
                      <a:avLst/>
                    </a:prstGeom>
                  </pic:spPr>
                </pic:pic>
              </a:graphicData>
            </a:graphic>
          </wp:inline>
        </w:drawing>
      </w:r>
    </w:p>
    <w:p w14:paraId="6F79E339" w14:textId="4CC47060" w:rsidR="008343B7" w:rsidRDefault="008343B7" w:rsidP="008343B7">
      <w:pPr>
        <w:pStyle w:val="ListParagraph"/>
        <w:numPr>
          <w:ilvl w:val="0"/>
          <w:numId w:val="4"/>
        </w:numPr>
      </w:pPr>
      <w:r>
        <w:t>Open your command prompt (Windows) or Terminal (Mac).</w:t>
      </w:r>
    </w:p>
    <w:p w14:paraId="2717EB98" w14:textId="05EA9058" w:rsidR="008343B7" w:rsidRDefault="008343B7" w:rsidP="008343B7">
      <w:pPr>
        <w:pStyle w:val="ListParagraph"/>
        <w:numPr>
          <w:ilvl w:val="0"/>
          <w:numId w:val="4"/>
        </w:numPr>
      </w:pPr>
      <w:r>
        <w:t>Change to the directory where you want to store this project, for instance C:\Users\&lt;username&gt;\workspace.</w:t>
      </w:r>
    </w:p>
    <w:p w14:paraId="12B0370B" w14:textId="7EECFA4E" w:rsidR="008343B7" w:rsidRDefault="008343B7" w:rsidP="008343B7">
      <w:pPr>
        <w:pStyle w:val="ListParagraph"/>
        <w:numPr>
          <w:ilvl w:val="0"/>
          <w:numId w:val="4"/>
        </w:numPr>
      </w:pPr>
      <w:r>
        <w:t>Use the following command to copy the files to your workspace:</w:t>
      </w:r>
    </w:p>
    <w:p w14:paraId="644B7ECA" w14:textId="40AC268F" w:rsidR="008343B7" w:rsidRDefault="008343B7" w:rsidP="008343B7">
      <w:pPr>
        <w:ind w:left="360"/>
      </w:pPr>
      <w:r>
        <w:t>git clone &lt;</w:t>
      </w:r>
      <w:r w:rsidR="005076BE">
        <w:t>URL</w:t>
      </w:r>
      <w:r>
        <w:t xml:space="preserve"> from step 4 goes here&gt;</w:t>
      </w:r>
    </w:p>
    <w:p w14:paraId="693A39BD" w14:textId="72AB93D7" w:rsidR="008343B7" w:rsidRDefault="008343B7" w:rsidP="008343B7">
      <w:pPr>
        <w:pStyle w:val="ListParagraph"/>
        <w:numPr>
          <w:ilvl w:val="0"/>
          <w:numId w:val="4"/>
        </w:numPr>
      </w:pPr>
      <w:r>
        <w:t>Enter your username and password if needed.</w:t>
      </w:r>
    </w:p>
    <w:p w14:paraId="0CF200BE" w14:textId="77777777" w:rsidR="002524E1" w:rsidRDefault="008343B7" w:rsidP="008343B7">
      <w:pPr>
        <w:pStyle w:val="ListParagraph"/>
        <w:numPr>
          <w:ilvl w:val="0"/>
          <w:numId w:val="4"/>
        </w:numPr>
      </w:pPr>
      <w:r>
        <w:t xml:space="preserve">Use “dir” (Windows) or “ls” (Mac) to see if your folder now contains a </w:t>
      </w:r>
      <w:r w:rsidR="002524E1">
        <w:t>directory called “DXHOW”</w:t>
      </w:r>
      <w:r w:rsidR="002524E1" w:rsidRPr="002524E1">
        <w:rPr>
          <w:noProof/>
        </w:rPr>
        <w:t xml:space="preserve"> </w:t>
      </w:r>
    </w:p>
    <w:p w14:paraId="3B539A5D" w14:textId="03C3E342" w:rsidR="008343B7" w:rsidRDefault="002524E1" w:rsidP="002524E1">
      <w:pPr>
        <w:pStyle w:val="ListParagraph"/>
      </w:pPr>
      <w:r>
        <w:rPr>
          <w:noProof/>
        </w:rPr>
        <w:drawing>
          <wp:inline distT="0" distB="0" distL="0" distR="0" wp14:anchorId="51E01536" wp14:editId="3456DF5E">
            <wp:extent cx="1389380" cy="1170004"/>
            <wp:effectExtent l="0" t="0" r="1270" b="0"/>
            <wp:docPr id="10" name="Picture 10" descr="Stop, Drawing, Icon, Comics, Road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p, Drawing, Icon, Comics, Road Sig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6909" cy="1176344"/>
                    </a:xfrm>
                    <a:prstGeom prst="rect">
                      <a:avLst/>
                    </a:prstGeom>
                    <a:noFill/>
                    <a:ln>
                      <a:noFill/>
                    </a:ln>
                  </pic:spPr>
                </pic:pic>
              </a:graphicData>
            </a:graphic>
          </wp:inline>
        </w:drawing>
      </w:r>
    </w:p>
    <w:p w14:paraId="32FBC8F6" w14:textId="77777777" w:rsidR="001A430A" w:rsidRDefault="001A430A">
      <w:pPr>
        <w:rPr>
          <w:rFonts w:asciiTheme="majorHAnsi" w:eastAsiaTheme="majorEastAsia" w:hAnsiTheme="majorHAnsi" w:cstheme="majorBidi"/>
          <w:color w:val="2F5496" w:themeColor="accent1" w:themeShade="BF"/>
          <w:sz w:val="32"/>
          <w:szCs w:val="32"/>
        </w:rPr>
      </w:pPr>
      <w:r>
        <w:br w:type="page"/>
      </w:r>
    </w:p>
    <w:p w14:paraId="4478CC35" w14:textId="3AC1AC4D" w:rsidR="00AF5EFF" w:rsidRDefault="00E077DC" w:rsidP="002524E1">
      <w:pPr>
        <w:pStyle w:val="Heading1"/>
      </w:pPr>
      <w:bookmarkStart w:id="13" w:name="_Toc515017378"/>
      <w:r>
        <w:lastRenderedPageBreak/>
        <w:t xml:space="preserve">Step 2: </w:t>
      </w:r>
      <w:r w:rsidR="00AF5EFF">
        <w:t>Connecting to the Dev Hub</w:t>
      </w:r>
      <w:bookmarkEnd w:id="13"/>
    </w:p>
    <w:p w14:paraId="4FD15A3E" w14:textId="5969EDF3" w:rsidR="00AF5EFF" w:rsidRDefault="00AF5EFF" w:rsidP="00AF5EFF">
      <w:r>
        <w:t>In the pre-work, you already signed up for a dev hub trial org (good for 30 days).  Before creating the scratch orgs to fix the issues though, you’ll need to set up salesforce dx to use your dev hub.</w:t>
      </w:r>
    </w:p>
    <w:p w14:paraId="4FDA7757" w14:textId="23A25D34" w:rsidR="00AF5EFF" w:rsidRDefault="00AF5EFF" w:rsidP="00AF5EFF">
      <w:pPr>
        <w:pStyle w:val="ListParagraph"/>
        <w:numPr>
          <w:ilvl w:val="0"/>
          <w:numId w:val="6"/>
        </w:numPr>
      </w:pPr>
      <w:r>
        <w:t>Open the command prompt (Windows) or Terminal (Mac) and issue the following command, to authenticate with your dev hub.  The -d take denotes that is the default dev hub to use, and the -a flag denotes a shorthand or alias that we can use going forward.</w:t>
      </w:r>
    </w:p>
    <w:p w14:paraId="6567DFD2" w14:textId="3DB050ED" w:rsidR="00AF5EFF" w:rsidRDefault="00AF5EFF" w:rsidP="00AF5EFF">
      <w:pPr>
        <w:ind w:left="720"/>
      </w:pPr>
      <w:r>
        <w:t>Note: You can change the default later if needed.</w:t>
      </w:r>
    </w:p>
    <w:p w14:paraId="2778EC7F" w14:textId="0229058F" w:rsidR="00AF5EFF" w:rsidRPr="00AF5EFF" w:rsidRDefault="00AF5EFF" w:rsidP="009025EE">
      <w:pPr>
        <w:ind w:left="720"/>
      </w:pPr>
      <w:r>
        <w:t xml:space="preserve">sfdx force:auth:web:login </w:t>
      </w:r>
      <w:r w:rsidR="001B0C19">
        <w:t>--</w:t>
      </w:r>
      <w:r w:rsidR="009025EE">
        <w:t>setdefaultdevhubusername</w:t>
      </w:r>
      <w:r>
        <w:t xml:space="preserve"> -a DevHub</w:t>
      </w:r>
    </w:p>
    <w:p w14:paraId="0316F0D3" w14:textId="77777777" w:rsidR="004272FD" w:rsidRDefault="004272FD">
      <w:pPr>
        <w:rPr>
          <w:rFonts w:asciiTheme="majorHAnsi" w:eastAsiaTheme="majorEastAsia" w:hAnsiTheme="majorHAnsi" w:cstheme="majorBidi"/>
          <w:color w:val="2F5496" w:themeColor="accent1" w:themeShade="BF"/>
          <w:sz w:val="32"/>
          <w:szCs w:val="32"/>
        </w:rPr>
      </w:pPr>
      <w:r>
        <w:br w:type="page"/>
      </w:r>
    </w:p>
    <w:p w14:paraId="56E1017A" w14:textId="323DACB2" w:rsidR="002524E1" w:rsidRDefault="00E077DC" w:rsidP="002524E1">
      <w:pPr>
        <w:pStyle w:val="Heading1"/>
      </w:pPr>
      <w:bookmarkStart w:id="14" w:name="_Toc515017379"/>
      <w:r>
        <w:lastRenderedPageBreak/>
        <w:t xml:space="preserve">Step 3: </w:t>
      </w:r>
      <w:r w:rsidR="002524E1">
        <w:t>Fixing the First Issue</w:t>
      </w:r>
      <w:bookmarkEnd w:id="14"/>
    </w:p>
    <w:p w14:paraId="69DA506A" w14:textId="765FC57C" w:rsidR="002524E1" w:rsidRDefault="002524E1" w:rsidP="002524E1">
      <w:r>
        <w:t>Now that your local environment is set up and the project has been cloned to your desktop, it’s time to get to work.  First</w:t>
      </w:r>
      <w:r w:rsidR="00AF5EFF">
        <w:t xml:space="preserve">, </w:t>
      </w:r>
    </w:p>
    <w:p w14:paraId="3B3AC5E7" w14:textId="7ED8C7CE" w:rsidR="009025EE" w:rsidRDefault="002524E1" w:rsidP="00725E98">
      <w:pPr>
        <w:pStyle w:val="Heading2"/>
      </w:pPr>
      <w:bookmarkStart w:id="15" w:name="_Toc515017380"/>
      <w:r>
        <w:t xml:space="preserve">Create a Scratch </w:t>
      </w:r>
      <w:r w:rsidR="005076BE">
        <w:t>Org and</w:t>
      </w:r>
      <w:r w:rsidR="00725E98">
        <w:t xml:space="preserve"> Populate </w:t>
      </w:r>
      <w:r w:rsidR="005076BE">
        <w:t>with</w:t>
      </w:r>
      <w:r w:rsidR="00725E98">
        <w:t xml:space="preserve"> Your </w:t>
      </w:r>
      <w:r w:rsidR="005C08BB">
        <w:t>GitHub</w:t>
      </w:r>
      <w:r w:rsidR="00725E98">
        <w:t xml:space="preserve"> Repository</w:t>
      </w:r>
      <w:bookmarkEnd w:id="15"/>
    </w:p>
    <w:p w14:paraId="5F1C5C2A" w14:textId="77777777" w:rsidR="00725E98" w:rsidRPr="00725E98" w:rsidRDefault="00725E98" w:rsidP="00725E98"/>
    <w:p w14:paraId="2ABE1539" w14:textId="35ABC34A" w:rsidR="009025EE" w:rsidRDefault="009025EE" w:rsidP="009025EE">
      <w:pPr>
        <w:pStyle w:val="ListParagraph"/>
        <w:numPr>
          <w:ilvl w:val="0"/>
          <w:numId w:val="7"/>
        </w:numPr>
      </w:pPr>
      <w:r>
        <w:t>Create a scratch org.  This command will create a scratch org with the alias of “Issue1”, which we will use later.</w:t>
      </w:r>
    </w:p>
    <w:p w14:paraId="126F72BB" w14:textId="6E6E4698" w:rsidR="008343B7" w:rsidRDefault="009025EE" w:rsidP="009025EE">
      <w:pPr>
        <w:ind w:left="360" w:firstLine="360"/>
      </w:pPr>
      <w:r w:rsidRPr="00AF5EFF">
        <w:t xml:space="preserve">sfdx force:org:create -f </w:t>
      </w:r>
      <w:r w:rsidR="004272FD">
        <w:t>./config/</w:t>
      </w:r>
      <w:r w:rsidRPr="00AF5EFF">
        <w:t>project-scratch-def.json -a Issue1</w:t>
      </w:r>
    </w:p>
    <w:p w14:paraId="6ED7B6B7" w14:textId="4DE36828" w:rsidR="009025EE" w:rsidRDefault="009025EE" w:rsidP="009025EE">
      <w:pPr>
        <w:pStyle w:val="ListParagraph"/>
        <w:numPr>
          <w:ilvl w:val="0"/>
          <w:numId w:val="7"/>
        </w:numPr>
      </w:pPr>
      <w:r>
        <w:t>First, let’s view the status of our local workspace and scratch org:</w:t>
      </w:r>
    </w:p>
    <w:p w14:paraId="7F9AEFCF" w14:textId="0B2539B9" w:rsidR="009025EE" w:rsidRDefault="009025EE" w:rsidP="00F5460C">
      <w:pPr>
        <w:ind w:left="720"/>
      </w:pPr>
      <w:r>
        <w:t xml:space="preserve">sfdx force:source:status -u Issue1 </w:t>
      </w:r>
    </w:p>
    <w:p w14:paraId="5EA8AA35" w14:textId="0626B1A4" w:rsidR="009025EE" w:rsidRDefault="009025EE" w:rsidP="009025EE">
      <w:pPr>
        <w:ind w:left="720"/>
      </w:pPr>
      <w:r>
        <w:t xml:space="preserve">Because you downloaded code from </w:t>
      </w:r>
      <w:r w:rsidR="005076BE">
        <w:t>GitHub</w:t>
      </w:r>
      <w:r>
        <w:t xml:space="preserve">, </w:t>
      </w:r>
      <w:r w:rsidR="00725E98">
        <w:t xml:space="preserve">and </w:t>
      </w:r>
      <w:r>
        <w:t>have NOT synched those changes to your dev hub or scratch org, you should see two changes listed:</w:t>
      </w:r>
    </w:p>
    <w:p w14:paraId="609B4BB6" w14:textId="767B25E4" w:rsidR="009025EE" w:rsidRDefault="009025EE" w:rsidP="004F4162">
      <w:pPr>
        <w:jc w:val="center"/>
      </w:pPr>
      <w:r>
        <w:rPr>
          <w:noProof/>
        </w:rPr>
        <w:drawing>
          <wp:inline distT="0" distB="0" distL="0" distR="0" wp14:anchorId="7BF8423C" wp14:editId="0063D7CF">
            <wp:extent cx="4448175" cy="102001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0449" cy="1022828"/>
                    </a:xfrm>
                    <a:prstGeom prst="rect">
                      <a:avLst/>
                    </a:prstGeom>
                  </pic:spPr>
                </pic:pic>
              </a:graphicData>
            </a:graphic>
          </wp:inline>
        </w:drawing>
      </w:r>
    </w:p>
    <w:p w14:paraId="6346A283" w14:textId="211852B7" w:rsidR="00725E98" w:rsidRDefault="00725E98" w:rsidP="00725E98">
      <w:pPr>
        <w:pStyle w:val="ListParagraph"/>
        <w:numPr>
          <w:ilvl w:val="0"/>
          <w:numId w:val="7"/>
        </w:numPr>
      </w:pPr>
      <w:r>
        <w:t xml:space="preserve">Since we’re working with a fresh dev hub and a new scratch org without any information, let’s go ahead and push the code we downloaded from </w:t>
      </w:r>
      <w:r w:rsidR="005076BE">
        <w:t>GitHub</w:t>
      </w:r>
      <w:r>
        <w:t xml:space="preserve"> to your scratch org</w:t>
      </w:r>
      <w:r w:rsidR="0017741B">
        <w:t>.  (Please note, we’re NOT pushing anything to source control just yet)</w:t>
      </w:r>
    </w:p>
    <w:p w14:paraId="6421BF29" w14:textId="7E6738D4" w:rsidR="00725E98" w:rsidRDefault="00725E98" w:rsidP="00725E98">
      <w:pPr>
        <w:ind w:left="720"/>
      </w:pPr>
      <w:r>
        <w:t>sfdx force:source:push -u Issue1</w:t>
      </w:r>
    </w:p>
    <w:p w14:paraId="58FC07CA" w14:textId="3F2A7F98" w:rsidR="00725E98" w:rsidRDefault="00725E98" w:rsidP="00725E98">
      <w:pPr>
        <w:pStyle w:val="ListParagraph"/>
        <w:numPr>
          <w:ilvl w:val="0"/>
          <w:numId w:val="7"/>
        </w:numPr>
      </w:pPr>
      <w:r>
        <w:t>Reissue the status command.  Having pushed all changes to the scratch org, you should see “No results found”, since there are no differences between your local workspace and the scratch org.</w:t>
      </w:r>
    </w:p>
    <w:p w14:paraId="10709F9A" w14:textId="7CA7C023" w:rsidR="00725E98" w:rsidRDefault="00725E98" w:rsidP="00725E98">
      <w:pPr>
        <w:ind w:left="720"/>
      </w:pPr>
      <w:r>
        <w:t>sfdx force:source:status -u Issue1</w:t>
      </w:r>
    </w:p>
    <w:p w14:paraId="7B677E08" w14:textId="4C5AE28E" w:rsidR="00725E98" w:rsidRDefault="00725E98" w:rsidP="00725E98">
      <w:pPr>
        <w:ind w:left="720"/>
      </w:pPr>
    </w:p>
    <w:p w14:paraId="55B23FEB" w14:textId="5E08A088" w:rsidR="00725E98" w:rsidRDefault="00725E98" w:rsidP="004F4162">
      <w:pPr>
        <w:ind w:left="720"/>
        <w:jc w:val="center"/>
      </w:pPr>
      <w:r>
        <w:rPr>
          <w:noProof/>
        </w:rPr>
        <w:drawing>
          <wp:inline distT="0" distB="0" distL="0" distR="0" wp14:anchorId="46F0F7D8" wp14:editId="2560FD6D">
            <wp:extent cx="5400675" cy="942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942975"/>
                    </a:xfrm>
                    <a:prstGeom prst="rect">
                      <a:avLst/>
                    </a:prstGeom>
                  </pic:spPr>
                </pic:pic>
              </a:graphicData>
            </a:graphic>
          </wp:inline>
        </w:drawing>
      </w:r>
    </w:p>
    <w:p w14:paraId="0C03631E" w14:textId="24B9601D" w:rsidR="00725E98" w:rsidRDefault="00725E98" w:rsidP="00725E98">
      <w:pPr>
        <w:pStyle w:val="Heading2"/>
      </w:pPr>
      <w:bookmarkStart w:id="16" w:name="_Toc515017381"/>
      <w:r>
        <w:t>Make the Fix</w:t>
      </w:r>
      <w:bookmarkEnd w:id="16"/>
    </w:p>
    <w:p w14:paraId="045A408A" w14:textId="10007FA4" w:rsidR="00725E98" w:rsidRDefault="00725E98" w:rsidP="00AE0ACE">
      <w:r>
        <w:t xml:space="preserve">Congratulations! We’re getting close to resolving the first issue.  We’ve created a scratch org with code from our application’s source control repository.  Next, it’s time to fix a typo one of our </w:t>
      </w:r>
      <w:r w:rsidR="005076BE">
        <w:t>admins</w:t>
      </w:r>
      <w:r>
        <w:t xml:space="preserve"> made!</w:t>
      </w:r>
      <w:r w:rsidR="00AE0ACE">
        <w:t xml:space="preserve">  We’re going to open our scratch org and fix the typo in a component on the home page.</w:t>
      </w:r>
    </w:p>
    <w:p w14:paraId="7B16ABEB" w14:textId="24075696" w:rsidR="00AE0ACE" w:rsidRDefault="00AE0ACE" w:rsidP="00AE0ACE">
      <w:pPr>
        <w:pStyle w:val="ListParagraph"/>
        <w:numPr>
          <w:ilvl w:val="0"/>
          <w:numId w:val="9"/>
        </w:numPr>
      </w:pPr>
      <w:r>
        <w:lastRenderedPageBreak/>
        <w:t>Open the scratch org.  The below command should open the Salesforce Setup screen (in Lightning Experience) in your default browser.</w:t>
      </w:r>
    </w:p>
    <w:p w14:paraId="2D36FAF5" w14:textId="5DD1C7D6" w:rsidR="00AE0ACE" w:rsidRDefault="00AE0ACE" w:rsidP="00AE0ACE">
      <w:pPr>
        <w:ind w:left="720"/>
      </w:pPr>
      <w:r>
        <w:t>sfdx force:org:open -u Issue1</w:t>
      </w:r>
    </w:p>
    <w:p w14:paraId="53EC4EDB" w14:textId="2B9A19E7" w:rsidR="00AE0ACE" w:rsidRDefault="00AE0ACE" w:rsidP="00AE0ACE">
      <w:pPr>
        <w:ind w:left="720"/>
      </w:pPr>
    </w:p>
    <w:p w14:paraId="51E06D70" w14:textId="684B3DF6" w:rsidR="00AE0ACE" w:rsidRPr="00725E98" w:rsidRDefault="00AE0ACE" w:rsidP="00AE0ACE">
      <w:pPr>
        <w:pStyle w:val="ListParagraph"/>
        <w:numPr>
          <w:ilvl w:val="0"/>
          <w:numId w:val="9"/>
        </w:numPr>
      </w:pPr>
      <w:r>
        <w:t>Click the application switcher (shown below) and switch to the Sales application.</w:t>
      </w:r>
    </w:p>
    <w:p w14:paraId="2B1B6741" w14:textId="6D69852D" w:rsidR="009025EE" w:rsidRDefault="00AE0ACE" w:rsidP="004F4162">
      <w:pPr>
        <w:jc w:val="center"/>
      </w:pPr>
      <w:r>
        <w:rPr>
          <w:noProof/>
        </w:rPr>
        <w:drawing>
          <wp:inline distT="0" distB="0" distL="0" distR="0" wp14:anchorId="6458BD33" wp14:editId="62A721F7">
            <wp:extent cx="5943600" cy="4283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83710"/>
                    </a:xfrm>
                    <a:prstGeom prst="rect">
                      <a:avLst/>
                    </a:prstGeom>
                  </pic:spPr>
                </pic:pic>
              </a:graphicData>
            </a:graphic>
          </wp:inline>
        </w:drawing>
      </w:r>
    </w:p>
    <w:p w14:paraId="5C0D1974" w14:textId="2DD4BD92" w:rsidR="00A65A91" w:rsidRDefault="00A65A91" w:rsidP="004272FD">
      <w:pPr>
        <w:pStyle w:val="ListParagraph"/>
        <w:numPr>
          <w:ilvl w:val="0"/>
          <w:numId w:val="9"/>
        </w:numPr>
      </w:pPr>
      <w:r>
        <w:lastRenderedPageBreak/>
        <w:t xml:space="preserve">Now you should be on the Sales Home page. Click on the </w:t>
      </w:r>
      <w:r w:rsidR="004272FD">
        <w:t>widget icon in the top right corner  (shown below</w:t>
      </w:r>
      <w:r w:rsidR="005076BE">
        <w:t>) and</w:t>
      </w:r>
      <w:r w:rsidR="004272FD">
        <w:t xml:space="preserve"> click  “Edit Page”.</w:t>
      </w:r>
      <w:r w:rsidR="004272FD">
        <w:br/>
        <w:t>E</w:t>
      </w:r>
      <w:r>
        <w:rPr>
          <w:noProof/>
        </w:rPr>
        <w:drawing>
          <wp:inline distT="0" distB="0" distL="0" distR="0" wp14:anchorId="254B57BA" wp14:editId="678E7B8A">
            <wp:extent cx="3656034" cy="2857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8701" cy="2859585"/>
                    </a:xfrm>
                    <a:prstGeom prst="rect">
                      <a:avLst/>
                    </a:prstGeom>
                  </pic:spPr>
                </pic:pic>
              </a:graphicData>
            </a:graphic>
          </wp:inline>
        </w:drawing>
      </w:r>
    </w:p>
    <w:p w14:paraId="35B8B8E3" w14:textId="77777777" w:rsidR="00A65A91" w:rsidRDefault="00A65A91" w:rsidP="00A65A91">
      <w:pPr>
        <w:pStyle w:val="ListParagraph"/>
      </w:pPr>
    </w:p>
    <w:p w14:paraId="2AFFA888" w14:textId="67594D8E" w:rsidR="00A65A91" w:rsidRDefault="00A65A91" w:rsidP="00A65A91">
      <w:pPr>
        <w:pStyle w:val="ListParagraph"/>
        <w:numPr>
          <w:ilvl w:val="0"/>
          <w:numId w:val="9"/>
        </w:numPr>
      </w:pPr>
      <w:r>
        <w:t>If you don’t already see a component called “Hello, MN SalesForce Devs”, click the “Page” button  on the top bar and select “Home Default”.</w:t>
      </w:r>
    </w:p>
    <w:p w14:paraId="11C1B2B1" w14:textId="0A1DD0D8" w:rsidR="00A65A91" w:rsidRDefault="00235053" w:rsidP="004F4162">
      <w:pPr>
        <w:jc w:val="center"/>
      </w:pPr>
      <w:r>
        <w:rPr>
          <w:noProof/>
        </w:rPr>
        <w:drawing>
          <wp:inline distT="0" distB="0" distL="0" distR="0" wp14:anchorId="72A0158D" wp14:editId="3875612D">
            <wp:extent cx="5943600" cy="2258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58695"/>
                    </a:xfrm>
                    <a:prstGeom prst="rect">
                      <a:avLst/>
                    </a:prstGeom>
                  </pic:spPr>
                </pic:pic>
              </a:graphicData>
            </a:graphic>
          </wp:inline>
        </w:drawing>
      </w:r>
    </w:p>
    <w:p w14:paraId="3C8CE221" w14:textId="2CB48384" w:rsidR="00A65A91" w:rsidRDefault="005076BE" w:rsidP="00A65A91">
      <w:pPr>
        <w:pStyle w:val="ListParagraph"/>
        <w:numPr>
          <w:ilvl w:val="0"/>
          <w:numId w:val="9"/>
        </w:numPr>
      </w:pPr>
      <w:r>
        <w:t>All true Salesforce fans</w:t>
      </w:r>
      <w:r w:rsidR="00A65A91">
        <w:t xml:space="preserve"> know that you can’t get away with incorrectly spelling or capitalizing Salesforce.  Let’s go ahead change the component to fix the capitalization error, and change SalesForce to Salesforce. </w:t>
      </w:r>
    </w:p>
    <w:p w14:paraId="6C18D0C1" w14:textId="7C8C95C1" w:rsidR="00A65A91" w:rsidRDefault="00A65A91" w:rsidP="00A65A91">
      <w:pPr>
        <w:ind w:left="720"/>
      </w:pPr>
      <w:r>
        <w:t>Click on the component.  Edit the component’s value on the right</w:t>
      </w:r>
      <w:r w:rsidR="00E74241">
        <w:t>-</w:t>
      </w:r>
      <w:r>
        <w:t>hand side of the Lightning App Builder to correct the capitalization.</w:t>
      </w:r>
    </w:p>
    <w:p w14:paraId="2080878A" w14:textId="61F65535" w:rsidR="00A65A91" w:rsidRDefault="000F1B43" w:rsidP="000F1B43">
      <w:pPr>
        <w:pStyle w:val="ListParagraph"/>
        <w:numPr>
          <w:ilvl w:val="0"/>
          <w:numId w:val="9"/>
        </w:numPr>
      </w:pPr>
      <w:r>
        <w:t>When you’re ready, click the save button at the top.</w:t>
      </w:r>
    </w:p>
    <w:p w14:paraId="422FB037" w14:textId="41323649" w:rsidR="000F1B43" w:rsidRDefault="000F1B43" w:rsidP="004F4162">
      <w:pPr>
        <w:ind w:left="360"/>
        <w:jc w:val="center"/>
      </w:pPr>
      <w:r>
        <w:rPr>
          <w:noProof/>
        </w:rPr>
        <w:lastRenderedPageBreak/>
        <w:drawing>
          <wp:inline distT="0" distB="0" distL="0" distR="0" wp14:anchorId="3E595EEB" wp14:editId="16A58551">
            <wp:extent cx="5943600" cy="3488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88690"/>
                    </a:xfrm>
                    <a:prstGeom prst="rect">
                      <a:avLst/>
                    </a:prstGeom>
                  </pic:spPr>
                </pic:pic>
              </a:graphicData>
            </a:graphic>
          </wp:inline>
        </w:drawing>
      </w:r>
    </w:p>
    <w:p w14:paraId="0252DA26" w14:textId="77777777" w:rsidR="000F1B43" w:rsidRDefault="000F1B43" w:rsidP="000F1B43"/>
    <w:p w14:paraId="3637AA0B" w14:textId="0B69F546" w:rsidR="00A65A91" w:rsidRDefault="000F1B43" w:rsidP="00A65A91">
      <w:pPr>
        <w:pStyle w:val="ListParagraph"/>
        <w:numPr>
          <w:ilvl w:val="0"/>
          <w:numId w:val="9"/>
        </w:numPr>
      </w:pPr>
      <w:r>
        <w:t>If asked, then choose to activate the page and assign it as the org default.</w:t>
      </w:r>
    </w:p>
    <w:p w14:paraId="7AF34695" w14:textId="77777777" w:rsidR="000F1B43" w:rsidRDefault="000F1B43" w:rsidP="000F1B43">
      <w:pPr>
        <w:pStyle w:val="ListParagraph"/>
      </w:pPr>
    </w:p>
    <w:p w14:paraId="5132455E" w14:textId="2F59DF60" w:rsidR="00235053" w:rsidRDefault="00AE0ACE" w:rsidP="00235053">
      <w:pPr>
        <w:pStyle w:val="ListParagraph"/>
        <w:numPr>
          <w:ilvl w:val="0"/>
          <w:numId w:val="9"/>
        </w:numPr>
      </w:pPr>
      <w:r>
        <w:t xml:space="preserve">Now that you’ve made your change, it’s time to </w:t>
      </w:r>
      <w:r w:rsidR="00235053">
        <w:t>check your change into source control.  However, first you’ll need to make sure your local repository is up to date.  First, let’s</w:t>
      </w:r>
      <w:r w:rsidR="007B4DD0">
        <w:t xml:space="preserve"> change to the Issue1 branch.  (Note: this branch was already created and should have come across when you forked the original repository at the beginning of the workshop)</w:t>
      </w:r>
      <w:r w:rsidR="00235053">
        <w:t>.  Issue the following git command:</w:t>
      </w:r>
    </w:p>
    <w:p w14:paraId="7BC024C3" w14:textId="76588FC8" w:rsidR="00235053" w:rsidRDefault="00235053" w:rsidP="007B4DD0">
      <w:pPr>
        <w:ind w:left="360" w:firstLine="360"/>
      </w:pPr>
      <w:r>
        <w:t>git checkout –track origin/Issue1</w:t>
      </w:r>
    </w:p>
    <w:p w14:paraId="2E7C646F" w14:textId="22109CDD" w:rsidR="00235053" w:rsidRDefault="00235053" w:rsidP="00235053">
      <w:pPr>
        <w:pStyle w:val="ListParagraph"/>
        <w:numPr>
          <w:ilvl w:val="0"/>
          <w:numId w:val="9"/>
        </w:numPr>
      </w:pPr>
      <w:r>
        <w:t>Next, you’ll want to pull the code from your scratch org down to your local work station.  Issue the following SFDX command:</w:t>
      </w:r>
    </w:p>
    <w:p w14:paraId="325B6634" w14:textId="725E91C4" w:rsidR="000F1B43" w:rsidRDefault="00235053" w:rsidP="00235053">
      <w:pPr>
        <w:ind w:left="360"/>
      </w:pPr>
      <w:r>
        <w:t xml:space="preserve"> </w:t>
      </w:r>
      <w:r>
        <w:tab/>
      </w:r>
      <w:r w:rsidR="00A65A91">
        <w:t>sfdx force:source:pull</w:t>
      </w:r>
      <w:r w:rsidR="000F1B43">
        <w:t xml:space="preserve"> -u Issue1</w:t>
      </w:r>
    </w:p>
    <w:p w14:paraId="1EF20E8A" w14:textId="452D3AD2" w:rsidR="000F1B43" w:rsidRDefault="000F1B43" w:rsidP="004F4162">
      <w:pPr>
        <w:ind w:left="720"/>
        <w:jc w:val="center"/>
      </w:pPr>
      <w:r>
        <w:rPr>
          <w:noProof/>
        </w:rPr>
        <w:drawing>
          <wp:inline distT="0" distB="0" distL="0" distR="0" wp14:anchorId="2425DBC3" wp14:editId="6239242A">
            <wp:extent cx="5943600" cy="789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89305"/>
                    </a:xfrm>
                    <a:prstGeom prst="rect">
                      <a:avLst/>
                    </a:prstGeom>
                  </pic:spPr>
                </pic:pic>
              </a:graphicData>
            </a:graphic>
          </wp:inline>
        </w:drawing>
      </w:r>
    </w:p>
    <w:p w14:paraId="733662C7" w14:textId="310AF0FC" w:rsidR="000F1B43" w:rsidRDefault="000F1B43" w:rsidP="00A65A91">
      <w:pPr>
        <w:ind w:left="720"/>
      </w:pPr>
    </w:p>
    <w:p w14:paraId="0BCBB2DD" w14:textId="20998E6C" w:rsidR="00235053" w:rsidRDefault="00235053" w:rsidP="00A65A91">
      <w:pPr>
        <w:ind w:left="720"/>
      </w:pPr>
    </w:p>
    <w:p w14:paraId="3DF9794F" w14:textId="77777777" w:rsidR="00235053" w:rsidRDefault="00235053" w:rsidP="00A65A91">
      <w:pPr>
        <w:ind w:left="720"/>
      </w:pPr>
    </w:p>
    <w:p w14:paraId="3C332F23" w14:textId="7A8381A1" w:rsidR="000F1B43" w:rsidRDefault="000F1B43" w:rsidP="000F1B43">
      <w:pPr>
        <w:pStyle w:val="ListParagraph"/>
        <w:numPr>
          <w:ilvl w:val="0"/>
          <w:numId w:val="9"/>
        </w:numPr>
      </w:pPr>
      <w:r>
        <w:lastRenderedPageBreak/>
        <w:t>Now that the code has been downloaded / synched to your local workstation, it’s time to check that change in to source control!  Issue the following command</w:t>
      </w:r>
      <w:r w:rsidR="009151BE">
        <w:t>s</w:t>
      </w:r>
      <w:r>
        <w:t xml:space="preserve"> below</w:t>
      </w:r>
      <w:r w:rsidR="009151BE">
        <w:t xml:space="preserve">.  </w:t>
      </w:r>
    </w:p>
    <w:p w14:paraId="153AB934" w14:textId="145B9A02" w:rsidR="000F1B43" w:rsidRDefault="000F1B43" w:rsidP="000F1B43">
      <w:pPr>
        <w:ind w:left="720"/>
      </w:pPr>
      <w:r>
        <w:t xml:space="preserve">git add </w:t>
      </w:r>
      <w:r w:rsidR="009151BE">
        <w:t>force-app\main\default\flexipages\Home_Page_Default.flexipage-meta.xml</w:t>
      </w:r>
    </w:p>
    <w:p w14:paraId="192FFD25" w14:textId="3979E2F7" w:rsidR="009151BE" w:rsidRDefault="009151BE" w:rsidP="000F1B43">
      <w:pPr>
        <w:ind w:left="720"/>
      </w:pPr>
      <w:r>
        <w:t>git commit -m “Fixed a typo in the Home Page Component”</w:t>
      </w:r>
    </w:p>
    <w:p w14:paraId="00F28047" w14:textId="02F25730" w:rsidR="009151BE" w:rsidRDefault="009151BE" w:rsidP="00761362">
      <w:pPr>
        <w:ind w:left="720"/>
      </w:pPr>
      <w:r>
        <w:t>git push</w:t>
      </w:r>
    </w:p>
    <w:p w14:paraId="2715F091" w14:textId="72A38EF1" w:rsidR="009151BE" w:rsidRDefault="009151BE" w:rsidP="000F1B43">
      <w:pPr>
        <w:ind w:left="720"/>
      </w:pPr>
      <w:r>
        <w:t>You might say, “Huh??? What?? Is that English?”</w:t>
      </w:r>
    </w:p>
    <w:p w14:paraId="66127306" w14:textId="77777777" w:rsidR="007B4DD0" w:rsidRDefault="007B4DD0" w:rsidP="000F1B43">
      <w:pPr>
        <w:ind w:left="720"/>
        <w:rPr>
          <w:rStyle w:val="Heading4Char"/>
        </w:rPr>
      </w:pPr>
      <w:r w:rsidRPr="007B4DD0">
        <w:rPr>
          <w:rStyle w:val="Heading4Char"/>
        </w:rPr>
        <w:t>Recap</w:t>
      </w:r>
    </w:p>
    <w:p w14:paraId="2DA7C32B" w14:textId="2DBDD148" w:rsidR="009151BE" w:rsidRDefault="009151BE" w:rsidP="000F1B43">
      <w:pPr>
        <w:ind w:left="720"/>
      </w:pPr>
      <w:r>
        <w:t xml:space="preserve">What you’re doing is the following:  When you cloned the DX repository at the start of this workshop, you cloned a repository with three branches (Master, Issue1, and Issue2).  The commands you just entered switched to the Issue1 branch. Next, you added the Home Page to a list of files to be </w:t>
      </w:r>
      <w:r w:rsidR="00B93546">
        <w:t>committed</w:t>
      </w:r>
      <w:r>
        <w:t xml:space="preserve"> (called an index).  Last, you </w:t>
      </w:r>
      <w:r w:rsidR="00B93546">
        <w:t>committed</w:t>
      </w:r>
      <w:r>
        <w:t xml:space="preserve"> those files to the Issue1 branch, with a descriptive note.</w:t>
      </w:r>
    </w:p>
    <w:p w14:paraId="50E9365B" w14:textId="66DF7220" w:rsidR="00E01E0F" w:rsidRDefault="005076BE" w:rsidP="009151BE">
      <w:pPr>
        <w:pStyle w:val="ListParagraph"/>
        <w:numPr>
          <w:ilvl w:val="0"/>
          <w:numId w:val="9"/>
        </w:numPr>
      </w:pPr>
      <w:r>
        <w:t>The last step</w:t>
      </w:r>
      <w:r w:rsidR="009151BE">
        <w:t xml:space="preserve"> is to request that your Home Page changes are included in the deploy to production at the end of your current sprint. </w:t>
      </w:r>
      <w:r w:rsidR="00E01E0F">
        <w:t xml:space="preserve"> This is done through a git feature called a Pull Request. </w:t>
      </w:r>
    </w:p>
    <w:p w14:paraId="5F27471F" w14:textId="77777777" w:rsidR="00E01E0F" w:rsidRDefault="00E01E0F" w:rsidP="00E01E0F">
      <w:pPr>
        <w:pStyle w:val="ListParagraph"/>
      </w:pPr>
    </w:p>
    <w:p w14:paraId="7450BD48" w14:textId="109C9F17" w:rsidR="00E003EB" w:rsidRDefault="009151BE" w:rsidP="00E003EB">
      <w:pPr>
        <w:pStyle w:val="ListParagraph"/>
      </w:pPr>
      <w:r>
        <w:t xml:space="preserve"> Go ahead and open your </w:t>
      </w:r>
      <w:r w:rsidR="005C08BB">
        <w:t>GitHub</w:t>
      </w:r>
      <w:r>
        <w:t xml:space="preserve"> repository in the browser</w:t>
      </w:r>
      <w:r w:rsidR="004F7E24">
        <w:t xml:space="preserve"> (e.g. https://github.com/&lt;username&gt;/DXHOW)</w:t>
      </w:r>
      <w:r>
        <w:t xml:space="preserve">, if you don’t already have it open.  You might have to log into </w:t>
      </w:r>
      <w:r w:rsidR="005C08BB">
        <w:t>GitHub</w:t>
      </w:r>
      <w:r>
        <w:t xml:space="preserve"> again</w:t>
      </w:r>
      <w:r w:rsidR="00E01E0F">
        <w:t>.</w:t>
      </w:r>
      <w:r w:rsidR="00E003EB">
        <w:t xml:space="preserve">  Also, make sure you’re on the “Issue 1” branch (see circled image below).</w:t>
      </w:r>
    </w:p>
    <w:p w14:paraId="5C950709" w14:textId="77777777" w:rsidR="00E01E0F" w:rsidRDefault="00E01E0F" w:rsidP="00E01E0F">
      <w:pPr>
        <w:pStyle w:val="ListParagraph"/>
      </w:pPr>
    </w:p>
    <w:p w14:paraId="2256159C" w14:textId="1B47CDB0" w:rsidR="00E01E0F" w:rsidRDefault="00E01E0F" w:rsidP="009151BE">
      <w:pPr>
        <w:pStyle w:val="ListParagraph"/>
        <w:numPr>
          <w:ilvl w:val="0"/>
          <w:numId w:val="9"/>
        </w:numPr>
      </w:pPr>
      <w:r>
        <w:t>Click the “Compare” button.</w:t>
      </w:r>
    </w:p>
    <w:p w14:paraId="7B1B8D98" w14:textId="63BC725E" w:rsidR="00E01E0F" w:rsidRDefault="00E003EB" w:rsidP="00E003EB">
      <w:pPr>
        <w:jc w:val="center"/>
      </w:pPr>
      <w:r>
        <w:rPr>
          <w:noProof/>
        </w:rPr>
        <w:drawing>
          <wp:inline distT="0" distB="0" distL="0" distR="0" wp14:anchorId="7E8232FB" wp14:editId="5FB475DC">
            <wp:extent cx="3506439" cy="1476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4294" cy="1479682"/>
                    </a:xfrm>
                    <a:prstGeom prst="rect">
                      <a:avLst/>
                    </a:prstGeom>
                  </pic:spPr>
                </pic:pic>
              </a:graphicData>
            </a:graphic>
          </wp:inline>
        </w:drawing>
      </w:r>
    </w:p>
    <w:p w14:paraId="4F7C7051" w14:textId="73EDAA0A" w:rsidR="00E003EB" w:rsidRDefault="00E003EB" w:rsidP="00E003EB">
      <w:pPr>
        <w:jc w:val="center"/>
      </w:pPr>
    </w:p>
    <w:p w14:paraId="7FA140EF" w14:textId="22848B88" w:rsidR="00E003EB" w:rsidRDefault="00E003EB" w:rsidP="00E003EB">
      <w:pPr>
        <w:pStyle w:val="Heading4"/>
        <w:rPr>
          <w:b/>
          <w:color w:val="FF0000"/>
        </w:rPr>
      </w:pPr>
      <w:r w:rsidRPr="00E003EB">
        <w:rPr>
          <w:b/>
          <w:color w:val="FF0000"/>
        </w:rPr>
        <w:t>WARNING!</w:t>
      </w:r>
    </w:p>
    <w:p w14:paraId="51E9923C" w14:textId="6AA441B7" w:rsidR="00E003EB" w:rsidRDefault="00E003EB" w:rsidP="00E003EB">
      <w:r>
        <w:t xml:space="preserve">The Pull Request may default to “dancinllama/DXHOW”, because that is </w:t>
      </w:r>
      <w:r w:rsidR="00782975">
        <w:t>how</w:t>
      </w:r>
      <w:r>
        <w:t xml:space="preserve"> you forked the repository.  You must change this to YOUR repository!  Also, make sure that “master” is selected as the “Base”.</w:t>
      </w:r>
      <w:r w:rsidR="00782975">
        <w:t xml:space="preserve">  Switching to &lt;your username&gt; and the master base, will merge the changes from your “Issue1” branch into your “master” branch.</w:t>
      </w:r>
    </w:p>
    <w:p w14:paraId="51FEACC8" w14:textId="32374402" w:rsidR="00E003EB" w:rsidRDefault="00E003EB" w:rsidP="00E003EB"/>
    <w:p w14:paraId="0D38C1EB" w14:textId="5F409C03" w:rsidR="00E003EB" w:rsidRDefault="00E003EB" w:rsidP="00E003EB">
      <w:r>
        <w:rPr>
          <w:noProof/>
        </w:rPr>
        <w:lastRenderedPageBreak/>
        <w:drawing>
          <wp:inline distT="0" distB="0" distL="0" distR="0" wp14:anchorId="6C74AD44" wp14:editId="4CADFA80">
            <wp:extent cx="5943600" cy="458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81525"/>
                    </a:xfrm>
                    <a:prstGeom prst="rect">
                      <a:avLst/>
                    </a:prstGeom>
                  </pic:spPr>
                </pic:pic>
              </a:graphicData>
            </a:graphic>
          </wp:inline>
        </w:drawing>
      </w:r>
    </w:p>
    <w:p w14:paraId="5E91C1EF" w14:textId="5E6E628D" w:rsidR="00782975" w:rsidRDefault="00782975" w:rsidP="00782975">
      <w:pPr>
        <w:pStyle w:val="ListParagraph"/>
        <w:numPr>
          <w:ilvl w:val="0"/>
          <w:numId w:val="9"/>
        </w:numPr>
      </w:pPr>
      <w:r>
        <w:t xml:space="preserve">Click the </w:t>
      </w:r>
      <w:r>
        <w:t xml:space="preserve">“Create Pull Request” </w:t>
      </w:r>
      <w:r>
        <w:t>button</w:t>
      </w:r>
      <w:r>
        <w:t xml:space="preserve"> to create the PR.</w:t>
      </w:r>
      <w:r w:rsidR="00EA2E2B">
        <w:t xml:space="preserve">  (Your build lead will </w:t>
      </w:r>
      <w:r w:rsidR="005076BE">
        <w:t>oversee</w:t>
      </w:r>
      <w:r w:rsidR="00EA2E2B">
        <w:t xml:space="preserve"> reviewing the pull request)</w:t>
      </w:r>
    </w:p>
    <w:p w14:paraId="736CC616" w14:textId="19E09558" w:rsidR="00E003EB" w:rsidRPr="00E003EB" w:rsidRDefault="00E003EB" w:rsidP="00E003EB"/>
    <w:p w14:paraId="1ACAEF51" w14:textId="41E40518" w:rsidR="001E70BF" w:rsidRDefault="001E70BF" w:rsidP="00782975">
      <w:pPr>
        <w:ind w:left="360"/>
      </w:pPr>
      <w:r>
        <w:t>Congratulations!  You’ve identified an issue, created a scratch org specifically to tackle the issue, and then checked  it into source control, and now it’s ready for a deploy.  Let’s pause here, and then fix the 2</w:t>
      </w:r>
      <w:r w:rsidRPr="001E70BF">
        <w:rPr>
          <w:vertAlign w:val="superscript"/>
        </w:rPr>
        <w:t>nd</w:t>
      </w:r>
      <w:r>
        <w:t xml:space="preserve"> issue, and the last item in our sprint before our big deployment.</w:t>
      </w:r>
    </w:p>
    <w:p w14:paraId="52D90FFE" w14:textId="49AAD4AB" w:rsidR="009025EE" w:rsidRDefault="001E70BF" w:rsidP="009025EE">
      <w:r>
        <w:rPr>
          <w:noProof/>
        </w:rPr>
        <w:drawing>
          <wp:inline distT="0" distB="0" distL="0" distR="0" wp14:anchorId="6F0AD9AB" wp14:editId="0E4D7387">
            <wp:extent cx="1389380" cy="1170004"/>
            <wp:effectExtent l="0" t="0" r="1270" b="0"/>
            <wp:docPr id="19" name="Picture 19" descr="Stop, Drawing, Icon, Comics, Road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p, Drawing, Icon, Comics, Road Sig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6909" cy="1176344"/>
                    </a:xfrm>
                    <a:prstGeom prst="rect">
                      <a:avLst/>
                    </a:prstGeom>
                    <a:noFill/>
                    <a:ln>
                      <a:noFill/>
                    </a:ln>
                  </pic:spPr>
                </pic:pic>
              </a:graphicData>
            </a:graphic>
          </wp:inline>
        </w:drawing>
      </w:r>
      <w:r w:rsidR="009025EE">
        <w:tab/>
      </w:r>
    </w:p>
    <w:p w14:paraId="3CD281B8" w14:textId="58D9DFD8" w:rsidR="00E077DC" w:rsidRDefault="00E077DC" w:rsidP="00E077DC">
      <w:pPr>
        <w:pStyle w:val="Heading1"/>
      </w:pPr>
      <w:bookmarkStart w:id="17" w:name="_Toc515017382"/>
      <w:r>
        <w:lastRenderedPageBreak/>
        <w:t>Step 4: Fixing the Second Issue</w:t>
      </w:r>
      <w:bookmarkEnd w:id="17"/>
    </w:p>
    <w:p w14:paraId="1078A09B" w14:textId="42BF97B5" w:rsidR="00E077DC" w:rsidRDefault="00E077DC" w:rsidP="00E077DC">
      <w:r>
        <w:t>This step is</w:t>
      </w:r>
      <w:r w:rsidR="00972A8D">
        <w:t xml:space="preserve"> very similar to the previous step.  The point of this step is to show that you can modularize your work in separate scratch orgs.  For instance, you could have two separate developers working on similar </w:t>
      </w:r>
      <w:r w:rsidR="005076BE">
        <w:t>fixes and</w:t>
      </w:r>
      <w:r w:rsidR="00972A8D">
        <w:t xml:space="preserve"> push those fixes to production at the same time.</w:t>
      </w:r>
    </w:p>
    <w:p w14:paraId="082C51A8" w14:textId="58F99947" w:rsidR="00972A8D" w:rsidRDefault="00972A8D" w:rsidP="00E077DC">
      <w:r>
        <w:t>If you’re struggling, and feeling a bit behind by this point, you can skip to step 5.  However, if you’re feeling ambitious, you’re in the right place.</w:t>
      </w:r>
    </w:p>
    <w:p w14:paraId="7A7A2523" w14:textId="77777777" w:rsidR="00972A8D" w:rsidRPr="00E077DC" w:rsidRDefault="00972A8D" w:rsidP="00E077DC"/>
    <w:p w14:paraId="7A76ECB8" w14:textId="1243391D" w:rsidR="00972A8D" w:rsidRDefault="00972A8D" w:rsidP="00972A8D">
      <w:pPr>
        <w:pStyle w:val="ListParagraph"/>
        <w:numPr>
          <w:ilvl w:val="0"/>
          <w:numId w:val="10"/>
        </w:numPr>
      </w:pPr>
      <w:r>
        <w:t>Create the second scratch org. In command prompt  (Windows) or Terminal (Mac OS):</w:t>
      </w:r>
    </w:p>
    <w:p w14:paraId="61CF77C7" w14:textId="7D3C973A" w:rsidR="00972A8D" w:rsidRDefault="00972A8D" w:rsidP="00972A8D">
      <w:pPr>
        <w:ind w:left="360" w:firstLine="360"/>
      </w:pPr>
      <w:r w:rsidRPr="00AF5EFF">
        <w:t xml:space="preserve">sfdx force:org:create -f </w:t>
      </w:r>
      <w:r w:rsidR="004272FD">
        <w:t>./config/</w:t>
      </w:r>
      <w:r w:rsidRPr="00AF5EFF">
        <w:t>project-scratch-def.json -a Issue</w:t>
      </w:r>
      <w:r>
        <w:t>2</w:t>
      </w:r>
    </w:p>
    <w:p w14:paraId="6F330267" w14:textId="531C79D6" w:rsidR="00972A8D" w:rsidRDefault="00972A8D" w:rsidP="00972A8D">
      <w:pPr>
        <w:pStyle w:val="ListParagraph"/>
        <w:numPr>
          <w:ilvl w:val="0"/>
          <w:numId w:val="10"/>
        </w:numPr>
      </w:pPr>
      <w:r>
        <w:t xml:space="preserve">Push the code you downloaded from </w:t>
      </w:r>
      <w:r w:rsidR="005C08BB">
        <w:t>GitHub</w:t>
      </w:r>
      <w:r>
        <w:t xml:space="preserve"> to your second scratch org.  </w:t>
      </w:r>
    </w:p>
    <w:p w14:paraId="4ABB2F08" w14:textId="0A082DC3" w:rsidR="00972A8D" w:rsidRDefault="00972A8D" w:rsidP="00972A8D">
      <w:pPr>
        <w:pStyle w:val="ListParagraph"/>
      </w:pPr>
    </w:p>
    <w:p w14:paraId="4D418160" w14:textId="7E33BD9C" w:rsidR="00972A8D" w:rsidRDefault="00972A8D" w:rsidP="00972A8D">
      <w:pPr>
        <w:pStyle w:val="ListParagraph"/>
      </w:pPr>
      <w:r>
        <w:t xml:space="preserve">git checkout </w:t>
      </w:r>
      <w:r w:rsidR="001B0C19">
        <w:t>--</w:t>
      </w:r>
      <w:r>
        <w:t>track origin/Issue2</w:t>
      </w:r>
    </w:p>
    <w:p w14:paraId="12F025F4" w14:textId="24229870" w:rsidR="00972A8D" w:rsidRDefault="00972A8D" w:rsidP="00972A8D">
      <w:pPr>
        <w:ind w:left="720"/>
      </w:pPr>
      <w:r>
        <w:t>sfdx force:source:push -u Issue2</w:t>
      </w:r>
    </w:p>
    <w:p w14:paraId="5E3EBDC1" w14:textId="725A646B" w:rsidR="00972A8D" w:rsidRDefault="00972A8D" w:rsidP="00972A8D">
      <w:pPr>
        <w:pStyle w:val="ListParagraph"/>
        <w:numPr>
          <w:ilvl w:val="0"/>
          <w:numId w:val="10"/>
        </w:numPr>
      </w:pPr>
      <w:r>
        <w:t>Open the second scratch org to make your change:</w:t>
      </w:r>
    </w:p>
    <w:p w14:paraId="10CB629F" w14:textId="56C72D6C" w:rsidR="00972A8D" w:rsidRDefault="004272FD" w:rsidP="00972A8D">
      <w:pPr>
        <w:ind w:left="720"/>
      </w:pPr>
      <w:r>
        <w:t>s</w:t>
      </w:r>
      <w:r w:rsidR="00972A8D">
        <w:t>fdx force:org:open -u Issue2</w:t>
      </w:r>
    </w:p>
    <w:p w14:paraId="32266BF7" w14:textId="1A9BA92D" w:rsidR="004272FD" w:rsidRDefault="004272FD" w:rsidP="004272FD">
      <w:pPr>
        <w:pStyle w:val="ListParagraph"/>
        <w:numPr>
          <w:ilvl w:val="0"/>
          <w:numId w:val="10"/>
        </w:numPr>
      </w:pPr>
      <w:r>
        <w:t>Click the application switcher (shown below) and switch to the Sales application.</w:t>
      </w:r>
    </w:p>
    <w:p w14:paraId="60B5D207" w14:textId="3A47369A" w:rsidR="004272FD" w:rsidRDefault="004272FD" w:rsidP="004F4162">
      <w:pPr>
        <w:ind w:left="360"/>
        <w:jc w:val="center"/>
      </w:pPr>
      <w:r>
        <w:rPr>
          <w:noProof/>
        </w:rPr>
        <w:drawing>
          <wp:inline distT="0" distB="0" distL="0" distR="0" wp14:anchorId="5906868A" wp14:editId="0A32C5C5">
            <wp:extent cx="4374440" cy="315277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6621" cy="3154347"/>
                    </a:xfrm>
                    <a:prstGeom prst="rect">
                      <a:avLst/>
                    </a:prstGeom>
                  </pic:spPr>
                </pic:pic>
              </a:graphicData>
            </a:graphic>
          </wp:inline>
        </w:drawing>
      </w:r>
    </w:p>
    <w:p w14:paraId="7E7CBB75" w14:textId="77777777" w:rsidR="00972A8D" w:rsidRDefault="00972A8D" w:rsidP="00972A8D">
      <w:pPr>
        <w:ind w:left="720"/>
      </w:pPr>
    </w:p>
    <w:p w14:paraId="718E3744" w14:textId="4A7D6FC0" w:rsidR="004272FD" w:rsidRDefault="004272FD" w:rsidP="004272FD">
      <w:pPr>
        <w:pStyle w:val="ListParagraph"/>
        <w:numPr>
          <w:ilvl w:val="0"/>
          <w:numId w:val="10"/>
        </w:numPr>
      </w:pPr>
      <w:r>
        <w:t>Now you should be on the Sales Home Page. Click on the Widget icon, in the top right corner and click “Edit Page”</w:t>
      </w:r>
    </w:p>
    <w:p w14:paraId="4934E926" w14:textId="3390CC81" w:rsidR="004272FD" w:rsidRDefault="004272FD" w:rsidP="004F4162">
      <w:pPr>
        <w:ind w:left="360"/>
        <w:jc w:val="center"/>
      </w:pPr>
      <w:r>
        <w:rPr>
          <w:noProof/>
        </w:rPr>
        <w:lastRenderedPageBreak/>
        <w:drawing>
          <wp:inline distT="0" distB="0" distL="0" distR="0" wp14:anchorId="3AED907B" wp14:editId="46CCA2DD">
            <wp:extent cx="3656034" cy="28575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8701" cy="2859585"/>
                    </a:xfrm>
                    <a:prstGeom prst="rect">
                      <a:avLst/>
                    </a:prstGeom>
                  </pic:spPr>
                </pic:pic>
              </a:graphicData>
            </a:graphic>
          </wp:inline>
        </w:drawing>
      </w:r>
    </w:p>
    <w:p w14:paraId="550250FF" w14:textId="308862A6" w:rsidR="004272FD" w:rsidRDefault="004272FD" w:rsidP="004272FD">
      <w:pPr>
        <w:ind w:left="360"/>
      </w:pPr>
    </w:p>
    <w:p w14:paraId="1695E698" w14:textId="19EB77EA" w:rsidR="004272FD" w:rsidRDefault="004272FD" w:rsidP="004272FD">
      <w:pPr>
        <w:pStyle w:val="ListParagraph"/>
        <w:numPr>
          <w:ilvl w:val="0"/>
          <w:numId w:val="10"/>
        </w:numPr>
      </w:pPr>
      <w:r>
        <w:t>If you don’t already see a component called “Hello, MN SalesForce Devs”, click the “Page” button  on the top bar and select “Home Default”.</w:t>
      </w:r>
    </w:p>
    <w:p w14:paraId="79640B18" w14:textId="5DC8EAAA" w:rsidR="00BA1540" w:rsidRDefault="00BA1540" w:rsidP="00BA1540"/>
    <w:p w14:paraId="7FDF5C90" w14:textId="4F3CF79B" w:rsidR="00BA1540" w:rsidRDefault="00BA1540" w:rsidP="00BA1540">
      <w:pPr>
        <w:pStyle w:val="Heading4"/>
      </w:pPr>
      <w:r>
        <w:t xml:space="preserve">Note: Don’t worry about the SalesForce </w:t>
      </w:r>
      <w:r w:rsidR="005076BE">
        <w:t>mis capitalization</w:t>
      </w:r>
      <w:r>
        <w:t>!  Remember, our other developer (aka you a few moments ago), fixed this while working in a different scratch org.</w:t>
      </w:r>
    </w:p>
    <w:p w14:paraId="08FE3C19" w14:textId="77777777" w:rsidR="00BA1540" w:rsidRDefault="00BA1540" w:rsidP="00BA1540"/>
    <w:p w14:paraId="5B761B8E" w14:textId="545EB67A" w:rsidR="004272FD" w:rsidRDefault="004272FD" w:rsidP="004272FD">
      <w:pPr>
        <w:pStyle w:val="ListParagraph"/>
        <w:numPr>
          <w:ilvl w:val="0"/>
          <w:numId w:val="10"/>
        </w:numPr>
      </w:pPr>
      <w:r>
        <w:t xml:space="preserve">Your stakeholder(s) would like to add another list view to this page.  In addition to accounts, they would also like to see </w:t>
      </w:r>
      <w:r w:rsidR="00EA37D7">
        <w:t>opportunities</w:t>
      </w:r>
      <w:r>
        <w:t xml:space="preserve">.  Drag the list view component onto the home </w:t>
      </w:r>
      <w:r w:rsidR="005076BE">
        <w:t>page and</w:t>
      </w:r>
      <w:r>
        <w:t xml:space="preserve"> select the </w:t>
      </w:r>
      <w:r w:rsidR="00EA37D7">
        <w:t>Opportunity</w:t>
      </w:r>
      <w:r>
        <w:t xml:space="preserve"> list view.</w:t>
      </w:r>
    </w:p>
    <w:p w14:paraId="7B5629F8" w14:textId="77777777" w:rsidR="004272FD" w:rsidRDefault="004272FD" w:rsidP="004272FD"/>
    <w:p w14:paraId="7B3D41C8" w14:textId="1F0C375E" w:rsidR="004272FD" w:rsidRDefault="00EA37D7" w:rsidP="004F4162">
      <w:pPr>
        <w:ind w:left="360"/>
        <w:jc w:val="center"/>
      </w:pPr>
      <w:r>
        <w:rPr>
          <w:noProof/>
        </w:rPr>
        <w:lastRenderedPageBreak/>
        <w:drawing>
          <wp:inline distT="0" distB="0" distL="0" distR="0" wp14:anchorId="1FC79D37" wp14:editId="7F30ED36">
            <wp:extent cx="5943600" cy="3482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82340"/>
                    </a:xfrm>
                    <a:prstGeom prst="rect">
                      <a:avLst/>
                    </a:prstGeom>
                  </pic:spPr>
                </pic:pic>
              </a:graphicData>
            </a:graphic>
          </wp:inline>
        </w:drawing>
      </w:r>
    </w:p>
    <w:p w14:paraId="4B0E4421" w14:textId="50BE1BD3" w:rsidR="00EA37D7" w:rsidRDefault="00EA37D7" w:rsidP="00EA37D7">
      <w:pPr>
        <w:pStyle w:val="ListParagraph"/>
        <w:numPr>
          <w:ilvl w:val="0"/>
          <w:numId w:val="10"/>
        </w:numPr>
      </w:pPr>
      <w:r>
        <w:t>Click the save button at the top.  Activate the Home Page.</w:t>
      </w:r>
    </w:p>
    <w:p w14:paraId="283E5CC6" w14:textId="77777777" w:rsidR="00EA37D7" w:rsidRDefault="00EA37D7" w:rsidP="00EA37D7">
      <w:pPr>
        <w:pStyle w:val="ListParagraph"/>
      </w:pPr>
    </w:p>
    <w:p w14:paraId="2B960483" w14:textId="4EFDAB2E" w:rsidR="00EA37D7" w:rsidRDefault="00EA37D7" w:rsidP="00EA37D7">
      <w:pPr>
        <w:pStyle w:val="ListParagraph"/>
        <w:numPr>
          <w:ilvl w:val="0"/>
          <w:numId w:val="10"/>
        </w:numPr>
      </w:pPr>
      <w:r>
        <w:t>Now</w:t>
      </w:r>
      <w:r w:rsidR="004E7552">
        <w:t xml:space="preserve">, </w:t>
      </w:r>
      <w:r w:rsidR="00F5748F">
        <w:t xml:space="preserve">back </w:t>
      </w:r>
      <w:r w:rsidR="004E7552">
        <w:t>in your CL</w:t>
      </w:r>
      <w:r w:rsidR="00F5748F">
        <w:t>I</w:t>
      </w:r>
      <w:r w:rsidR="004E7552">
        <w:t xml:space="preserve"> / command prompt, </w:t>
      </w:r>
      <w:r>
        <w:t>pull the code back to your local workstation:</w:t>
      </w:r>
    </w:p>
    <w:p w14:paraId="3537EA69" w14:textId="385A1A81" w:rsidR="00EA37D7" w:rsidRDefault="00EA37D7" w:rsidP="00EA37D7">
      <w:pPr>
        <w:ind w:left="720"/>
      </w:pPr>
      <w:r>
        <w:t>sfdx force:source:pull -u Issue2</w:t>
      </w:r>
    </w:p>
    <w:p w14:paraId="5F3519C6" w14:textId="44D11EFD" w:rsidR="00EA37D7" w:rsidRDefault="00EA37D7" w:rsidP="00EA37D7">
      <w:pPr>
        <w:pStyle w:val="ListParagraph"/>
        <w:numPr>
          <w:ilvl w:val="0"/>
          <w:numId w:val="10"/>
        </w:numPr>
      </w:pPr>
      <w:r>
        <w:t xml:space="preserve">Now commit the files to the “Issue2” branch in </w:t>
      </w:r>
      <w:r w:rsidR="005C08BB">
        <w:t>GitHub</w:t>
      </w:r>
      <w:r>
        <w:t>:</w:t>
      </w:r>
    </w:p>
    <w:p w14:paraId="71023001" w14:textId="16650210" w:rsidR="00EA37D7" w:rsidRDefault="00EA37D7" w:rsidP="00EA37D7">
      <w:pPr>
        <w:ind w:left="720"/>
      </w:pPr>
      <w:r>
        <w:t>git add force-app\main\default\flexipages\Home_Page_Default.flexipage-meta.xml</w:t>
      </w:r>
    </w:p>
    <w:p w14:paraId="7BF890DE" w14:textId="5397786D" w:rsidR="00EA37D7" w:rsidRDefault="00EA37D7" w:rsidP="00EA37D7">
      <w:pPr>
        <w:ind w:left="720"/>
      </w:pPr>
      <w:r>
        <w:t>git commit -m “Added Opportunity List View”</w:t>
      </w:r>
    </w:p>
    <w:p w14:paraId="74F3E149" w14:textId="786905FC" w:rsidR="00EA37D7" w:rsidRDefault="00EA37D7" w:rsidP="00EA37D7">
      <w:pPr>
        <w:ind w:left="720"/>
      </w:pPr>
      <w:r>
        <w:t>git push</w:t>
      </w:r>
    </w:p>
    <w:p w14:paraId="1E8FF1C8" w14:textId="72C27697" w:rsidR="004C6BD6" w:rsidRDefault="00EA37D7" w:rsidP="004C6BD6">
      <w:pPr>
        <w:pStyle w:val="ListParagraph"/>
        <w:numPr>
          <w:ilvl w:val="0"/>
          <w:numId w:val="10"/>
        </w:numPr>
      </w:pPr>
      <w:r>
        <w:t xml:space="preserve">Almost done with the second issue! Time to issue a second pull request. Open your </w:t>
      </w:r>
      <w:r w:rsidR="005C08BB">
        <w:t>GitHub</w:t>
      </w:r>
      <w:r>
        <w:t xml:space="preserve"> repository in the browser, if you don’t already have it open.  You might have to log into </w:t>
      </w:r>
      <w:r w:rsidR="005C08BB">
        <w:t>GitHub</w:t>
      </w:r>
      <w:r>
        <w:t xml:space="preserve"> again.</w:t>
      </w:r>
    </w:p>
    <w:p w14:paraId="69935C0A" w14:textId="77777777" w:rsidR="00EA37D7" w:rsidRDefault="00EA37D7" w:rsidP="00EA37D7">
      <w:pPr>
        <w:pStyle w:val="ListParagraph"/>
      </w:pPr>
    </w:p>
    <w:p w14:paraId="553ED6DB" w14:textId="64B9515F" w:rsidR="00EA37D7" w:rsidRDefault="00EA37D7" w:rsidP="00EA37D7">
      <w:pPr>
        <w:pStyle w:val="ListParagraph"/>
        <w:numPr>
          <w:ilvl w:val="0"/>
          <w:numId w:val="10"/>
        </w:numPr>
      </w:pPr>
      <w:r>
        <w:t>Click the “Compar</w:t>
      </w:r>
      <w:r w:rsidR="00F5748F">
        <w:t>e</w:t>
      </w:r>
      <w:r>
        <w:t>” button.</w:t>
      </w:r>
    </w:p>
    <w:p w14:paraId="5F024585" w14:textId="77777777" w:rsidR="00EA37D7" w:rsidRDefault="00EA37D7" w:rsidP="00EA37D7">
      <w:pPr>
        <w:pStyle w:val="ListParagraph"/>
      </w:pPr>
    </w:p>
    <w:p w14:paraId="01DEE4F5" w14:textId="77777777" w:rsidR="00EA37D7" w:rsidRDefault="00EA37D7" w:rsidP="00EA37D7">
      <w:pPr>
        <w:pStyle w:val="ListParagraph"/>
      </w:pPr>
    </w:p>
    <w:p w14:paraId="70177FC4" w14:textId="1A174018" w:rsidR="00EA37D7" w:rsidRDefault="00F5748F" w:rsidP="004F4162">
      <w:pPr>
        <w:pStyle w:val="ListParagraph"/>
        <w:jc w:val="center"/>
      </w:pPr>
      <w:r>
        <w:rPr>
          <w:noProof/>
        </w:rPr>
        <w:lastRenderedPageBreak/>
        <w:drawing>
          <wp:inline distT="0" distB="0" distL="0" distR="0" wp14:anchorId="0215F3AA" wp14:editId="0A598E87">
            <wp:extent cx="5943600" cy="29832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83230"/>
                    </a:xfrm>
                    <a:prstGeom prst="rect">
                      <a:avLst/>
                    </a:prstGeom>
                  </pic:spPr>
                </pic:pic>
              </a:graphicData>
            </a:graphic>
          </wp:inline>
        </w:drawing>
      </w:r>
    </w:p>
    <w:p w14:paraId="00598A34" w14:textId="77777777" w:rsidR="00F5748F" w:rsidRDefault="00F5748F" w:rsidP="00F5748F">
      <w:pPr>
        <w:pStyle w:val="Heading4"/>
        <w:rPr>
          <w:b/>
          <w:color w:val="FF0000"/>
        </w:rPr>
      </w:pPr>
      <w:r w:rsidRPr="00E003EB">
        <w:rPr>
          <w:b/>
          <w:color w:val="FF0000"/>
        </w:rPr>
        <w:t>WARNING!</w:t>
      </w:r>
    </w:p>
    <w:p w14:paraId="7E6D70D4" w14:textId="6BB8133A" w:rsidR="004C6BD6" w:rsidRDefault="00F5748F" w:rsidP="00EA2E2B">
      <w:r>
        <w:t>The Pull Request may default to “dancinllama/DXHOW”, because that is how you forked the repository.  You must change this to YOUR repository!  Also, make sure that “master” is selected as the “Base”.  Switching to &lt;your username&gt; and the master base, will merge the changes from your “Issue</w:t>
      </w:r>
      <w:r>
        <w:t>2</w:t>
      </w:r>
      <w:r>
        <w:t>” branch into your “master” branch.</w:t>
      </w:r>
      <w:r>
        <w:t xml:space="preserve">  Check the screen shot in Issue1, for more information.</w:t>
      </w:r>
    </w:p>
    <w:p w14:paraId="09F41330" w14:textId="7B0C98D3" w:rsidR="00F5748F" w:rsidRDefault="00F5748F" w:rsidP="00F5748F">
      <w:pPr>
        <w:pStyle w:val="ListParagraph"/>
        <w:numPr>
          <w:ilvl w:val="0"/>
          <w:numId w:val="10"/>
        </w:numPr>
      </w:pPr>
      <w:r>
        <w:t>On the compare screen, c</w:t>
      </w:r>
      <w:r>
        <w:t>lick the “Create Pull Request” button to create the PR.</w:t>
      </w:r>
      <w:r w:rsidR="00EA2E2B">
        <w:t xml:space="preserve">  Your build lead is now in charge of reviewing the pull requests.</w:t>
      </w:r>
    </w:p>
    <w:p w14:paraId="4D82F5ED" w14:textId="33B6DD61" w:rsidR="004C6BD6" w:rsidRDefault="004C6BD6" w:rsidP="00F5748F">
      <w:pPr>
        <w:pStyle w:val="ListParagraph"/>
      </w:pPr>
    </w:p>
    <w:p w14:paraId="34216D1A" w14:textId="0D8E0495" w:rsidR="004C6BD6" w:rsidRDefault="004C6BD6" w:rsidP="004C6BD6">
      <w:pPr>
        <w:ind w:left="360"/>
      </w:pPr>
      <w:r>
        <w:t>Congratulations!  You just fixed a second issue, with a second scratch org.  Well done!</w:t>
      </w:r>
    </w:p>
    <w:p w14:paraId="1276632E" w14:textId="6F3787A0" w:rsidR="00EA37D7" w:rsidRDefault="00EA37D7" w:rsidP="00EA37D7">
      <w:pPr>
        <w:ind w:left="360" w:firstLine="360"/>
      </w:pPr>
    </w:p>
    <w:p w14:paraId="45DD68BB" w14:textId="77777777" w:rsidR="004C6BD6" w:rsidRDefault="004C6BD6">
      <w:pPr>
        <w:rPr>
          <w:rFonts w:asciiTheme="majorHAnsi" w:eastAsiaTheme="majorEastAsia" w:hAnsiTheme="majorHAnsi" w:cstheme="majorBidi"/>
          <w:color w:val="2F5496" w:themeColor="accent1" w:themeShade="BF"/>
          <w:sz w:val="32"/>
          <w:szCs w:val="32"/>
        </w:rPr>
      </w:pPr>
      <w:r>
        <w:br w:type="page"/>
      </w:r>
    </w:p>
    <w:p w14:paraId="7E51EFFA" w14:textId="2A170986" w:rsidR="004C6BD6" w:rsidRDefault="004C6BD6" w:rsidP="004C6BD6">
      <w:pPr>
        <w:pStyle w:val="Heading1"/>
      </w:pPr>
      <w:bookmarkStart w:id="18" w:name="_Toc515017383"/>
      <w:r>
        <w:lastRenderedPageBreak/>
        <w:t xml:space="preserve">Step 5: </w:t>
      </w:r>
      <w:r w:rsidR="003B0EFE">
        <w:t>The Pull Requests</w:t>
      </w:r>
      <w:bookmarkEnd w:id="18"/>
    </w:p>
    <w:p w14:paraId="5483B51A" w14:textId="7F686CF0" w:rsidR="004C6BD6" w:rsidRDefault="004C6BD6" w:rsidP="004C6BD6">
      <w:r>
        <w:t>Well done, you’ve fixed one if not both issues, submitted pull requests, and are ready for the build lead to promote your fixes to production.  Now, we’re going to switch roles from the lead developer to the build lead and promote those changes.</w:t>
      </w:r>
    </w:p>
    <w:p w14:paraId="642840A6" w14:textId="6D074745" w:rsidR="004C6BD6" w:rsidRDefault="004C6BD6" w:rsidP="004C6BD6">
      <w:pPr>
        <w:pStyle w:val="ListParagraph"/>
        <w:numPr>
          <w:ilvl w:val="0"/>
          <w:numId w:val="11"/>
        </w:numPr>
      </w:pPr>
      <w:r>
        <w:t xml:space="preserve">Open your </w:t>
      </w:r>
      <w:r w:rsidR="005C08BB">
        <w:t>GitHub</w:t>
      </w:r>
      <w:r>
        <w:t xml:space="preserve"> repository.  If it’s already open, make sure to refresh the page.</w:t>
      </w:r>
    </w:p>
    <w:p w14:paraId="5D4165B5" w14:textId="561E91C5" w:rsidR="004C6BD6" w:rsidRDefault="004C6BD6" w:rsidP="004C6BD6">
      <w:pPr>
        <w:pStyle w:val="ListParagraph"/>
        <w:numPr>
          <w:ilvl w:val="0"/>
          <w:numId w:val="11"/>
        </w:numPr>
      </w:pPr>
      <w:r>
        <w:t>Near the top, you should see a “Pull Requests” tab with either a 1 or 2 indicating the pull requests that are waiting your review.  Click on the Pull Request tab.</w:t>
      </w:r>
    </w:p>
    <w:p w14:paraId="44F81ED4" w14:textId="597E2F22" w:rsidR="004C6BD6" w:rsidRDefault="004C6BD6" w:rsidP="004C6BD6">
      <w:pPr>
        <w:pStyle w:val="ListParagraph"/>
      </w:pPr>
      <w:r>
        <w:rPr>
          <w:noProof/>
        </w:rPr>
        <w:drawing>
          <wp:inline distT="0" distB="0" distL="0" distR="0" wp14:anchorId="7A71BDAA" wp14:editId="6F7FB39E">
            <wp:extent cx="5153025" cy="19433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1763" cy="1946691"/>
                    </a:xfrm>
                    <a:prstGeom prst="rect">
                      <a:avLst/>
                    </a:prstGeom>
                  </pic:spPr>
                </pic:pic>
              </a:graphicData>
            </a:graphic>
          </wp:inline>
        </w:drawing>
      </w:r>
    </w:p>
    <w:p w14:paraId="58E302CB" w14:textId="54301CB8" w:rsidR="004C6BD6" w:rsidRDefault="004C6BD6" w:rsidP="004C6BD6">
      <w:pPr>
        <w:pStyle w:val="ListParagraph"/>
        <w:numPr>
          <w:ilvl w:val="0"/>
          <w:numId w:val="11"/>
        </w:numPr>
      </w:pPr>
      <w:r>
        <w:t>Click the Merge Button on the first pull request.  (You can leave the defaults as is)</w:t>
      </w:r>
    </w:p>
    <w:p w14:paraId="681C346B" w14:textId="27F75A52" w:rsidR="004C6BD6" w:rsidRDefault="004C6BD6" w:rsidP="004C6BD6">
      <w:pPr>
        <w:pStyle w:val="ListParagraph"/>
        <w:numPr>
          <w:ilvl w:val="0"/>
          <w:numId w:val="11"/>
        </w:numPr>
      </w:pPr>
      <w:r>
        <w:t>Click the Commit Button on the first pull request.</w:t>
      </w:r>
    </w:p>
    <w:p w14:paraId="5750B45C" w14:textId="366FD8DE" w:rsidR="004C6BD6" w:rsidRDefault="004C6BD6" w:rsidP="004C6BD6">
      <w:pPr>
        <w:pStyle w:val="ListParagraph"/>
        <w:numPr>
          <w:ilvl w:val="0"/>
          <w:numId w:val="11"/>
        </w:numPr>
      </w:pPr>
      <w:r>
        <w:t>Refresh the page and you should see the available Pull Requests change.</w:t>
      </w:r>
    </w:p>
    <w:p w14:paraId="7BDF96EF" w14:textId="0FC67882" w:rsidR="004C6BD6" w:rsidRDefault="004C6BD6" w:rsidP="004C6BD6">
      <w:pPr>
        <w:pStyle w:val="ListParagraph"/>
        <w:numPr>
          <w:ilvl w:val="0"/>
          <w:numId w:val="11"/>
        </w:numPr>
      </w:pPr>
      <w:r>
        <w:t>Merge and Commit the second pull request.</w:t>
      </w:r>
    </w:p>
    <w:p w14:paraId="4C09BE03" w14:textId="70569DE7" w:rsidR="00EA2E2B" w:rsidRDefault="00EA2E2B" w:rsidP="00EA2E2B"/>
    <w:p w14:paraId="45F4AB17" w14:textId="65C6F24A" w:rsidR="00EA2E2B" w:rsidRDefault="00EA2E2B" w:rsidP="00EA2E2B">
      <w:pPr>
        <w:pStyle w:val="Heading4"/>
        <w:rPr>
          <w:b/>
          <w:color w:val="FF0000"/>
        </w:rPr>
      </w:pPr>
      <w:r>
        <w:rPr>
          <w:b/>
          <w:color w:val="FF0000"/>
        </w:rPr>
        <w:t>Warning!</w:t>
      </w:r>
    </w:p>
    <w:p w14:paraId="1C49ED28" w14:textId="393594F6" w:rsidR="00EA2E2B" w:rsidRDefault="00EA2E2B" w:rsidP="00EA2E2B">
      <w:r>
        <w:t>You may encounter a merge conflict when commi</w:t>
      </w:r>
      <w:r w:rsidR="0055049C">
        <w:t>tt</w:t>
      </w:r>
      <w:r>
        <w:t>ing the 2</w:t>
      </w:r>
      <w:r w:rsidRPr="00EA2E2B">
        <w:rPr>
          <w:vertAlign w:val="superscript"/>
        </w:rPr>
        <w:t>nd</w:t>
      </w:r>
      <w:r>
        <w:t xml:space="preserve"> Pull Request.  This is because we are updating the same file across two different commits, and the 2</w:t>
      </w:r>
      <w:r w:rsidRPr="00EA2E2B">
        <w:rPr>
          <w:vertAlign w:val="superscript"/>
        </w:rPr>
        <w:t>nd</w:t>
      </w:r>
      <w:r>
        <w:t xml:space="preserve"> Pull Request doesn’t have the change from the first pull request in place.</w:t>
      </w:r>
    </w:p>
    <w:p w14:paraId="274506A7" w14:textId="67879609" w:rsidR="00EA2E2B" w:rsidRPr="00EA2E2B" w:rsidRDefault="00EA2E2B" w:rsidP="00EA2E2B">
      <w:r>
        <w:t xml:space="preserve">If this happens, you’ll see a “Resolve Conflicts” button appear instead of a “Merge pull request” button.  This should open </w:t>
      </w:r>
      <w:r w:rsidR="005C08BB">
        <w:t>the GitHub</w:t>
      </w:r>
      <w:r>
        <w:t xml:space="preserve"> web editor, where you can remove the “SalesForce Devs” line from the Issue2 branch.  Once you remove the offending lines and resolve the conflict, you should be able to commit the pull request.</w:t>
      </w:r>
    </w:p>
    <w:p w14:paraId="23053C5D" w14:textId="77777777" w:rsidR="001C48D1" w:rsidRDefault="004C6BD6" w:rsidP="004C6BD6">
      <w:r>
        <w:t>Congratulations, our master branch (which resembles our production org), is ready to push!</w:t>
      </w:r>
    </w:p>
    <w:p w14:paraId="5FF4FC65" w14:textId="3B25EC1F" w:rsidR="004C6BD6" w:rsidRDefault="004C6BD6" w:rsidP="004C6BD6">
      <w:r>
        <w:t xml:space="preserve">  </w:t>
      </w:r>
    </w:p>
    <w:p w14:paraId="0F68BEB7" w14:textId="77777777" w:rsidR="003B0EFE" w:rsidRDefault="003B0EFE">
      <w:pPr>
        <w:rPr>
          <w:rFonts w:asciiTheme="majorHAnsi" w:eastAsiaTheme="majorEastAsia" w:hAnsiTheme="majorHAnsi" w:cstheme="majorBidi"/>
          <w:color w:val="2F5496" w:themeColor="accent1" w:themeShade="BF"/>
          <w:sz w:val="32"/>
          <w:szCs w:val="32"/>
        </w:rPr>
      </w:pPr>
      <w:r>
        <w:br w:type="page"/>
      </w:r>
    </w:p>
    <w:p w14:paraId="38E04584" w14:textId="12E5A7F3" w:rsidR="003B0EFE" w:rsidRDefault="003B0EFE" w:rsidP="003B0EFE">
      <w:pPr>
        <w:pStyle w:val="Heading1"/>
      </w:pPr>
      <w:bookmarkStart w:id="19" w:name="_Toc515017384"/>
      <w:r>
        <w:lastRenderedPageBreak/>
        <w:t>Step 6: Push it.  Push it Real Good!</w:t>
      </w:r>
      <w:bookmarkEnd w:id="19"/>
    </w:p>
    <w:p w14:paraId="08EE422E" w14:textId="20CD0B50" w:rsidR="004C6BD6" w:rsidRDefault="003B0EFE" w:rsidP="004C6BD6">
      <w:r>
        <w:t>We’re headed back to the command line to deploy your changes from source control to your production org / dev hub.</w:t>
      </w:r>
      <w:r w:rsidR="004C6BD6">
        <w:t xml:space="preserve"> </w:t>
      </w:r>
    </w:p>
    <w:p w14:paraId="09FF1997" w14:textId="77777777" w:rsidR="003B0EFE" w:rsidRDefault="003B0EFE" w:rsidP="004F4162">
      <w:pPr>
        <w:pStyle w:val="ListParagraph"/>
        <w:numPr>
          <w:ilvl w:val="0"/>
          <w:numId w:val="12"/>
        </w:numPr>
      </w:pPr>
      <w:r>
        <w:t>Open the command prompt (Windows) or Terminal (Mac OS).</w:t>
      </w:r>
    </w:p>
    <w:p w14:paraId="11DA1F6C" w14:textId="77777777" w:rsidR="003B0EFE" w:rsidRDefault="003B0EFE" w:rsidP="004F4162">
      <w:pPr>
        <w:pStyle w:val="ListParagraph"/>
        <w:numPr>
          <w:ilvl w:val="0"/>
          <w:numId w:val="12"/>
        </w:numPr>
      </w:pPr>
      <w:r>
        <w:t>Go to your project’s directory.</w:t>
      </w:r>
    </w:p>
    <w:p w14:paraId="7F354518" w14:textId="5B9EC712" w:rsidR="003B0EFE" w:rsidRDefault="003B0EFE" w:rsidP="004F4162">
      <w:pPr>
        <w:pStyle w:val="ListParagraph"/>
        <w:numPr>
          <w:ilvl w:val="0"/>
          <w:numId w:val="12"/>
        </w:numPr>
      </w:pPr>
      <w:r>
        <w:t xml:space="preserve">Switch to the master branch, where the production code resides, in </w:t>
      </w:r>
      <w:r w:rsidR="005C08BB">
        <w:t>GitHub</w:t>
      </w:r>
      <w:r>
        <w:t>:</w:t>
      </w:r>
    </w:p>
    <w:p w14:paraId="13A315E8" w14:textId="2E2B17E0" w:rsidR="003B0EFE" w:rsidRDefault="003B0EFE" w:rsidP="003B0EFE">
      <w:pPr>
        <w:pStyle w:val="ListParagraph"/>
      </w:pPr>
    </w:p>
    <w:p w14:paraId="463FC398" w14:textId="404EC56F" w:rsidR="003B0EFE" w:rsidRDefault="003B0EFE" w:rsidP="003B0EFE">
      <w:pPr>
        <w:pStyle w:val="ListParagraph"/>
      </w:pPr>
      <w:r>
        <w:t>git checkout master</w:t>
      </w:r>
    </w:p>
    <w:p w14:paraId="28F8FF14" w14:textId="77777777" w:rsidR="003B0EFE" w:rsidRDefault="003B0EFE" w:rsidP="003B0EFE">
      <w:pPr>
        <w:pStyle w:val="ListParagraph"/>
      </w:pPr>
    </w:p>
    <w:p w14:paraId="0287C8B2" w14:textId="04107EE7" w:rsidR="003B0EFE" w:rsidRDefault="003B0EFE" w:rsidP="004F4162">
      <w:pPr>
        <w:pStyle w:val="ListParagraph"/>
        <w:numPr>
          <w:ilvl w:val="0"/>
          <w:numId w:val="12"/>
        </w:numPr>
      </w:pPr>
      <w:r>
        <w:t>Pull the latest code down to your local workstation:</w:t>
      </w:r>
    </w:p>
    <w:p w14:paraId="7978AF01" w14:textId="25DEB2D3" w:rsidR="003B0EFE" w:rsidRDefault="003B0EFE" w:rsidP="003B0EFE">
      <w:pPr>
        <w:ind w:left="720"/>
      </w:pPr>
      <w:r>
        <w:t>git pull</w:t>
      </w:r>
    </w:p>
    <w:p w14:paraId="03729585" w14:textId="77777777" w:rsidR="0055049C" w:rsidRDefault="003B0EFE" w:rsidP="004F4162">
      <w:pPr>
        <w:pStyle w:val="ListParagraph"/>
        <w:numPr>
          <w:ilvl w:val="0"/>
          <w:numId w:val="12"/>
        </w:numPr>
      </w:pPr>
      <w:r>
        <w:t>Now we’re going to push the code up to the dev hub</w:t>
      </w:r>
      <w:r w:rsidR="0055049C">
        <w:t>.  Developer Hubs are different than scratch orgs, and unfortunately do not support the sfdx force:source:push command that we’ve been using throughout much of this workshop.</w:t>
      </w:r>
    </w:p>
    <w:p w14:paraId="4878D9AC" w14:textId="77777777" w:rsidR="0055049C" w:rsidRDefault="0055049C" w:rsidP="0055049C">
      <w:pPr>
        <w:pStyle w:val="ListParagraph"/>
      </w:pPr>
    </w:p>
    <w:p w14:paraId="03DB677B" w14:textId="77777777" w:rsidR="0055049C" w:rsidRDefault="0055049C" w:rsidP="0055049C">
      <w:pPr>
        <w:pStyle w:val="ListParagraph"/>
      </w:pPr>
      <w:r>
        <w:t>Instead, we’ll have to convert the DX project to the metadata API format, before we use the metadata API to deploy our project.</w:t>
      </w:r>
    </w:p>
    <w:p w14:paraId="6E0B2318" w14:textId="77777777" w:rsidR="0055049C" w:rsidRDefault="0055049C" w:rsidP="0055049C">
      <w:pPr>
        <w:pStyle w:val="ListParagraph"/>
      </w:pPr>
    </w:p>
    <w:p w14:paraId="4CC1BEC6" w14:textId="091DB716" w:rsidR="003B0EFE" w:rsidRDefault="0055049C" w:rsidP="0055049C">
      <w:pPr>
        <w:pStyle w:val="ListParagraph"/>
      </w:pPr>
      <w:r>
        <w:t xml:space="preserve">First, we </w:t>
      </w:r>
      <w:r w:rsidR="005076BE">
        <w:t>must</w:t>
      </w:r>
      <w:r>
        <w:t xml:space="preserve"> convert the source to the </w:t>
      </w:r>
      <w:r w:rsidR="005C08BB">
        <w:t>M</w:t>
      </w:r>
      <w:r>
        <w:t xml:space="preserve">etadata </w:t>
      </w:r>
      <w:r w:rsidR="005C08BB">
        <w:t>API</w:t>
      </w:r>
      <w:r>
        <w:t xml:space="preserve"> format.  The command below takes our DX project that is contained in the force-app directory (specified with the -r flag), and converts it to a metadata API structure, before storing it in the “deploy” directory, denoted with the -d flag.</w:t>
      </w:r>
    </w:p>
    <w:p w14:paraId="4806C331" w14:textId="467B1CDF" w:rsidR="0055049C" w:rsidRDefault="0055049C" w:rsidP="0055049C">
      <w:pPr>
        <w:pStyle w:val="ListParagraph"/>
      </w:pPr>
    </w:p>
    <w:p w14:paraId="7C0F6A54" w14:textId="4EA08282" w:rsidR="0055049C" w:rsidRDefault="0055049C" w:rsidP="0055049C">
      <w:pPr>
        <w:pStyle w:val="ListParagraph"/>
      </w:pPr>
      <w:r w:rsidRPr="0055049C">
        <w:t>sfdx force:source:convert -r force-app -d deploy</w:t>
      </w:r>
    </w:p>
    <w:p w14:paraId="7EBB99ED" w14:textId="7E0D1E18" w:rsidR="0055049C" w:rsidRDefault="0055049C" w:rsidP="0055049C">
      <w:pPr>
        <w:pStyle w:val="ListParagraph"/>
      </w:pPr>
    </w:p>
    <w:p w14:paraId="58486871" w14:textId="62A6781E" w:rsidR="0055049C" w:rsidRDefault="0055049C" w:rsidP="0055049C">
      <w:pPr>
        <w:pStyle w:val="ListParagraph"/>
        <w:numPr>
          <w:ilvl w:val="0"/>
          <w:numId w:val="12"/>
        </w:numPr>
      </w:pPr>
      <w:r>
        <w:t xml:space="preserve">Now, go ahead and deploy the </w:t>
      </w:r>
      <w:r w:rsidR="005C08BB">
        <w:t>M</w:t>
      </w:r>
      <w:r>
        <w:t xml:space="preserve">etadata </w:t>
      </w:r>
      <w:r w:rsidR="005C08BB">
        <w:t>API</w:t>
      </w:r>
      <w:r>
        <w:t xml:space="preserve"> structured files to your developer hub:</w:t>
      </w:r>
    </w:p>
    <w:p w14:paraId="00C19FE8" w14:textId="515400F3" w:rsidR="0055049C" w:rsidRDefault="0055049C" w:rsidP="0055049C">
      <w:pPr>
        <w:ind w:firstLine="720"/>
      </w:pPr>
      <w:r w:rsidRPr="0055049C">
        <w:t>sfdx force:mdapi:deploy -d deploy -u DevHub</w:t>
      </w:r>
    </w:p>
    <w:p w14:paraId="59A4CBE4" w14:textId="0A25FB0E" w:rsidR="003B0EFE" w:rsidRDefault="003B0EFE" w:rsidP="003B0EFE">
      <w:pPr>
        <w:pStyle w:val="ListParagraph"/>
      </w:pPr>
    </w:p>
    <w:p w14:paraId="427935EC" w14:textId="0535123A" w:rsidR="003B0EFE" w:rsidRDefault="003B0EFE" w:rsidP="003B0EFE">
      <w:pPr>
        <w:pStyle w:val="ListParagraph"/>
      </w:pPr>
      <w:r>
        <w:rPr>
          <w:noProof/>
        </w:rPr>
        <w:drawing>
          <wp:inline distT="0" distB="0" distL="0" distR="0" wp14:anchorId="6008FE34" wp14:editId="540D0780">
            <wp:extent cx="1389380" cy="1170004"/>
            <wp:effectExtent l="0" t="0" r="1270" b="0"/>
            <wp:docPr id="44" name="Picture 44" descr="Stop, Drawing, Icon, Comics, Road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p, Drawing, Icon, Comics, Road Sig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6909" cy="1176344"/>
                    </a:xfrm>
                    <a:prstGeom prst="rect">
                      <a:avLst/>
                    </a:prstGeom>
                    <a:noFill/>
                    <a:ln>
                      <a:noFill/>
                    </a:ln>
                  </pic:spPr>
                </pic:pic>
              </a:graphicData>
            </a:graphic>
          </wp:inline>
        </w:drawing>
      </w:r>
    </w:p>
    <w:p w14:paraId="7959EEAA" w14:textId="77777777" w:rsidR="003B0EFE" w:rsidRDefault="003B0EFE" w:rsidP="003B0EFE"/>
    <w:p w14:paraId="09ACF4D3" w14:textId="4069371D" w:rsidR="004F4162" w:rsidRDefault="004F4162" w:rsidP="004F4162">
      <w:pPr>
        <w:jc w:val="center"/>
      </w:pPr>
    </w:p>
    <w:p w14:paraId="74A0D7A8" w14:textId="77777777" w:rsidR="004C6BD6" w:rsidRPr="004C6BD6" w:rsidRDefault="004C6BD6" w:rsidP="004C6BD6">
      <w:pPr>
        <w:pStyle w:val="ListParagraph"/>
      </w:pPr>
    </w:p>
    <w:p w14:paraId="70708D1A" w14:textId="587CF302" w:rsidR="00983302" w:rsidRDefault="00983302" w:rsidP="00983302"/>
    <w:p w14:paraId="2D78F50F" w14:textId="16313312" w:rsidR="003B0EFE" w:rsidRDefault="003B0EFE" w:rsidP="003B0EFE">
      <w:r>
        <w:lastRenderedPageBreak/>
        <w:t>Congratulations! You’ve completed the workshop!  By now, you should have a decent idea of how source control and Salesforce DX can work in tandem to provide a reliable, repeatable deployment process.</w:t>
      </w:r>
    </w:p>
    <w:p w14:paraId="1DFCB5EA" w14:textId="69D02E18" w:rsidR="003B0EFE" w:rsidRDefault="003B0EFE" w:rsidP="003B0EFE">
      <w:r>
        <w:t>That’s right, you can use DX to help with repeatable deployment processes, in addition to other items like automating unit tests.  In fact, DX works well with Continuous Integration  (CI) or Continuous Delivery (CD) systems like Jenkins, Travis CI, Bitbucket pipelines, or Heroku Pipelines.  If you’re anxious to continue learning about DX, check out the extra credit below, where you’ll explore running DX deployments through</w:t>
      </w:r>
      <w:r w:rsidR="00301A39">
        <w:t xml:space="preserve"> Bitbucket Pipelines</w:t>
      </w:r>
      <w:r>
        <w:t>.</w:t>
      </w:r>
    </w:p>
    <w:p w14:paraId="0F8BFA72" w14:textId="6875646C" w:rsidR="004F4162" w:rsidRDefault="004F4162" w:rsidP="004F4162">
      <w:pPr>
        <w:pStyle w:val="Heading1"/>
      </w:pPr>
      <w:bookmarkStart w:id="20" w:name="_Toc515017385"/>
      <w:r>
        <w:t xml:space="preserve">Step </w:t>
      </w:r>
      <w:r w:rsidR="00B87E5E">
        <w:t>7</w:t>
      </w:r>
      <w:r>
        <w:t>: Extra Credit</w:t>
      </w:r>
      <w:r w:rsidR="003B0EFE">
        <w:t xml:space="preserve">: </w:t>
      </w:r>
      <w:r w:rsidR="00A1488D">
        <w:t>Create a Continuous Delivery System with Bitbucket Pipelines and Salesforce DX</w:t>
      </w:r>
      <w:bookmarkEnd w:id="20"/>
    </w:p>
    <w:p w14:paraId="4FCE0DDE" w14:textId="38315185" w:rsidR="00301A39" w:rsidRDefault="00301A39" w:rsidP="00A1488D">
      <w:r>
        <w:t>For extra credit, we’re going to look at setting up automated builds with Bitbucket Pipelines and Salesforce DX.  Automated builds allow teams to use source control commits to automatically kick off items such as automated tests, scratch org provisioning, or deploying code to production.</w:t>
      </w:r>
    </w:p>
    <w:p w14:paraId="571135D4" w14:textId="289DC824" w:rsidR="00301A39" w:rsidRDefault="00301A39" w:rsidP="00A1488D">
      <w:r>
        <w:t>For this step, we will kick off an automated deploy to your dev hub as soon as items are pushed to a repository, this time, hosted in another source control cloud called Bitbucket.</w:t>
      </w:r>
    </w:p>
    <w:p w14:paraId="4813C426" w14:textId="397A8910" w:rsidR="00301A39" w:rsidRDefault="00301A39" w:rsidP="00301A39">
      <w:pPr>
        <w:pStyle w:val="Heading2"/>
      </w:pPr>
      <w:bookmarkStart w:id="21" w:name="_Toc515017386"/>
      <w:r>
        <w:t>Create and Configure the Connected App</w:t>
      </w:r>
      <w:bookmarkEnd w:id="21"/>
    </w:p>
    <w:p w14:paraId="505F2BBB" w14:textId="739F4396" w:rsidR="00301A39" w:rsidRDefault="005076BE" w:rsidP="00301A39">
      <w:r>
        <w:t>For</w:t>
      </w:r>
      <w:r w:rsidR="00301A39">
        <w:t xml:space="preserve"> Pipelines to authenticate with your dev hub, you’ll need to create a connected app and use the JWT auth feature of Salesforce DX. The JWT authentication is documented fairly well here: </w:t>
      </w:r>
      <w:hyperlink r:id="rId34" w:history="1">
        <w:r w:rsidR="00301A39" w:rsidRPr="00D263DD">
          <w:rPr>
            <w:rStyle w:val="Hyperlink"/>
          </w:rPr>
          <w:t>https://developer.salesforce.com/docs/atlas.en-us.sfdx_dev.meta/sfdx_dev/sfdx_dev_auth_jwt_flow.htm</w:t>
        </w:r>
      </w:hyperlink>
      <w:r w:rsidR="00301A39">
        <w:t xml:space="preserve">  </w:t>
      </w:r>
    </w:p>
    <w:p w14:paraId="69F8306E" w14:textId="2F248EFB" w:rsidR="00301A39" w:rsidRDefault="00301A39" w:rsidP="00301A39">
      <w:pPr>
        <w:pStyle w:val="ListParagraph"/>
        <w:numPr>
          <w:ilvl w:val="0"/>
          <w:numId w:val="14"/>
        </w:numPr>
      </w:pPr>
      <w:r>
        <w:t xml:space="preserve">Create the certificate by following these instructions: </w:t>
      </w:r>
      <w:hyperlink r:id="rId35" w:history="1">
        <w:r w:rsidRPr="00D263DD">
          <w:rPr>
            <w:rStyle w:val="Hyperlink"/>
          </w:rPr>
          <w:t>https://developer.salesforce.com/docs/atlas.en-us.sfdx_dev.meta/sfdx_dev/sfdx_dev_auth_key_and_cert.htm</w:t>
        </w:r>
      </w:hyperlink>
    </w:p>
    <w:p w14:paraId="288DF20D" w14:textId="7DB7F1C9" w:rsidR="00301A39" w:rsidRDefault="00301A39" w:rsidP="00301A39">
      <w:pPr>
        <w:pStyle w:val="ListParagraph"/>
        <w:numPr>
          <w:ilvl w:val="0"/>
          <w:numId w:val="14"/>
        </w:numPr>
      </w:pPr>
      <w:r>
        <w:t xml:space="preserve">Create and configure the connected app in your dev hub by following these instructions: </w:t>
      </w:r>
      <w:hyperlink r:id="rId36" w:history="1">
        <w:r w:rsidRPr="00D263DD">
          <w:rPr>
            <w:rStyle w:val="Hyperlink"/>
          </w:rPr>
          <w:t>https://developer.salesforce.com/docs/atlas.en-us.sfdx_dev.meta/sfdx_dev/sfdx_dev_auth_connected_app.htm</w:t>
        </w:r>
      </w:hyperlink>
      <w:r>
        <w:t xml:space="preserve"> </w:t>
      </w:r>
    </w:p>
    <w:p w14:paraId="79204821" w14:textId="45931C2F" w:rsidR="000D488C" w:rsidRDefault="000D488C" w:rsidP="000D488C">
      <w:pPr>
        <w:pStyle w:val="Heading2"/>
      </w:pPr>
      <w:bookmarkStart w:id="22" w:name="_Toc515017387"/>
      <w:r>
        <w:t>Create a Bitbucket account and Set Up Pipelines</w:t>
      </w:r>
      <w:bookmarkEnd w:id="22"/>
    </w:p>
    <w:p w14:paraId="37AD23B9" w14:textId="28E9A62A" w:rsidR="000D488C" w:rsidRDefault="000D488C" w:rsidP="000D488C">
      <w:r>
        <w:t xml:space="preserve">Bitbucket is a </w:t>
      </w:r>
      <w:r w:rsidR="005076BE">
        <w:t>cloud-based</w:t>
      </w:r>
      <w:r>
        <w:t xml:space="preserve"> git service, much like </w:t>
      </w:r>
      <w:r w:rsidR="005076BE">
        <w:t>GitHub</w:t>
      </w:r>
      <w:r>
        <w:t xml:space="preserve">, which differs slightly in pricing and features.  Bitbucket, unlike </w:t>
      </w:r>
      <w:r w:rsidR="005076BE">
        <w:t>GitHub</w:t>
      </w:r>
      <w:r>
        <w:t>, provides a feature called Pipelines, which allows automated deployments and scripting whenever changes are committed and pushed to repositories.</w:t>
      </w:r>
    </w:p>
    <w:p w14:paraId="3CA2C47D" w14:textId="021182BE" w:rsidR="000D488C" w:rsidRDefault="000D488C" w:rsidP="000D488C">
      <w:pPr>
        <w:pStyle w:val="ListParagraph"/>
        <w:numPr>
          <w:ilvl w:val="0"/>
          <w:numId w:val="15"/>
        </w:numPr>
      </w:pPr>
      <w:r>
        <w:t xml:space="preserve">Go to </w:t>
      </w:r>
      <w:hyperlink r:id="rId37" w:history="1">
        <w:r w:rsidRPr="00D263DD">
          <w:rPr>
            <w:rStyle w:val="Hyperlink"/>
          </w:rPr>
          <w:t>https://bitbucket.org/account/signup/</w:t>
        </w:r>
      </w:hyperlink>
      <w:r>
        <w:t xml:space="preserve"> and sign up for a new bitbucket account (for free).</w:t>
      </w:r>
    </w:p>
    <w:p w14:paraId="74D15676" w14:textId="024095A5" w:rsidR="000D488C" w:rsidRDefault="000D488C" w:rsidP="000D488C">
      <w:pPr>
        <w:pStyle w:val="ListParagraph"/>
        <w:numPr>
          <w:ilvl w:val="0"/>
          <w:numId w:val="15"/>
        </w:numPr>
      </w:pPr>
      <w:r>
        <w:t>When you get to the welcome screen (shown below), clock the “Create a repository” button under “Flying solo?”</w:t>
      </w:r>
    </w:p>
    <w:p w14:paraId="02B97F10" w14:textId="02765103" w:rsidR="000D488C" w:rsidRDefault="000D488C" w:rsidP="000D488C">
      <w:pPr>
        <w:jc w:val="center"/>
      </w:pPr>
      <w:r>
        <w:rPr>
          <w:noProof/>
        </w:rPr>
        <w:lastRenderedPageBreak/>
        <w:drawing>
          <wp:inline distT="0" distB="0" distL="0" distR="0" wp14:anchorId="7345FAD1" wp14:editId="4AE9B29F">
            <wp:extent cx="3179445" cy="232921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6236" cy="2334190"/>
                    </a:xfrm>
                    <a:prstGeom prst="rect">
                      <a:avLst/>
                    </a:prstGeom>
                  </pic:spPr>
                </pic:pic>
              </a:graphicData>
            </a:graphic>
          </wp:inline>
        </w:drawing>
      </w:r>
    </w:p>
    <w:p w14:paraId="100E8C00" w14:textId="7B447639" w:rsidR="000D488C" w:rsidRDefault="000D488C" w:rsidP="000D488C">
      <w:pPr>
        <w:pStyle w:val="ListParagraph"/>
        <w:numPr>
          <w:ilvl w:val="0"/>
          <w:numId w:val="15"/>
        </w:numPr>
      </w:pPr>
      <w:r>
        <w:t>Specify a name for your repository, leave the rest of the defaults (make sure Git is selected), and click “Create repository”:</w:t>
      </w:r>
    </w:p>
    <w:p w14:paraId="0C786A43" w14:textId="7D62BFC4" w:rsidR="000D488C" w:rsidRDefault="000D488C" w:rsidP="000D488C">
      <w:pPr>
        <w:jc w:val="center"/>
      </w:pPr>
      <w:r>
        <w:rPr>
          <w:noProof/>
        </w:rPr>
        <w:drawing>
          <wp:inline distT="0" distB="0" distL="0" distR="0" wp14:anchorId="691331A1" wp14:editId="4AC7D756">
            <wp:extent cx="3751729" cy="23622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4137" cy="2363716"/>
                    </a:xfrm>
                    <a:prstGeom prst="rect">
                      <a:avLst/>
                    </a:prstGeom>
                  </pic:spPr>
                </pic:pic>
              </a:graphicData>
            </a:graphic>
          </wp:inline>
        </w:drawing>
      </w:r>
    </w:p>
    <w:p w14:paraId="5063C600" w14:textId="609DD3C1" w:rsidR="000D488C" w:rsidRPr="000D488C" w:rsidRDefault="000D488C" w:rsidP="000D488C">
      <w:pPr>
        <w:pStyle w:val="ListParagraph"/>
        <w:numPr>
          <w:ilvl w:val="0"/>
          <w:numId w:val="15"/>
        </w:numPr>
      </w:pPr>
      <w:r>
        <w:t>Next, select the “Pipelines” option from the bar on the left.</w:t>
      </w:r>
    </w:p>
    <w:p w14:paraId="14C39F7D" w14:textId="77777777" w:rsidR="000D488C" w:rsidRDefault="000D488C" w:rsidP="000D488C">
      <w:pPr>
        <w:pStyle w:val="ListParagraph"/>
      </w:pPr>
    </w:p>
    <w:p w14:paraId="1DC4E96C" w14:textId="2D76EE12" w:rsidR="00301A39" w:rsidRDefault="00FD1EFD" w:rsidP="000D488C">
      <w:pPr>
        <w:ind w:left="720"/>
        <w:jc w:val="center"/>
      </w:pPr>
      <w:r>
        <w:rPr>
          <w:noProof/>
        </w:rPr>
        <w:drawing>
          <wp:inline distT="0" distB="0" distL="0" distR="0" wp14:anchorId="76DD1B23" wp14:editId="35558909">
            <wp:extent cx="3974228" cy="21336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9207" cy="2136273"/>
                    </a:xfrm>
                    <a:prstGeom prst="rect">
                      <a:avLst/>
                    </a:prstGeom>
                  </pic:spPr>
                </pic:pic>
              </a:graphicData>
            </a:graphic>
          </wp:inline>
        </w:drawing>
      </w:r>
    </w:p>
    <w:p w14:paraId="4697ED2C" w14:textId="3F7EEF08" w:rsidR="00FD1EFD" w:rsidRDefault="00FD1EFD" w:rsidP="00FD1EFD">
      <w:pPr>
        <w:pStyle w:val="ListParagraph"/>
        <w:numPr>
          <w:ilvl w:val="0"/>
          <w:numId w:val="15"/>
        </w:numPr>
      </w:pPr>
      <w:r>
        <w:lastRenderedPageBreak/>
        <w:t xml:space="preserve">Scroll down to the “Choose a language template” </w:t>
      </w:r>
      <w:r w:rsidR="005076BE">
        <w:t>option and</w:t>
      </w:r>
      <w:r>
        <w:t xml:space="preserve"> select “Other” from the drop down.</w:t>
      </w:r>
    </w:p>
    <w:p w14:paraId="1C19BD5A" w14:textId="17A1E6B1" w:rsidR="00FD1EFD" w:rsidRDefault="00FD1EFD" w:rsidP="00FD1EFD">
      <w:pPr>
        <w:pStyle w:val="ListParagraph"/>
        <w:numPr>
          <w:ilvl w:val="0"/>
          <w:numId w:val="15"/>
        </w:numPr>
      </w:pPr>
      <w:r>
        <w:t xml:space="preserve">You should see a message </w:t>
      </w:r>
      <w:r w:rsidR="005076BE">
        <w:t>saying,</w:t>
      </w:r>
      <w:r>
        <w:t xml:space="preserve"> “Your configuration looks good!”.  Click the “Commit File” button.</w:t>
      </w:r>
    </w:p>
    <w:p w14:paraId="58A44223" w14:textId="7BBD4F9A" w:rsidR="00FD1EFD" w:rsidRDefault="00FD1EFD" w:rsidP="00FD1EFD">
      <w:pPr>
        <w:jc w:val="center"/>
      </w:pPr>
      <w:r>
        <w:rPr>
          <w:noProof/>
        </w:rPr>
        <w:drawing>
          <wp:inline distT="0" distB="0" distL="0" distR="0" wp14:anchorId="3A8691B0" wp14:editId="444DE7AA">
            <wp:extent cx="4562557" cy="2548890"/>
            <wp:effectExtent l="0" t="0" r="952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3607" cy="2549477"/>
                    </a:xfrm>
                    <a:prstGeom prst="rect">
                      <a:avLst/>
                    </a:prstGeom>
                  </pic:spPr>
                </pic:pic>
              </a:graphicData>
            </a:graphic>
          </wp:inline>
        </w:drawing>
      </w:r>
    </w:p>
    <w:p w14:paraId="1BD19202" w14:textId="77777777" w:rsidR="00FD1EFD" w:rsidRDefault="00FD1EFD" w:rsidP="00FD1EFD"/>
    <w:p w14:paraId="28A3C7E6" w14:textId="0C28A5FD" w:rsidR="00FD1EFD" w:rsidRDefault="00FD1EFD" w:rsidP="00FD1EFD">
      <w:pPr>
        <w:ind w:left="720"/>
      </w:pPr>
      <w:r>
        <w:t>If you see a blue</w:t>
      </w:r>
      <w:r w:rsidR="005076BE">
        <w:t xml:space="preserve"> </w:t>
      </w:r>
      <w:r>
        <w:t>screen, indicating that your pipeline is running or has finished running, then you’re on the right track!</w:t>
      </w:r>
    </w:p>
    <w:p w14:paraId="70A5ED33" w14:textId="7C83CC75" w:rsidR="00FD1EFD" w:rsidRDefault="00FD1EFD" w:rsidP="00FD1EFD">
      <w:pPr>
        <w:pStyle w:val="ListParagraph"/>
        <w:numPr>
          <w:ilvl w:val="0"/>
          <w:numId w:val="15"/>
        </w:numPr>
      </w:pPr>
      <w:r>
        <w:t xml:space="preserve">For the next few steps, we’ll set up three environment variables that Pipelines will use to for </w:t>
      </w:r>
      <w:r w:rsidR="005076BE">
        <w:t>SFDX</w:t>
      </w:r>
      <w:r>
        <w:t xml:space="preserve"> related pushes.  These steps are based on a tutorial Kevin O’Hara wrote here: </w:t>
      </w:r>
      <w:hyperlink r:id="rId42" w:history="1">
        <w:r w:rsidRPr="00D263DD">
          <w:rPr>
            <w:rStyle w:val="Hyperlink"/>
          </w:rPr>
          <w:t>https://github.com/kevinohara80/salesforcedx-circleci-demo</w:t>
        </w:r>
      </w:hyperlink>
      <w:r>
        <w:t xml:space="preserve">. </w:t>
      </w:r>
    </w:p>
    <w:p w14:paraId="0FE82CC5" w14:textId="77777777" w:rsidR="00FD1EFD" w:rsidRDefault="00FD1EFD" w:rsidP="00FD1EFD">
      <w:pPr>
        <w:pStyle w:val="ListParagraph"/>
      </w:pPr>
    </w:p>
    <w:p w14:paraId="5DDADF44" w14:textId="490BBDB0" w:rsidR="00FD1EFD" w:rsidRDefault="00FD1EFD" w:rsidP="00FD1EFD">
      <w:pPr>
        <w:pStyle w:val="ListParagraph"/>
      </w:pPr>
      <w:r>
        <w:t>For the first environment variable, you’ll write the server certificate to a hex string, to be picked up by pipelines.  To do this, you’ll utilize a hex dump utility called xxd.  Open your command prompt (Windows) or Terminal (Mac OS), and type xxd -version to see if you have it installed.  If not, then find xxd and install it on your system.</w:t>
      </w:r>
    </w:p>
    <w:p w14:paraId="6278EDDD" w14:textId="544A2AD3" w:rsidR="00FD1EFD" w:rsidRDefault="00FD1EFD" w:rsidP="00FD1EFD">
      <w:pPr>
        <w:pStyle w:val="ListParagraph"/>
      </w:pPr>
    </w:p>
    <w:p w14:paraId="3C59BDF0" w14:textId="30BF97E5" w:rsidR="00FD1EFD" w:rsidRDefault="00FD1EFD" w:rsidP="00FD1EFD">
      <w:pPr>
        <w:pStyle w:val="ListParagraph"/>
      </w:pPr>
      <w:r>
        <w:t>From the directory where you created your server key (in step 1 above), issue the command:</w:t>
      </w:r>
    </w:p>
    <w:p w14:paraId="41330881" w14:textId="5DDA0E4F" w:rsidR="00FD1EFD" w:rsidRDefault="00FD1EFD" w:rsidP="00FD1EFD">
      <w:pPr>
        <w:pStyle w:val="ListParagraph"/>
      </w:pPr>
    </w:p>
    <w:p w14:paraId="747E3704" w14:textId="6A3646E7" w:rsidR="00951EC1" w:rsidRDefault="00FD1EFD" w:rsidP="00951EC1">
      <w:pPr>
        <w:pStyle w:val="ListParagraph"/>
      </w:pPr>
      <w:r>
        <w:t>xxd -p server.key &gt;&gt; server.key.hex</w:t>
      </w:r>
    </w:p>
    <w:p w14:paraId="3F4AF1E5" w14:textId="77777777" w:rsidR="00951EC1" w:rsidRDefault="00951EC1" w:rsidP="00951EC1">
      <w:pPr>
        <w:pStyle w:val="ListParagraph"/>
      </w:pPr>
    </w:p>
    <w:p w14:paraId="16A44075" w14:textId="59E2FFDA" w:rsidR="00FD1EFD" w:rsidRDefault="00951EC1" w:rsidP="00FD1EFD">
      <w:pPr>
        <w:pStyle w:val="ListParagraph"/>
        <w:numPr>
          <w:ilvl w:val="0"/>
          <w:numId w:val="15"/>
        </w:numPr>
      </w:pPr>
      <w:r>
        <w:t>Open the server.key.hex file and copy the contents to your clip board.</w:t>
      </w:r>
    </w:p>
    <w:p w14:paraId="5505C853" w14:textId="59A7AB75" w:rsidR="00951EC1" w:rsidRDefault="00951EC1" w:rsidP="00FD1EFD">
      <w:pPr>
        <w:pStyle w:val="ListParagraph"/>
        <w:numPr>
          <w:ilvl w:val="0"/>
          <w:numId w:val="15"/>
        </w:numPr>
      </w:pPr>
      <w:r>
        <w:t>Back in bitbucket, click the ellipses (vertical …) icon, and click “Settings”</w:t>
      </w:r>
    </w:p>
    <w:p w14:paraId="106983AB" w14:textId="664C47BD" w:rsidR="00951EC1" w:rsidRDefault="00951EC1" w:rsidP="00951EC1">
      <w:pPr>
        <w:jc w:val="center"/>
      </w:pPr>
      <w:r>
        <w:rPr>
          <w:noProof/>
        </w:rPr>
        <w:lastRenderedPageBreak/>
        <w:drawing>
          <wp:inline distT="0" distB="0" distL="0" distR="0" wp14:anchorId="571943C9" wp14:editId="102B403E">
            <wp:extent cx="4210050" cy="2301134"/>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3410" cy="2302970"/>
                    </a:xfrm>
                    <a:prstGeom prst="rect">
                      <a:avLst/>
                    </a:prstGeom>
                  </pic:spPr>
                </pic:pic>
              </a:graphicData>
            </a:graphic>
          </wp:inline>
        </w:drawing>
      </w:r>
    </w:p>
    <w:p w14:paraId="176906DD" w14:textId="0E7DCB98" w:rsidR="00951EC1" w:rsidRDefault="00951EC1" w:rsidP="00951EC1">
      <w:pPr>
        <w:pStyle w:val="ListParagraph"/>
        <w:numPr>
          <w:ilvl w:val="0"/>
          <w:numId w:val="15"/>
        </w:numPr>
      </w:pPr>
      <w:r>
        <w:t>Scroll down and on the left side of the screen, click on “Environment Variables”</w:t>
      </w:r>
    </w:p>
    <w:p w14:paraId="0AF8423D" w14:textId="097F90FA" w:rsidR="00951EC1" w:rsidRDefault="00951EC1" w:rsidP="00951EC1">
      <w:pPr>
        <w:pStyle w:val="ListParagraph"/>
        <w:numPr>
          <w:ilvl w:val="0"/>
          <w:numId w:val="15"/>
        </w:numPr>
      </w:pPr>
      <w:r>
        <w:t xml:space="preserve">Add a variable with the name </w:t>
      </w:r>
      <w:bookmarkStart w:id="23" w:name="_GoBack"/>
      <w:r>
        <w:rPr>
          <w:rFonts w:ascii="Consolas" w:hAnsi="Consolas"/>
          <w:color w:val="24292E"/>
          <w:sz w:val="20"/>
          <w:szCs w:val="20"/>
        </w:rPr>
        <w:t>HUB_SERVER_KEY_HEX</w:t>
      </w:r>
      <w:bookmarkEnd w:id="23"/>
      <w:r>
        <w:rPr>
          <w:rFonts w:ascii="Consolas" w:hAnsi="Consolas"/>
          <w:color w:val="24292E"/>
          <w:sz w:val="20"/>
          <w:szCs w:val="20"/>
        </w:rPr>
        <w:t xml:space="preserve"> </w:t>
      </w:r>
      <w:r>
        <w:t>copy the contents of the server.key.hex file into the value and save the environment variable.</w:t>
      </w:r>
    </w:p>
    <w:p w14:paraId="7DE988CB" w14:textId="6EFCD1F6" w:rsidR="00951EC1" w:rsidRDefault="00951EC1" w:rsidP="00951EC1">
      <w:pPr>
        <w:pStyle w:val="ListParagraph"/>
        <w:numPr>
          <w:ilvl w:val="0"/>
          <w:numId w:val="15"/>
        </w:numPr>
      </w:pPr>
      <w:r>
        <w:t>Create a second environment variable called HUB_SFDC_USER with the username of your dev hub org.</w:t>
      </w:r>
    </w:p>
    <w:p w14:paraId="740FCA1E" w14:textId="3AF667A8" w:rsidR="00951EC1" w:rsidRDefault="00951EC1" w:rsidP="00951EC1">
      <w:pPr>
        <w:pStyle w:val="ListParagraph"/>
        <w:numPr>
          <w:ilvl w:val="0"/>
          <w:numId w:val="15"/>
        </w:numPr>
      </w:pPr>
      <w:r>
        <w:t>Back in your dev org, locate the consumer key of your connected app, and copy the consumer key into a third environment variable called HUB_CONSUMER_KEY.</w:t>
      </w:r>
    </w:p>
    <w:p w14:paraId="5E2CD8BD" w14:textId="507322DC" w:rsidR="00951EC1" w:rsidRDefault="00951EC1" w:rsidP="00B93546">
      <w:pPr>
        <w:ind w:left="720"/>
      </w:pPr>
      <w:r>
        <w:t>You should now have three environment variables that look like this:</w:t>
      </w:r>
    </w:p>
    <w:p w14:paraId="4B8C85B0" w14:textId="0612DCC5" w:rsidR="00951EC1" w:rsidRDefault="00154594" w:rsidP="00951EC1">
      <w:pPr>
        <w:ind w:left="720"/>
      </w:pPr>
      <w:r>
        <w:rPr>
          <w:noProof/>
        </w:rPr>
        <w:drawing>
          <wp:inline distT="0" distB="0" distL="0" distR="0" wp14:anchorId="1CAC32D5" wp14:editId="0E236C41">
            <wp:extent cx="4533900" cy="256242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6193" cy="2591982"/>
                    </a:xfrm>
                    <a:prstGeom prst="rect">
                      <a:avLst/>
                    </a:prstGeom>
                  </pic:spPr>
                </pic:pic>
              </a:graphicData>
            </a:graphic>
          </wp:inline>
        </w:drawing>
      </w:r>
    </w:p>
    <w:p w14:paraId="691EC876" w14:textId="77777777" w:rsidR="00B93546" w:rsidRDefault="00B93546" w:rsidP="00154594"/>
    <w:p w14:paraId="2BF37093" w14:textId="3F3F2B44" w:rsidR="00154594" w:rsidRDefault="00154594" w:rsidP="00154594">
      <w:r>
        <w:t xml:space="preserve">Congratulations!  </w:t>
      </w:r>
      <w:r w:rsidR="005076BE">
        <w:t>Your</w:t>
      </w:r>
      <w:r>
        <w:t xml:space="preserve"> environment is set  up for pipelines.  Wait a second, where’s the code?  We’ll get to that in a second, but first, let’s talk about the yml file.  Bitbucket pipelines, Circle CI, TravisCI and other CD or CI systems typically use a yml file that determines what scripts are run when.  In Bitbucket’s case, it uses a combination of a virtual image known as a docker image and a series of script statements to run commands as soon as a push happens in a repository.</w:t>
      </w:r>
    </w:p>
    <w:p w14:paraId="729096CA" w14:textId="68E8FC46" w:rsidR="00154594" w:rsidRDefault="00154594" w:rsidP="00154594">
      <w:r>
        <w:lastRenderedPageBreak/>
        <w:t xml:space="preserve">Way back when you started this workshop, you cloned a repository from </w:t>
      </w:r>
      <w:r w:rsidR="005C08BB">
        <w:t>GitHub</w:t>
      </w:r>
      <w:r>
        <w:t>.  That same repository contains a file called bitbucket-pipelines.yml.  This yml file will tell bitbucket to use a docker image called dockerdx.  The dockerdx image is an image that loads SalesforceDX into a virtual image for your building pleasure.</w:t>
      </w:r>
    </w:p>
    <w:p w14:paraId="4893C7B8" w14:textId="40C35434" w:rsidR="00154594" w:rsidRDefault="00154594" w:rsidP="00154594">
      <w:pPr>
        <w:pStyle w:val="Heading2"/>
      </w:pPr>
      <w:bookmarkStart w:id="24" w:name="_Toc515017388"/>
      <w:r>
        <w:t>Kicking off the Pipeline</w:t>
      </w:r>
      <w:bookmarkEnd w:id="24"/>
    </w:p>
    <w:p w14:paraId="4F5EDD12" w14:textId="71A9C321" w:rsidR="00154594" w:rsidRDefault="00154594" w:rsidP="00154594">
      <w:r>
        <w:t xml:space="preserve">Let’s go ahead and push the code to our new bitbucket repository.  Find the root directory where you initially cloned the </w:t>
      </w:r>
      <w:r w:rsidR="005076BE">
        <w:t>GitHub</w:t>
      </w:r>
      <w:r>
        <w:t xml:space="preserve"> code from.  The root directory will show the “DXHOW” directory </w:t>
      </w:r>
      <w:r w:rsidR="005076BE">
        <w:t>like</w:t>
      </w:r>
      <w:r>
        <w:t xml:space="preserve"> this:</w:t>
      </w:r>
    </w:p>
    <w:p w14:paraId="213AB923" w14:textId="6288D1D5" w:rsidR="00154594" w:rsidRDefault="00154594" w:rsidP="00154594">
      <w:pPr>
        <w:jc w:val="center"/>
      </w:pPr>
      <w:r>
        <w:rPr>
          <w:noProof/>
        </w:rPr>
        <w:drawing>
          <wp:inline distT="0" distB="0" distL="0" distR="0" wp14:anchorId="35E6B3F1" wp14:editId="705DCA88">
            <wp:extent cx="3328884" cy="150495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9733" cy="1505334"/>
                    </a:xfrm>
                    <a:prstGeom prst="rect">
                      <a:avLst/>
                    </a:prstGeom>
                  </pic:spPr>
                </pic:pic>
              </a:graphicData>
            </a:graphic>
          </wp:inline>
        </w:drawing>
      </w:r>
    </w:p>
    <w:p w14:paraId="3823CDC7" w14:textId="15ED9843" w:rsidR="00154594" w:rsidRDefault="00154594" w:rsidP="00154594">
      <w:pPr>
        <w:pStyle w:val="ListParagraph"/>
        <w:numPr>
          <w:ilvl w:val="0"/>
          <w:numId w:val="19"/>
        </w:numPr>
      </w:pPr>
      <w:r>
        <w:t>First, in the same root directory, create a sub directory called “bitbucket”</w:t>
      </w:r>
    </w:p>
    <w:p w14:paraId="56F6FA03" w14:textId="5BE21D5B" w:rsidR="000A548B" w:rsidRDefault="000A548B" w:rsidP="000A548B">
      <w:pPr>
        <w:pStyle w:val="ListParagraph"/>
      </w:pPr>
    </w:p>
    <w:p w14:paraId="0C8D04DA" w14:textId="2CF91F2D" w:rsidR="000A548B" w:rsidRDefault="000A548B" w:rsidP="000A548B">
      <w:pPr>
        <w:pStyle w:val="ListParagraph"/>
      </w:pPr>
      <w:r>
        <w:t>mkdir bitbucket</w:t>
      </w:r>
    </w:p>
    <w:p w14:paraId="6C2DD796" w14:textId="35B49851" w:rsidR="000A548B" w:rsidRDefault="000A548B" w:rsidP="000A548B">
      <w:pPr>
        <w:pStyle w:val="ListParagraph"/>
      </w:pPr>
    </w:p>
    <w:p w14:paraId="6C443AF5" w14:textId="3FA3E898" w:rsidR="000A548B" w:rsidRDefault="000A548B" w:rsidP="000A548B">
      <w:pPr>
        <w:pStyle w:val="ListParagraph"/>
        <w:numPr>
          <w:ilvl w:val="0"/>
          <w:numId w:val="19"/>
        </w:numPr>
      </w:pPr>
      <w:r>
        <w:t>Change directories into the new bitbucket directory</w:t>
      </w:r>
    </w:p>
    <w:p w14:paraId="0E1EDC53" w14:textId="351D1BA4" w:rsidR="000A548B" w:rsidRDefault="000A548B" w:rsidP="000A548B">
      <w:pPr>
        <w:ind w:left="720"/>
      </w:pPr>
      <w:r>
        <w:t>cd bitbucket</w:t>
      </w:r>
    </w:p>
    <w:p w14:paraId="5C693E3D" w14:textId="75866C11" w:rsidR="000A548B" w:rsidRDefault="000A548B" w:rsidP="000A548B">
      <w:pPr>
        <w:pStyle w:val="ListParagraph"/>
        <w:numPr>
          <w:ilvl w:val="0"/>
          <w:numId w:val="19"/>
        </w:numPr>
      </w:pPr>
      <w:r>
        <w:t xml:space="preserve">In your browser, go to your repository page on </w:t>
      </w:r>
      <w:hyperlink r:id="rId46" w:history="1">
        <w:r w:rsidRPr="00D263DD">
          <w:rPr>
            <w:rStyle w:val="Hyperlink"/>
          </w:rPr>
          <w:t>https://bitbucket.org</w:t>
        </w:r>
      </w:hyperlink>
      <w:r>
        <w:t>, and click the “Clone” button at the top right.</w:t>
      </w:r>
    </w:p>
    <w:p w14:paraId="40ECB0A0" w14:textId="7F1FF5E0" w:rsidR="000A548B" w:rsidRDefault="000A548B" w:rsidP="000A548B">
      <w:pPr>
        <w:ind w:left="720"/>
      </w:pPr>
      <w:r>
        <w:rPr>
          <w:noProof/>
        </w:rPr>
        <w:drawing>
          <wp:inline distT="0" distB="0" distL="0" distR="0" wp14:anchorId="2B65EF9B" wp14:editId="103C94AA">
            <wp:extent cx="4505325" cy="20601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8201" cy="2066015"/>
                    </a:xfrm>
                    <a:prstGeom prst="rect">
                      <a:avLst/>
                    </a:prstGeom>
                  </pic:spPr>
                </pic:pic>
              </a:graphicData>
            </a:graphic>
          </wp:inline>
        </w:drawing>
      </w:r>
    </w:p>
    <w:p w14:paraId="08289474" w14:textId="3EA28DC0" w:rsidR="000A548B" w:rsidRDefault="000A548B" w:rsidP="000A548B">
      <w:pPr>
        <w:ind w:left="720"/>
      </w:pPr>
    </w:p>
    <w:p w14:paraId="7D24E0AE" w14:textId="0A2C7D8D" w:rsidR="000A548B" w:rsidRDefault="000A548B" w:rsidP="000A548B">
      <w:pPr>
        <w:pStyle w:val="ListParagraph"/>
        <w:numPr>
          <w:ilvl w:val="0"/>
          <w:numId w:val="19"/>
        </w:numPr>
      </w:pPr>
      <w:r>
        <w:t xml:space="preserve">Copy the entire command (git clone </w:t>
      </w:r>
      <w:hyperlink r:id="rId48" w:history="1">
        <w:r w:rsidRPr="00D263DD">
          <w:rPr>
            <w:rStyle w:val="Hyperlink"/>
          </w:rPr>
          <w:t>https://username@bitbucket.org</w:t>
        </w:r>
      </w:hyperlink>
      <w:r>
        <w:t>...), and run it in your command prompt (Windows) or Terminal (Mac OS)</w:t>
      </w:r>
    </w:p>
    <w:p w14:paraId="7E70D3EB" w14:textId="77777777" w:rsidR="00E62C9B" w:rsidRDefault="00E62C9B" w:rsidP="00E62C9B">
      <w:pPr>
        <w:pStyle w:val="Heading5"/>
        <w:rPr>
          <w:b/>
          <w:color w:val="FF0000"/>
        </w:rPr>
      </w:pPr>
      <w:r>
        <w:rPr>
          <w:b/>
          <w:color w:val="FF0000"/>
        </w:rPr>
        <w:lastRenderedPageBreak/>
        <w:t>Warning!</w:t>
      </w:r>
    </w:p>
    <w:p w14:paraId="497ED4C2" w14:textId="77777777" w:rsidR="00E62C9B" w:rsidRDefault="00E62C9B" w:rsidP="00E62C9B">
      <w:r>
        <w:t xml:space="preserve">If you’re using this Bitbucket account for the first time, you may get a permission denied error.  This is because you have not yet added an SSH key to your Bitbucket account.  To generate and add an SSH key for Bitbucket, read the following documentation: </w:t>
      </w:r>
      <w:hyperlink r:id="rId49" w:history="1">
        <w:r w:rsidRPr="007C6EFE">
          <w:rPr>
            <w:rStyle w:val="Hyperlink"/>
          </w:rPr>
          <w:t>https://confluence.atlassian.com/bitbucket/set-up-an-ssh-key-728138079.html</w:t>
        </w:r>
      </w:hyperlink>
      <w:r>
        <w:t xml:space="preserve"> </w:t>
      </w:r>
    </w:p>
    <w:p w14:paraId="508C13E7" w14:textId="77777777" w:rsidR="000A548B" w:rsidRDefault="000A548B" w:rsidP="00E62C9B"/>
    <w:p w14:paraId="1C50E297" w14:textId="26A45E24" w:rsidR="000A548B" w:rsidRDefault="000A548B" w:rsidP="000A548B">
      <w:pPr>
        <w:pStyle w:val="ListParagraph"/>
        <w:numPr>
          <w:ilvl w:val="0"/>
          <w:numId w:val="19"/>
        </w:numPr>
      </w:pPr>
      <w:r>
        <w:t xml:space="preserve">Next, copy the files you cloned from the </w:t>
      </w:r>
      <w:r w:rsidR="005076BE">
        <w:t>GitHub</w:t>
      </w:r>
      <w:r>
        <w:t xml:space="preserve"> repository into the new repository folder.</w:t>
      </w:r>
    </w:p>
    <w:p w14:paraId="59ECFD9E" w14:textId="4125B6C7" w:rsidR="000A548B" w:rsidRDefault="000A548B" w:rsidP="000A548B">
      <w:pPr>
        <w:ind w:left="720"/>
      </w:pPr>
      <w:r>
        <w:t>For example: cp -r</w:t>
      </w:r>
      <w:proofErr w:type="gramStart"/>
      <w:r>
        <w:t xml:space="preserve"> ..</w:t>
      </w:r>
      <w:proofErr w:type="gramEnd"/>
      <w:r>
        <w:t>/DXHOW/* ./&lt;repository folder name&gt;</w:t>
      </w:r>
      <w:r w:rsidR="00682D01">
        <w:t>/</w:t>
      </w:r>
    </w:p>
    <w:p w14:paraId="4D9E95A1" w14:textId="77777777" w:rsidR="00E62C9B" w:rsidRPr="00E62C9B" w:rsidRDefault="00E62C9B" w:rsidP="00E62C9B"/>
    <w:p w14:paraId="07CB0E24" w14:textId="4255DC35" w:rsidR="00682D01" w:rsidRDefault="00682D01" w:rsidP="00682D01">
      <w:pPr>
        <w:pStyle w:val="ListParagraph"/>
        <w:numPr>
          <w:ilvl w:val="0"/>
          <w:numId w:val="19"/>
        </w:numPr>
      </w:pPr>
      <w:r>
        <w:t>Change to the repository directory if needed.</w:t>
      </w:r>
    </w:p>
    <w:p w14:paraId="004E6107" w14:textId="145F8B32" w:rsidR="000A548B" w:rsidRDefault="000A548B" w:rsidP="000A548B">
      <w:pPr>
        <w:pStyle w:val="ListParagraph"/>
        <w:numPr>
          <w:ilvl w:val="0"/>
          <w:numId w:val="19"/>
        </w:numPr>
      </w:pPr>
      <w:r>
        <w:t>Add all the files to a git index and push them to your master branch.  This should kick off your pipeline. Run the following commands:</w:t>
      </w:r>
    </w:p>
    <w:p w14:paraId="5B19057B" w14:textId="3DFFC85C" w:rsidR="000A548B" w:rsidRDefault="000A548B" w:rsidP="000A548B">
      <w:pPr>
        <w:ind w:left="720"/>
      </w:pPr>
      <w:r>
        <w:t>git add *</w:t>
      </w:r>
    </w:p>
    <w:p w14:paraId="18B65754" w14:textId="1A5069C7" w:rsidR="000A548B" w:rsidRDefault="000A548B" w:rsidP="000A548B">
      <w:pPr>
        <w:ind w:left="720"/>
      </w:pPr>
      <w:r>
        <w:t>git commit -m “Initial code commit.  Hold on to your butts.”</w:t>
      </w:r>
    </w:p>
    <w:p w14:paraId="19F6A4C7" w14:textId="627BC77E" w:rsidR="000A548B" w:rsidRDefault="000A548B" w:rsidP="000A548B">
      <w:pPr>
        <w:ind w:left="720"/>
      </w:pPr>
      <w:r>
        <w:t>git push</w:t>
      </w:r>
    </w:p>
    <w:p w14:paraId="4E7885B4" w14:textId="301363C2" w:rsidR="000A548B" w:rsidRDefault="000A548B" w:rsidP="000A548B">
      <w:pPr>
        <w:pStyle w:val="ListParagraph"/>
        <w:numPr>
          <w:ilvl w:val="0"/>
          <w:numId w:val="19"/>
        </w:numPr>
      </w:pPr>
      <w:r>
        <w:t>Now, check your pipeline to see if was kicked off (and to see if it succeeded).  From bitbucket.org, click the Pipelines icon.</w:t>
      </w:r>
    </w:p>
    <w:p w14:paraId="72E6E855" w14:textId="5121608D" w:rsidR="000A548B" w:rsidRDefault="000A548B" w:rsidP="000A548B">
      <w:pPr>
        <w:ind w:left="360"/>
        <w:jc w:val="center"/>
      </w:pPr>
      <w:r>
        <w:rPr>
          <w:noProof/>
        </w:rPr>
        <w:drawing>
          <wp:inline distT="0" distB="0" distL="0" distR="0" wp14:anchorId="49587C3C" wp14:editId="536E7F95">
            <wp:extent cx="4344355" cy="26650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6394" cy="2666346"/>
                    </a:xfrm>
                    <a:prstGeom prst="rect">
                      <a:avLst/>
                    </a:prstGeom>
                  </pic:spPr>
                </pic:pic>
              </a:graphicData>
            </a:graphic>
          </wp:inline>
        </w:drawing>
      </w:r>
    </w:p>
    <w:p w14:paraId="0881F0DF" w14:textId="77888A8E" w:rsidR="000A548B" w:rsidRDefault="000A548B" w:rsidP="00B93546">
      <w:pPr>
        <w:ind w:left="720"/>
      </w:pPr>
      <w:r>
        <w:t xml:space="preserve">If you see a green “successful” message, congratulations! You just kicked off a successful automated build using DX and Pipelines!  </w:t>
      </w:r>
    </w:p>
    <w:p w14:paraId="648E4A70" w14:textId="76C090D4" w:rsidR="00B93546" w:rsidRDefault="000A548B" w:rsidP="00B93546">
      <w:pPr>
        <w:ind w:left="720"/>
      </w:pPr>
      <w:r>
        <w:t xml:space="preserve">If you got an error though, don’t feel too bad.  Try to see if you can fix the </w:t>
      </w:r>
      <w:r w:rsidR="005076BE">
        <w:t>issue and</w:t>
      </w:r>
      <w:r>
        <w:t xml:space="preserve"> recommit your changes.</w:t>
      </w:r>
    </w:p>
    <w:p w14:paraId="11E079FE" w14:textId="77777777" w:rsidR="00B93546" w:rsidRDefault="00B93546" w:rsidP="00B93546">
      <w:pPr>
        <w:ind w:left="720"/>
      </w:pPr>
    </w:p>
    <w:p w14:paraId="4AC545EA" w14:textId="41CA886C" w:rsidR="00006026" w:rsidRDefault="00B93546" w:rsidP="00B93546">
      <w:pPr>
        <w:ind w:left="720"/>
      </w:pPr>
      <w:r>
        <w:lastRenderedPageBreak/>
        <w:t xml:space="preserve">  </w:t>
      </w:r>
      <w:r>
        <w:rPr>
          <w:noProof/>
        </w:rPr>
        <w:drawing>
          <wp:inline distT="0" distB="0" distL="0" distR="0" wp14:anchorId="6FA35AE9" wp14:editId="68E3A0BE">
            <wp:extent cx="1389380" cy="1170004"/>
            <wp:effectExtent l="0" t="0" r="1270" b="0"/>
            <wp:docPr id="59" name="Picture 59" descr="Stop, Drawing, Icon, Comics, Road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p, Drawing, Icon, Comics, Road Sig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6909" cy="1176344"/>
                    </a:xfrm>
                    <a:prstGeom prst="rect">
                      <a:avLst/>
                    </a:prstGeom>
                    <a:noFill/>
                    <a:ln>
                      <a:noFill/>
                    </a:ln>
                  </pic:spPr>
                </pic:pic>
              </a:graphicData>
            </a:graphic>
          </wp:inline>
        </w:drawing>
      </w:r>
    </w:p>
    <w:p w14:paraId="36DA311B" w14:textId="77777777" w:rsidR="00B93546" w:rsidRDefault="00B93546" w:rsidP="00B93546"/>
    <w:p w14:paraId="483912A0" w14:textId="77777777" w:rsidR="00006026" w:rsidRDefault="00006026">
      <w:pPr>
        <w:rPr>
          <w:rFonts w:asciiTheme="majorHAnsi" w:eastAsiaTheme="majorEastAsia" w:hAnsiTheme="majorHAnsi" w:cstheme="majorBidi"/>
          <w:color w:val="2F5496" w:themeColor="accent1" w:themeShade="BF"/>
          <w:sz w:val="32"/>
          <w:szCs w:val="32"/>
        </w:rPr>
      </w:pPr>
      <w:r>
        <w:br w:type="page"/>
      </w:r>
    </w:p>
    <w:p w14:paraId="6AD81481" w14:textId="17EF0900" w:rsidR="00006026" w:rsidRPr="00006026" w:rsidRDefault="00006026" w:rsidP="00006026">
      <w:pPr>
        <w:pStyle w:val="Heading1"/>
      </w:pPr>
      <w:bookmarkStart w:id="25" w:name="_Toc515017389"/>
      <w:r>
        <w:lastRenderedPageBreak/>
        <w:t>Additional Tools and Resources</w:t>
      </w:r>
      <w:bookmarkEnd w:id="25"/>
    </w:p>
    <w:p w14:paraId="249584AE" w14:textId="5D6C92CB" w:rsidR="003761DF" w:rsidRDefault="00006026" w:rsidP="003761DF">
      <w:r>
        <w:t>With the advent of Salesforce DX, there are several tools that are popping up to make Salesforce Developer’s lives much easier, in terms of deployments.  This section will go over some of those tools, as well as Trailhead modules and documentation you’ll want to check out around Salesforce DX</w:t>
      </w:r>
      <w:r w:rsidR="00595A9F">
        <w:t>.</w:t>
      </w:r>
    </w:p>
    <w:p w14:paraId="29486744" w14:textId="77777777" w:rsidR="005C08BB" w:rsidRDefault="005C08BB" w:rsidP="003761DF"/>
    <w:p w14:paraId="07719CDF" w14:textId="155199A4" w:rsidR="00006026" w:rsidRDefault="00006026" w:rsidP="00006026">
      <w:pPr>
        <w:pStyle w:val="Heading2"/>
      </w:pPr>
      <w:bookmarkStart w:id="26" w:name="_Toc515017390"/>
      <w:r>
        <w:t>Salesforce DX Documentation</w:t>
      </w:r>
      <w:bookmarkEnd w:id="26"/>
    </w:p>
    <w:p w14:paraId="767FEDA9" w14:textId="63488ACC" w:rsidR="00006026" w:rsidRDefault="00006026" w:rsidP="003761DF">
      <w:r>
        <w:t xml:space="preserve">The one stop shop for all DX related documentation: </w:t>
      </w:r>
      <w:hyperlink r:id="rId51" w:history="1">
        <w:r w:rsidRPr="00D263DD">
          <w:rPr>
            <w:rStyle w:val="Hyperlink"/>
          </w:rPr>
          <w:t>https://developer.salesforce.com/platform/dx</w:t>
        </w:r>
      </w:hyperlink>
      <w:r>
        <w:t xml:space="preserve"> </w:t>
      </w:r>
    </w:p>
    <w:p w14:paraId="75ABF3A2" w14:textId="2B032AFE" w:rsidR="00006026" w:rsidRDefault="00006026" w:rsidP="003761DF">
      <w:r>
        <w:t xml:space="preserve">Creating a scratch org: </w:t>
      </w:r>
      <w:hyperlink r:id="rId52" w:history="1">
        <w:r w:rsidRPr="00D263DD">
          <w:rPr>
            <w:rStyle w:val="Hyperlink"/>
          </w:rPr>
          <w:t>https://developer.salesforce.com/docs/atlas.en-us.sfdx_dev.meta/sfdx_dev/sfdx_dev_scratch_orgs_create.htm</w:t>
        </w:r>
      </w:hyperlink>
      <w:r>
        <w:t xml:space="preserve"> </w:t>
      </w:r>
    </w:p>
    <w:p w14:paraId="21DD543C" w14:textId="0292B770" w:rsidR="00006026" w:rsidRDefault="00006026" w:rsidP="003761DF">
      <w:r>
        <w:t>Scratch org shapes (how to define the edition</w:t>
      </w:r>
      <w:r w:rsidR="00B87E5E">
        <w:t>s</w:t>
      </w:r>
      <w:r>
        <w:t xml:space="preserve"> and features when creating scratch orgs): </w:t>
      </w:r>
      <w:hyperlink r:id="rId53" w:history="1">
        <w:r w:rsidRPr="00D263DD">
          <w:rPr>
            <w:rStyle w:val="Hyperlink"/>
          </w:rPr>
          <w:t>https://developer.salesforce.com/docs/atlas.en-us.sfdx_dev.meta/sfdx_dev/sfdx_dev_scratch_orgs_def_file.htm</w:t>
        </w:r>
      </w:hyperlink>
      <w:r>
        <w:t xml:space="preserve"> </w:t>
      </w:r>
    </w:p>
    <w:p w14:paraId="5193E39B" w14:textId="77777777" w:rsidR="005C08BB" w:rsidRDefault="005C08BB" w:rsidP="003761DF"/>
    <w:p w14:paraId="6EA89B1B" w14:textId="4F214D18" w:rsidR="00006026" w:rsidRDefault="00006026" w:rsidP="00006026">
      <w:pPr>
        <w:pStyle w:val="Heading2"/>
      </w:pPr>
      <w:bookmarkStart w:id="27" w:name="_Toc515017391"/>
      <w:r>
        <w:t>Trailhead Modules</w:t>
      </w:r>
      <w:bookmarkEnd w:id="27"/>
    </w:p>
    <w:p w14:paraId="6E9B83C1" w14:textId="576B5EA1" w:rsidR="00006026" w:rsidRDefault="00006026" w:rsidP="00006026">
      <w:r>
        <w:t xml:space="preserve">Check out the following Trailmix for Salesforce DX related modules: </w:t>
      </w:r>
      <w:hyperlink r:id="rId54" w:history="1">
        <w:r w:rsidRPr="00D263DD">
          <w:rPr>
            <w:rStyle w:val="Hyperlink"/>
          </w:rPr>
          <w:t>https://trailhead.salesforce.com/en/users/0055000000612i1AAA/trailmixes/salesforce-dx</w:t>
        </w:r>
      </w:hyperlink>
      <w:r>
        <w:t xml:space="preserve"> </w:t>
      </w:r>
    </w:p>
    <w:p w14:paraId="4D1A3C93" w14:textId="77777777" w:rsidR="005C08BB" w:rsidRDefault="005C08BB" w:rsidP="00006026"/>
    <w:p w14:paraId="28828EF5" w14:textId="1F11949C" w:rsidR="00006026" w:rsidRDefault="00006026" w:rsidP="00006026">
      <w:pPr>
        <w:pStyle w:val="Heading2"/>
      </w:pPr>
      <w:bookmarkStart w:id="28" w:name="_Toc515017392"/>
      <w:r>
        <w:t>Salesforce DX Related Tools</w:t>
      </w:r>
      <w:bookmarkEnd w:id="28"/>
    </w:p>
    <w:p w14:paraId="007EDC1F" w14:textId="26EFC542" w:rsidR="00006026" w:rsidRDefault="00006026" w:rsidP="00006026">
      <w:r>
        <w:t xml:space="preserve">Deploy to DX – A </w:t>
      </w:r>
      <w:r w:rsidR="005076BE">
        <w:t>GitHub</w:t>
      </w:r>
      <w:r>
        <w:t xml:space="preserve"> button for quickly creating a scratch org from a </w:t>
      </w:r>
      <w:r w:rsidR="005076BE">
        <w:t>GitHub</w:t>
      </w:r>
      <w:r>
        <w:t xml:space="preserve"> repository: </w:t>
      </w:r>
      <w:hyperlink r:id="rId55" w:history="1">
        <w:r w:rsidRPr="00D263DD">
          <w:rPr>
            <w:rStyle w:val="Hyperlink"/>
          </w:rPr>
          <w:t>https://deploy-to-sfdx.com/</w:t>
        </w:r>
      </w:hyperlink>
      <w:r>
        <w:t xml:space="preserve"> </w:t>
      </w:r>
    </w:p>
    <w:p w14:paraId="281939AF" w14:textId="01D13F29" w:rsidR="00006026" w:rsidRDefault="00006026" w:rsidP="00006026">
      <w:r>
        <w:t xml:space="preserve">Visual Studio DX plugin (This is actually a review of the plugin, but goes through how to install and use the plugin): </w:t>
      </w:r>
      <w:hyperlink r:id="rId56" w:history="1">
        <w:r w:rsidRPr="00D263DD">
          <w:rPr>
            <w:rStyle w:val="Hyperlink"/>
          </w:rPr>
          <w:t>https://bluecanvas.io/2017/09/13/salesforce-dx-visual-studio-code.html</w:t>
        </w:r>
      </w:hyperlink>
      <w:r>
        <w:t xml:space="preserve"> </w:t>
      </w:r>
    </w:p>
    <w:p w14:paraId="5370C14A" w14:textId="2A46EB71" w:rsidR="00006026" w:rsidRDefault="00006026" w:rsidP="00006026">
      <w:r>
        <w:t xml:space="preserve">IntelliJ / Illuminated Cloud – IntelliJ is a paid </w:t>
      </w:r>
      <w:r w:rsidR="00595A9F">
        <w:t xml:space="preserve">IDE, and Illuminated Cloud is a Salesforce add on (similar to </w:t>
      </w:r>
      <w:r w:rsidR="005076BE">
        <w:t>Mavens Mate</w:t>
      </w:r>
      <w:r w:rsidR="00595A9F">
        <w:t xml:space="preserve"> and Sublime Text).  Disclaimer: I haven’t used this but have heard nothing but good things. </w:t>
      </w:r>
      <w:hyperlink r:id="rId57" w:history="1">
        <w:r w:rsidR="00595A9F" w:rsidRPr="00D263DD">
          <w:rPr>
            <w:rStyle w:val="Hyperlink"/>
          </w:rPr>
          <w:t>http://www.illuminatedcloud.com/home/salesforcedx</w:t>
        </w:r>
      </w:hyperlink>
      <w:r w:rsidR="00595A9F">
        <w:t xml:space="preserve"> </w:t>
      </w:r>
    </w:p>
    <w:p w14:paraId="021A0F79" w14:textId="42B02992" w:rsidR="00595A9F" w:rsidRDefault="00595A9F" w:rsidP="00006026">
      <w:r>
        <w:t xml:space="preserve">SFDX Falcon Template – A set of templates or org shapes, hosted on </w:t>
      </w:r>
      <w:r w:rsidR="005076BE">
        <w:t>GitHub</w:t>
      </w:r>
      <w:r>
        <w:t xml:space="preserve">, geared toward ISVs / managed package developers: </w:t>
      </w:r>
      <w:hyperlink r:id="rId58" w:history="1">
        <w:r w:rsidRPr="00D263DD">
          <w:rPr>
            <w:rStyle w:val="Hyperlink"/>
          </w:rPr>
          <w:t>https://github.com/sfdx-isv/sfdx-falcon-template</w:t>
        </w:r>
      </w:hyperlink>
      <w:r>
        <w:t xml:space="preserve"> </w:t>
      </w:r>
    </w:p>
    <w:p w14:paraId="52849A8E" w14:textId="29D0533A" w:rsidR="00B87E5E" w:rsidRDefault="00B87E5E" w:rsidP="00006026"/>
    <w:p w14:paraId="7E2B6D33" w14:textId="3F77F6B2" w:rsidR="00B87E5E" w:rsidRDefault="00B87E5E" w:rsidP="00B87E5E">
      <w:pPr>
        <w:pStyle w:val="Heading2"/>
      </w:pPr>
      <w:bookmarkStart w:id="29" w:name="_Toc515017393"/>
      <w:r>
        <w:t>Salesforce DX Around the Community</w:t>
      </w:r>
      <w:bookmarkEnd w:id="29"/>
    </w:p>
    <w:p w14:paraId="783FEB65" w14:textId="697F0268" w:rsidR="00B87E5E" w:rsidRDefault="00B87E5E" w:rsidP="00B87E5E">
      <w:r>
        <w:t>Be sure to check out the following community related resources, to continue learning more about Salesforce DX:</w:t>
      </w:r>
    </w:p>
    <w:p w14:paraId="488C3862" w14:textId="3145D927" w:rsidR="00B87E5E" w:rsidRDefault="00B87E5E" w:rsidP="00B87E5E">
      <w:r>
        <w:t xml:space="preserve">Follow the MN Developer Group on the Success Community for upcoming events: </w:t>
      </w:r>
      <w:hyperlink r:id="rId59" w:history="1">
        <w:r w:rsidRPr="00D263DD">
          <w:rPr>
            <w:rStyle w:val="Hyperlink"/>
          </w:rPr>
          <w:t>https://success.salesforce.com/_ui/core/chatter/groups/GroupProfilePage?g=0F9300000001p2f</w:t>
        </w:r>
      </w:hyperlink>
      <w:r>
        <w:t xml:space="preserve"> </w:t>
      </w:r>
    </w:p>
    <w:p w14:paraId="3815AD44" w14:textId="458017A6" w:rsidR="00B87E5E" w:rsidRPr="00006026" w:rsidRDefault="00B87E5E" w:rsidP="00006026">
      <w:r>
        <w:t xml:space="preserve">Follow the DX group on the Success Community for discussions regarding Salesforce DX: </w:t>
      </w:r>
      <w:hyperlink r:id="rId60" w:history="1">
        <w:r w:rsidRPr="00D263DD">
          <w:rPr>
            <w:rStyle w:val="Hyperlink"/>
          </w:rPr>
          <w:t>https://success.salesforce.com/_ui/core/chatter/groups/GroupProfilePage?g=0F93A000000HTp1</w:t>
        </w:r>
      </w:hyperlink>
      <w:r>
        <w:t xml:space="preserve"> </w:t>
      </w:r>
    </w:p>
    <w:sectPr w:rsidR="00B87E5E" w:rsidRPr="00006026">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7EA03" w14:textId="77777777" w:rsidR="00787216" w:rsidRDefault="00787216" w:rsidP="00D659BA">
      <w:pPr>
        <w:spacing w:after="0" w:line="240" w:lineRule="auto"/>
      </w:pPr>
      <w:r>
        <w:separator/>
      </w:r>
    </w:p>
  </w:endnote>
  <w:endnote w:type="continuationSeparator" w:id="0">
    <w:p w14:paraId="4CF3A48E" w14:textId="77777777" w:rsidR="00787216" w:rsidRDefault="00787216" w:rsidP="00D65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6441725"/>
      <w:docPartObj>
        <w:docPartGallery w:val="Page Numbers (Bottom of Page)"/>
        <w:docPartUnique/>
      </w:docPartObj>
    </w:sdtPr>
    <w:sdtEndPr>
      <w:rPr>
        <w:color w:val="7F7F7F" w:themeColor="background1" w:themeShade="7F"/>
        <w:spacing w:val="60"/>
      </w:rPr>
    </w:sdtEndPr>
    <w:sdtContent>
      <w:p w14:paraId="2AB5EBE5" w14:textId="52C6BB00" w:rsidR="00E003EB" w:rsidRDefault="00E003E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16</w:t>
        </w:r>
        <w:r>
          <w:rPr>
            <w:noProof/>
          </w:rPr>
          <w:fldChar w:fldCharType="end"/>
        </w:r>
        <w:r>
          <w:t xml:space="preserve"> | </w:t>
        </w:r>
        <w:r>
          <w:rPr>
            <w:color w:val="7F7F7F" w:themeColor="background1" w:themeShade="7F"/>
            <w:spacing w:val="60"/>
          </w:rPr>
          <w:t>Page</w:t>
        </w:r>
      </w:p>
    </w:sdtContent>
  </w:sdt>
  <w:p w14:paraId="6E6C59BA" w14:textId="77777777" w:rsidR="00E003EB" w:rsidRDefault="00E00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9CA6B" w14:textId="77777777" w:rsidR="00787216" w:rsidRDefault="00787216" w:rsidP="00D659BA">
      <w:pPr>
        <w:spacing w:after="0" w:line="240" w:lineRule="auto"/>
      </w:pPr>
      <w:r>
        <w:separator/>
      </w:r>
    </w:p>
  </w:footnote>
  <w:footnote w:type="continuationSeparator" w:id="0">
    <w:p w14:paraId="702304B1" w14:textId="77777777" w:rsidR="00787216" w:rsidRDefault="00787216" w:rsidP="00D659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1FAE"/>
    <w:multiLevelType w:val="hybridMultilevel"/>
    <w:tmpl w:val="172899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142BD"/>
    <w:multiLevelType w:val="hybridMultilevel"/>
    <w:tmpl w:val="820ED9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972C2"/>
    <w:multiLevelType w:val="hybridMultilevel"/>
    <w:tmpl w:val="603AE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670F1"/>
    <w:multiLevelType w:val="hybridMultilevel"/>
    <w:tmpl w:val="5E58C3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F7BC4"/>
    <w:multiLevelType w:val="hybridMultilevel"/>
    <w:tmpl w:val="D174F7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24966"/>
    <w:multiLevelType w:val="hybridMultilevel"/>
    <w:tmpl w:val="D9B480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6B161B"/>
    <w:multiLevelType w:val="hybridMultilevel"/>
    <w:tmpl w:val="790A15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8E1E5B"/>
    <w:multiLevelType w:val="hybridMultilevel"/>
    <w:tmpl w:val="790A15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F5FC0"/>
    <w:multiLevelType w:val="hybridMultilevel"/>
    <w:tmpl w:val="37E8330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97A39B0"/>
    <w:multiLevelType w:val="hybridMultilevel"/>
    <w:tmpl w:val="253CD6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2E6348"/>
    <w:multiLevelType w:val="hybridMultilevel"/>
    <w:tmpl w:val="0AFA68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2E15CF"/>
    <w:multiLevelType w:val="hybridMultilevel"/>
    <w:tmpl w:val="4EC8C5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0D610E"/>
    <w:multiLevelType w:val="hybridMultilevel"/>
    <w:tmpl w:val="28269A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3A165A"/>
    <w:multiLevelType w:val="hybridMultilevel"/>
    <w:tmpl w:val="216C8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3357A4"/>
    <w:multiLevelType w:val="hybridMultilevel"/>
    <w:tmpl w:val="8E5E2D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8B53D1"/>
    <w:multiLevelType w:val="hybridMultilevel"/>
    <w:tmpl w:val="EE8863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380D6D"/>
    <w:multiLevelType w:val="hybridMultilevel"/>
    <w:tmpl w:val="814CD5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AF52FA"/>
    <w:multiLevelType w:val="hybridMultilevel"/>
    <w:tmpl w:val="1E82DC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751064"/>
    <w:multiLevelType w:val="hybridMultilevel"/>
    <w:tmpl w:val="EB2817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0F1FFD"/>
    <w:multiLevelType w:val="hybridMultilevel"/>
    <w:tmpl w:val="14263F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4"/>
  </w:num>
  <w:num w:numId="4">
    <w:abstractNumId w:val="18"/>
  </w:num>
  <w:num w:numId="5">
    <w:abstractNumId w:val="16"/>
  </w:num>
  <w:num w:numId="6">
    <w:abstractNumId w:val="2"/>
  </w:num>
  <w:num w:numId="7">
    <w:abstractNumId w:val="6"/>
  </w:num>
  <w:num w:numId="8">
    <w:abstractNumId w:val="7"/>
  </w:num>
  <w:num w:numId="9">
    <w:abstractNumId w:val="19"/>
  </w:num>
  <w:num w:numId="10">
    <w:abstractNumId w:val="15"/>
  </w:num>
  <w:num w:numId="11">
    <w:abstractNumId w:val="9"/>
  </w:num>
  <w:num w:numId="12">
    <w:abstractNumId w:val="5"/>
  </w:num>
  <w:num w:numId="13">
    <w:abstractNumId w:val="8"/>
  </w:num>
  <w:num w:numId="14">
    <w:abstractNumId w:val="1"/>
  </w:num>
  <w:num w:numId="15">
    <w:abstractNumId w:val="17"/>
  </w:num>
  <w:num w:numId="16">
    <w:abstractNumId w:val="3"/>
  </w:num>
  <w:num w:numId="17">
    <w:abstractNumId w:val="0"/>
  </w:num>
  <w:num w:numId="18">
    <w:abstractNumId w:val="10"/>
  </w:num>
  <w:num w:numId="19">
    <w:abstractNumId w:val="1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89D"/>
    <w:rsid w:val="00006026"/>
    <w:rsid w:val="0001567E"/>
    <w:rsid w:val="00070ACA"/>
    <w:rsid w:val="000963CB"/>
    <w:rsid w:val="000A548B"/>
    <w:rsid w:val="000D0DE0"/>
    <w:rsid w:val="000D488C"/>
    <w:rsid w:val="000F1B43"/>
    <w:rsid w:val="000F2429"/>
    <w:rsid w:val="000F41AB"/>
    <w:rsid w:val="00154594"/>
    <w:rsid w:val="0017741B"/>
    <w:rsid w:val="00184DA0"/>
    <w:rsid w:val="001A430A"/>
    <w:rsid w:val="001B0C19"/>
    <w:rsid w:val="001C48D1"/>
    <w:rsid w:val="001E70BF"/>
    <w:rsid w:val="00235053"/>
    <w:rsid w:val="002524E1"/>
    <w:rsid w:val="00254C4D"/>
    <w:rsid w:val="00301A39"/>
    <w:rsid w:val="00304E23"/>
    <w:rsid w:val="003761DF"/>
    <w:rsid w:val="00396D4D"/>
    <w:rsid w:val="003B0EFE"/>
    <w:rsid w:val="003D6AE0"/>
    <w:rsid w:val="004272FD"/>
    <w:rsid w:val="00434CD1"/>
    <w:rsid w:val="004A1224"/>
    <w:rsid w:val="004C6BD6"/>
    <w:rsid w:val="004E7552"/>
    <w:rsid w:val="004F4162"/>
    <w:rsid w:val="004F7E24"/>
    <w:rsid w:val="005076BE"/>
    <w:rsid w:val="005421BE"/>
    <w:rsid w:val="0055049C"/>
    <w:rsid w:val="00595A9F"/>
    <w:rsid w:val="005A5632"/>
    <w:rsid w:val="005C08BB"/>
    <w:rsid w:val="00662082"/>
    <w:rsid w:val="00682D01"/>
    <w:rsid w:val="006914A0"/>
    <w:rsid w:val="006953AA"/>
    <w:rsid w:val="006A27D4"/>
    <w:rsid w:val="007215B8"/>
    <w:rsid w:val="00725E98"/>
    <w:rsid w:val="00761362"/>
    <w:rsid w:val="00764F46"/>
    <w:rsid w:val="00782975"/>
    <w:rsid w:val="00785D4B"/>
    <w:rsid w:val="00787216"/>
    <w:rsid w:val="007A65BD"/>
    <w:rsid w:val="007A7D0E"/>
    <w:rsid w:val="007B4DD0"/>
    <w:rsid w:val="008343B7"/>
    <w:rsid w:val="0088225B"/>
    <w:rsid w:val="008E1B30"/>
    <w:rsid w:val="009025EE"/>
    <w:rsid w:val="009151BE"/>
    <w:rsid w:val="00945AB5"/>
    <w:rsid w:val="00951EC1"/>
    <w:rsid w:val="0097189D"/>
    <w:rsid w:val="00972A8D"/>
    <w:rsid w:val="00983302"/>
    <w:rsid w:val="009B5DFC"/>
    <w:rsid w:val="009C1A7F"/>
    <w:rsid w:val="00A1488D"/>
    <w:rsid w:val="00A65A91"/>
    <w:rsid w:val="00A8769E"/>
    <w:rsid w:val="00A87E01"/>
    <w:rsid w:val="00AE0ACE"/>
    <w:rsid w:val="00AF5EFF"/>
    <w:rsid w:val="00B044A1"/>
    <w:rsid w:val="00B87E5E"/>
    <w:rsid w:val="00B93546"/>
    <w:rsid w:val="00BA1540"/>
    <w:rsid w:val="00C0775A"/>
    <w:rsid w:val="00C26012"/>
    <w:rsid w:val="00C42AC2"/>
    <w:rsid w:val="00D12DAD"/>
    <w:rsid w:val="00D3357B"/>
    <w:rsid w:val="00D37F52"/>
    <w:rsid w:val="00D43DF2"/>
    <w:rsid w:val="00D45814"/>
    <w:rsid w:val="00D659BA"/>
    <w:rsid w:val="00DA539F"/>
    <w:rsid w:val="00E003EB"/>
    <w:rsid w:val="00E01E0F"/>
    <w:rsid w:val="00E077DC"/>
    <w:rsid w:val="00E2439E"/>
    <w:rsid w:val="00E3229D"/>
    <w:rsid w:val="00E62C9B"/>
    <w:rsid w:val="00E74241"/>
    <w:rsid w:val="00EA2E2B"/>
    <w:rsid w:val="00EA37D7"/>
    <w:rsid w:val="00EC69BB"/>
    <w:rsid w:val="00F5460C"/>
    <w:rsid w:val="00F5748F"/>
    <w:rsid w:val="00F9735F"/>
    <w:rsid w:val="00FC7716"/>
    <w:rsid w:val="00FD1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F2CAA"/>
  <w15:chartTrackingRefBased/>
  <w15:docId w15:val="{01B8BD07-9E4A-41DD-A250-5FA6E38EF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4E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4E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69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B4D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2C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E2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04E2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4E23"/>
    <w:rPr>
      <w:rFonts w:eastAsiaTheme="minorEastAsia"/>
      <w:color w:val="5A5A5A" w:themeColor="text1" w:themeTint="A5"/>
      <w:spacing w:val="15"/>
    </w:rPr>
  </w:style>
  <w:style w:type="paragraph" w:styleId="Caption">
    <w:name w:val="caption"/>
    <w:basedOn w:val="Normal"/>
    <w:next w:val="Normal"/>
    <w:uiPriority w:val="35"/>
    <w:unhideWhenUsed/>
    <w:qFormat/>
    <w:rsid w:val="00304E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304E23"/>
    <w:rPr>
      <w:color w:val="0563C1" w:themeColor="hyperlink"/>
      <w:u w:val="single"/>
    </w:rPr>
  </w:style>
  <w:style w:type="character" w:styleId="UnresolvedMention">
    <w:name w:val="Unresolved Mention"/>
    <w:basedOn w:val="DefaultParagraphFont"/>
    <w:uiPriority w:val="99"/>
    <w:semiHidden/>
    <w:unhideWhenUsed/>
    <w:rsid w:val="00304E23"/>
    <w:rPr>
      <w:color w:val="808080"/>
      <w:shd w:val="clear" w:color="auto" w:fill="E6E6E6"/>
    </w:rPr>
  </w:style>
  <w:style w:type="character" w:customStyle="1" w:styleId="Heading2Char">
    <w:name w:val="Heading 2 Char"/>
    <w:basedOn w:val="DefaultParagraphFont"/>
    <w:link w:val="Heading2"/>
    <w:uiPriority w:val="9"/>
    <w:rsid w:val="00304E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69B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64F46"/>
    <w:pPr>
      <w:ind w:left="720"/>
      <w:contextualSpacing/>
    </w:pPr>
  </w:style>
  <w:style w:type="character" w:customStyle="1" w:styleId="token">
    <w:name w:val="token"/>
    <w:basedOn w:val="DefaultParagraphFont"/>
    <w:rsid w:val="00764F46"/>
  </w:style>
  <w:style w:type="paragraph" w:styleId="TOCHeading">
    <w:name w:val="TOC Heading"/>
    <w:basedOn w:val="Heading1"/>
    <w:next w:val="Normal"/>
    <w:uiPriority w:val="39"/>
    <w:unhideWhenUsed/>
    <w:qFormat/>
    <w:rsid w:val="00B87E5E"/>
    <w:pPr>
      <w:outlineLvl w:val="9"/>
    </w:pPr>
  </w:style>
  <w:style w:type="paragraph" w:styleId="TOC1">
    <w:name w:val="toc 1"/>
    <w:basedOn w:val="Normal"/>
    <w:next w:val="Normal"/>
    <w:autoRedefine/>
    <w:uiPriority w:val="39"/>
    <w:unhideWhenUsed/>
    <w:rsid w:val="00B87E5E"/>
    <w:pPr>
      <w:spacing w:after="100"/>
    </w:pPr>
  </w:style>
  <w:style w:type="paragraph" w:styleId="TOC2">
    <w:name w:val="toc 2"/>
    <w:basedOn w:val="Normal"/>
    <w:next w:val="Normal"/>
    <w:autoRedefine/>
    <w:uiPriority w:val="39"/>
    <w:unhideWhenUsed/>
    <w:rsid w:val="00B87E5E"/>
    <w:pPr>
      <w:spacing w:after="100"/>
      <w:ind w:left="220"/>
    </w:pPr>
  </w:style>
  <w:style w:type="paragraph" w:styleId="TOC3">
    <w:name w:val="toc 3"/>
    <w:basedOn w:val="Normal"/>
    <w:next w:val="Normal"/>
    <w:autoRedefine/>
    <w:uiPriority w:val="39"/>
    <w:unhideWhenUsed/>
    <w:rsid w:val="00B87E5E"/>
    <w:pPr>
      <w:spacing w:after="100"/>
      <w:ind w:left="440"/>
    </w:pPr>
  </w:style>
  <w:style w:type="paragraph" w:styleId="BalloonText">
    <w:name w:val="Balloon Text"/>
    <w:basedOn w:val="Normal"/>
    <w:link w:val="BalloonTextChar"/>
    <w:uiPriority w:val="99"/>
    <w:semiHidden/>
    <w:unhideWhenUsed/>
    <w:rsid w:val="00A148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88D"/>
    <w:rPr>
      <w:rFonts w:ascii="Segoe UI" w:hAnsi="Segoe UI" w:cs="Segoe UI"/>
      <w:sz w:val="18"/>
      <w:szCs w:val="18"/>
    </w:rPr>
  </w:style>
  <w:style w:type="paragraph" w:styleId="Header">
    <w:name w:val="header"/>
    <w:basedOn w:val="Normal"/>
    <w:link w:val="HeaderChar"/>
    <w:uiPriority w:val="99"/>
    <w:unhideWhenUsed/>
    <w:rsid w:val="00D659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9BA"/>
  </w:style>
  <w:style w:type="paragraph" w:styleId="Footer">
    <w:name w:val="footer"/>
    <w:basedOn w:val="Normal"/>
    <w:link w:val="FooterChar"/>
    <w:uiPriority w:val="99"/>
    <w:unhideWhenUsed/>
    <w:rsid w:val="00D659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9BA"/>
  </w:style>
  <w:style w:type="character" w:customStyle="1" w:styleId="Heading4Char">
    <w:name w:val="Heading 4 Char"/>
    <w:basedOn w:val="DefaultParagraphFont"/>
    <w:link w:val="Heading4"/>
    <w:uiPriority w:val="9"/>
    <w:rsid w:val="007B4DD0"/>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8E1B30"/>
    <w:rPr>
      <w:color w:val="954F72" w:themeColor="followedHyperlink"/>
      <w:u w:val="single"/>
    </w:rPr>
  </w:style>
  <w:style w:type="character" w:customStyle="1" w:styleId="Heading5Char">
    <w:name w:val="Heading 5 Char"/>
    <w:basedOn w:val="DefaultParagraphFont"/>
    <w:link w:val="Heading5"/>
    <w:uiPriority w:val="9"/>
    <w:rsid w:val="00E62C9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jpeg"/><Relationship Id="rId34" Type="http://schemas.openxmlformats.org/officeDocument/2006/relationships/hyperlink" Target="https://developer.salesforce.com/docs/atlas.en-us.sfdx_dev.meta/sfdx_dev/sfdx_dev_auth_jwt_flow.htm" TargetMode="External"/><Relationship Id="rId42" Type="http://schemas.openxmlformats.org/officeDocument/2006/relationships/hyperlink" Target="https://github.com/kevinohara80/salesforcedx-circleci-demo"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s://deploy-to-sfdx.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salesforce.com/promotions/orgs/dx-signup"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hyperlink" Target="https://trailhead.salesforce.com/en/users/0055000000612i1AAA/trailmixes/salesforce-d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bitbucket.org/account/signup/" TargetMode="External"/><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developer.salesforce.com/docs/atlas.en-us.sfdx_dev.meta/sfdx_dev/sfdx_dev_scratch_orgs_def_file.htm" TargetMode="External"/><Relationship Id="rId58" Type="http://schemas.openxmlformats.org/officeDocument/2006/relationships/hyperlink" Target="https://github.com/sfdx-isv/sfdx-falcon-template" TargetMode="External"/><Relationship Id="rId5" Type="http://schemas.openxmlformats.org/officeDocument/2006/relationships/webSettings" Target="webSettings.xml"/><Relationship Id="rId15" Type="http://schemas.openxmlformats.org/officeDocument/2006/relationships/hyperlink" Target="https://developer.salesforce.com/tools/sfdxcl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eveloper.salesforce.com/docs/atlas.en-us.sfdx_dev.meta/sfdx_dev/sfdx_dev_auth_connected_app.htm" TargetMode="External"/><Relationship Id="rId49" Type="http://schemas.openxmlformats.org/officeDocument/2006/relationships/hyperlink" Target="https://confluence.atlassian.com/bitbucket/set-up-an-ssh-key-728138079.html" TargetMode="External"/><Relationship Id="rId57" Type="http://schemas.openxmlformats.org/officeDocument/2006/relationships/hyperlink" Target="http://www.illuminatedcloud.com/home/salesforcedx" TargetMode="External"/><Relationship Id="rId61" Type="http://schemas.openxmlformats.org/officeDocument/2006/relationships/footer" Target="footer1.xml"/><Relationship Id="rId10" Type="http://schemas.openxmlformats.org/officeDocument/2006/relationships/hyperlink" Target="http://git-scm.com/download/wi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hyperlink" Target="https://developer.salesforce.com/docs/atlas.en-us.sfdx_dev.meta/sfdx_dev/sfdx_dev_scratch_orgs_create.htm" TargetMode="External"/><Relationship Id="rId60" Type="http://schemas.openxmlformats.org/officeDocument/2006/relationships/hyperlink" Target="https://success.salesforce.com/_ui/core/chatter/groups/GroupProfilePage?g=0F93A000000HTp1" TargetMode="External"/><Relationship Id="rId4" Type="http://schemas.openxmlformats.org/officeDocument/2006/relationships/settings" Target="settings.xml"/><Relationship Id="rId9" Type="http://schemas.openxmlformats.org/officeDocument/2006/relationships/hyperlink" Target="http://developer.salesforce.com" TargetMode="External"/><Relationship Id="rId14" Type="http://schemas.openxmlformats.org/officeDocument/2006/relationships/hyperlink" Target="https://git-scm.com/book/en/v2/Getting-Started-Installing-Gi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eveloper.salesforce.com/docs/atlas.en-us.sfdx_dev.meta/sfdx_dev/sfdx_dev_auth_key_and_cert.htm" TargetMode="External"/><Relationship Id="rId43" Type="http://schemas.openxmlformats.org/officeDocument/2006/relationships/image" Target="media/image24.png"/><Relationship Id="rId48" Type="http://schemas.openxmlformats.org/officeDocument/2006/relationships/hyperlink" Target="https://username@bitbucket.org" TargetMode="External"/><Relationship Id="rId56" Type="http://schemas.openxmlformats.org/officeDocument/2006/relationships/hyperlink" Target="https://bluecanvas.io/2017/09/13/salesforce-dx-visual-studio-code.html" TargetMode="External"/><Relationship Id="rId8" Type="http://schemas.openxmlformats.org/officeDocument/2006/relationships/image" Target="media/image1.png"/><Relationship Id="rId51" Type="http://schemas.openxmlformats.org/officeDocument/2006/relationships/hyperlink" Target="https://developer.salesforce.com/platform/dx" TargetMode="External"/><Relationship Id="rId3" Type="http://schemas.openxmlformats.org/officeDocument/2006/relationships/styles" Target="styles.xml"/><Relationship Id="rId12" Type="http://schemas.openxmlformats.org/officeDocument/2006/relationships/hyperlink" Target="http://git-scm.com/download/mac" TargetMode="External"/><Relationship Id="rId17" Type="http://schemas.openxmlformats.org/officeDocument/2006/relationships/hyperlink" Target="https://github.com/dancinllama/DXHOW"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46" Type="http://schemas.openxmlformats.org/officeDocument/2006/relationships/hyperlink" Target="https://bitbucket.org" TargetMode="External"/><Relationship Id="rId59" Type="http://schemas.openxmlformats.org/officeDocument/2006/relationships/hyperlink" Target="https://success.salesforce.com/_ui/core/chatter/groups/GroupProfilePage?g=0F9300000001p2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C1003-0446-4D62-A302-484063E89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4312</Words>
  <Characters>24579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Loghry</dc:creator>
  <cp:keywords/>
  <dc:description/>
  <cp:lastModifiedBy>DCS User</cp:lastModifiedBy>
  <cp:revision>2</cp:revision>
  <cp:lastPrinted>2018-03-01T17:26:00Z</cp:lastPrinted>
  <dcterms:created xsi:type="dcterms:W3CDTF">2018-05-25T20:11:00Z</dcterms:created>
  <dcterms:modified xsi:type="dcterms:W3CDTF">2018-05-25T20:11:00Z</dcterms:modified>
</cp:coreProperties>
</file>