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4EA53" w14:textId="77777777" w:rsidR="00F25F64" w:rsidRPr="00F25F64" w:rsidRDefault="00F25F64" w:rsidP="00F25F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25F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SOP: Personal Skin-Imaging Log for Glucose Awareness</w:t>
      </w:r>
    </w:p>
    <w:p w14:paraId="7F9E5D5F" w14:textId="77777777" w:rsidR="00F25F64" w:rsidRPr="00F25F64" w:rsidRDefault="00F25F64" w:rsidP="00F25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F25F64">
        <w:rPr>
          <w:rFonts w:ascii="Times New Roman" w:eastAsia="Times New Roman" w:hAnsi="Times New Roman" w:cs="Times New Roman"/>
          <w:kern w:val="0"/>
          <w14:ligatures w14:val="none"/>
        </w:rPr>
        <w:br/>
        <w:t>To help an individual capture daily images of their skin at fixed sites to explore whether visible skin changes correlate with blood glucose levels over time.</w:t>
      </w:r>
    </w:p>
    <w:p w14:paraId="797102F0" w14:textId="77777777" w:rsidR="00F25F64" w:rsidRPr="00F25F64" w:rsidRDefault="00F25F64" w:rsidP="00F25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Audience</w:t>
      </w:r>
      <w:r w:rsidRPr="00F25F64">
        <w:rPr>
          <w:rFonts w:ascii="Times New Roman" w:eastAsia="Times New Roman" w:hAnsi="Times New Roman" w:cs="Times New Roman"/>
          <w:kern w:val="0"/>
          <w14:ligatures w14:val="none"/>
        </w:rPr>
        <w:br/>
        <w:t>Any adult interested in self-tracking.</w:t>
      </w:r>
      <w:r w:rsidRPr="00F25F6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This SOP is </w:t>
      </w:r>
      <w:r w:rsidRPr="00F25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personal learning only</w:t>
      </w:r>
      <w:r w:rsidRPr="00F25F64">
        <w:rPr>
          <w:rFonts w:ascii="Times New Roman" w:eastAsia="Times New Roman" w:hAnsi="Times New Roman" w:cs="Times New Roman"/>
          <w:kern w:val="0"/>
          <w14:ligatures w14:val="none"/>
        </w:rPr>
        <w:t>—not for diagnosis or treatment.</w:t>
      </w:r>
    </w:p>
    <w:p w14:paraId="7F8AB415" w14:textId="77777777" w:rsidR="00F25F64" w:rsidRPr="00F25F64" w:rsidRDefault="00F25F64" w:rsidP="00F25F6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F64">
        <w:rPr>
          <w:rFonts w:ascii="Times New Roman" w:eastAsia="Times New Roman" w:hAnsi="Times New Roman" w:cs="Times New Roman"/>
          <w:kern w:val="0"/>
          <w14:ligatures w14:val="none"/>
        </w:rPr>
        <w:pict w14:anchorId="323742BD">
          <v:rect id="_x0000_i1025" style="width:0;height:1.5pt" o:hralign="center" o:hrstd="t" o:hr="t" fillcolor="#a0a0a0" stroked="f"/>
        </w:pict>
      </w:r>
    </w:p>
    <w:p w14:paraId="072B966C" w14:textId="77777777" w:rsidR="00F25F64" w:rsidRPr="00F25F64" w:rsidRDefault="00F25F64" w:rsidP="00F25F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25F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Setup</w:t>
      </w:r>
    </w:p>
    <w:p w14:paraId="2E366C66" w14:textId="77777777" w:rsidR="00F25F64" w:rsidRPr="00F25F64" w:rsidRDefault="00F25F64" w:rsidP="00F25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Equipment</w:t>
      </w:r>
    </w:p>
    <w:p w14:paraId="78E9639C" w14:textId="77777777" w:rsidR="00F25F64" w:rsidRPr="00F25F64" w:rsidRDefault="00F25F64" w:rsidP="00F25F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F64">
        <w:rPr>
          <w:rFonts w:ascii="Times New Roman" w:eastAsia="Times New Roman" w:hAnsi="Times New Roman" w:cs="Times New Roman"/>
          <w:kern w:val="0"/>
          <w14:ligatures w14:val="none"/>
        </w:rPr>
        <w:t>A smartphone with a good camera (no filters or beauty mode).</w:t>
      </w:r>
    </w:p>
    <w:p w14:paraId="2C9F60B8" w14:textId="77777777" w:rsidR="00F25F64" w:rsidRPr="00F25F64" w:rsidRDefault="00F25F64" w:rsidP="00F25F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F64">
        <w:rPr>
          <w:rFonts w:ascii="Times New Roman" w:eastAsia="Times New Roman" w:hAnsi="Times New Roman" w:cs="Times New Roman"/>
          <w:kern w:val="0"/>
          <w14:ligatures w14:val="none"/>
        </w:rPr>
        <w:t>Consistent light source (lamp, daylight window, or soft LED panel).</w:t>
      </w:r>
    </w:p>
    <w:p w14:paraId="794E2EDC" w14:textId="77777777" w:rsidR="00F25F64" w:rsidRPr="00F25F64" w:rsidRDefault="00F25F64" w:rsidP="00F25F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F64">
        <w:rPr>
          <w:rFonts w:ascii="Times New Roman" w:eastAsia="Times New Roman" w:hAnsi="Times New Roman" w:cs="Times New Roman"/>
          <w:kern w:val="0"/>
          <w14:ligatures w14:val="none"/>
        </w:rPr>
        <w:t>A notebook, spreadsheet, or app to record readings.</w:t>
      </w:r>
    </w:p>
    <w:p w14:paraId="47689AB8" w14:textId="77777777" w:rsidR="00F25F64" w:rsidRPr="00F25F64" w:rsidRDefault="00F25F64" w:rsidP="00F25F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F64">
        <w:rPr>
          <w:rFonts w:ascii="Times New Roman" w:eastAsia="Times New Roman" w:hAnsi="Times New Roman" w:cs="Times New Roman"/>
          <w:kern w:val="0"/>
          <w14:ligatures w14:val="none"/>
        </w:rPr>
        <w:t>Optional: a color card (printable 18% gray or commercial color checker).</w:t>
      </w:r>
    </w:p>
    <w:p w14:paraId="130454CC" w14:textId="77777777" w:rsidR="00F25F64" w:rsidRPr="00F25F64" w:rsidRDefault="00F25F64" w:rsidP="00F25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</w:t>
      </w:r>
    </w:p>
    <w:p w14:paraId="2835C252" w14:textId="77777777" w:rsidR="00F25F64" w:rsidRPr="00F25F64" w:rsidRDefault="00F25F64" w:rsidP="00F25F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F64">
        <w:rPr>
          <w:rFonts w:ascii="Times New Roman" w:eastAsia="Times New Roman" w:hAnsi="Times New Roman" w:cs="Times New Roman"/>
          <w:kern w:val="0"/>
          <w14:ligatures w14:val="none"/>
        </w:rPr>
        <w:t>Same room and lighting each day if possible.</w:t>
      </w:r>
    </w:p>
    <w:p w14:paraId="316C7DB6" w14:textId="77777777" w:rsidR="00F25F64" w:rsidRPr="00F25F64" w:rsidRDefault="00F25F64" w:rsidP="00F25F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F64">
        <w:rPr>
          <w:rFonts w:ascii="Times New Roman" w:eastAsia="Times New Roman" w:hAnsi="Times New Roman" w:cs="Times New Roman"/>
          <w:kern w:val="0"/>
          <w14:ligatures w14:val="none"/>
        </w:rPr>
        <w:t>Avoid mixed light (sun + bulb).</w:t>
      </w:r>
    </w:p>
    <w:p w14:paraId="2A1F7241" w14:textId="77777777" w:rsidR="00F25F64" w:rsidRPr="00F25F64" w:rsidRDefault="00F25F64" w:rsidP="00F25F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F64">
        <w:rPr>
          <w:rFonts w:ascii="Times New Roman" w:eastAsia="Times New Roman" w:hAnsi="Times New Roman" w:cs="Times New Roman"/>
          <w:kern w:val="0"/>
          <w14:ligatures w14:val="none"/>
        </w:rPr>
        <w:t>Use a plain background.</w:t>
      </w:r>
    </w:p>
    <w:p w14:paraId="136EF7DD" w14:textId="77777777" w:rsidR="00F25F64" w:rsidRPr="00F25F64" w:rsidRDefault="00F25F64" w:rsidP="00F25F6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F64">
        <w:rPr>
          <w:rFonts w:ascii="Times New Roman" w:eastAsia="Times New Roman" w:hAnsi="Times New Roman" w:cs="Times New Roman"/>
          <w:kern w:val="0"/>
          <w14:ligatures w14:val="none"/>
        </w:rPr>
        <w:pict w14:anchorId="0D0818A4">
          <v:rect id="_x0000_i1026" style="width:0;height:1.5pt" o:hralign="center" o:hrstd="t" o:hr="t" fillcolor="#a0a0a0" stroked="f"/>
        </w:pict>
      </w:r>
    </w:p>
    <w:p w14:paraId="2327A15E" w14:textId="77777777" w:rsidR="00F25F64" w:rsidRPr="00F25F64" w:rsidRDefault="00F25F64" w:rsidP="00F25F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25F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Body Sites</w:t>
      </w:r>
    </w:p>
    <w:p w14:paraId="426662F2" w14:textId="77777777" w:rsidR="00F25F64" w:rsidRPr="00F25F64" w:rsidRDefault="00F25F64" w:rsidP="00F25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F64">
        <w:rPr>
          <w:rFonts w:ascii="Times New Roman" w:eastAsia="Times New Roman" w:hAnsi="Times New Roman" w:cs="Times New Roman"/>
          <w:kern w:val="0"/>
          <w14:ligatures w14:val="none"/>
        </w:rPr>
        <w:t xml:space="preserve">Capture </w:t>
      </w:r>
      <w:r w:rsidRPr="00F25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 consistent locations</w:t>
      </w:r>
      <w:r w:rsidRPr="00F25F64">
        <w:rPr>
          <w:rFonts w:ascii="Times New Roman" w:eastAsia="Times New Roman" w:hAnsi="Times New Roman" w:cs="Times New Roman"/>
          <w:kern w:val="0"/>
          <w14:ligatures w14:val="none"/>
        </w:rPr>
        <w:t xml:space="preserve"> each day:</w:t>
      </w:r>
    </w:p>
    <w:p w14:paraId="6CEEC8E9" w14:textId="77777777" w:rsidR="00F25F64" w:rsidRPr="00F25F64" w:rsidRDefault="00F25F64" w:rsidP="00F25F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F64">
        <w:rPr>
          <w:rFonts w:ascii="Times New Roman" w:eastAsia="Times New Roman" w:hAnsi="Times New Roman" w:cs="Times New Roman"/>
          <w:kern w:val="0"/>
          <w14:ligatures w14:val="none"/>
        </w:rPr>
        <w:t>Inner wrist</w:t>
      </w:r>
    </w:p>
    <w:p w14:paraId="1F9E7B2C" w14:textId="77777777" w:rsidR="00F25F64" w:rsidRPr="00F25F64" w:rsidRDefault="00F25F64" w:rsidP="00F25F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F64">
        <w:rPr>
          <w:rFonts w:ascii="Times New Roman" w:eastAsia="Times New Roman" w:hAnsi="Times New Roman" w:cs="Times New Roman"/>
          <w:kern w:val="0"/>
          <w14:ligatures w14:val="none"/>
        </w:rPr>
        <w:t>Outer forearm</w:t>
      </w:r>
    </w:p>
    <w:p w14:paraId="1DE80973" w14:textId="77777777" w:rsidR="00F25F64" w:rsidRPr="00F25F64" w:rsidRDefault="00F25F64" w:rsidP="00F25F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F64">
        <w:rPr>
          <w:rFonts w:ascii="Times New Roman" w:eastAsia="Times New Roman" w:hAnsi="Times New Roman" w:cs="Times New Roman"/>
          <w:kern w:val="0"/>
          <w14:ligatures w14:val="none"/>
        </w:rPr>
        <w:t>Neck (side)</w:t>
      </w:r>
    </w:p>
    <w:p w14:paraId="69BF38AC" w14:textId="77777777" w:rsidR="00F25F64" w:rsidRPr="00F25F64" w:rsidRDefault="00F25F64" w:rsidP="00F25F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F64">
        <w:rPr>
          <w:rFonts w:ascii="Times New Roman" w:eastAsia="Times New Roman" w:hAnsi="Times New Roman" w:cs="Times New Roman"/>
          <w:kern w:val="0"/>
          <w14:ligatures w14:val="none"/>
        </w:rPr>
        <w:t>Chest (upper)</w:t>
      </w:r>
    </w:p>
    <w:p w14:paraId="67EE0BA7" w14:textId="77777777" w:rsidR="00F25F64" w:rsidRPr="00F25F64" w:rsidRDefault="00F25F64" w:rsidP="00F25F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F64">
        <w:rPr>
          <w:rFonts w:ascii="Times New Roman" w:eastAsia="Times New Roman" w:hAnsi="Times New Roman" w:cs="Times New Roman"/>
          <w:kern w:val="0"/>
          <w14:ligatures w14:val="none"/>
        </w:rPr>
        <w:t>Calf or ankle</w:t>
      </w:r>
    </w:p>
    <w:p w14:paraId="3241F876" w14:textId="77777777" w:rsidR="00F25F64" w:rsidRPr="00F25F64" w:rsidRDefault="00F25F64" w:rsidP="00F25F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F64">
        <w:rPr>
          <w:rFonts w:ascii="Times New Roman" w:eastAsia="Times New Roman" w:hAnsi="Times New Roman" w:cs="Times New Roman"/>
          <w:kern w:val="0"/>
          <w14:ligatures w14:val="none"/>
        </w:rPr>
        <w:t>Cheek or lower face</w:t>
      </w:r>
    </w:p>
    <w:p w14:paraId="27E584D6" w14:textId="77777777" w:rsidR="00F25F64" w:rsidRPr="00F25F64" w:rsidRDefault="00F25F64" w:rsidP="00F25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F64">
        <w:rPr>
          <w:rFonts w:ascii="Times New Roman" w:eastAsia="Times New Roman" w:hAnsi="Times New Roman" w:cs="Times New Roman"/>
          <w:kern w:val="0"/>
          <w14:ligatures w14:val="none"/>
        </w:rPr>
        <w:t xml:space="preserve">Tip: pick the same side (e.g., all </w:t>
      </w:r>
      <w:proofErr w:type="gramStart"/>
      <w:r w:rsidRPr="00F25F64">
        <w:rPr>
          <w:rFonts w:ascii="Times New Roman" w:eastAsia="Times New Roman" w:hAnsi="Times New Roman" w:cs="Times New Roman"/>
          <w:kern w:val="0"/>
          <w14:ligatures w14:val="none"/>
        </w:rPr>
        <w:t>left-side</w:t>
      </w:r>
      <w:proofErr w:type="gramEnd"/>
      <w:r w:rsidRPr="00F25F64">
        <w:rPr>
          <w:rFonts w:ascii="Times New Roman" w:eastAsia="Times New Roman" w:hAnsi="Times New Roman" w:cs="Times New Roman"/>
          <w:kern w:val="0"/>
          <w14:ligatures w14:val="none"/>
        </w:rPr>
        <w:t>) and mark small dots with washable marker for consistency if needed.</w:t>
      </w:r>
    </w:p>
    <w:p w14:paraId="2B25C189" w14:textId="77777777" w:rsidR="00F25F64" w:rsidRPr="00F25F64" w:rsidRDefault="00F25F64" w:rsidP="00F25F6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F6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0AA6061A">
          <v:rect id="_x0000_i1027" style="width:0;height:1.5pt" o:hralign="center" o:hrstd="t" o:hr="t" fillcolor="#a0a0a0" stroked="f"/>
        </w:pict>
      </w:r>
    </w:p>
    <w:p w14:paraId="627E7CA9" w14:textId="77777777" w:rsidR="00F25F64" w:rsidRPr="00F25F64" w:rsidRDefault="00F25F64" w:rsidP="00F25F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25F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Timing</w:t>
      </w:r>
    </w:p>
    <w:p w14:paraId="29813BB5" w14:textId="77777777" w:rsidR="00F25F64" w:rsidRPr="00F25F64" w:rsidRDefault="00F25F64" w:rsidP="00F25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F64">
        <w:rPr>
          <w:rFonts w:ascii="Times New Roman" w:eastAsia="Times New Roman" w:hAnsi="Times New Roman" w:cs="Times New Roman"/>
          <w:kern w:val="0"/>
          <w14:ligatures w14:val="none"/>
        </w:rPr>
        <w:t>Choose one of these routines and stick with it:</w:t>
      </w:r>
    </w:p>
    <w:p w14:paraId="5DDC6033" w14:textId="77777777" w:rsidR="00F25F64" w:rsidRPr="00F25F64" w:rsidRDefault="00F25F64" w:rsidP="00F25F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Daily:</w:t>
      </w:r>
      <w:r w:rsidRPr="00F25F64">
        <w:rPr>
          <w:rFonts w:ascii="Times New Roman" w:eastAsia="Times New Roman" w:hAnsi="Times New Roman" w:cs="Times New Roman"/>
          <w:kern w:val="0"/>
          <w14:ligatures w14:val="none"/>
        </w:rPr>
        <w:t xml:space="preserve"> once per day at the same time (morning before breakfast works well).</w:t>
      </w:r>
    </w:p>
    <w:p w14:paraId="6A636F5F" w14:textId="77777777" w:rsidR="00F25F64" w:rsidRPr="00F25F64" w:rsidRDefault="00F25F64" w:rsidP="00F25F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Weekly:</w:t>
      </w:r>
      <w:r w:rsidRPr="00F25F64">
        <w:rPr>
          <w:rFonts w:ascii="Times New Roman" w:eastAsia="Times New Roman" w:hAnsi="Times New Roman" w:cs="Times New Roman"/>
          <w:kern w:val="0"/>
          <w14:ligatures w14:val="none"/>
        </w:rPr>
        <w:t xml:space="preserve"> if daily is not feasible, at least 3 days per week.</w:t>
      </w:r>
    </w:p>
    <w:p w14:paraId="03B49078" w14:textId="77777777" w:rsidR="00F25F64" w:rsidRPr="00F25F64" w:rsidRDefault="00F25F64" w:rsidP="00F25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Duration:</w:t>
      </w:r>
    </w:p>
    <w:p w14:paraId="4116EFDC" w14:textId="77777777" w:rsidR="00F25F64" w:rsidRPr="00F25F64" w:rsidRDefault="00F25F64" w:rsidP="00F25F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F64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r w:rsidRPr="00F25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diabetic:</w:t>
      </w:r>
      <w:r w:rsidRPr="00F25F64">
        <w:rPr>
          <w:rFonts w:ascii="Times New Roman" w:eastAsia="Times New Roman" w:hAnsi="Times New Roman" w:cs="Times New Roman"/>
          <w:kern w:val="0"/>
          <w14:ligatures w14:val="none"/>
        </w:rPr>
        <w:t xml:space="preserve"> continue </w:t>
      </w:r>
      <w:r w:rsidRPr="00F25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30 days</w:t>
      </w:r>
      <w:r w:rsidRPr="00F25F64">
        <w:rPr>
          <w:rFonts w:ascii="Times New Roman" w:eastAsia="Times New Roman" w:hAnsi="Times New Roman" w:cs="Times New Roman"/>
          <w:kern w:val="0"/>
          <w14:ligatures w14:val="none"/>
        </w:rPr>
        <w:t xml:space="preserve"> to build a baseline.</w:t>
      </w:r>
    </w:p>
    <w:p w14:paraId="27FCA177" w14:textId="77777777" w:rsidR="00F25F64" w:rsidRPr="00F25F64" w:rsidRDefault="00F25F64" w:rsidP="00F25F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F64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r w:rsidRPr="00F25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diabetic:</w:t>
      </w:r>
      <w:r w:rsidRPr="00F25F64">
        <w:rPr>
          <w:rFonts w:ascii="Times New Roman" w:eastAsia="Times New Roman" w:hAnsi="Times New Roman" w:cs="Times New Roman"/>
          <w:kern w:val="0"/>
          <w14:ligatures w14:val="none"/>
        </w:rPr>
        <w:t xml:space="preserve"> collect </w:t>
      </w:r>
      <w:r w:rsidRPr="00F25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30 days</w:t>
      </w:r>
      <w:r w:rsidRPr="00F25F64">
        <w:rPr>
          <w:rFonts w:ascii="Times New Roman" w:eastAsia="Times New Roman" w:hAnsi="Times New Roman" w:cs="Times New Roman"/>
          <w:kern w:val="0"/>
          <w14:ligatures w14:val="none"/>
        </w:rPr>
        <w:t xml:space="preserve"> with parallel glucose readings.</w:t>
      </w:r>
    </w:p>
    <w:p w14:paraId="21CB2434" w14:textId="77777777" w:rsidR="00F25F64" w:rsidRPr="00F25F64" w:rsidRDefault="00F25F64" w:rsidP="00F25F6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F64">
        <w:rPr>
          <w:rFonts w:ascii="Times New Roman" w:eastAsia="Times New Roman" w:hAnsi="Times New Roman" w:cs="Times New Roman"/>
          <w:kern w:val="0"/>
          <w14:ligatures w14:val="none"/>
        </w:rPr>
        <w:pict w14:anchorId="1E44C19B">
          <v:rect id="_x0000_i1028" style="width:0;height:1.5pt" o:hralign="center" o:hrstd="t" o:hr="t" fillcolor="#a0a0a0" stroked="f"/>
        </w:pict>
      </w:r>
    </w:p>
    <w:p w14:paraId="0938ADCB" w14:textId="77777777" w:rsidR="00F25F64" w:rsidRPr="00F25F64" w:rsidRDefault="00F25F64" w:rsidP="00F25F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25F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Image Capture</w:t>
      </w:r>
    </w:p>
    <w:p w14:paraId="5E70027C" w14:textId="77777777" w:rsidR="00F25F64" w:rsidRPr="00F25F64" w:rsidRDefault="00F25F64" w:rsidP="00F25F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F64">
        <w:rPr>
          <w:rFonts w:ascii="Times New Roman" w:eastAsia="Times New Roman" w:hAnsi="Times New Roman" w:cs="Times New Roman"/>
          <w:kern w:val="0"/>
          <w14:ligatures w14:val="none"/>
        </w:rPr>
        <w:t>Wash and dry the area gently—no lotion or makeup.</w:t>
      </w:r>
    </w:p>
    <w:p w14:paraId="0A1C42AA" w14:textId="77777777" w:rsidR="00F25F64" w:rsidRPr="00F25F64" w:rsidRDefault="00F25F64" w:rsidP="00F25F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F64">
        <w:rPr>
          <w:rFonts w:ascii="Times New Roman" w:eastAsia="Times New Roman" w:hAnsi="Times New Roman" w:cs="Times New Roman"/>
          <w:kern w:val="0"/>
          <w14:ligatures w14:val="none"/>
        </w:rPr>
        <w:t>Hold camera ~30 cm (1 ft) away, perpendicular to skin.</w:t>
      </w:r>
    </w:p>
    <w:p w14:paraId="793631A5" w14:textId="77777777" w:rsidR="00F25F64" w:rsidRPr="00F25F64" w:rsidRDefault="00F25F64" w:rsidP="00F25F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F64">
        <w:rPr>
          <w:rFonts w:ascii="Times New Roman" w:eastAsia="Times New Roman" w:hAnsi="Times New Roman" w:cs="Times New Roman"/>
          <w:kern w:val="0"/>
          <w14:ligatures w14:val="none"/>
        </w:rPr>
        <w:t>Make sure the image is sharp and evenly lit.</w:t>
      </w:r>
    </w:p>
    <w:p w14:paraId="2F1B887E" w14:textId="77777777" w:rsidR="00F25F64" w:rsidRPr="00F25F64" w:rsidRDefault="00F25F64" w:rsidP="00F25F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F64">
        <w:rPr>
          <w:rFonts w:ascii="Times New Roman" w:eastAsia="Times New Roman" w:hAnsi="Times New Roman" w:cs="Times New Roman"/>
          <w:kern w:val="0"/>
          <w14:ligatures w14:val="none"/>
        </w:rPr>
        <w:t>Take one image per site; optionally include a small color card in the frame.</w:t>
      </w:r>
    </w:p>
    <w:p w14:paraId="4E5025DC" w14:textId="77777777" w:rsidR="00F25F64" w:rsidRPr="00F25F64" w:rsidRDefault="00F25F64" w:rsidP="00F25F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F64">
        <w:rPr>
          <w:rFonts w:ascii="Times New Roman" w:eastAsia="Times New Roman" w:hAnsi="Times New Roman" w:cs="Times New Roman"/>
          <w:kern w:val="0"/>
          <w14:ligatures w14:val="none"/>
        </w:rPr>
        <w:t>Save with a clear name:</w:t>
      </w:r>
      <w:r w:rsidRPr="00F25F6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25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YYYYMMDD_site.jpg</w:t>
      </w:r>
      <w:r w:rsidRPr="00F25F64">
        <w:rPr>
          <w:rFonts w:ascii="Times New Roman" w:eastAsia="Times New Roman" w:hAnsi="Times New Roman" w:cs="Times New Roman"/>
          <w:kern w:val="0"/>
          <w14:ligatures w14:val="none"/>
        </w:rPr>
        <w:t xml:space="preserve"> (example: </w:t>
      </w:r>
      <w:r w:rsidRPr="00F25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2025-10-11_wrist.jpg</w:t>
      </w:r>
      <w:r w:rsidRPr="00F25F6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3C94BD3" w14:textId="77777777" w:rsidR="00F25F64" w:rsidRPr="00F25F64" w:rsidRDefault="00F25F64" w:rsidP="00F25F6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F64">
        <w:rPr>
          <w:rFonts w:ascii="Times New Roman" w:eastAsia="Times New Roman" w:hAnsi="Times New Roman" w:cs="Times New Roman"/>
          <w:kern w:val="0"/>
          <w14:ligatures w14:val="none"/>
        </w:rPr>
        <w:pict w14:anchorId="4EC40696">
          <v:rect id="_x0000_i1029" style="width:0;height:1.5pt" o:hralign="center" o:hrstd="t" o:hr="t" fillcolor="#a0a0a0" stroked="f"/>
        </w:pict>
      </w:r>
    </w:p>
    <w:p w14:paraId="0C6ED4DE" w14:textId="77777777" w:rsidR="00F25F64" w:rsidRPr="00F25F64" w:rsidRDefault="00F25F64" w:rsidP="00F25F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25F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Recording Glucose (if applicable)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2127"/>
        <w:gridCol w:w="2380"/>
        <w:gridCol w:w="2728"/>
      </w:tblGrid>
      <w:tr w:rsidR="00F25F64" w:rsidRPr="00F25F64" w14:paraId="4777A75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E8FBD4" w14:textId="77777777" w:rsidR="00F25F64" w:rsidRPr="00F25F64" w:rsidRDefault="00F25F64" w:rsidP="00F2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25F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F11A9D1" w14:textId="77777777" w:rsidR="00F25F64" w:rsidRPr="00F25F64" w:rsidRDefault="00F25F64" w:rsidP="00F2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25F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Fasting BG (mg/dL)</w:t>
            </w:r>
          </w:p>
        </w:tc>
        <w:tc>
          <w:tcPr>
            <w:tcW w:w="0" w:type="auto"/>
            <w:vAlign w:val="center"/>
            <w:hideMark/>
          </w:tcPr>
          <w:p w14:paraId="33AC7A70" w14:textId="77777777" w:rsidR="00F25F64" w:rsidRPr="00F25F64" w:rsidRDefault="00F25F64" w:rsidP="00F2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25F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Post-meal BG (mg/dL)</w:t>
            </w:r>
          </w:p>
        </w:tc>
        <w:tc>
          <w:tcPr>
            <w:tcW w:w="0" w:type="auto"/>
            <w:vAlign w:val="center"/>
            <w:hideMark/>
          </w:tcPr>
          <w:p w14:paraId="7AE1E769" w14:textId="77777777" w:rsidR="00F25F64" w:rsidRPr="00F25F64" w:rsidRDefault="00F25F64" w:rsidP="00F2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25F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Notes (exercise, food, etc.)</w:t>
            </w:r>
          </w:p>
        </w:tc>
      </w:tr>
      <w:tr w:rsidR="00F25F64" w:rsidRPr="00F25F64" w14:paraId="442615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BD314" w14:textId="77777777" w:rsidR="00F25F64" w:rsidRPr="00F25F64" w:rsidRDefault="00F25F64" w:rsidP="00F25F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F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2025-10-11</w:t>
            </w:r>
          </w:p>
        </w:tc>
        <w:tc>
          <w:tcPr>
            <w:tcW w:w="0" w:type="auto"/>
            <w:vAlign w:val="center"/>
            <w:hideMark/>
          </w:tcPr>
          <w:p w14:paraId="61BD869F" w14:textId="77777777" w:rsidR="00F25F64" w:rsidRPr="00F25F64" w:rsidRDefault="00F25F64" w:rsidP="00F25F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F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14:paraId="3EE2723B" w14:textId="77777777" w:rsidR="00F25F64" w:rsidRPr="00F25F64" w:rsidRDefault="00F25F64" w:rsidP="00F25F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F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140</w:t>
            </w:r>
          </w:p>
        </w:tc>
        <w:tc>
          <w:tcPr>
            <w:tcW w:w="0" w:type="auto"/>
            <w:vAlign w:val="center"/>
            <w:hideMark/>
          </w:tcPr>
          <w:p w14:paraId="10450D90" w14:textId="77777777" w:rsidR="00F25F64" w:rsidRPr="00F25F64" w:rsidRDefault="00F25F64" w:rsidP="00F25F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F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Morning </w:t>
            </w:r>
            <w:proofErr w:type="gramStart"/>
            <w:r w:rsidRPr="00F25F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walk</w:t>
            </w:r>
            <w:proofErr w:type="gramEnd"/>
            <w:r w:rsidRPr="00F25F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30 min</w:t>
            </w:r>
          </w:p>
        </w:tc>
      </w:tr>
    </w:tbl>
    <w:p w14:paraId="041DF2D9" w14:textId="77777777" w:rsidR="00F25F64" w:rsidRPr="00F25F64" w:rsidRDefault="00F25F64" w:rsidP="00F25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F64">
        <w:rPr>
          <w:rFonts w:ascii="Times New Roman" w:eastAsia="Times New Roman" w:hAnsi="Times New Roman" w:cs="Times New Roman"/>
          <w:kern w:val="0"/>
          <w14:ligatures w14:val="none"/>
        </w:rPr>
        <w:t>If you use a CGM or glucometer, note the average or range for that day.</w:t>
      </w:r>
    </w:p>
    <w:p w14:paraId="0BFA1EDD" w14:textId="77777777" w:rsidR="00F25F64" w:rsidRPr="00F25F64" w:rsidRDefault="00F25F64" w:rsidP="00F25F6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F64">
        <w:rPr>
          <w:rFonts w:ascii="Times New Roman" w:eastAsia="Times New Roman" w:hAnsi="Times New Roman" w:cs="Times New Roman"/>
          <w:kern w:val="0"/>
          <w14:ligatures w14:val="none"/>
        </w:rPr>
        <w:pict w14:anchorId="513D99EF">
          <v:rect id="_x0000_i1030" style="width:0;height:1.5pt" o:hralign="center" o:hrstd="t" o:hr="t" fillcolor="#a0a0a0" stroked="f"/>
        </w:pict>
      </w:r>
    </w:p>
    <w:p w14:paraId="157EC853" w14:textId="77777777" w:rsidR="00F25F64" w:rsidRPr="00F25F64" w:rsidRDefault="00F25F64" w:rsidP="00F25F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25F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Data Storage &amp; Privacy</w:t>
      </w:r>
    </w:p>
    <w:p w14:paraId="3BD7C8EE" w14:textId="77777777" w:rsidR="00F25F64" w:rsidRPr="00F25F64" w:rsidRDefault="00F25F64" w:rsidP="00F25F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F64">
        <w:rPr>
          <w:rFonts w:ascii="Times New Roman" w:eastAsia="Times New Roman" w:hAnsi="Times New Roman" w:cs="Times New Roman"/>
          <w:kern w:val="0"/>
          <w14:ligatures w14:val="none"/>
        </w:rPr>
        <w:t>Keep all images in a private folder (phone or computer).</w:t>
      </w:r>
    </w:p>
    <w:p w14:paraId="604435D0" w14:textId="77777777" w:rsidR="00F25F64" w:rsidRPr="00F25F64" w:rsidRDefault="00F25F64" w:rsidP="00F25F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F64">
        <w:rPr>
          <w:rFonts w:ascii="Times New Roman" w:eastAsia="Times New Roman" w:hAnsi="Times New Roman" w:cs="Times New Roman"/>
          <w:kern w:val="0"/>
          <w14:ligatures w14:val="none"/>
        </w:rPr>
        <w:t>Back up locally or to encrypted cloud if desired.</w:t>
      </w:r>
    </w:p>
    <w:p w14:paraId="33D16739" w14:textId="77777777" w:rsidR="00F25F64" w:rsidRPr="00F25F64" w:rsidRDefault="00F25F64" w:rsidP="00F25F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F64">
        <w:rPr>
          <w:rFonts w:ascii="Times New Roman" w:eastAsia="Times New Roman" w:hAnsi="Times New Roman" w:cs="Times New Roman"/>
          <w:kern w:val="0"/>
          <w14:ligatures w14:val="none"/>
        </w:rPr>
        <w:t>You control access—share only with researchers if you choose to participate later.</w:t>
      </w:r>
    </w:p>
    <w:p w14:paraId="0371B673" w14:textId="77777777" w:rsidR="00F25F64" w:rsidRPr="00F25F64" w:rsidRDefault="00F25F64" w:rsidP="00F25F6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F64">
        <w:rPr>
          <w:rFonts w:ascii="Times New Roman" w:eastAsia="Times New Roman" w:hAnsi="Times New Roman" w:cs="Times New Roman"/>
          <w:kern w:val="0"/>
          <w14:ligatures w14:val="none"/>
        </w:rPr>
        <w:pict w14:anchorId="43473FD0">
          <v:rect id="_x0000_i1031" style="width:0;height:1.5pt" o:hralign="center" o:hrstd="t" o:hr="t" fillcolor="#a0a0a0" stroked="f"/>
        </w:pict>
      </w:r>
    </w:p>
    <w:p w14:paraId="3C710ADB" w14:textId="77777777" w:rsidR="00F25F64" w:rsidRPr="00F25F64" w:rsidRDefault="00F25F64" w:rsidP="00F25F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25F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7. After One Month</w:t>
      </w:r>
    </w:p>
    <w:p w14:paraId="57BA4C6C" w14:textId="77777777" w:rsidR="00F25F64" w:rsidRPr="00F25F64" w:rsidRDefault="00F25F64" w:rsidP="00F25F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F64">
        <w:rPr>
          <w:rFonts w:ascii="Times New Roman" w:eastAsia="Times New Roman" w:hAnsi="Times New Roman" w:cs="Times New Roman"/>
          <w:kern w:val="0"/>
          <w14:ligatures w14:val="none"/>
        </w:rPr>
        <w:t>You’ll have a folder of images + glucose readings.</w:t>
      </w:r>
    </w:p>
    <w:p w14:paraId="2112B569" w14:textId="77777777" w:rsidR="00F25F64" w:rsidRPr="00F25F64" w:rsidRDefault="00F25F64" w:rsidP="00F25F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F64">
        <w:rPr>
          <w:rFonts w:ascii="Times New Roman" w:eastAsia="Times New Roman" w:hAnsi="Times New Roman" w:cs="Times New Roman"/>
          <w:kern w:val="0"/>
          <w14:ligatures w14:val="none"/>
        </w:rPr>
        <w:t>The next month, repeat the same imaging schedule.</w:t>
      </w:r>
    </w:p>
    <w:p w14:paraId="65C63F61" w14:textId="77777777" w:rsidR="00F25F64" w:rsidRPr="00F25F64" w:rsidRDefault="00F25F64" w:rsidP="00F25F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F64">
        <w:rPr>
          <w:rFonts w:ascii="Times New Roman" w:eastAsia="Times New Roman" w:hAnsi="Times New Roman" w:cs="Times New Roman"/>
          <w:kern w:val="0"/>
          <w14:ligatures w14:val="none"/>
        </w:rPr>
        <w:t>Later, these two months can be compared to see whether image-based patterns track glucose changes.</w:t>
      </w:r>
    </w:p>
    <w:p w14:paraId="017A5BF6" w14:textId="77777777" w:rsidR="00F25F64" w:rsidRPr="00F25F64" w:rsidRDefault="00F25F64" w:rsidP="00F25F6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F64">
        <w:rPr>
          <w:rFonts w:ascii="Times New Roman" w:eastAsia="Times New Roman" w:hAnsi="Times New Roman" w:cs="Times New Roman"/>
          <w:kern w:val="0"/>
          <w14:ligatures w14:val="none"/>
        </w:rPr>
        <w:pict w14:anchorId="1F67EE2C">
          <v:rect id="_x0000_i1032" style="width:0;height:1.5pt" o:hralign="center" o:hrstd="t" o:hr="t" fillcolor="#a0a0a0" stroked="f"/>
        </w:pict>
      </w:r>
    </w:p>
    <w:p w14:paraId="4E26992C" w14:textId="77777777" w:rsidR="00F25F64" w:rsidRPr="00F25F64" w:rsidRDefault="00F25F64" w:rsidP="00F25F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25F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Safety &amp; Disclaimer</w:t>
      </w:r>
    </w:p>
    <w:p w14:paraId="39CF1EA7" w14:textId="77777777" w:rsidR="00F25F64" w:rsidRPr="00F25F64" w:rsidRDefault="00F25F64" w:rsidP="00F25F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F64">
        <w:rPr>
          <w:rFonts w:ascii="Times New Roman" w:eastAsia="Times New Roman" w:hAnsi="Times New Roman" w:cs="Times New Roman"/>
          <w:kern w:val="0"/>
          <w14:ligatures w14:val="none"/>
        </w:rPr>
        <w:t xml:space="preserve">Do </w:t>
      </w:r>
      <w:r w:rsidRPr="00F25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</w:t>
      </w:r>
      <w:r w:rsidRPr="00F25F64">
        <w:rPr>
          <w:rFonts w:ascii="Times New Roman" w:eastAsia="Times New Roman" w:hAnsi="Times New Roman" w:cs="Times New Roman"/>
          <w:kern w:val="0"/>
          <w14:ligatures w14:val="none"/>
        </w:rPr>
        <w:t xml:space="preserve"> use image results to adjust medication or diet.</w:t>
      </w:r>
    </w:p>
    <w:p w14:paraId="59D7C0A9" w14:textId="77777777" w:rsidR="00F25F64" w:rsidRPr="00F25F64" w:rsidRDefault="00F25F64" w:rsidP="00F25F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F64">
        <w:rPr>
          <w:rFonts w:ascii="Times New Roman" w:eastAsia="Times New Roman" w:hAnsi="Times New Roman" w:cs="Times New Roman"/>
          <w:kern w:val="0"/>
          <w14:ligatures w14:val="none"/>
        </w:rPr>
        <w:t>Any health decisions should be made with a qualified clinician.</w:t>
      </w:r>
    </w:p>
    <w:p w14:paraId="450704FC" w14:textId="77777777" w:rsidR="00F25F64" w:rsidRPr="00F25F64" w:rsidRDefault="00F25F64" w:rsidP="00F25F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F64">
        <w:rPr>
          <w:rFonts w:ascii="Times New Roman" w:eastAsia="Times New Roman" w:hAnsi="Times New Roman" w:cs="Times New Roman"/>
          <w:kern w:val="0"/>
          <w14:ligatures w14:val="none"/>
        </w:rPr>
        <w:t xml:space="preserve">This is a </w:t>
      </w:r>
      <w:r w:rsidRPr="00F25F6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data-collection exercise</w:t>
      </w:r>
      <w:r w:rsidRPr="00F25F64">
        <w:rPr>
          <w:rFonts w:ascii="Times New Roman" w:eastAsia="Times New Roman" w:hAnsi="Times New Roman" w:cs="Times New Roman"/>
          <w:kern w:val="0"/>
          <w14:ligatures w14:val="none"/>
        </w:rPr>
        <w:t xml:space="preserve"> to build your own dataset for research or visualization.</w:t>
      </w:r>
    </w:p>
    <w:p w14:paraId="39571F79" w14:textId="77777777" w:rsidR="00F25F64" w:rsidRPr="00F25F64" w:rsidRDefault="00F25F64" w:rsidP="00F25F6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F64">
        <w:rPr>
          <w:rFonts w:ascii="Times New Roman" w:eastAsia="Times New Roman" w:hAnsi="Times New Roman" w:cs="Times New Roman"/>
          <w:kern w:val="0"/>
          <w14:ligatures w14:val="none"/>
        </w:rPr>
        <w:pict w14:anchorId="7128DF21">
          <v:rect id="_x0000_i1033" style="width:0;height:1.5pt" o:hralign="center" o:hrstd="t" o:hr="t" fillcolor="#a0a0a0" stroked="f"/>
        </w:pict>
      </w:r>
    </w:p>
    <w:p w14:paraId="5E5F3C52" w14:textId="77777777" w:rsidR="00F25F64" w:rsidRPr="00F25F64" w:rsidRDefault="00F25F64" w:rsidP="00F25F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25F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Optional Enhancements</w:t>
      </w:r>
    </w:p>
    <w:p w14:paraId="069A0E0E" w14:textId="77777777" w:rsidR="00F25F64" w:rsidRPr="00F25F64" w:rsidRDefault="00F25F64" w:rsidP="00F25F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F64">
        <w:rPr>
          <w:rFonts w:ascii="Times New Roman" w:eastAsia="Times New Roman" w:hAnsi="Times New Roman" w:cs="Times New Roman"/>
          <w:kern w:val="0"/>
          <w14:ligatures w14:val="none"/>
        </w:rPr>
        <w:t>Use an app or small color chart to standardize lighting.</w:t>
      </w:r>
    </w:p>
    <w:p w14:paraId="5F19D0A7" w14:textId="77777777" w:rsidR="00F25F64" w:rsidRPr="00F25F64" w:rsidRDefault="00F25F64" w:rsidP="00F25F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F64">
        <w:rPr>
          <w:rFonts w:ascii="Times New Roman" w:eastAsia="Times New Roman" w:hAnsi="Times New Roman" w:cs="Times New Roman"/>
          <w:kern w:val="0"/>
          <w14:ligatures w14:val="none"/>
        </w:rPr>
        <w:t>Add short notes on hydration, sleep, or stress—these can influence skin appearance.</w:t>
      </w:r>
    </w:p>
    <w:p w14:paraId="7C667EE4" w14:textId="77777777" w:rsidR="00F25F64" w:rsidRPr="00F25F64" w:rsidRDefault="00F25F64" w:rsidP="00F25F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5F64">
        <w:rPr>
          <w:rFonts w:ascii="Times New Roman" w:eastAsia="Times New Roman" w:hAnsi="Times New Roman" w:cs="Times New Roman"/>
          <w:kern w:val="0"/>
          <w14:ligatures w14:val="none"/>
        </w:rPr>
        <w:t>If you wear a smartwatch or sensor (e.g., heart rate, temperature), you can log those values alongside for richer analysis.</w:t>
      </w:r>
    </w:p>
    <w:p w14:paraId="651E3633" w14:textId="77777777" w:rsidR="00265AE6" w:rsidRDefault="00265AE6"/>
    <w:sectPr w:rsidR="00265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B00E2"/>
    <w:multiLevelType w:val="multilevel"/>
    <w:tmpl w:val="F7BA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D631B"/>
    <w:multiLevelType w:val="multilevel"/>
    <w:tmpl w:val="A7B07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1D2C86"/>
    <w:multiLevelType w:val="multilevel"/>
    <w:tmpl w:val="72A4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7025D"/>
    <w:multiLevelType w:val="multilevel"/>
    <w:tmpl w:val="B1FE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F0831"/>
    <w:multiLevelType w:val="multilevel"/>
    <w:tmpl w:val="A538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9D6A51"/>
    <w:multiLevelType w:val="multilevel"/>
    <w:tmpl w:val="C576D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673B22"/>
    <w:multiLevelType w:val="multilevel"/>
    <w:tmpl w:val="AC92E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B96914"/>
    <w:multiLevelType w:val="multilevel"/>
    <w:tmpl w:val="C28C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C246A8"/>
    <w:multiLevelType w:val="multilevel"/>
    <w:tmpl w:val="C59A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061D13"/>
    <w:multiLevelType w:val="multilevel"/>
    <w:tmpl w:val="292A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7469778">
    <w:abstractNumId w:val="4"/>
  </w:num>
  <w:num w:numId="2" w16cid:durableId="314604782">
    <w:abstractNumId w:val="6"/>
  </w:num>
  <w:num w:numId="3" w16cid:durableId="6910512">
    <w:abstractNumId w:val="1"/>
  </w:num>
  <w:num w:numId="4" w16cid:durableId="227571622">
    <w:abstractNumId w:val="9"/>
  </w:num>
  <w:num w:numId="5" w16cid:durableId="2042781877">
    <w:abstractNumId w:val="8"/>
  </w:num>
  <w:num w:numId="6" w16cid:durableId="1392656589">
    <w:abstractNumId w:val="5"/>
  </w:num>
  <w:num w:numId="7" w16cid:durableId="38822661">
    <w:abstractNumId w:val="7"/>
  </w:num>
  <w:num w:numId="8" w16cid:durableId="181827289">
    <w:abstractNumId w:val="0"/>
  </w:num>
  <w:num w:numId="9" w16cid:durableId="27415110">
    <w:abstractNumId w:val="3"/>
  </w:num>
  <w:num w:numId="10" w16cid:durableId="7713654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F64"/>
    <w:rsid w:val="00265AE6"/>
    <w:rsid w:val="00C05292"/>
    <w:rsid w:val="00E244EA"/>
    <w:rsid w:val="00F2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4352"/>
  <w15:chartTrackingRefBased/>
  <w15:docId w15:val="{79C67623-DD7C-49E7-833B-6AC16348E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F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F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F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F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F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F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F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F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F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F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F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christadoss</dc:creator>
  <cp:keywords/>
  <dc:description/>
  <cp:lastModifiedBy>daniel christadoss</cp:lastModifiedBy>
  <cp:revision>1</cp:revision>
  <dcterms:created xsi:type="dcterms:W3CDTF">2025-10-11T16:26:00Z</dcterms:created>
  <dcterms:modified xsi:type="dcterms:W3CDTF">2025-10-11T16:27:00Z</dcterms:modified>
</cp:coreProperties>
</file>