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Title"/>
        <w:rPr>
          <w:sz w:val="96"/>
          <w:szCs w:val="44"/>
        </w:rPr>
      </w:pPr>
      <w:r w:rsidRPr="00041F8B">
        <w:t>Jelnyelv fordítás</w:t>
      </w:r>
    </w:p>
    <w:p w14:paraId="5532B58E" w14:textId="5614F1B3" w:rsidR="0063585C" w:rsidRPr="00B50CAA" w:rsidRDefault="00041F8B" w:rsidP="009C1C93">
      <w:pPr>
        <w:pStyle w:val="Subtitle"/>
      </w:pPr>
      <w:r>
        <w:t>TDK dolgozat</w:t>
      </w: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27579DB9"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221866">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27579DB9"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221866">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2CF247FA" w14:textId="636D3789" w:rsidR="006C7EF3" w:rsidRDefault="00730B3C">
      <w:pPr>
        <w:pStyle w:val="TOC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8516031" w:history="1">
        <w:r w:rsidR="006C7EF3" w:rsidRPr="00CC3E8B">
          <w:rPr>
            <w:rStyle w:val="Hyperlink"/>
            <w:noProof/>
          </w:rPr>
          <w:t>Összefoglaló</w:t>
        </w:r>
        <w:r w:rsidR="006C7EF3">
          <w:rPr>
            <w:noProof/>
            <w:webHidden/>
          </w:rPr>
          <w:tab/>
        </w:r>
        <w:r w:rsidR="006C7EF3">
          <w:rPr>
            <w:noProof/>
            <w:webHidden/>
          </w:rPr>
          <w:fldChar w:fldCharType="begin"/>
        </w:r>
        <w:r w:rsidR="006C7EF3">
          <w:rPr>
            <w:noProof/>
            <w:webHidden/>
          </w:rPr>
          <w:instrText xml:space="preserve"> PAGEREF _Toc148516031 \h </w:instrText>
        </w:r>
        <w:r w:rsidR="006C7EF3">
          <w:rPr>
            <w:noProof/>
            <w:webHidden/>
          </w:rPr>
        </w:r>
        <w:r w:rsidR="006C7EF3">
          <w:rPr>
            <w:noProof/>
            <w:webHidden/>
          </w:rPr>
          <w:fldChar w:fldCharType="separate"/>
        </w:r>
        <w:r w:rsidR="006C7EF3">
          <w:rPr>
            <w:noProof/>
            <w:webHidden/>
          </w:rPr>
          <w:t>3</w:t>
        </w:r>
        <w:r w:rsidR="006C7EF3">
          <w:rPr>
            <w:noProof/>
            <w:webHidden/>
          </w:rPr>
          <w:fldChar w:fldCharType="end"/>
        </w:r>
      </w:hyperlink>
    </w:p>
    <w:p w14:paraId="65C01D9B" w14:textId="02F65108"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32" w:history="1">
        <w:r w:rsidR="006C7EF3" w:rsidRPr="00CC3E8B">
          <w:rPr>
            <w:rStyle w:val="Hyperlink"/>
            <w:noProof/>
          </w:rPr>
          <w:t>Abstract</w:t>
        </w:r>
        <w:r w:rsidR="006C7EF3">
          <w:rPr>
            <w:noProof/>
            <w:webHidden/>
          </w:rPr>
          <w:tab/>
        </w:r>
        <w:r w:rsidR="006C7EF3">
          <w:rPr>
            <w:noProof/>
            <w:webHidden/>
          </w:rPr>
          <w:fldChar w:fldCharType="begin"/>
        </w:r>
        <w:r w:rsidR="006C7EF3">
          <w:rPr>
            <w:noProof/>
            <w:webHidden/>
          </w:rPr>
          <w:instrText xml:space="preserve"> PAGEREF _Toc148516032 \h </w:instrText>
        </w:r>
        <w:r w:rsidR="006C7EF3">
          <w:rPr>
            <w:noProof/>
            <w:webHidden/>
          </w:rPr>
        </w:r>
        <w:r w:rsidR="006C7EF3">
          <w:rPr>
            <w:noProof/>
            <w:webHidden/>
          </w:rPr>
          <w:fldChar w:fldCharType="separate"/>
        </w:r>
        <w:r w:rsidR="006C7EF3">
          <w:rPr>
            <w:noProof/>
            <w:webHidden/>
          </w:rPr>
          <w:t>5</w:t>
        </w:r>
        <w:r w:rsidR="006C7EF3">
          <w:rPr>
            <w:noProof/>
            <w:webHidden/>
          </w:rPr>
          <w:fldChar w:fldCharType="end"/>
        </w:r>
      </w:hyperlink>
    </w:p>
    <w:p w14:paraId="163CB0B5" w14:textId="45C2690D"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33" w:history="1">
        <w:r w:rsidR="006C7EF3" w:rsidRPr="00CC3E8B">
          <w:rPr>
            <w:rStyle w:val="Hyperlink"/>
            <w:noProof/>
          </w:rPr>
          <w:t>1 Bevezetés</w:t>
        </w:r>
        <w:r w:rsidR="006C7EF3">
          <w:rPr>
            <w:noProof/>
            <w:webHidden/>
          </w:rPr>
          <w:tab/>
        </w:r>
        <w:r w:rsidR="006C7EF3">
          <w:rPr>
            <w:noProof/>
            <w:webHidden/>
          </w:rPr>
          <w:fldChar w:fldCharType="begin"/>
        </w:r>
        <w:r w:rsidR="006C7EF3">
          <w:rPr>
            <w:noProof/>
            <w:webHidden/>
          </w:rPr>
          <w:instrText xml:space="preserve"> PAGEREF _Toc148516033 \h </w:instrText>
        </w:r>
        <w:r w:rsidR="006C7EF3">
          <w:rPr>
            <w:noProof/>
            <w:webHidden/>
          </w:rPr>
        </w:r>
        <w:r w:rsidR="006C7EF3">
          <w:rPr>
            <w:noProof/>
            <w:webHidden/>
          </w:rPr>
          <w:fldChar w:fldCharType="separate"/>
        </w:r>
        <w:r w:rsidR="006C7EF3">
          <w:rPr>
            <w:noProof/>
            <w:webHidden/>
          </w:rPr>
          <w:t>7</w:t>
        </w:r>
        <w:r w:rsidR="006C7EF3">
          <w:rPr>
            <w:noProof/>
            <w:webHidden/>
          </w:rPr>
          <w:fldChar w:fldCharType="end"/>
        </w:r>
      </w:hyperlink>
    </w:p>
    <w:p w14:paraId="3153CAB9" w14:textId="5412AD4D"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4" w:history="1">
        <w:r w:rsidR="006C7EF3" w:rsidRPr="00CC3E8B">
          <w:rPr>
            <w:rStyle w:val="Hyperlink"/>
            <w:noProof/>
          </w:rPr>
          <w:t>1.1 A dolgozat felépítése</w:t>
        </w:r>
        <w:r w:rsidR="006C7EF3">
          <w:rPr>
            <w:noProof/>
            <w:webHidden/>
          </w:rPr>
          <w:tab/>
        </w:r>
        <w:r w:rsidR="006C7EF3">
          <w:rPr>
            <w:noProof/>
            <w:webHidden/>
          </w:rPr>
          <w:fldChar w:fldCharType="begin"/>
        </w:r>
        <w:r w:rsidR="006C7EF3">
          <w:rPr>
            <w:noProof/>
            <w:webHidden/>
          </w:rPr>
          <w:instrText xml:space="preserve"> PAGEREF _Toc148516034 \h </w:instrText>
        </w:r>
        <w:r w:rsidR="006C7EF3">
          <w:rPr>
            <w:noProof/>
            <w:webHidden/>
          </w:rPr>
        </w:r>
        <w:r w:rsidR="006C7EF3">
          <w:rPr>
            <w:noProof/>
            <w:webHidden/>
          </w:rPr>
          <w:fldChar w:fldCharType="separate"/>
        </w:r>
        <w:r w:rsidR="006C7EF3">
          <w:rPr>
            <w:noProof/>
            <w:webHidden/>
          </w:rPr>
          <w:t>7</w:t>
        </w:r>
        <w:r w:rsidR="006C7EF3">
          <w:rPr>
            <w:noProof/>
            <w:webHidden/>
          </w:rPr>
          <w:fldChar w:fldCharType="end"/>
        </w:r>
      </w:hyperlink>
    </w:p>
    <w:p w14:paraId="7694F32B" w14:textId="2594B717"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5" w:history="1">
        <w:r w:rsidR="006C7EF3" w:rsidRPr="00CC3E8B">
          <w:rPr>
            <w:rStyle w:val="Hyperlink"/>
            <w:noProof/>
          </w:rPr>
          <w:t>1.2 Jelnyelv alapok</w:t>
        </w:r>
        <w:r w:rsidR="006C7EF3">
          <w:rPr>
            <w:noProof/>
            <w:webHidden/>
          </w:rPr>
          <w:tab/>
        </w:r>
        <w:r w:rsidR="006C7EF3">
          <w:rPr>
            <w:noProof/>
            <w:webHidden/>
          </w:rPr>
          <w:fldChar w:fldCharType="begin"/>
        </w:r>
        <w:r w:rsidR="006C7EF3">
          <w:rPr>
            <w:noProof/>
            <w:webHidden/>
          </w:rPr>
          <w:instrText xml:space="preserve"> PAGEREF _Toc148516035 \h </w:instrText>
        </w:r>
        <w:r w:rsidR="006C7EF3">
          <w:rPr>
            <w:noProof/>
            <w:webHidden/>
          </w:rPr>
        </w:r>
        <w:r w:rsidR="006C7EF3">
          <w:rPr>
            <w:noProof/>
            <w:webHidden/>
          </w:rPr>
          <w:fldChar w:fldCharType="separate"/>
        </w:r>
        <w:r w:rsidR="006C7EF3">
          <w:rPr>
            <w:noProof/>
            <w:webHidden/>
          </w:rPr>
          <w:t>8</w:t>
        </w:r>
        <w:r w:rsidR="006C7EF3">
          <w:rPr>
            <w:noProof/>
            <w:webHidden/>
          </w:rPr>
          <w:fldChar w:fldCharType="end"/>
        </w:r>
      </w:hyperlink>
    </w:p>
    <w:p w14:paraId="4B41C244" w14:textId="4F0B975F"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6" w:history="1">
        <w:r w:rsidR="006C7EF3" w:rsidRPr="00CC3E8B">
          <w:rPr>
            <w:rStyle w:val="Hyperlink"/>
            <w:noProof/>
          </w:rPr>
          <w:t>1.3 Amerikai jelnyelv (ASL)</w:t>
        </w:r>
        <w:r w:rsidR="006C7EF3">
          <w:rPr>
            <w:noProof/>
            <w:webHidden/>
          </w:rPr>
          <w:tab/>
        </w:r>
        <w:r w:rsidR="006C7EF3">
          <w:rPr>
            <w:noProof/>
            <w:webHidden/>
          </w:rPr>
          <w:fldChar w:fldCharType="begin"/>
        </w:r>
        <w:r w:rsidR="006C7EF3">
          <w:rPr>
            <w:noProof/>
            <w:webHidden/>
          </w:rPr>
          <w:instrText xml:space="preserve"> PAGEREF _Toc148516036 \h </w:instrText>
        </w:r>
        <w:r w:rsidR="006C7EF3">
          <w:rPr>
            <w:noProof/>
            <w:webHidden/>
          </w:rPr>
        </w:r>
        <w:r w:rsidR="006C7EF3">
          <w:rPr>
            <w:noProof/>
            <w:webHidden/>
          </w:rPr>
          <w:fldChar w:fldCharType="separate"/>
        </w:r>
        <w:r w:rsidR="006C7EF3">
          <w:rPr>
            <w:noProof/>
            <w:webHidden/>
          </w:rPr>
          <w:t>9</w:t>
        </w:r>
        <w:r w:rsidR="006C7EF3">
          <w:rPr>
            <w:noProof/>
            <w:webHidden/>
          </w:rPr>
          <w:fldChar w:fldCharType="end"/>
        </w:r>
      </w:hyperlink>
    </w:p>
    <w:p w14:paraId="34C6781B" w14:textId="12BA5CC0"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7" w:history="1">
        <w:r w:rsidR="006C7EF3" w:rsidRPr="00CC3E8B">
          <w:rPr>
            <w:rStyle w:val="Hyperlink"/>
            <w:noProof/>
          </w:rPr>
          <w:t>1.3.1 Ujjbetűzés az amerikai jelnyelvben</w:t>
        </w:r>
        <w:r w:rsidR="006C7EF3">
          <w:rPr>
            <w:noProof/>
            <w:webHidden/>
          </w:rPr>
          <w:tab/>
        </w:r>
        <w:r w:rsidR="006C7EF3">
          <w:rPr>
            <w:noProof/>
            <w:webHidden/>
          </w:rPr>
          <w:fldChar w:fldCharType="begin"/>
        </w:r>
        <w:r w:rsidR="006C7EF3">
          <w:rPr>
            <w:noProof/>
            <w:webHidden/>
          </w:rPr>
          <w:instrText xml:space="preserve"> PAGEREF _Toc148516037 \h </w:instrText>
        </w:r>
        <w:r w:rsidR="006C7EF3">
          <w:rPr>
            <w:noProof/>
            <w:webHidden/>
          </w:rPr>
        </w:r>
        <w:r w:rsidR="006C7EF3">
          <w:rPr>
            <w:noProof/>
            <w:webHidden/>
          </w:rPr>
          <w:fldChar w:fldCharType="separate"/>
        </w:r>
        <w:r w:rsidR="006C7EF3">
          <w:rPr>
            <w:noProof/>
            <w:webHidden/>
          </w:rPr>
          <w:t>9</w:t>
        </w:r>
        <w:r w:rsidR="006C7EF3">
          <w:rPr>
            <w:noProof/>
            <w:webHidden/>
          </w:rPr>
          <w:fldChar w:fldCharType="end"/>
        </w:r>
      </w:hyperlink>
    </w:p>
    <w:p w14:paraId="3CFA6FA3" w14:textId="2B24CB64"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8" w:history="1">
        <w:r w:rsidR="006C7EF3" w:rsidRPr="00CC3E8B">
          <w:rPr>
            <w:rStyle w:val="Hyperlink"/>
            <w:noProof/>
          </w:rPr>
          <w:t>1.3.2 Általános ASL</w:t>
        </w:r>
        <w:r w:rsidR="006C7EF3">
          <w:rPr>
            <w:noProof/>
            <w:webHidden/>
          </w:rPr>
          <w:tab/>
        </w:r>
        <w:r w:rsidR="006C7EF3">
          <w:rPr>
            <w:noProof/>
            <w:webHidden/>
          </w:rPr>
          <w:fldChar w:fldCharType="begin"/>
        </w:r>
        <w:r w:rsidR="006C7EF3">
          <w:rPr>
            <w:noProof/>
            <w:webHidden/>
          </w:rPr>
          <w:instrText xml:space="preserve"> PAGEREF _Toc148516038 \h </w:instrText>
        </w:r>
        <w:r w:rsidR="006C7EF3">
          <w:rPr>
            <w:noProof/>
            <w:webHidden/>
          </w:rPr>
        </w:r>
        <w:r w:rsidR="006C7EF3">
          <w:rPr>
            <w:noProof/>
            <w:webHidden/>
          </w:rPr>
          <w:fldChar w:fldCharType="separate"/>
        </w:r>
        <w:r w:rsidR="006C7EF3">
          <w:rPr>
            <w:noProof/>
            <w:webHidden/>
          </w:rPr>
          <w:t>10</w:t>
        </w:r>
        <w:r w:rsidR="006C7EF3">
          <w:rPr>
            <w:noProof/>
            <w:webHidden/>
          </w:rPr>
          <w:fldChar w:fldCharType="end"/>
        </w:r>
      </w:hyperlink>
    </w:p>
    <w:p w14:paraId="6E999328" w14:textId="7138F76E"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39" w:history="1">
        <w:r w:rsidR="006C7EF3" w:rsidRPr="00CC3E8B">
          <w:rPr>
            <w:rStyle w:val="Hyperlink"/>
            <w:noProof/>
          </w:rPr>
          <w:t>2 Kapcsolódó kutatások</w:t>
        </w:r>
        <w:r w:rsidR="006C7EF3">
          <w:rPr>
            <w:noProof/>
            <w:webHidden/>
          </w:rPr>
          <w:tab/>
        </w:r>
        <w:r w:rsidR="006C7EF3">
          <w:rPr>
            <w:noProof/>
            <w:webHidden/>
          </w:rPr>
          <w:fldChar w:fldCharType="begin"/>
        </w:r>
        <w:r w:rsidR="006C7EF3">
          <w:rPr>
            <w:noProof/>
            <w:webHidden/>
          </w:rPr>
          <w:instrText xml:space="preserve"> PAGEREF _Toc148516039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14AF68A9" w14:textId="129261A8"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0" w:history="1">
        <w:r w:rsidR="006C7EF3" w:rsidRPr="00CC3E8B">
          <w:rPr>
            <w:rStyle w:val="Hyperlink"/>
            <w:noProof/>
          </w:rPr>
          <w:t>2.1 Hagyományos képfeldolgozáson alapuló módszerek</w:t>
        </w:r>
        <w:r w:rsidR="006C7EF3">
          <w:rPr>
            <w:noProof/>
            <w:webHidden/>
          </w:rPr>
          <w:tab/>
        </w:r>
        <w:r w:rsidR="006C7EF3">
          <w:rPr>
            <w:noProof/>
            <w:webHidden/>
          </w:rPr>
          <w:fldChar w:fldCharType="begin"/>
        </w:r>
        <w:r w:rsidR="006C7EF3">
          <w:rPr>
            <w:noProof/>
            <w:webHidden/>
          </w:rPr>
          <w:instrText xml:space="preserve"> PAGEREF _Toc148516040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284ECA14" w14:textId="1651939E"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1" w:history="1">
        <w:r w:rsidR="006C7EF3" w:rsidRPr="00CC3E8B">
          <w:rPr>
            <w:rStyle w:val="Hyperlink"/>
            <w:noProof/>
          </w:rPr>
          <w:t>2.2 Segédeszközt használó megoldások</w:t>
        </w:r>
        <w:r w:rsidR="006C7EF3">
          <w:rPr>
            <w:noProof/>
            <w:webHidden/>
          </w:rPr>
          <w:tab/>
        </w:r>
        <w:r w:rsidR="006C7EF3">
          <w:rPr>
            <w:noProof/>
            <w:webHidden/>
          </w:rPr>
          <w:fldChar w:fldCharType="begin"/>
        </w:r>
        <w:r w:rsidR="006C7EF3">
          <w:rPr>
            <w:noProof/>
            <w:webHidden/>
          </w:rPr>
          <w:instrText xml:space="preserve"> PAGEREF _Toc148516041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71AB1AF5" w14:textId="5C31CEFA"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2" w:history="1">
        <w:r w:rsidR="006C7EF3" w:rsidRPr="00CC3E8B">
          <w:rPr>
            <w:rStyle w:val="Hyperlink"/>
            <w:noProof/>
          </w:rPr>
          <w:t>2.3 A dolgozat célja</w:t>
        </w:r>
        <w:r w:rsidR="006C7EF3">
          <w:rPr>
            <w:noProof/>
            <w:webHidden/>
          </w:rPr>
          <w:tab/>
        </w:r>
        <w:r w:rsidR="006C7EF3">
          <w:rPr>
            <w:noProof/>
            <w:webHidden/>
          </w:rPr>
          <w:fldChar w:fldCharType="begin"/>
        </w:r>
        <w:r w:rsidR="006C7EF3">
          <w:rPr>
            <w:noProof/>
            <w:webHidden/>
          </w:rPr>
          <w:instrText xml:space="preserve"> PAGEREF _Toc148516042 \h </w:instrText>
        </w:r>
        <w:r w:rsidR="006C7EF3">
          <w:rPr>
            <w:noProof/>
            <w:webHidden/>
          </w:rPr>
        </w:r>
        <w:r w:rsidR="006C7EF3">
          <w:rPr>
            <w:noProof/>
            <w:webHidden/>
          </w:rPr>
          <w:fldChar w:fldCharType="separate"/>
        </w:r>
        <w:r w:rsidR="006C7EF3">
          <w:rPr>
            <w:noProof/>
            <w:webHidden/>
          </w:rPr>
          <w:t>12</w:t>
        </w:r>
        <w:r w:rsidR="006C7EF3">
          <w:rPr>
            <w:noProof/>
            <w:webHidden/>
          </w:rPr>
          <w:fldChar w:fldCharType="end"/>
        </w:r>
      </w:hyperlink>
    </w:p>
    <w:p w14:paraId="4C3623F6" w14:textId="097FDFDB"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3" w:history="1">
        <w:r w:rsidR="006C7EF3" w:rsidRPr="00CC3E8B">
          <w:rPr>
            <w:rStyle w:val="Hyperlink"/>
            <w:noProof/>
          </w:rPr>
          <w:t>3 Megközelítés</w:t>
        </w:r>
        <w:r w:rsidR="006C7EF3">
          <w:rPr>
            <w:noProof/>
            <w:webHidden/>
          </w:rPr>
          <w:tab/>
        </w:r>
        <w:r w:rsidR="006C7EF3">
          <w:rPr>
            <w:noProof/>
            <w:webHidden/>
          </w:rPr>
          <w:fldChar w:fldCharType="begin"/>
        </w:r>
        <w:r w:rsidR="006C7EF3">
          <w:rPr>
            <w:noProof/>
            <w:webHidden/>
          </w:rPr>
          <w:instrText xml:space="preserve"> PAGEREF _Toc148516043 \h </w:instrText>
        </w:r>
        <w:r w:rsidR="006C7EF3">
          <w:rPr>
            <w:noProof/>
            <w:webHidden/>
          </w:rPr>
        </w:r>
        <w:r w:rsidR="006C7EF3">
          <w:rPr>
            <w:noProof/>
            <w:webHidden/>
          </w:rPr>
          <w:fldChar w:fldCharType="separate"/>
        </w:r>
        <w:r w:rsidR="006C7EF3">
          <w:rPr>
            <w:noProof/>
            <w:webHidden/>
          </w:rPr>
          <w:t>13</w:t>
        </w:r>
        <w:r w:rsidR="006C7EF3">
          <w:rPr>
            <w:noProof/>
            <w:webHidden/>
          </w:rPr>
          <w:fldChar w:fldCharType="end"/>
        </w:r>
      </w:hyperlink>
    </w:p>
    <w:p w14:paraId="540E710D" w14:textId="68557B2A"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4" w:history="1">
        <w:r w:rsidR="006C7EF3" w:rsidRPr="00CC3E8B">
          <w:rPr>
            <w:rStyle w:val="Hyperlink"/>
            <w:noProof/>
          </w:rPr>
          <w:t>3.1 Póz approximáció</w:t>
        </w:r>
        <w:r w:rsidR="006C7EF3">
          <w:rPr>
            <w:noProof/>
            <w:webHidden/>
          </w:rPr>
          <w:tab/>
        </w:r>
        <w:r w:rsidR="006C7EF3">
          <w:rPr>
            <w:noProof/>
            <w:webHidden/>
          </w:rPr>
          <w:fldChar w:fldCharType="begin"/>
        </w:r>
        <w:r w:rsidR="006C7EF3">
          <w:rPr>
            <w:noProof/>
            <w:webHidden/>
          </w:rPr>
          <w:instrText xml:space="preserve"> PAGEREF _Toc148516044 \h </w:instrText>
        </w:r>
        <w:r w:rsidR="006C7EF3">
          <w:rPr>
            <w:noProof/>
            <w:webHidden/>
          </w:rPr>
        </w:r>
        <w:r w:rsidR="006C7EF3">
          <w:rPr>
            <w:noProof/>
            <w:webHidden/>
          </w:rPr>
          <w:fldChar w:fldCharType="separate"/>
        </w:r>
        <w:r w:rsidR="006C7EF3">
          <w:rPr>
            <w:noProof/>
            <w:webHidden/>
          </w:rPr>
          <w:t>13</w:t>
        </w:r>
        <w:r w:rsidR="006C7EF3">
          <w:rPr>
            <w:noProof/>
            <w:webHidden/>
          </w:rPr>
          <w:fldChar w:fldCharType="end"/>
        </w:r>
      </w:hyperlink>
    </w:p>
    <w:p w14:paraId="4913F403" w14:textId="051727A6"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5" w:history="1">
        <w:r w:rsidR="006C7EF3" w:rsidRPr="00CC3E8B">
          <w:rPr>
            <w:rStyle w:val="Hyperlink"/>
            <w:noProof/>
          </w:rPr>
          <w:t>4 Statikus ujjbetűzés</w:t>
        </w:r>
        <w:r w:rsidR="006C7EF3">
          <w:rPr>
            <w:noProof/>
            <w:webHidden/>
          </w:rPr>
          <w:tab/>
        </w:r>
        <w:r w:rsidR="006C7EF3">
          <w:rPr>
            <w:noProof/>
            <w:webHidden/>
          </w:rPr>
          <w:fldChar w:fldCharType="begin"/>
        </w:r>
        <w:r w:rsidR="006C7EF3">
          <w:rPr>
            <w:noProof/>
            <w:webHidden/>
          </w:rPr>
          <w:instrText xml:space="preserve"> PAGEREF _Toc148516045 \h </w:instrText>
        </w:r>
        <w:r w:rsidR="006C7EF3">
          <w:rPr>
            <w:noProof/>
            <w:webHidden/>
          </w:rPr>
        </w:r>
        <w:r w:rsidR="006C7EF3">
          <w:rPr>
            <w:noProof/>
            <w:webHidden/>
          </w:rPr>
          <w:fldChar w:fldCharType="separate"/>
        </w:r>
        <w:r w:rsidR="006C7EF3">
          <w:rPr>
            <w:noProof/>
            <w:webHidden/>
          </w:rPr>
          <w:t>14</w:t>
        </w:r>
        <w:r w:rsidR="006C7EF3">
          <w:rPr>
            <w:noProof/>
            <w:webHidden/>
          </w:rPr>
          <w:fldChar w:fldCharType="end"/>
        </w:r>
      </w:hyperlink>
    </w:p>
    <w:p w14:paraId="1D84ED56" w14:textId="0EC1D97D"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6" w:history="1">
        <w:r w:rsidR="006C7EF3" w:rsidRPr="00CC3E8B">
          <w:rPr>
            <w:rStyle w:val="Hyperlink"/>
            <w:noProof/>
          </w:rPr>
          <w:t>5 Ujjbetűzés szekvenciális bemenetből</w:t>
        </w:r>
        <w:r w:rsidR="006C7EF3">
          <w:rPr>
            <w:noProof/>
            <w:webHidden/>
          </w:rPr>
          <w:tab/>
        </w:r>
        <w:r w:rsidR="006C7EF3">
          <w:rPr>
            <w:noProof/>
            <w:webHidden/>
          </w:rPr>
          <w:fldChar w:fldCharType="begin"/>
        </w:r>
        <w:r w:rsidR="006C7EF3">
          <w:rPr>
            <w:noProof/>
            <w:webHidden/>
          </w:rPr>
          <w:instrText xml:space="preserve"> PAGEREF _Toc148516046 \h </w:instrText>
        </w:r>
        <w:r w:rsidR="006C7EF3">
          <w:rPr>
            <w:noProof/>
            <w:webHidden/>
          </w:rPr>
        </w:r>
        <w:r w:rsidR="006C7EF3">
          <w:rPr>
            <w:noProof/>
            <w:webHidden/>
          </w:rPr>
          <w:fldChar w:fldCharType="separate"/>
        </w:r>
        <w:r w:rsidR="006C7EF3">
          <w:rPr>
            <w:noProof/>
            <w:webHidden/>
          </w:rPr>
          <w:t>15</w:t>
        </w:r>
        <w:r w:rsidR="006C7EF3">
          <w:rPr>
            <w:noProof/>
            <w:webHidden/>
          </w:rPr>
          <w:fldChar w:fldCharType="end"/>
        </w:r>
      </w:hyperlink>
    </w:p>
    <w:p w14:paraId="0F91B258" w14:textId="2A5193F5"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7" w:history="1">
        <w:r w:rsidR="006C7EF3" w:rsidRPr="00CC3E8B">
          <w:rPr>
            <w:rStyle w:val="Hyperlink"/>
            <w:noProof/>
          </w:rPr>
          <w:t>6 Hagyomás jelelés</w:t>
        </w:r>
        <w:r w:rsidR="006C7EF3">
          <w:rPr>
            <w:noProof/>
            <w:webHidden/>
          </w:rPr>
          <w:tab/>
        </w:r>
        <w:r w:rsidR="006C7EF3">
          <w:rPr>
            <w:noProof/>
            <w:webHidden/>
          </w:rPr>
          <w:fldChar w:fldCharType="begin"/>
        </w:r>
        <w:r w:rsidR="006C7EF3">
          <w:rPr>
            <w:noProof/>
            <w:webHidden/>
          </w:rPr>
          <w:instrText xml:space="preserve"> PAGEREF _Toc148516047 \h </w:instrText>
        </w:r>
        <w:r w:rsidR="006C7EF3">
          <w:rPr>
            <w:noProof/>
            <w:webHidden/>
          </w:rPr>
        </w:r>
        <w:r w:rsidR="006C7EF3">
          <w:rPr>
            <w:noProof/>
            <w:webHidden/>
          </w:rPr>
          <w:fldChar w:fldCharType="separate"/>
        </w:r>
        <w:r w:rsidR="006C7EF3">
          <w:rPr>
            <w:noProof/>
            <w:webHidden/>
          </w:rPr>
          <w:t>16</w:t>
        </w:r>
        <w:r w:rsidR="006C7EF3">
          <w:rPr>
            <w:noProof/>
            <w:webHidden/>
          </w:rPr>
          <w:fldChar w:fldCharType="end"/>
        </w:r>
      </w:hyperlink>
    </w:p>
    <w:p w14:paraId="637392FD" w14:textId="4A4C9EA3"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8" w:history="1">
        <w:r w:rsidR="006C7EF3" w:rsidRPr="00CC3E8B">
          <w:rPr>
            <w:rStyle w:val="Hyperlink"/>
            <w:noProof/>
          </w:rPr>
          <w:t>7 Általános jelnyelv fordítása</w:t>
        </w:r>
        <w:r w:rsidR="006C7EF3">
          <w:rPr>
            <w:noProof/>
            <w:webHidden/>
          </w:rPr>
          <w:tab/>
        </w:r>
        <w:r w:rsidR="006C7EF3">
          <w:rPr>
            <w:noProof/>
            <w:webHidden/>
          </w:rPr>
          <w:fldChar w:fldCharType="begin"/>
        </w:r>
        <w:r w:rsidR="006C7EF3">
          <w:rPr>
            <w:noProof/>
            <w:webHidden/>
          </w:rPr>
          <w:instrText xml:space="preserve"> PAGEREF _Toc148516048 \h </w:instrText>
        </w:r>
        <w:r w:rsidR="006C7EF3">
          <w:rPr>
            <w:noProof/>
            <w:webHidden/>
          </w:rPr>
        </w:r>
        <w:r w:rsidR="006C7EF3">
          <w:rPr>
            <w:noProof/>
            <w:webHidden/>
          </w:rPr>
          <w:fldChar w:fldCharType="separate"/>
        </w:r>
        <w:r w:rsidR="006C7EF3">
          <w:rPr>
            <w:noProof/>
            <w:webHidden/>
          </w:rPr>
          <w:t>17</w:t>
        </w:r>
        <w:r w:rsidR="006C7EF3">
          <w:rPr>
            <w:noProof/>
            <w:webHidden/>
          </w:rPr>
          <w:fldChar w:fldCharType="end"/>
        </w:r>
      </w:hyperlink>
    </w:p>
    <w:p w14:paraId="63DAD684" w14:textId="503F73D6"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9" w:history="1">
        <w:r w:rsidR="006C7EF3" w:rsidRPr="00CC3E8B">
          <w:rPr>
            <w:rStyle w:val="Hyperlink"/>
            <w:noProof/>
          </w:rPr>
          <w:t>8 Összegzés</w:t>
        </w:r>
        <w:r w:rsidR="006C7EF3">
          <w:rPr>
            <w:noProof/>
            <w:webHidden/>
          </w:rPr>
          <w:tab/>
        </w:r>
        <w:r w:rsidR="006C7EF3">
          <w:rPr>
            <w:noProof/>
            <w:webHidden/>
          </w:rPr>
          <w:fldChar w:fldCharType="begin"/>
        </w:r>
        <w:r w:rsidR="006C7EF3">
          <w:rPr>
            <w:noProof/>
            <w:webHidden/>
          </w:rPr>
          <w:instrText xml:space="preserve"> PAGEREF _Toc148516049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5D64614A" w14:textId="4BB47B89"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0" w:history="1">
        <w:r w:rsidR="006C7EF3" w:rsidRPr="00CC3E8B">
          <w:rPr>
            <w:rStyle w:val="Hyperlink"/>
            <w:noProof/>
          </w:rPr>
          <w:t>8.1 Formázási tudnivalók</w:t>
        </w:r>
        <w:r w:rsidR="006C7EF3">
          <w:rPr>
            <w:noProof/>
            <w:webHidden/>
          </w:rPr>
          <w:tab/>
        </w:r>
        <w:r w:rsidR="006C7EF3">
          <w:rPr>
            <w:noProof/>
            <w:webHidden/>
          </w:rPr>
          <w:fldChar w:fldCharType="begin"/>
        </w:r>
        <w:r w:rsidR="006C7EF3">
          <w:rPr>
            <w:noProof/>
            <w:webHidden/>
          </w:rPr>
          <w:instrText xml:space="preserve"> PAGEREF _Toc148516050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6EF53DD4" w14:textId="0C9F37AE"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1" w:history="1">
        <w:r w:rsidR="006C7EF3" w:rsidRPr="00CC3E8B">
          <w:rPr>
            <w:rStyle w:val="Hyperlink"/>
            <w:noProof/>
          </w:rPr>
          <w:t>8.1.1 Címsorok</w:t>
        </w:r>
        <w:r w:rsidR="006C7EF3">
          <w:rPr>
            <w:noProof/>
            <w:webHidden/>
          </w:rPr>
          <w:tab/>
        </w:r>
        <w:r w:rsidR="006C7EF3">
          <w:rPr>
            <w:noProof/>
            <w:webHidden/>
          </w:rPr>
          <w:fldChar w:fldCharType="begin"/>
        </w:r>
        <w:r w:rsidR="006C7EF3">
          <w:rPr>
            <w:noProof/>
            <w:webHidden/>
          </w:rPr>
          <w:instrText xml:space="preserve"> PAGEREF _Toc148516051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5151E813" w14:textId="4A70F096"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2" w:history="1">
        <w:r w:rsidR="006C7EF3" w:rsidRPr="00CC3E8B">
          <w:rPr>
            <w:rStyle w:val="Hyperlink"/>
            <w:noProof/>
          </w:rPr>
          <w:t>8.1.2 Képek</w:t>
        </w:r>
        <w:r w:rsidR="006C7EF3">
          <w:rPr>
            <w:noProof/>
            <w:webHidden/>
          </w:rPr>
          <w:tab/>
        </w:r>
        <w:r w:rsidR="006C7EF3">
          <w:rPr>
            <w:noProof/>
            <w:webHidden/>
          </w:rPr>
          <w:fldChar w:fldCharType="begin"/>
        </w:r>
        <w:r w:rsidR="006C7EF3">
          <w:rPr>
            <w:noProof/>
            <w:webHidden/>
          </w:rPr>
          <w:instrText xml:space="preserve"> PAGEREF _Toc148516052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4E40F6B2" w14:textId="461A6A25"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3" w:history="1">
        <w:r w:rsidR="006C7EF3" w:rsidRPr="00CC3E8B">
          <w:rPr>
            <w:rStyle w:val="Hyperlink"/>
            <w:noProof/>
          </w:rPr>
          <w:t>8.1.3 Kódrészletek</w:t>
        </w:r>
        <w:r w:rsidR="006C7EF3">
          <w:rPr>
            <w:noProof/>
            <w:webHidden/>
          </w:rPr>
          <w:tab/>
        </w:r>
        <w:r w:rsidR="006C7EF3">
          <w:rPr>
            <w:noProof/>
            <w:webHidden/>
          </w:rPr>
          <w:fldChar w:fldCharType="begin"/>
        </w:r>
        <w:r w:rsidR="006C7EF3">
          <w:rPr>
            <w:noProof/>
            <w:webHidden/>
          </w:rPr>
          <w:instrText xml:space="preserve"> PAGEREF _Toc148516053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2D44E3AE" w14:textId="18353B15"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4" w:history="1">
        <w:r w:rsidR="006C7EF3" w:rsidRPr="00CC3E8B">
          <w:rPr>
            <w:rStyle w:val="Hyperlink"/>
            <w:noProof/>
          </w:rPr>
          <w:t>8.1.4 Irodalomjegyzék</w:t>
        </w:r>
        <w:r w:rsidR="006C7EF3">
          <w:rPr>
            <w:noProof/>
            <w:webHidden/>
          </w:rPr>
          <w:tab/>
        </w:r>
        <w:r w:rsidR="006C7EF3">
          <w:rPr>
            <w:noProof/>
            <w:webHidden/>
          </w:rPr>
          <w:fldChar w:fldCharType="begin"/>
        </w:r>
        <w:r w:rsidR="006C7EF3">
          <w:rPr>
            <w:noProof/>
            <w:webHidden/>
          </w:rPr>
          <w:instrText xml:space="preserve"> PAGEREF _Toc148516054 \h </w:instrText>
        </w:r>
        <w:r w:rsidR="006C7EF3">
          <w:rPr>
            <w:noProof/>
            <w:webHidden/>
          </w:rPr>
        </w:r>
        <w:r w:rsidR="006C7EF3">
          <w:rPr>
            <w:noProof/>
            <w:webHidden/>
          </w:rPr>
          <w:fldChar w:fldCharType="separate"/>
        </w:r>
        <w:r w:rsidR="006C7EF3">
          <w:rPr>
            <w:noProof/>
            <w:webHidden/>
          </w:rPr>
          <w:t>19</w:t>
        </w:r>
        <w:r w:rsidR="006C7EF3">
          <w:rPr>
            <w:noProof/>
            <w:webHidden/>
          </w:rPr>
          <w:fldChar w:fldCharType="end"/>
        </w:r>
      </w:hyperlink>
    </w:p>
    <w:p w14:paraId="46DF5BF5" w14:textId="50D474EA"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55" w:history="1">
        <w:r w:rsidR="006C7EF3" w:rsidRPr="00CC3E8B">
          <w:rPr>
            <w:rStyle w:val="Hyperlink"/>
            <w:noProof/>
          </w:rPr>
          <w:t>9 Utolsó simítások</w:t>
        </w:r>
        <w:r w:rsidR="006C7EF3">
          <w:rPr>
            <w:noProof/>
            <w:webHidden/>
          </w:rPr>
          <w:tab/>
        </w:r>
        <w:r w:rsidR="006C7EF3">
          <w:rPr>
            <w:noProof/>
            <w:webHidden/>
          </w:rPr>
          <w:fldChar w:fldCharType="begin"/>
        </w:r>
        <w:r w:rsidR="006C7EF3">
          <w:rPr>
            <w:noProof/>
            <w:webHidden/>
          </w:rPr>
          <w:instrText xml:space="preserve"> PAGEREF _Toc148516055 \h </w:instrText>
        </w:r>
        <w:r w:rsidR="006C7EF3">
          <w:rPr>
            <w:noProof/>
            <w:webHidden/>
          </w:rPr>
        </w:r>
        <w:r w:rsidR="006C7EF3">
          <w:rPr>
            <w:noProof/>
            <w:webHidden/>
          </w:rPr>
          <w:fldChar w:fldCharType="separate"/>
        </w:r>
        <w:r w:rsidR="006C7EF3">
          <w:rPr>
            <w:noProof/>
            <w:webHidden/>
          </w:rPr>
          <w:t>20</w:t>
        </w:r>
        <w:r w:rsidR="006C7EF3">
          <w:rPr>
            <w:noProof/>
            <w:webHidden/>
          </w:rPr>
          <w:fldChar w:fldCharType="end"/>
        </w:r>
      </w:hyperlink>
    </w:p>
    <w:p w14:paraId="01D7A65E" w14:textId="715DC059"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56" w:history="1">
        <w:r w:rsidR="006C7EF3" w:rsidRPr="00CC3E8B">
          <w:rPr>
            <w:rStyle w:val="Hyperlink"/>
            <w:noProof/>
          </w:rPr>
          <w:t>Irodalomjegyzék</w:t>
        </w:r>
        <w:r w:rsidR="006C7EF3">
          <w:rPr>
            <w:noProof/>
            <w:webHidden/>
          </w:rPr>
          <w:tab/>
        </w:r>
        <w:r w:rsidR="006C7EF3">
          <w:rPr>
            <w:noProof/>
            <w:webHidden/>
          </w:rPr>
          <w:fldChar w:fldCharType="begin"/>
        </w:r>
        <w:r w:rsidR="006C7EF3">
          <w:rPr>
            <w:noProof/>
            <w:webHidden/>
          </w:rPr>
          <w:instrText xml:space="preserve"> PAGEREF _Toc148516056 \h </w:instrText>
        </w:r>
        <w:r w:rsidR="006C7EF3">
          <w:rPr>
            <w:noProof/>
            <w:webHidden/>
          </w:rPr>
        </w:r>
        <w:r w:rsidR="006C7EF3">
          <w:rPr>
            <w:noProof/>
            <w:webHidden/>
          </w:rPr>
          <w:fldChar w:fldCharType="separate"/>
        </w:r>
        <w:r w:rsidR="006C7EF3">
          <w:rPr>
            <w:noProof/>
            <w:webHidden/>
          </w:rPr>
          <w:t>21</w:t>
        </w:r>
        <w:r w:rsidR="006C7EF3">
          <w:rPr>
            <w:noProof/>
            <w:webHidden/>
          </w:rPr>
          <w:fldChar w:fldCharType="end"/>
        </w:r>
      </w:hyperlink>
    </w:p>
    <w:p w14:paraId="491607E4" w14:textId="42E429C5"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57" w:history="1">
        <w:r w:rsidR="006C7EF3" w:rsidRPr="00CC3E8B">
          <w:rPr>
            <w:rStyle w:val="Hyperlink"/>
            <w:noProof/>
          </w:rPr>
          <w:t>Függelék</w:t>
        </w:r>
        <w:r w:rsidR="006C7EF3">
          <w:rPr>
            <w:noProof/>
            <w:webHidden/>
          </w:rPr>
          <w:tab/>
        </w:r>
        <w:r w:rsidR="006C7EF3">
          <w:rPr>
            <w:noProof/>
            <w:webHidden/>
          </w:rPr>
          <w:fldChar w:fldCharType="begin"/>
        </w:r>
        <w:r w:rsidR="006C7EF3">
          <w:rPr>
            <w:noProof/>
            <w:webHidden/>
          </w:rPr>
          <w:instrText xml:space="preserve"> PAGEREF _Toc148516057 \h </w:instrText>
        </w:r>
        <w:r w:rsidR="006C7EF3">
          <w:rPr>
            <w:noProof/>
            <w:webHidden/>
          </w:rPr>
        </w:r>
        <w:r w:rsidR="006C7EF3">
          <w:rPr>
            <w:noProof/>
            <w:webHidden/>
          </w:rPr>
          <w:fldChar w:fldCharType="separate"/>
        </w:r>
        <w:r w:rsidR="006C7EF3">
          <w:rPr>
            <w:noProof/>
            <w:webHidden/>
          </w:rPr>
          <w:t>22</w:t>
        </w:r>
        <w:r w:rsidR="006C7EF3">
          <w:rPr>
            <w:noProof/>
            <w:webHidden/>
          </w:rPr>
          <w:fldChar w:fldCharType="end"/>
        </w:r>
      </w:hyperlink>
    </w:p>
    <w:p w14:paraId="74983692" w14:textId="6D3981F5"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8516031"/>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„voice to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arról ha minden jelet alkalmazva kommunikál. Így égető egy számukra is kényelmesen használható interfész kialakítása.</w:t>
      </w:r>
    </w:p>
    <w:p w14:paraId="65E4A97D" w14:textId="7E0F33E9" w:rsidR="00041F8B" w:rsidRDefault="00041F8B" w:rsidP="00041F8B">
      <w:r>
        <w:t>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transzformer,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csakúgy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0A5BC7DE" w:rsidR="00041F8B" w:rsidRDefault="00041F8B" w:rsidP="00041F8B">
      <w:r>
        <w:t xml:space="preserve">Munkámmal a széles tömegek számára elérhető jelnyelv fordító rendszerek fejlesztéséhez járulok hozzá. Megvizsgálom többek között a kesztyűvel történő felismerés, valamint hagyományos képfeldogozás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Az amerikai jelnyelven belül külön-külön vizsgálom az ujjbetűzés, és általános jelbeszéd lehetőségeit, kitérve a pillanatképből, valamint mozgásszekvenciából dolgozó megoldásokra. A teljesség igénye nélkül összehasonlítom a feladatra adaptált konvolúciós, rekurrens, LSTM, Transzformer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8516032"/>
      <w:r w:rsidRPr="00B50CAA">
        <w:lastRenderedPageBreak/>
        <w:t>Abstract</w:t>
      </w:r>
      <w:bookmarkEnd w:id="1"/>
    </w:p>
    <w:p w14:paraId="75E3568E" w14:textId="77777777" w:rsidR="00041F8B" w:rsidRDefault="00041F8B" w:rsidP="00041F8B">
      <w:r>
        <w:t>The successes achieved in the field of natural language processing have opened up numerous doors before us. Voice-based assistants are not only useful, but they often introduce revolutionary functionalities into our lives. Nowadays, artificial intelligence-based voice-to-text models are capable of recognizing text from virtually any language, and thanks to recent advancements in natural language processing, there are no boundaries for users and developers. However, the previous statement is a significant distortion of the truth. Globally, approximately 1.5 billion people are hearing impaired, and more than 70 million people use sign language as their primary means of communication. For them, these functionalities are either not available in their „own language”, or only in a limited manner. Sign language, particularly finger-spelling, is a special form of communication often used for communicating names, addresses, and phone numbers, or conveying concepts without standard gestures. An experienced signer can spell almost twice as fast as an individual typing on a virtual keyboard, let alone when using all available signs for communication. Hence, there is an urgent need to create an interface that is comfortable for them to use.</w:t>
      </w:r>
    </w:p>
    <w:p w14:paraId="2D7C6F63" w14:textId="77777777" w:rsidR="00041F8B" w:rsidRDefault="00041F8B" w:rsidP="00041F8B">
      <w:r>
        <w:t>An even more significant issue arises in the realm of communication. Machine translation between spoken languages is widely available to those with internet access in various formats. We have long surpassed simple dictionary-based translators, and with the rise of different transformers and large language models, communication between virtually any language has long become a reality. However, sign language even today remains an exception. No solution on the market assists signers in communicating with non-signing individuals. The progress in this area is hindered by the fact that sign language, like its verbal counterparts, is not standardized. Almost every nation has its own sign language, not to mention regional variations and dialects. Furthermore, the task is complicated by the fact that the available large and high-quality datasets are minuscule compared to what is customary in classical natural language processing.</w:t>
      </w:r>
    </w:p>
    <w:p w14:paraId="19C9EEBA" w14:textId="77777777" w:rsidR="00041F8B" w:rsidRDefault="00041F8B" w:rsidP="00041F8B">
      <w:r>
        <w:t xml:space="preserve">My work contributes to the development of sign language translation systems accessible to the broader masses. I have conducted research encompassing various aspects, including glove-based recognition and traditional image processing methods. However, my primary focus was directed towards the comprehensive exploration of using </w:t>
      </w:r>
      <w:r>
        <w:lastRenderedPageBreak/>
        <w:t>pose approximation algorithms. While the latter is highly promising as it compresses visual data effectively, enabling the construction of large, homogeneous databases, the question of whether current technology is capable of reliably encoding all the information needed for translation has so far remained open.</w:t>
      </w:r>
    </w:p>
    <w:p w14:paraId="72D80D2A" w14:textId="77777777" w:rsidR="00041F8B" w:rsidRDefault="00041F8B" w:rsidP="00041F8B">
      <w:r>
        <w:t>Within American Sign Language, I separately explored finger-spelling and general sign language possibilities, paying close attention to solutions working from both snapshots and motion sequences. Without aiming for completeness, I compared convolutional, recurrent, LSTM, and Transformer network architectures adapted for the task. Due to the grammatical characteristics of sign language, auxiliary verbs are missing, and the word order is often different from traditional English when translated word by word. Therefore, I processed the results contextually using generative large language models and employed them to enhance the quality and reliability of the translation.</w:t>
      </w:r>
    </w:p>
    <w:p w14:paraId="6F5BD6FC" w14:textId="657DFBEB" w:rsidR="00692605" w:rsidRDefault="00041F8B" w:rsidP="00041F8B">
      <w:r>
        <w:t>In my thesis, I walk through the steps of data collection, provide details about the applied artificial intelligence algorithms, and analyze the design decisions and their alternatives that emerged during development. Furthermore, I present the comprehensive solution I've developed, offering significant support for communication with the hearing impaired.</w:t>
      </w:r>
    </w:p>
    <w:p w14:paraId="31536188" w14:textId="77777777" w:rsidR="001A57BC" w:rsidRDefault="003F5425" w:rsidP="006A1B7F">
      <w:pPr>
        <w:pStyle w:val="Heading1"/>
      </w:pPr>
      <w:bookmarkStart w:id="2" w:name="_Toc332797397"/>
      <w:bookmarkStart w:id="3" w:name="_Toc148516033"/>
      <w:r>
        <w:lastRenderedPageBreak/>
        <w:t>Bevezetés</w:t>
      </w:r>
      <w:bookmarkEnd w:id="2"/>
      <w:bookmarkEnd w:id="3"/>
    </w:p>
    <w:p w14:paraId="7D2ACDE9" w14:textId="4CBD34D2" w:rsidR="00C33287" w:rsidRDefault="00374B95" w:rsidP="00FC0424">
      <w:r>
        <w:t>A nyelvfeldolgozás területén hatalmas áttöréseket értünk el az elmúlt években. A mai „voice to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r w:rsidR="00FC0424" w:rsidRPr="00EA79BD">
        <w:rPr>
          <w:highlight w:val="yellow"/>
        </w:rPr>
        <w:t>Ezen csoport mérete meglepően még jelentősebb, mint a</w:t>
      </w:r>
      <w:r w:rsidR="00EA79BD" w:rsidRPr="00EA79BD">
        <w:rPr>
          <w:highlight w:val="yellow"/>
        </w:rPr>
        <w:t xml:space="preserve"> jele</w:t>
      </w:r>
      <w:r w:rsidR="00221866">
        <w:rPr>
          <w:highlight w:val="yellow"/>
        </w:rPr>
        <w:t>l</w:t>
      </w:r>
      <w:r w:rsidR="00EA79BD" w:rsidRPr="00EA79BD">
        <w:rPr>
          <w:highlight w:val="yellow"/>
        </w:rPr>
        <w:t>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Heading2"/>
      </w:pPr>
      <w:bookmarkStart w:id="4" w:name="_Toc148516034"/>
      <w:r>
        <w:t>A dolgozat felépítése</w:t>
      </w:r>
      <w:bookmarkEnd w:id="4"/>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„usecase”-ek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Heading2"/>
      </w:pPr>
      <w:bookmarkStart w:id="5" w:name="_Toc148516035"/>
      <w:r>
        <w:t>Jelnyelv alapok</w:t>
      </w:r>
      <w:bookmarkEnd w:id="5"/>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-nek</w:t>
      </w:r>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Számos kisebb jelnyelv létezik világszerte, amelyek különleges közösségekben alakultak ki és nincsenek befolyásolva a nagyobb jelnyelvektől. A Kolok Kata, más néven balinéz jelnyelv, egy falusi jelnyelv, amely két szomszédos faluban őshonos Bali északi részén, Indonéziában.</w:t>
      </w:r>
      <w:r>
        <w:t xml:space="preserve"> </w:t>
      </w:r>
      <w:r w:rsidRPr="00DF1AFC">
        <w:t>A Kata Kolokban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Heading2"/>
      </w:pPr>
      <w:bookmarkStart w:id="6" w:name="_Toc148516036"/>
      <w:r>
        <w:t>Amerikai jelnyelv (ASL)</w:t>
      </w:r>
      <w:bookmarkEnd w:id="6"/>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Az ASL története a 19. századig nyúlik vissza, amikor Thomas Gallaudet és Laurent Clerc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a 40 millió hallássérültnek az országban. </w:t>
      </w:r>
      <w:r w:rsidRPr="00605C81">
        <w:t xml:space="preserve">Az ASL a </w:t>
      </w:r>
      <w:commentRangeStart w:id="7"/>
      <w:r w:rsidRPr="00605C81">
        <w:t>7. legtöbbet használt</w:t>
      </w:r>
      <w:commentRangeEnd w:id="7"/>
      <w:r w:rsidR="00605C81">
        <w:rPr>
          <w:rStyle w:val="CommentReference"/>
        </w:rPr>
        <w:commentReference w:id="7"/>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61F7D244" w14:textId="3749A1FB" w:rsidR="00173D67" w:rsidRDefault="00173D67" w:rsidP="00173D67">
      <w:pPr>
        <w:pStyle w:val="Heading3"/>
      </w:pPr>
      <w:bookmarkStart w:id="8" w:name="_Toc148516037"/>
      <w:r>
        <w:t xml:space="preserve">Ujjbetűzés az amerikai </w:t>
      </w:r>
      <w:r w:rsidR="008105B2">
        <w:t>jelnyelvben</w:t>
      </w:r>
      <w:bookmarkEnd w:id="8"/>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mintsem,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1E57124C"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 xml:space="preserve">ket ugyan azzal a kéz pózzal kell jelelni, mint az i és d betűt, csupán a mutató ujjal leírt </w:t>
      </w:r>
      <w:commentRangeStart w:id="9"/>
      <w:r w:rsidR="00F73462">
        <w:t>alakzatban térnek el.</w:t>
      </w:r>
      <w:commentRangeEnd w:id="9"/>
      <w:r w:rsidR="004F6683">
        <w:rPr>
          <w:rStyle w:val="CommentReference"/>
        </w:rPr>
        <w:commentReference w:id="9"/>
      </w:r>
    </w:p>
    <w:p w14:paraId="55CACE74" w14:textId="7EA6CBFF" w:rsidR="009F1AF7" w:rsidRDefault="008105B2" w:rsidP="008105B2">
      <w:pPr>
        <w:pStyle w:val="Heading3"/>
      </w:pPr>
      <w:bookmarkStart w:id="10" w:name="_Toc148516038"/>
      <w:r>
        <w:t>Általános ASL</w:t>
      </w:r>
      <w:bookmarkEnd w:id="10"/>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 xml:space="preserve">erre a jelenségre az </w:t>
      </w:r>
      <w:commentRangeStart w:id="11"/>
      <w:r w:rsidRPr="00A73229">
        <w:t xml:space="preserve">Anya, illetve Apa </w:t>
      </w:r>
      <w:commentRangeEnd w:id="11"/>
      <w:r w:rsidR="00BB4424">
        <w:rPr>
          <w:rStyle w:val="CommentReference"/>
        </w:rPr>
        <w:commentReference w:id="11"/>
      </w:r>
      <w:r w:rsidRPr="00A73229">
        <w:t>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w:t>
      </w:r>
      <w:commentRangeStart w:id="12"/>
      <w:r w:rsidR="00C3257B">
        <w:t>is</w:t>
      </w:r>
      <w:commentRangeEnd w:id="12"/>
      <w:r w:rsidR="00BB4424">
        <w:rPr>
          <w:rStyle w:val="CommentReference"/>
        </w:rPr>
        <w:commentReference w:id="12"/>
      </w:r>
      <w:r w:rsidR="00C3257B">
        <w:t>.</w:t>
      </w:r>
    </w:p>
    <w:p w14:paraId="7664E216" w14:textId="43EFDA25" w:rsidR="006504C3" w:rsidRPr="00CA11C6" w:rsidRDefault="00AE6036" w:rsidP="00BB4424">
      <w:r>
        <w:t>A hagyományos angolhoz képest általában más a szórend. Tipikusan előre helyezi az idő vagy igeidő információt, majd a mondat témáját, és végül a megjegyzést. Például az "I am going to the store"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commentRangeStart w:id="13"/>
      <w:r w:rsidR="00797EB6">
        <w:t>gloss</w:t>
      </w:r>
      <w:commentRangeEnd w:id="13"/>
      <w:r w:rsidR="00BB4424">
        <w:rPr>
          <w:rStyle w:val="CommentReference"/>
        </w:rPr>
        <w:commentReference w:id="13"/>
      </w:r>
      <w:r w:rsidR="00797EB6">
        <w:t>” vagy „</w:t>
      </w:r>
      <w:r w:rsidR="006504C3">
        <w:t>glossing” -</w:t>
      </w:r>
      <w:r w:rsidR="00797EB6">
        <w:t>nak.</w:t>
      </w:r>
      <w:r w:rsidR="006504C3">
        <w:t xml:space="preserve"> Ebben az olyan jelek is feltüntetésre kerülnek, melyeknek nincs angol megfelelője.</w:t>
      </w:r>
    </w:p>
    <w:p w14:paraId="110BDA5A" w14:textId="57F8D84F" w:rsidR="00767054" w:rsidRDefault="00767054" w:rsidP="00767054">
      <w:pPr>
        <w:pStyle w:val="Heading1"/>
      </w:pPr>
      <w:bookmarkStart w:id="14" w:name="_Toc148516039"/>
      <w:r>
        <w:lastRenderedPageBreak/>
        <w:t>Kapcsolódó kutatások</w:t>
      </w:r>
      <w:bookmarkEnd w:id="14"/>
    </w:p>
    <w:p w14:paraId="63F2FB5C" w14:textId="77777777" w:rsidR="001C31F7" w:rsidRDefault="001C31F7" w:rsidP="001C31F7">
      <w:pPr>
        <w:pStyle w:val="Heading2"/>
      </w:pPr>
      <w:bookmarkStart w:id="15" w:name="_Toc148516040"/>
      <w:r>
        <w:t>Hagyományos képfeldolgozáson alapuló módszerek</w:t>
      </w:r>
      <w:bookmarkEnd w:id="15"/>
    </w:p>
    <w:p w14:paraId="0E0B6145" w14:textId="7B7FD143" w:rsidR="00DA0892" w:rsidRPr="00600190" w:rsidRDefault="00DA0892" w:rsidP="008063DA">
      <w:r>
        <w:t>Az ilyen módszeren alapuló megoldásokra igaz, hogy bár a sikeres projektek átalakítják a kamera képeit valamilyen magasabb szintű reprezentációba, de sosem lépnek ki a kép dimenzióból</w:t>
      </w:r>
      <w:r w:rsidR="000F5B06">
        <w:t>, nem modellezik a kéz fiziológiáját</w:t>
      </w:r>
      <w:r>
        <w:t xml:space="preserve">. </w:t>
      </w:r>
      <w:commentRangeStart w:id="16"/>
      <w:commentRangeStart w:id="17"/>
      <w:r w:rsidRPr="00DA0892">
        <w:rPr>
          <w:highlight w:val="yellow"/>
        </w:rPr>
        <w:t>Gyakori például a kezek szegmentálása.</w:t>
      </w:r>
      <w:commentRangeEnd w:id="16"/>
      <w:r>
        <w:rPr>
          <w:rStyle w:val="CommentReference"/>
        </w:rPr>
        <w:commentReference w:id="16"/>
      </w:r>
      <w:commentRangeEnd w:id="17"/>
      <w:r w:rsidR="00274327">
        <w:rPr>
          <w:rStyle w:val="CommentReference"/>
        </w:rPr>
        <w:commentReference w:id="17"/>
      </w:r>
      <w:r w:rsidR="008063DA">
        <w:t xml:space="preserve"> Vagy a dinamikus információ kinyerése az </w:t>
      </w:r>
      <w:commentRangeStart w:id="18"/>
      <w:r w:rsidR="008063DA">
        <w:t>egyes képkockák pixeleinek különbségéből.</w:t>
      </w:r>
      <w:commentRangeEnd w:id="18"/>
      <w:r w:rsidR="008063DA">
        <w:rPr>
          <w:rStyle w:val="CommentReference"/>
        </w:rPr>
        <w:commentReference w:id="18"/>
      </w:r>
    </w:p>
    <w:p w14:paraId="10308631" w14:textId="7D30C350" w:rsidR="00715ECE" w:rsidRDefault="000543D2" w:rsidP="000543D2">
      <w:pPr>
        <w:pStyle w:val="Heading3"/>
      </w:pPr>
      <w:commentRangeStart w:id="19"/>
      <w:r w:rsidRPr="000543D2">
        <w:t>Jelnyelv automatikus fordítása többfolyamos 3D CNN-nel és mesterséges mélységtérképek generálása</w:t>
      </w:r>
      <w:commentRangeEnd w:id="19"/>
      <w:r>
        <w:rPr>
          <w:rStyle w:val="CommentReference"/>
          <w:rFonts w:cs="Times New Roman"/>
          <w:b w:val="0"/>
          <w:bCs w:val="0"/>
        </w:rPr>
        <w:commentReference w:id="19"/>
      </w:r>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20"/>
      <w:r w:rsidR="00573B7B">
        <w:t>VGG16</w:t>
      </w:r>
      <w:commentRangeEnd w:id="20"/>
      <w:r w:rsidR="00573B7B">
        <w:rPr>
          <w:rStyle w:val="CommentReference"/>
        </w:rPr>
        <w:commentReference w:id="20"/>
      </w:r>
      <w:r w:rsidR="00573B7B">
        <w:t xml:space="preserve"> nevű modellt alkalmaztak a képkockák csoportosítására, majd K-means klaszterezés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Paragraph"/>
        <w:numPr>
          <w:ilvl w:val="0"/>
          <w:numId w:val="23"/>
        </w:numPr>
      </w:pPr>
      <w:r>
        <w:t xml:space="preserve">Optical flow, vagyis </w:t>
      </w:r>
      <w:r w:rsidRPr="001B56D0">
        <w:t>a tárgyak látszólagos mozgásának mintázatá</w:t>
      </w:r>
      <w:r>
        <w:t xml:space="preserve">t közelítő módszert alkalmaztak az egyes képkockák között. Ehhez </w:t>
      </w:r>
      <w:commentRangeStart w:id="21"/>
      <w:commentRangeStart w:id="22"/>
      <w:r w:rsidRPr="001B56D0">
        <w:t xml:space="preserve">Gunnar Farneback </w:t>
      </w:r>
      <w:r>
        <w:t>2003</w:t>
      </w:r>
      <w:commentRangeEnd w:id="21"/>
      <w:r>
        <w:rPr>
          <w:rStyle w:val="CommentReference"/>
        </w:rPr>
        <w:commentReference w:id="21"/>
      </w:r>
      <w:commentRangeEnd w:id="22"/>
      <w:r>
        <w:rPr>
          <w:rStyle w:val="CommentReference"/>
        </w:rPr>
        <w:commentReference w:id="22"/>
      </w:r>
      <w:r>
        <w:t>-ban publikált algoritmusát alkalmazták. Az így keletkező újabb képkockákat, hasonlóan a következő módszerhez, az RGB dimenzióhoz csatolták, egy újabb „optical flow” dimenzióként.</w:t>
      </w:r>
    </w:p>
    <w:p w14:paraId="1F65F0C7" w14:textId="432B84D9" w:rsidR="001C31F7" w:rsidRDefault="00841A96" w:rsidP="0024143A">
      <w:pPr>
        <w:pStyle w:val="ListParagraph"/>
        <w:numPr>
          <w:ilvl w:val="0"/>
          <w:numId w:val="23"/>
        </w:numPr>
      </w:pPr>
      <w:r>
        <w:t>A másik módszer mélység információt tartalmazó képek alkalmazása. Ehhez azonban nem egy második, mélységélességre is érzékeny kamerát alkalmaztak, hanem algoritmikusan generálták. A feladatot egy módosított GAN (Generative adversarial network) modellel végezték, melyben a szokásos zaj helyett, két bemenete va</w:t>
      </w:r>
      <w:r w:rsidR="00021C90">
        <w:t>n mind a generátornak, mind a diszkriminátornak,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Az architektúrát tekintve a továbbiakban rétegekbe szervezett 3D konvolúciós blokkokat használtak, majd az eredményt 2 Dense réteggel osztályozzák.</w:t>
      </w:r>
    </w:p>
    <w:p w14:paraId="63346454" w14:textId="4DED7579" w:rsidR="00715ECE" w:rsidRPr="001C31F7" w:rsidRDefault="00CC1C9E" w:rsidP="001C31F7">
      <w:r>
        <w:lastRenderedPageBreak/>
        <w:t>A nehézséget, az ilyen jellegű megoldásoknál az okozza általában, hogy mivel képi adathalmazokról van szó, azok mérete</w:t>
      </w:r>
      <w:r w:rsidR="00B62B8B">
        <w:t xml:space="preserve"> és</w:t>
      </w:r>
      <w:r>
        <w:t xml:space="preserv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w:t>
      </w:r>
      <w:r w:rsidR="00EE33EB">
        <w:t>e terén</w:t>
      </w:r>
      <w:r>
        <w:t>.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Heading2"/>
      </w:pPr>
      <w:bookmarkStart w:id="23" w:name="_Toc148516041"/>
      <w:r>
        <w:t>Segédeszközt használó megoldások</w:t>
      </w:r>
      <w:bookmarkEnd w:id="23"/>
    </w:p>
    <w:p w14:paraId="01943740" w14:textId="38669FE8"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w:t>
      </w:r>
      <w:r w:rsidR="00277B32">
        <w:t xml:space="preserve">valós </w:t>
      </w:r>
      <w:r w:rsidR="008E55FD">
        <w:t xml:space="preserve">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2A0DC436" w:rsidR="00600190" w:rsidRDefault="00600190" w:rsidP="00600190">
      <w:pPr>
        <w:pStyle w:val="Heading3"/>
      </w:pPr>
      <w:commentRangeStart w:id="24"/>
      <w:r>
        <w:t>Kesztyű</w:t>
      </w:r>
      <w:r w:rsidR="0076387E">
        <w:t xml:space="preserve"> alapú kutatások</w:t>
      </w:r>
      <w:commentRangeEnd w:id="24"/>
      <w:r w:rsidR="00326294">
        <w:rPr>
          <w:rStyle w:val="CommentReference"/>
          <w:rFonts w:cs="Times New Roman"/>
          <w:b w:val="0"/>
          <w:bCs w:val="0"/>
        </w:rPr>
        <w:commentReference w:id="24"/>
      </w:r>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5"/>
      <w:r>
        <w:fldChar w:fldCharType="begin"/>
      </w:r>
      <w:r>
        <w:instrText>HYPERLINK "https://ieeexplore.ieee.org/document/7785276"</w:instrText>
      </w:r>
      <w:r>
        <w:fldChar w:fldCharType="separate"/>
      </w:r>
      <w:r w:rsidR="00681927" w:rsidRPr="00681927">
        <w:rPr>
          <w:rStyle w:val="Hyperlink"/>
        </w:rPr>
        <w:t>korai prototípusok</w:t>
      </w:r>
      <w:r>
        <w:rPr>
          <w:rStyle w:val="Hyperlink"/>
        </w:rPr>
        <w:fldChar w:fldCharType="end"/>
      </w:r>
      <w:commentRangeEnd w:id="25"/>
      <w:r w:rsidR="00E0196C">
        <w:rPr>
          <w:rStyle w:val="CommentReference"/>
        </w:rPr>
        <w:commentReference w:id="25"/>
      </w:r>
      <w:r w:rsidR="00681927">
        <w:t xml:space="preserve"> az egyszerűbb mozdulatok, például az ábécé betűinek és a számjegyeknek a felismerését céloz</w:t>
      </w:r>
      <w:r w:rsidR="007F6C8A">
        <w:t>zák általában</w:t>
      </w:r>
      <w:r w:rsidR="00681927">
        <w:t xml:space="preserve">, míg a </w:t>
      </w:r>
      <w:commentRangeStart w:id="26"/>
      <w:r>
        <w:fldChar w:fldCharType="begin"/>
      </w:r>
      <w:r>
        <w:instrText>HYPERLINK "https://link.springer.com/article/10.1007/s40820-022-00887-5"</w:instrText>
      </w:r>
      <w:r>
        <w:fldChar w:fldCharType="separate"/>
      </w:r>
      <w:r w:rsidR="00681927" w:rsidRPr="00681927">
        <w:rPr>
          <w:rStyle w:val="Hyperlink"/>
        </w:rPr>
        <w:t>későbbi rendszerek</w:t>
      </w:r>
      <w:r>
        <w:rPr>
          <w:rStyle w:val="Hyperlink"/>
        </w:rPr>
        <w:fldChar w:fldCharType="end"/>
      </w:r>
      <w:commentRangeEnd w:id="26"/>
      <w:r w:rsidR="00E0196C">
        <w:rPr>
          <w:rStyle w:val="CommentReference"/>
        </w:rPr>
        <w:commentReference w:id="26"/>
      </w:r>
      <w:r w:rsidR="00681927">
        <w:t xml:space="preserve"> bonyolultabb jelnyelvi struktúrákat és kifejezéseket is képesek kezelni.</w:t>
      </w:r>
    </w:p>
    <w:p w14:paraId="402CE9F5" w14:textId="2E062463" w:rsidR="00FE6469" w:rsidRDefault="0082295F" w:rsidP="00B34750">
      <w:r>
        <w:t xml:space="preserve">A kesztyű valójában </w:t>
      </w:r>
      <w:commentRangeStart w:id="27"/>
      <w:r>
        <w:t>t</w:t>
      </w:r>
      <w:r w:rsidR="00D31FE4">
        <w:t xml:space="preserve">öbb szenzor összehangolt méréseit </w:t>
      </w:r>
      <w:commentRangeEnd w:id="27"/>
      <w:r w:rsidR="00E0196C">
        <w:rPr>
          <w:rStyle w:val="CommentReference"/>
        </w:rPr>
        <w:commentReference w:id="27"/>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r w:rsidR="00AD176C">
        <w:t>, valamint a minden kísérletben változó hardvereknek köszönhetően speciális adathalmazra van szükség, ami nem feltétlen robosztus.</w:t>
      </w:r>
    </w:p>
    <w:p w14:paraId="68BFF484" w14:textId="43529B73" w:rsidR="00F53C3D" w:rsidRDefault="00F53C3D" w:rsidP="00F53C3D">
      <w:pPr>
        <w:pStyle w:val="Heading3"/>
      </w:pPr>
      <w:r w:rsidRPr="00F53C3D">
        <w:t>SignRing</w:t>
      </w:r>
      <w:r>
        <w:t xml:space="preserve">: </w:t>
      </w:r>
      <w:r w:rsidRPr="00F53C3D">
        <w:t>Amerikai jelnyelv-felismerés IMU</w:t>
      </w:r>
      <w:r>
        <w:t xml:space="preserve"> szenzorral ellátott </w:t>
      </w:r>
      <w:r w:rsidRPr="00F53C3D">
        <w:t>gyűrűkkel</w:t>
      </w:r>
    </w:p>
    <w:p w14:paraId="041A1F9E" w14:textId="2EB91FD8" w:rsidR="001C31F7" w:rsidRDefault="00FE6469" w:rsidP="00C66B0A">
      <w:r>
        <w:t xml:space="preserve">Egy újabb megközelítés a </w:t>
      </w:r>
      <w:commentRangeStart w:id="28"/>
      <w:r w:rsidRPr="002D1E8F">
        <w:t>gyűrűbe</w:t>
      </w:r>
      <w:commentRangeEnd w:id="28"/>
      <w:r w:rsidR="002D1E8F">
        <w:rPr>
          <w:rStyle w:val="CommentReference"/>
        </w:rPr>
        <w:commentReference w:id="28"/>
      </w:r>
      <w:r>
        <w:t xml:space="preserve"> helyezett </w:t>
      </w:r>
      <w:r w:rsidRPr="00FE6469">
        <w:t>inerciális mérőegység</w:t>
      </w:r>
      <w:r>
        <w:t xml:space="preserve"> </w:t>
      </w:r>
      <w:r w:rsidR="002D1E8F">
        <w:t xml:space="preserve">(IMU) </w:t>
      </w:r>
      <w:r>
        <w:t xml:space="preserve">használata. A hivatkozott kutatásban a két mutatóujjon elhelyezve 6 szabadsági fokos adatokból rekonstruálták a jelelt gesztusokat. Ez egy rendkívül friss, de ígéretesnek tűnő kutatás, mivel egy gyűrű viselete nem akadályozza az embereket a hétköznapokban, </w:t>
      </w:r>
      <w:r w:rsidR="00C66B0A">
        <w:t xml:space="preserve">és javaslatot tesznek több szögből felvett videó esetén tanító adatok kinyerésére, mellyel a már meglévő videó alapú adathalmazokat is hasznosítani lehetne, </w:t>
      </w:r>
      <w:r>
        <w:t xml:space="preserve">viszont </w:t>
      </w:r>
      <w:r w:rsidR="006D454E">
        <w:t>az általános felhasználhatósága egyelőre nem bizonyított</w:t>
      </w:r>
      <w:r w:rsidR="00473C55">
        <w:t>.</w:t>
      </w:r>
      <w:r w:rsidR="006D454E">
        <w:t xml:space="preserve"> </w:t>
      </w:r>
      <w:r w:rsidR="00473C55">
        <w:t xml:space="preserve">Ennek oka hogy </w:t>
      </w:r>
      <w:r w:rsidR="006D454E">
        <w:t xml:space="preserve">mint </w:t>
      </w:r>
      <w:r w:rsidR="00C94F6A">
        <w:t>sok más jelnyelvhez hasonlóan, az amerikai változatban is</w:t>
      </w:r>
      <w:r w:rsidR="006D454E">
        <w:t>,</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99584D">
        <w:rPr>
          <w:highlight w:val="yellow"/>
        </w:rPr>
        <w:t>Ezen felül az arc mimikája nélkül elveszítjük a jövőbeli lehetőséget a „gloss” teljes értékű fordítására.</w:t>
      </w:r>
      <w:r w:rsidR="00AE0B46">
        <w:t xml:space="preserve"> </w:t>
      </w:r>
      <w:r w:rsidR="00AE0B46" w:rsidRPr="00AE0B46">
        <w:rPr>
          <w:highlight w:val="yellow"/>
        </w:rPr>
        <w:t xml:space="preserve">Így az ilyen módszereket nem tartom alkalmasnak </w:t>
      </w:r>
      <w:r w:rsidR="006D454E">
        <w:rPr>
          <w:highlight w:val="yellow"/>
        </w:rPr>
        <w:t>univerzális</w:t>
      </w:r>
      <w:r w:rsidR="00AE0B46" w:rsidRPr="00AE0B46">
        <w:rPr>
          <w:highlight w:val="yellow"/>
        </w:rPr>
        <w:t xml:space="preserve"> megoldásként a jelnyelv fordítására.</w:t>
      </w:r>
    </w:p>
    <w:p w14:paraId="67676B0A" w14:textId="2BF48D21" w:rsidR="00767054" w:rsidRDefault="00767054" w:rsidP="00767054">
      <w:pPr>
        <w:pStyle w:val="Heading2"/>
      </w:pPr>
      <w:bookmarkStart w:id="29" w:name="_Toc148516042"/>
      <w:r>
        <w:t>A dolgozat célja</w:t>
      </w:r>
      <w:bookmarkEnd w:id="29"/>
    </w:p>
    <w:p w14:paraId="6093EB42" w14:textId="5819B80E" w:rsidR="005106E2" w:rsidRDefault="00A63F52" w:rsidP="00A63F52">
      <w:r>
        <w:t>A</w:t>
      </w:r>
      <w:r w:rsidR="005106E2" w:rsidRPr="009171AF">
        <w:t xml:space="preserve"> szövegbevitelhez szükséges jelnyelv-felismerő mesterséges intelligencia</w:t>
      </w:r>
      <w:r>
        <w:t>, bár a hivatkozott kutatásokból látszik, hogy sok fejlődést, és nagy potenciált rejt magában,</w:t>
      </w:r>
      <w:r w:rsidRPr="009171AF">
        <w:t xml:space="preserve"> </w:t>
      </w:r>
      <w:r>
        <w:t xml:space="preserve">még </w:t>
      </w:r>
      <w:r w:rsidR="005106E2" w:rsidRPr="009171AF">
        <w:t>messze elmarad a hangról szöveggé átalakítás mögött, vagy akár a gesztus alapú gépelés mögött is</w:t>
      </w:r>
      <w:r w:rsidR="00000B3B">
        <w:t xml:space="preserve">. </w:t>
      </w:r>
      <w:r w:rsidR="00D12F2D">
        <w:t>A dolgozat ehhez az aktívan kutatott területhez járul hozzá, mind az ujjbetűzés, mind az általános jelnyelv fordítása terén.</w:t>
      </w:r>
      <w:r w:rsidR="008516FE">
        <w:t xml:space="preserve"> További célkitűzés, hogy a fejezetben feltárt nehézségekre megoldást adjon:</w:t>
      </w:r>
    </w:p>
    <w:p w14:paraId="29165855" w14:textId="1D9ED6DB" w:rsidR="008516FE" w:rsidRDefault="008516FE" w:rsidP="008516FE">
      <w:pPr>
        <w:pStyle w:val="ListParagraph"/>
        <w:numPr>
          <w:ilvl w:val="0"/>
          <w:numId w:val="24"/>
        </w:numPr>
      </w:pPr>
      <w:r>
        <w:lastRenderedPageBreak/>
        <w:t>Mindennemű segédeszköz használata nélkül, a kéz fiziológiai modelljével dolgozzon.</w:t>
      </w:r>
    </w:p>
    <w:p w14:paraId="18B63638" w14:textId="7D822323" w:rsidR="008516FE" w:rsidRDefault="008516FE" w:rsidP="008516FE">
      <w:pPr>
        <w:pStyle w:val="ListParagraph"/>
        <w:numPr>
          <w:ilvl w:val="0"/>
          <w:numId w:val="24"/>
        </w:numPr>
      </w:pPr>
      <w:r>
        <w:t>Univerzális, könnyen kezelhető adatokhalmazokat lehessen létrehozni a tanításra.</w:t>
      </w:r>
    </w:p>
    <w:p w14:paraId="1779B6B2" w14:textId="21C14959" w:rsidR="008516FE" w:rsidRDefault="008516FE" w:rsidP="008516FE">
      <w:pPr>
        <w:pStyle w:val="ListParagraph"/>
        <w:numPr>
          <w:ilvl w:val="0"/>
          <w:numId w:val="24"/>
        </w:numPr>
      </w:pPr>
      <w:r>
        <w:t>A már meglévő videó/képi formátumú adatbázisok felhasználható</w:t>
      </w:r>
      <w:r w:rsidR="00784C9E">
        <w:t>ak.</w:t>
      </w:r>
    </w:p>
    <w:p w14:paraId="65489869" w14:textId="08129C33" w:rsidR="008516FE" w:rsidRDefault="008516FE" w:rsidP="008516FE">
      <w:pPr>
        <w:pStyle w:val="ListParagraph"/>
        <w:numPr>
          <w:ilvl w:val="0"/>
          <w:numId w:val="24"/>
        </w:numPr>
      </w:pPr>
      <w:r>
        <w:t>Mindezt valós időkorlátok köz</w:t>
      </w:r>
      <w:r w:rsidR="002E4255">
        <w:t>ött.</w:t>
      </w:r>
    </w:p>
    <w:p w14:paraId="0B953BF0" w14:textId="77777777" w:rsidR="00A63F52" w:rsidRDefault="00A63F52" w:rsidP="004901A3">
      <w:pPr>
        <w:ind w:firstLine="0"/>
      </w:pPr>
    </w:p>
    <w:p w14:paraId="31BAD8A3" w14:textId="2461F618" w:rsidR="00767054" w:rsidRDefault="00EF6060" w:rsidP="00EF6060">
      <w:pPr>
        <w:pStyle w:val="Heading1"/>
      </w:pPr>
      <w:bookmarkStart w:id="30" w:name="_Toc148516043"/>
      <w:commentRangeStart w:id="31"/>
      <w:r>
        <w:lastRenderedPageBreak/>
        <w:t>Megközelítés</w:t>
      </w:r>
      <w:bookmarkEnd w:id="30"/>
      <w:commentRangeEnd w:id="31"/>
      <w:r w:rsidR="00595C91">
        <w:rPr>
          <w:rStyle w:val="CommentReference"/>
          <w:rFonts w:cs="Times New Roman"/>
          <w:b w:val="0"/>
          <w:bCs w:val="0"/>
          <w:kern w:val="0"/>
        </w:rPr>
        <w:commentReference w:id="31"/>
      </w:r>
    </w:p>
    <w:p w14:paraId="24886AD5" w14:textId="6E66998E" w:rsidR="000B70AE" w:rsidRDefault="000B70AE" w:rsidP="000B70AE">
      <w:r>
        <w:t>Az előző fejezetben kiemelt nehézségeket egy újszerű képfeldolgozási módszerrel oldom meg. Ennek lényege, hogy 3 csatornás képekből előállítható, a képen látható kéz ízületeinek 3 dimenziós modellje. A módszer alkalmazható a test többi részén elhelyezkedő jellegzetes pontok beazonosítására, beleértve a fejet, és az arcot.</w:t>
      </w:r>
      <w:r w:rsidR="003711BF">
        <w:t xml:space="preserve"> A megfelelő pontok koordinátáit felhasználva kialakított modell alkalmas lehet a kitűzött összes cél megvalósítására. Konvertálhatóak a meglévő képi adatbázisok, a modellek futtatására felhasznált információ univerzális, ha előre megállapodunk mely jellegzetes pontokat használjuk </w:t>
      </w:r>
      <w:r w:rsidR="00595C91">
        <w:t>fel,</w:t>
      </w:r>
      <w:r w:rsidR="003711BF">
        <w:t xml:space="preserve"> valamint rendkívüli mértékben tömöríthetné a kép</w:t>
      </w:r>
      <w:r w:rsidR="00595C91">
        <w:t>i</w:t>
      </w:r>
      <w:r w:rsidR="003711BF">
        <w:t xml:space="preserve"> adatokat.</w:t>
      </w:r>
    </w:p>
    <w:p w14:paraId="4BD26F2D" w14:textId="0C3284A7" w:rsidR="00EF6060" w:rsidRDefault="00F866E4" w:rsidP="00F866E4">
      <w:r>
        <w:t>A dolgozatban pózbecslés alapon működő modelleken kísérletezve vizsgálom, hogy az adatok ilyen</w:t>
      </w:r>
      <w:r w:rsidRPr="00F866E4">
        <w:t xml:space="preserve"> </w:t>
      </w:r>
      <w:r>
        <w:t>formában való kódolása alkalmas-e a jelnyelv általános fordítására, illetve, hogy a jelenleg elérhető póz felismerő algoritmusok milyen pontosságú megoldásokat eredményeznek.</w:t>
      </w:r>
    </w:p>
    <w:p w14:paraId="02F642A1" w14:textId="75048DD8" w:rsidR="00B96455" w:rsidRDefault="00B96455" w:rsidP="00B96455">
      <w:pPr>
        <w:pStyle w:val="Heading2"/>
      </w:pPr>
      <w:bookmarkStart w:id="32" w:name="_Toc148516044"/>
      <w:r>
        <w:t xml:space="preserve">Póz </w:t>
      </w:r>
      <w:bookmarkEnd w:id="32"/>
      <w:r w:rsidR="000D0C1C">
        <w:t>felismerés</w:t>
      </w:r>
    </w:p>
    <w:p w14:paraId="6ECFFC8B" w14:textId="6CC97A99" w:rsidR="000A184A" w:rsidRDefault="000A184A" w:rsidP="000A184A">
      <w:r>
        <w:t>A póz detektálás a számítógépes látás egyik kulcsfontosságú területe, amely az emberi test alakjának és tartásának felismerésére és nyomon követésére összpontosít. Ezen technológia segítségével a gépek képesek azonosítani és elemzni az emberi test különböző részeit, mint például a kezek, lábak, fej és a test főbb ízületei.</w:t>
      </w:r>
    </w:p>
    <w:p w14:paraId="0AB34DD9" w14:textId="08713646" w:rsidR="000A184A" w:rsidRDefault="000A184A" w:rsidP="000A184A">
      <w:r>
        <w:t>A működése lényegében képfeldolgozási és mély tanulási technikákra épül. A mély neurális hálózatok, különösen a konvolúciós neurális hálózatok (CNN), forradalmasították ezt a területet, lehetővé téve a nagy pontosságú és valós idejű póz detektálást. A hálózatok képesek "tanulni" az emberi anatómia jellemzőiről és azok változatosságáról nagy adathalmazokon keresztül, így képesek azonosítani a testrészeket és azok relatív elhelyezkedését.</w:t>
      </w:r>
    </w:p>
    <w:p w14:paraId="3C66D507" w14:textId="63E460E6" w:rsidR="00B96455" w:rsidRDefault="000A184A" w:rsidP="000A184A">
      <w:r>
        <w:t>Az elmúlt években jelentős előre lepések történtek ezen a területen. A modellarchitektúrák és az adatmegoldási technikák fejlődésével a póz detektálási rendszerek gyorsabbak és pontosabbak lettek. Ezen kívül az átfogó adathalmazok elérhetősége és az erősebb számítási kapacitások is hozzájárultak a terület fejlődéséhez.</w:t>
      </w:r>
    </w:p>
    <w:p w14:paraId="17F090F8" w14:textId="04E238A9" w:rsidR="00B96455" w:rsidRDefault="004E773D" w:rsidP="004E773D">
      <w:pPr>
        <w:pStyle w:val="Heading3"/>
      </w:pPr>
      <w:commentRangeStart w:id="33"/>
      <w:commentRangeStart w:id="34"/>
      <w:r>
        <w:lastRenderedPageBreak/>
        <w:t>Open pose</w:t>
      </w:r>
      <w:commentRangeEnd w:id="33"/>
      <w:r w:rsidR="000A184A">
        <w:rPr>
          <w:rStyle w:val="CommentReference"/>
          <w:rFonts w:cs="Times New Roman"/>
          <w:b w:val="0"/>
          <w:bCs w:val="0"/>
        </w:rPr>
        <w:commentReference w:id="33"/>
      </w:r>
      <w:commentRangeEnd w:id="34"/>
      <w:r w:rsidR="006C11D9">
        <w:rPr>
          <w:rStyle w:val="CommentReference"/>
          <w:rFonts w:cs="Times New Roman"/>
          <w:b w:val="0"/>
          <w:bCs w:val="0"/>
        </w:rPr>
        <w:commentReference w:id="34"/>
      </w:r>
    </w:p>
    <w:p w14:paraId="7CE0CD47" w14:textId="455FF714" w:rsidR="000A184A" w:rsidRDefault="0056037C" w:rsidP="000A184A">
      <w:r w:rsidRPr="0056037C">
        <w:t>Az OpenPose kiemelkedik a póz detektálás világában, mint az első nyílt forráskódú, valós idejű 2D test-, kéz- és arc-póz detektálási rendszer. A Carnegie Mellon Egyetem által kifejlesztett projekt olyan technológiát hozott el a közönségnek, amely a korábbi megoldásoknál jobban skálázható és sokoldalúbb. Míg számos rendszer létezik a póz detektálásra, az OpenPose különösen azzal emelkedik ki, hogy egyetlen neurális hálózattal képes kezelni a test, kéz és arc pózait, így integráltabb megoldást kínál. Továbbá, a nyílt forráskódú természetének köszönhetően sok kutató és fejlesztő számára elérhetővé vált, ami gyors innovációt és széleskörű alkalmazást tett lehetővé. Ezen funkciók kombinációja teszi az OpenPoset az iparág egyik vezető eszközévé a póz detektálásban.</w:t>
      </w:r>
    </w:p>
    <w:p w14:paraId="3D12D145" w14:textId="181423D7" w:rsidR="006C11D9" w:rsidRDefault="006C11D9" w:rsidP="000A184A">
      <w:r>
        <w:t>A bemeneti kép először egy előtanított képfeldolgozó modellen megy keresztül</w:t>
      </w:r>
      <w:r w:rsidR="00BA6837">
        <w:t xml:space="preserve">. A következő lépésben egy kétfázisú konvolúciós blokkokból álló modell alkalmazása. Az első fázis végén hibafüggvénnyel kényszerítik a modellt, hogy egy úgynevezett végtag „affinitás” mezőt generálon. Ez a mező minden képpontban egy 2 dimenziós vektort </w:t>
      </w:r>
      <w:r w:rsidR="007E6C64">
        <w:t>tartalmaz</w:t>
      </w:r>
      <w:r w:rsidR="00BA6837">
        <w:t xml:space="preserve">, </w:t>
      </w:r>
      <w:r w:rsidR="007E6C64">
        <w:t xml:space="preserve">ha adott pont rajta van a végtagon, akkor értéke a 2 legközelebbi felismerni kívánt kulcspont között feszülő vektor normálva, egyébiránt pedig 0. Természetesen a modell ezt csak megközelíti, de tanítás során egy olyan mezőt használnak „elvárt” adatként, ami az az összes emberre kiszámolt mező átalgolása. A pontossága ellenőrizhető, két kulcspont között, egy integrállal a két pontot összekötő szakasz </w:t>
      </w:r>
      <w:commentRangeStart w:id="35"/>
      <w:r w:rsidR="007E6C64">
        <w:t>mentén</w:t>
      </w:r>
      <w:commentRangeEnd w:id="35"/>
      <w:r w:rsidR="007E6C64">
        <w:rPr>
          <w:rStyle w:val="CommentReference"/>
        </w:rPr>
        <w:commentReference w:id="35"/>
      </w:r>
      <w:r w:rsidR="007E6C64">
        <w:t>.</w:t>
      </w:r>
    </w:p>
    <w:p w14:paraId="0BBFF47B" w14:textId="4D30C2B1" w:rsidR="007E6C64" w:rsidRPr="000A184A" w:rsidRDefault="007E6C64" w:rsidP="007E6C64">
      <w:pPr>
        <w:pStyle w:val="Kp"/>
      </w:pPr>
      <w:r>
        <w:rPr>
          <w:noProof/>
        </w:rPr>
        <w:drawing>
          <wp:inline distT="0" distB="0" distL="0" distR="0" wp14:anchorId="62A9E201" wp14:editId="4901DE50">
            <wp:extent cx="3544428" cy="1187450"/>
            <wp:effectExtent l="0" t="0" r="0" b="0"/>
            <wp:docPr id="1971002274"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2274" name="Kép 1" descr="A képen szöveg, Betűtípus, képernyőkép, sor látható&#10;&#10;Automatikusan generált leírás"/>
                    <pic:cNvPicPr/>
                  </pic:nvPicPr>
                  <pic:blipFill>
                    <a:blip r:embed="rId14"/>
                    <a:stretch>
                      <a:fillRect/>
                    </a:stretch>
                  </pic:blipFill>
                  <pic:spPr>
                    <a:xfrm>
                      <a:off x="0" y="0"/>
                      <a:ext cx="3547134" cy="1188357"/>
                    </a:xfrm>
                    <a:prstGeom prst="rect">
                      <a:avLst/>
                    </a:prstGeom>
                  </pic:spPr>
                </pic:pic>
              </a:graphicData>
            </a:graphic>
          </wp:inline>
        </w:drawing>
      </w:r>
    </w:p>
    <w:p w14:paraId="3B46204D" w14:textId="4608DB69" w:rsidR="004E773D" w:rsidRDefault="007E6C64" w:rsidP="00E91DAA">
      <w:r>
        <w:t xml:space="preserve">A második iterációban az eredeti bemenet és a kiszámolt mező együttese halad tovább, egy hasonló konvolúciós architektúrába, ami pedig az egyes kulcspontok előfordulási valószínűségét adják. </w:t>
      </w:r>
      <w:r w:rsidR="009B26B8">
        <w:t>Több magas valószínűséggel rendelkező pozíció is lehetséges, hiszen a képen lévő emberek száma ismeretlen.</w:t>
      </w:r>
      <w:r w:rsidR="00756FDA">
        <w:t xml:space="preserve"> Ekkor egy feladat maradt hátra, mégpedig az összetartozó kulcspontok azonosítása. A feladatot lépésekben oldja meg, egy gráfelméleti algoritmussal. Két kulcspont, ami között akarunk összeköttetést, vegyük például a vállat és a könyököt, képzeljünk el úgy, mint egy párosgráf csúcsai. (Egymással nem akarjuk különböző emberek vállát összekötni, így megvan a két </w:t>
      </w:r>
      <w:r w:rsidR="00756FDA">
        <w:lastRenderedPageBreak/>
        <w:t>csúcshalmaz.) Két csúcs közöti él súlya legyen a fenti</w:t>
      </w:r>
      <w:r w:rsidR="005F6822">
        <w:t xml:space="preserve"> integrállal kiszámolt érték. Ekkor a feladat </w:t>
      </w:r>
      <w:r w:rsidR="00EA60C3">
        <w:t xml:space="preserve">enyhíthető </w:t>
      </w:r>
      <w:r w:rsidR="005F6822">
        <w:t xml:space="preserve">egy maximális súlyú </w:t>
      </w:r>
      <w:r w:rsidR="00EA60C3">
        <w:t xml:space="preserve">párosítás keresésével. </w:t>
      </w:r>
      <w:commentRangeStart w:id="36"/>
      <w:r w:rsidR="00EA60C3">
        <w:t>Enyhíthető, mert általános esetben szétválogatni a kulcspontokat változó számú emberre NP nehéz feladat.</w:t>
      </w:r>
      <w:commentRangeEnd w:id="36"/>
      <w:r w:rsidR="00D30355">
        <w:rPr>
          <w:rStyle w:val="CommentReference"/>
        </w:rPr>
        <w:commentReference w:id="36"/>
      </w:r>
    </w:p>
    <w:p w14:paraId="20E17006" w14:textId="7985F7E0" w:rsidR="004E773D" w:rsidRDefault="004E773D" w:rsidP="004E773D">
      <w:pPr>
        <w:pStyle w:val="Heading3"/>
      </w:pPr>
      <w:commentRangeStart w:id="37"/>
      <w:commentRangeStart w:id="38"/>
      <w:r>
        <w:t>Mediapipe holistic</w:t>
      </w:r>
      <w:commentRangeEnd w:id="37"/>
      <w:r w:rsidR="002A72B0">
        <w:rPr>
          <w:rStyle w:val="CommentReference"/>
          <w:rFonts w:cs="Times New Roman"/>
          <w:b w:val="0"/>
          <w:bCs w:val="0"/>
        </w:rPr>
        <w:commentReference w:id="37"/>
      </w:r>
      <w:commentRangeEnd w:id="38"/>
      <w:r w:rsidR="002A72B0">
        <w:rPr>
          <w:rStyle w:val="CommentReference"/>
          <w:rFonts w:cs="Times New Roman"/>
          <w:b w:val="0"/>
          <w:bCs w:val="0"/>
        </w:rPr>
        <w:commentReference w:id="38"/>
      </w:r>
    </w:p>
    <w:p w14:paraId="497CDA34" w14:textId="0EFC5640" w:rsidR="0029119E" w:rsidRDefault="0029119E" w:rsidP="0029119E">
      <w:r>
        <w:t>A MediaPipe Holistic azon kevés modell közé tartozik, amely egyesíti a különböző emberi testrészek detektálását, és még tovább megy: képes az egymáshoz képesti térbeli elhelyezkedésük azonosítására is. A Google által kifejlesztett MediaPipe platformon belül a Holistic modell olyan innovatív technológiákat alkalmaz, amelyek lehetővé teszik az arc, kéz és test pózának egyidejű elemzését.</w:t>
      </w:r>
    </w:p>
    <w:p w14:paraId="55CBD12F" w14:textId="6EC4E31D" w:rsidR="0029119E" w:rsidRDefault="0029119E" w:rsidP="0029119E">
      <w:r>
        <w:t>Ami igazán különlegessé teszi a Holistic modellt, az az integrált megközelítés: több modellt kombinál együtt a lehető legpontosabb eredmények eléréséhez. Például külön modell végzi a testpóz, kéz, fej kulcspontjainak meghatározását. Ezek az almodelljei külön-külön is kiemelkedő teljesítményt nyújtanak területükön, de együtt alkalmazva a Holistic modell egy integrált és átfogó képet ad a felhasználó pózáról és interakciójáról környezetével.</w:t>
      </w:r>
    </w:p>
    <w:p w14:paraId="062F864E" w14:textId="3158F53A" w:rsidR="00137C3F" w:rsidRDefault="00EA68E7" w:rsidP="0029119E">
      <w:r>
        <w:t xml:space="preserve">Sajnos nem elérhető olyan részletes leírás az algoritmikus hátteréről, mint az OpenPosenak, de teljesítménye magáért beszél. Csupán egy embert képes </w:t>
      </w:r>
      <w:r w:rsidR="000F52BF">
        <w:t>felismerni egy</w:t>
      </w:r>
      <w:r>
        <w:t xml:space="preserve"> képkockán, de ez egyáltalán nem korlátozó jelenleg, hiszen a feladat egy időpillanatban csak egy jelelő fordítására terjed ki.</w:t>
      </w:r>
      <w:r w:rsidR="000F52BF">
        <w:t xml:space="preserve"> Előny viszont, hogy nem csak 2D koordinátákat ad vissza, hanem térbeli fogalommal is rendelkezik az ember pozíciójáról. Ez a kezek, jelnyelv céljával való feldolgozása szempontjából hatalmas előnyt jelent.</w:t>
      </w:r>
      <w:r w:rsidR="00AB3140">
        <w:t xml:space="preserve"> További pozitív tulajdonság, hogy az könyvtár, és vele együtt a modellek könnyen futtathatóak a különböző platformokon. Elérhető például Androidon, illetve böngészős környezetben is. </w:t>
      </w:r>
      <w:r w:rsidR="00137C3F">
        <w:t>A valós idejű futás hasonló erőforrás korlátozott környezetekben algoritmikusan támogatott. Ha folyamatos videóból hajt végre póz felismerést, abban az esetben az egyes képkockák között kihasználja a lokalitásokat, vagyis azt a tényt, hogy a végtagok nem tudnak hirtelen túl nagy távot megtenni fizikai korlátaik miatt, így egy kisebb komplexitású követő algoritmust alkalmaz.</w:t>
      </w:r>
    </w:p>
    <w:p w14:paraId="0724DF2E" w14:textId="58F7DC50" w:rsidR="0029119E" w:rsidRDefault="00AB3140" w:rsidP="0029119E">
      <w:r>
        <w:t xml:space="preserve">Az imént felsorolt előnyök miatt a dolgozat további részében a mediapipe holistic, illetve </w:t>
      </w:r>
      <w:r w:rsidR="00137C3F">
        <w:t>a</w:t>
      </w:r>
      <w:r>
        <w:t xml:space="preserve"> kézre dedikált verzióját (mediapipe hands) fogom használni.</w:t>
      </w:r>
    </w:p>
    <w:p w14:paraId="0CF97087" w14:textId="1FE620A0" w:rsidR="00EF6060" w:rsidRDefault="00B96455" w:rsidP="00EF6060">
      <w:pPr>
        <w:pStyle w:val="Heading1"/>
      </w:pPr>
      <w:bookmarkStart w:id="39" w:name="_Toc148516045"/>
      <w:r>
        <w:lastRenderedPageBreak/>
        <w:t>Statikus ujjbetűzés</w:t>
      </w:r>
      <w:bookmarkEnd w:id="39"/>
    </w:p>
    <w:p w14:paraId="4A9C5276" w14:textId="623B8966" w:rsidR="00EF6060" w:rsidRDefault="00B7230C" w:rsidP="00EF6060">
      <w:r w:rsidRPr="00B7230C">
        <w:t>Két alapvető módszer különíthető el a jelnyelv-felismerés terén: a dinamikus videóból és a statikus képkockákból történő fordítás. Míg a dinamikus videóból történő fordítás lehetővé teszi az egymást követő mozdulatok és azok közti átmenetek azonosítását, ami gyakran kulcsfontosságú a jelentés teljes megértéséhez, a statikus képkockákon alapuló fordítás kihívások elé néz. Ebben az esetben a rendszernek egyetlen pillanatfelvétel alapján kell meghatároznia a mozdulat jelentését, ami korlátozott információt kínál a mozdulat teljes kontextusáról. Ennek ellenére mindkét módszernek megvannak a maga előnyei és alkalmazási területei, amelyekről mélyebben is érdemes beszélni.</w:t>
      </w:r>
    </w:p>
    <w:p w14:paraId="2D495270" w14:textId="3FADE4A4" w:rsidR="00C771AB" w:rsidRDefault="00C771AB" w:rsidP="00EF6060">
      <w:r>
        <w:t xml:space="preserve">A statikus módszer nem véletlen az ujjbetűzés témakörében jön elő, ugyanis a j és z kivételével egyik gesztus sem kíván </w:t>
      </w:r>
      <w:r w:rsidR="007803F1">
        <w:t xml:space="preserve">dinamikus </w:t>
      </w:r>
      <w:r>
        <w:t>mozdulatot</w:t>
      </w:r>
      <w:r w:rsidR="007803F1">
        <w:t>, ez a kettő pedig a lentebb tárgyalt algoritmussal korrigálható. Egy másik probléma is fennáll, ha az 1-9-ig lévő számjegyeket is bevonjuk</w:t>
      </w:r>
      <w:r w:rsidR="009544FA">
        <w:t>.</w:t>
      </w:r>
      <w:r w:rsidR="007803F1">
        <w:t xml:space="preserve"> </w:t>
      </w:r>
      <w:r w:rsidR="009544FA">
        <w:t>Az ilyen</w:t>
      </w:r>
      <w:r w:rsidR="007803F1">
        <w:t xml:space="preserve"> </w:t>
      </w:r>
      <w:r w:rsidR="009544FA">
        <w:t>„</w:t>
      </w:r>
      <w:r w:rsidR="007803F1">
        <w:t>kiterjesztett</w:t>
      </w:r>
      <w:r w:rsidR="009544FA">
        <w:t>”</w:t>
      </w:r>
      <w:r w:rsidR="007803F1">
        <w:t xml:space="preserve"> ujjbetűzésbe ugyanis</w:t>
      </w:r>
      <w:r w:rsidR="009544FA">
        <w:t>, tartalmaz</w:t>
      </w:r>
      <w:r w:rsidR="007803F1">
        <w:t xml:space="preserve"> olyan kéztartások</w:t>
      </w:r>
      <w:r w:rsidR="009544FA">
        <w:t>at</w:t>
      </w:r>
      <w:r w:rsidR="007803F1">
        <w:t xml:space="preserve">, melyek két kategóriába is tartoznak. Ilyen például a 2 és v, melyek gyakorlatilag identikusok kéztartás szempontjából. A gyakorlatban szövegkörnyezetből megkülönböztethetőek, de ha mégis szükség van izolált környezetben a megkülönböztetésükre, olyankor szám esetében a jelelő tenyerét maga felé </w:t>
      </w:r>
      <w:commentRangeStart w:id="40"/>
      <w:r w:rsidR="007803F1">
        <w:t>fordíthatja</w:t>
      </w:r>
      <w:commentRangeEnd w:id="40"/>
      <w:r w:rsidR="00E0423D">
        <w:rPr>
          <w:rStyle w:val="CommentReference"/>
        </w:rPr>
        <w:commentReference w:id="40"/>
      </w:r>
      <w:r w:rsidR="007803F1">
        <w:t>.</w:t>
      </w:r>
    </w:p>
    <w:p w14:paraId="1D624D65" w14:textId="43ACEFC0" w:rsidR="00C771AB" w:rsidRDefault="00637D39" w:rsidP="00637D39">
      <w:pPr>
        <w:pStyle w:val="Heading2"/>
      </w:pPr>
      <w:r>
        <w:t>Adathalmaz</w:t>
      </w:r>
    </w:p>
    <w:p w14:paraId="445F3BD3" w14:textId="30782CB9" w:rsidR="00637D39" w:rsidRDefault="00451FAF" w:rsidP="00637D39">
      <w:r>
        <w:t>Mivel a kutatás időpontjában nem állt rendelkezésre statikus póz adathalmaz a feladatra, így először képi adatbázisokat kerestem</w:t>
      </w:r>
      <w:r w:rsidR="0029573E">
        <w:t>, hogy az adatokat konvertálás során megfelelő formátum</w:t>
      </w:r>
      <w:r w:rsidR="002E4ABD">
        <w:t>úra alakítsam.</w:t>
      </w:r>
      <w:r w:rsidR="0029573E">
        <w:t xml:space="preserve"> </w:t>
      </w:r>
      <w:r w:rsidR="002E4ABD">
        <w:t xml:space="preserve">Mivel az erre a feladatra kiélezett adathalmazok csupán kivágott kezeket tartalmaznak, és a mediapipe holistic modell csak az emberi test kontextusában képes </w:t>
      </w:r>
      <w:r w:rsidR="009D5F02">
        <w:t>részleteket felismerni</w:t>
      </w:r>
      <w:r w:rsidR="002E4ABD">
        <w:t>, így kézen fekvő volt a mediapipe hands api használata.</w:t>
      </w:r>
      <w:r>
        <w:t xml:space="preserve"> </w:t>
      </w:r>
      <w:r w:rsidR="00DE2EB8">
        <w:t xml:space="preserve">A fellelhető adathalmazokban </w:t>
      </w:r>
      <w:r>
        <w:t>közös volt, hogy a képeket erősen előfeldolgozták, kis felbontásúvá konvertálták</w:t>
      </w:r>
      <w:r w:rsidR="00DE2EB8">
        <w:t xml:space="preserve"> és</w:t>
      </w:r>
      <w:r>
        <w:t xml:space="preserve"> a legtöbb esetben még a szín információt is elhagyták.</w:t>
      </w:r>
      <w:r w:rsidR="00CD47C1">
        <w:t xml:space="preserve"> Pontos specifikáció nem érhető el</w:t>
      </w:r>
      <w:r w:rsidR="00CB1793">
        <w:t xml:space="preserve"> az apihoz </w:t>
      </w:r>
      <w:r w:rsidR="002F1BF4">
        <w:t xml:space="preserve">szükséges </w:t>
      </w:r>
      <w:r w:rsidR="00CD47C1">
        <w:t>minimális minőségi követelmények</w:t>
      </w:r>
      <w:r w:rsidR="002F1BF4">
        <w:t>ről</w:t>
      </w:r>
      <w:r w:rsidR="00CD47C1">
        <w:t xml:space="preserve">, így több, </w:t>
      </w:r>
      <w:commentRangeStart w:id="41"/>
      <w:commentRangeStart w:id="42"/>
      <w:r w:rsidR="00CD47C1">
        <w:t>nem csak ASL adathalma</w:t>
      </w:r>
      <w:r w:rsidR="00526697">
        <w:t>zt</w:t>
      </w:r>
      <w:r w:rsidR="00CD47C1">
        <w:t xml:space="preserve"> </w:t>
      </w:r>
      <w:commentRangeEnd w:id="41"/>
      <w:r w:rsidR="004C3383">
        <w:rPr>
          <w:rStyle w:val="CommentReference"/>
        </w:rPr>
        <w:commentReference w:id="41"/>
      </w:r>
      <w:commentRangeEnd w:id="42"/>
      <w:r w:rsidR="004C3383">
        <w:rPr>
          <w:rStyle w:val="CommentReference"/>
        </w:rPr>
        <w:commentReference w:id="42"/>
      </w:r>
      <w:r w:rsidR="00526697">
        <w:t xml:space="preserve"> is kipróbáltam</w:t>
      </w:r>
      <w:r w:rsidR="004C3383">
        <w:t>:</w:t>
      </w:r>
    </w:p>
    <w:p w14:paraId="623A82FD" w14:textId="6C34465C" w:rsidR="004C3383" w:rsidRDefault="004C3383" w:rsidP="004C3383">
      <w:pPr>
        <w:pStyle w:val="ListParagraph"/>
        <w:numPr>
          <w:ilvl w:val="0"/>
          <w:numId w:val="25"/>
        </w:numPr>
      </w:pPr>
      <w:commentRangeStart w:id="43"/>
      <w:r>
        <w:lastRenderedPageBreak/>
        <w:t>Sign language MNIST</w:t>
      </w:r>
      <w:commentRangeEnd w:id="43"/>
      <w:r>
        <w:rPr>
          <w:rStyle w:val="CommentReference"/>
        </w:rPr>
        <w:commentReference w:id="43"/>
      </w:r>
      <w:r>
        <w:t>: A klasszikus kézzel írt, 28x28 pixeles számjegyeket tartalmazó MNIST adathalmaz variánsa, amerikai jelnyelv feladatokra. A képek hasonlóan névrokonához fekete fehérek, és hasonló felbontásúak.</w:t>
      </w:r>
    </w:p>
    <w:p w14:paraId="7765B437" w14:textId="65FB7B93" w:rsidR="000A6B17" w:rsidRDefault="000A6B17" w:rsidP="004C3383">
      <w:pPr>
        <w:pStyle w:val="ListParagraph"/>
        <w:numPr>
          <w:ilvl w:val="0"/>
          <w:numId w:val="25"/>
        </w:numPr>
      </w:pPr>
      <w:commentRangeStart w:id="44"/>
      <w:commentRangeStart w:id="45"/>
      <w:r>
        <w:t>University of Exter ASL</w:t>
      </w:r>
      <w:commentRangeEnd w:id="44"/>
      <w:r>
        <w:rPr>
          <w:rStyle w:val="CommentReference"/>
        </w:rPr>
        <w:commentReference w:id="44"/>
      </w:r>
      <w:commentRangeEnd w:id="45"/>
      <w:r>
        <w:rPr>
          <w:rStyle w:val="CommentReference"/>
        </w:rPr>
        <w:commentReference w:id="45"/>
      </w:r>
      <w:r>
        <w:t>: Két féle verzióban is elérhető. Tartalmaz alacsony felbontású színes képeket, valamint mélység információt is. A képek minősége elég változatos, és majdnem mindegyik tartalmaz artifaktumokat.</w:t>
      </w:r>
    </w:p>
    <w:p w14:paraId="2A163666" w14:textId="265536C8" w:rsidR="00AD6F3E" w:rsidRDefault="00AD6F3E" w:rsidP="004C3383">
      <w:pPr>
        <w:pStyle w:val="ListParagraph"/>
        <w:numPr>
          <w:ilvl w:val="0"/>
          <w:numId w:val="25"/>
        </w:numPr>
      </w:pPr>
      <w:commentRangeStart w:id="46"/>
      <w:r>
        <w:t xml:space="preserve">Sign language for Alphabets Kaggle </w:t>
      </w:r>
      <w:commentRangeEnd w:id="46"/>
      <w:r>
        <w:rPr>
          <w:rStyle w:val="CommentReference"/>
        </w:rPr>
        <w:commentReference w:id="46"/>
      </w:r>
      <w:r>
        <w:t xml:space="preserve">adathalmaz: </w:t>
      </w:r>
      <w:r w:rsidR="00AB5E97">
        <w:t>Szintén fekete fehér adathalmaz, de magasabb felbontású, mint az első pontban.</w:t>
      </w:r>
    </w:p>
    <w:p w14:paraId="2EEB58ED" w14:textId="14356E4C" w:rsidR="00BD7945" w:rsidRDefault="000C7FA0" w:rsidP="00BD7945">
      <w:r>
        <w:t xml:space="preserve">Nyers formában a képek nem voltak megfelelő minőségűek, a mediapipe hands api számára, így </w:t>
      </w:r>
      <w:r w:rsidR="00406D6D">
        <w:t xml:space="preserve">különböző minőség fokozó technikákat alkalmaztam a </w:t>
      </w:r>
      <w:r w:rsidR="00507F9A">
        <w:t>rajtuk</w:t>
      </w:r>
      <w:r w:rsidR="00BD7991">
        <w:t>:</w:t>
      </w:r>
    </w:p>
    <w:p w14:paraId="67FDB064" w14:textId="7AA65815" w:rsidR="00BD7945" w:rsidRDefault="00BD7945" w:rsidP="00BD7945">
      <w:pPr>
        <w:pStyle w:val="ListParagraph"/>
        <w:numPr>
          <w:ilvl w:val="0"/>
          <w:numId w:val="31"/>
        </w:numPr>
      </w:pPr>
      <w:r>
        <w:t>Interpolációs algoritmusok (</w:t>
      </w:r>
      <w:commentRangeStart w:id="47"/>
      <w:r w:rsidR="006A6060" w:rsidRPr="006A6060">
        <w:t>Nearest-neighbour</w:t>
      </w:r>
      <w:r w:rsidR="006A6060">
        <w:t xml:space="preserve"> interpoláció</w:t>
      </w:r>
      <w:r>
        <w:t xml:space="preserve"> Bilineáris Bicubic Lanczos</w:t>
      </w:r>
      <w:commentRangeEnd w:id="47"/>
      <w:r>
        <w:rPr>
          <w:rStyle w:val="CommentReference"/>
        </w:rPr>
        <w:commentReference w:id="47"/>
      </w:r>
      <w:r>
        <w:t>)</w:t>
      </w:r>
    </w:p>
    <w:p w14:paraId="17FBD310" w14:textId="32FC0437" w:rsidR="00BD7945" w:rsidRDefault="00253C92" w:rsidP="00BD7945">
      <w:pPr>
        <w:pStyle w:val="ListParagraph"/>
        <w:numPr>
          <w:ilvl w:val="0"/>
          <w:numId w:val="31"/>
        </w:numPr>
      </w:pPr>
      <w:r>
        <w:t>Deep learning alapú megoldás (</w:t>
      </w:r>
      <w:commentRangeStart w:id="48"/>
      <w:r>
        <w:t>A2N</w:t>
      </w:r>
      <w:commentRangeEnd w:id="48"/>
      <w:r w:rsidR="00F3651B">
        <w:rPr>
          <w:rStyle w:val="CommentReference"/>
        </w:rPr>
        <w:commentReference w:id="48"/>
      </w:r>
      <w:r>
        <w:t xml:space="preserve">, </w:t>
      </w:r>
      <w:commentRangeStart w:id="49"/>
      <w:r>
        <w:t>DRLN</w:t>
      </w:r>
      <w:commentRangeEnd w:id="49"/>
      <w:r w:rsidR="00F3651B">
        <w:rPr>
          <w:rStyle w:val="CommentReference"/>
        </w:rPr>
        <w:commentReference w:id="49"/>
      </w:r>
      <w:r>
        <w:t>)</w:t>
      </w:r>
    </w:p>
    <w:p w14:paraId="2588CF2C" w14:textId="47F184CD" w:rsidR="00253C92" w:rsidRDefault="00253C92" w:rsidP="00BD7945">
      <w:pPr>
        <w:pStyle w:val="ListParagraph"/>
        <w:numPr>
          <w:ilvl w:val="0"/>
          <w:numId w:val="31"/>
        </w:numPr>
      </w:pPr>
      <w:r>
        <w:t>A kettő kombinációja.</w:t>
      </w:r>
    </w:p>
    <w:p w14:paraId="3FE3005D" w14:textId="25795701" w:rsidR="009443D9" w:rsidRDefault="00CC4299" w:rsidP="00CC4299">
      <w:r>
        <w:t xml:space="preserve">Minden erőfeszítés ellenére a mediapipe api, a fokozott minőségű képek mellett sem volt képes </w:t>
      </w:r>
      <w:r w:rsidR="00F874B2">
        <w:t>pózokat felismerni.</w:t>
      </w:r>
    </w:p>
    <w:p w14:paraId="05C01D46" w14:textId="0B726D97" w:rsidR="00BD7945" w:rsidRDefault="009443D9" w:rsidP="00BD7945">
      <w:pPr>
        <w:ind w:left="720" w:firstLine="0"/>
      </w:pPr>
      <w:r>
        <w:t>-research A2N and DRLN</w:t>
      </w:r>
    </w:p>
    <w:p w14:paraId="737D1283" w14:textId="11E50831" w:rsidR="009443D9" w:rsidRDefault="009443D9" w:rsidP="00BD7945">
      <w:pPr>
        <w:ind w:left="720" w:firstLine="0"/>
      </w:pPr>
      <w:r>
        <w:t>-show results</w:t>
      </w:r>
    </w:p>
    <w:p w14:paraId="7861F3F8" w14:textId="126AB278" w:rsidR="00817513" w:rsidRDefault="00817513" w:rsidP="00BD7945">
      <w:pPr>
        <w:ind w:left="720" w:firstLine="0"/>
      </w:pPr>
      <w:r>
        <w:t>-use rgb ISL dataset</w:t>
      </w:r>
    </w:p>
    <w:p w14:paraId="0A8570E3" w14:textId="08A0C65A" w:rsidR="009443D9" w:rsidRDefault="001C2291" w:rsidP="00BD7945">
      <w:pPr>
        <w:ind w:left="720" w:firstLine="0"/>
      </w:pPr>
      <w:r>
        <w:t>-saját adathalmaz mp hands</w:t>
      </w:r>
      <w:r w:rsidR="00026904">
        <w:t>, principles</w:t>
      </w:r>
    </w:p>
    <w:p w14:paraId="6F947E77" w14:textId="4E56BD03" w:rsidR="005A1A10" w:rsidRDefault="008E6C8B" w:rsidP="007F050A">
      <w:r>
        <w:t xml:space="preserve">.....valamiért ........ saját adathalmazt gyűjtöttem. </w:t>
      </w:r>
      <w:r w:rsidR="0029573E">
        <w:t>Az adatokat</w:t>
      </w:r>
      <w:r w:rsidR="007D629C">
        <w:t xml:space="preserve"> frontális irányba néző webkamerával rögzítettem, a felvételeket nem, csak a póz információ került mentésre.</w:t>
      </w:r>
    </w:p>
    <w:p w14:paraId="764404E4" w14:textId="33D6DE93" w:rsidR="007D629C" w:rsidRDefault="007D629C" w:rsidP="007F050A">
      <w:r>
        <w:t xml:space="preserve">quick becslés a tömörítés méretére: A képen maximum egy kezet kerestem, mivel az ASL-ben minden betű és szám kifejezhető így. </w:t>
      </w:r>
      <w:r w:rsidR="00351778">
        <w:t xml:space="preserve">Egy képkockánként 21 db 3 dimenziós kulcspont került rögzítésre. Feltételezzünk 32 bites lebegőpontos számábrázolást, így képkockánként 252 byte adattal kell számolni. Ez erős preprocessing mellett, például </w:t>
      </w:r>
      <w:r w:rsidR="00351778">
        <w:lastRenderedPageBreak/>
        <w:t>100x100-as méretű, 8 bites színmélységű, fekete fehér képek mellett</w:t>
      </w:r>
      <w:r w:rsidR="009357C0">
        <w:t xml:space="preserve"> 10000 byte, ami így közel 1 : 40 tömörítési arányt jelent.</w:t>
      </w:r>
    </w:p>
    <w:p w14:paraId="728BB635" w14:textId="549668D9" w:rsidR="00351778" w:rsidRDefault="003F45BA" w:rsidP="007F050A">
      <w:r>
        <w:t>A felvételek 3 résztvevő közreműködésével, X különböző napszakban, Y különböző helyszínen készültek.</w:t>
      </w:r>
      <w:r w:rsidR="000C5747">
        <w:t xml:space="preserve"> </w:t>
      </w:r>
      <w:r w:rsidR="00343D04">
        <w:t xml:space="preserve">A felhasznált minták között egyénenként egyenletesen oszlott meg a </w:t>
      </w:r>
      <w:r w:rsidR="00F52A90">
        <w:t>különböző</w:t>
      </w:r>
      <w:r w:rsidR="00343D04">
        <w:t xml:space="preserve"> kategóriákban rögzített felvételek száma</w:t>
      </w:r>
      <w:r w:rsidR="00041E39">
        <w:t>, valamint a jobb és bal kéz használata.</w:t>
      </w:r>
    </w:p>
    <w:p w14:paraId="3FE6A805" w14:textId="2374FFC7" w:rsidR="00F95FB9" w:rsidRDefault="00F95FB9" w:rsidP="00BD7945">
      <w:pPr>
        <w:ind w:left="720" w:firstLine="0"/>
      </w:pPr>
      <w:r>
        <w:t xml:space="preserve">Teszt és tanító adathalmaz </w:t>
      </w:r>
      <w:r w:rsidR="00821135">
        <w:t>válogatása.</w:t>
      </w:r>
    </w:p>
    <w:p w14:paraId="7243023E" w14:textId="25AE8FB3" w:rsidR="000C5747" w:rsidRDefault="000C5747" w:rsidP="007F050A">
      <w:r>
        <w:t xml:space="preserve">Mivel az adatok átlagosan 15-20 fps sebsséggel kerültek rögzítésre, még </w:t>
      </w:r>
      <w:r w:rsidR="00CB22CA">
        <w:t xml:space="preserve">a kezek </w:t>
      </w:r>
      <w:r>
        <w:t>gyors mozgás</w:t>
      </w:r>
      <w:r w:rsidR="00CB22CA">
        <w:t>ának</w:t>
      </w:r>
      <w:r>
        <w:t xml:space="preserve"> hatására is sok</w:t>
      </w:r>
      <w:r w:rsidR="00CB22CA">
        <w:t xml:space="preserve"> hasonló kép keletkezett, ezért 10 egymást követő adatpontból 9 nem került felhasználásra, így biztosítva, hogy legalább 0,5-1 sec </w:t>
      </w:r>
      <w:r w:rsidR="007F050A">
        <w:t>teljen</w:t>
      </w:r>
      <w:r w:rsidR="00CB22CA">
        <w:t xml:space="preserve"> el két minta között.</w:t>
      </w:r>
    </w:p>
    <w:p w14:paraId="57049B7C" w14:textId="0D93C81D" w:rsidR="00351778" w:rsidRDefault="00351778" w:rsidP="00BD7945">
      <w:pPr>
        <w:ind w:left="720" w:firstLine="0"/>
      </w:pPr>
      <w:r>
        <w:t>-augmentation</w:t>
      </w:r>
    </w:p>
    <w:p w14:paraId="4E2C212E" w14:textId="7A043F81" w:rsidR="008E6841" w:rsidRDefault="007F050A" w:rsidP="007F050A">
      <w:r>
        <w:t xml:space="preserve">Az adatokat minden </w:t>
      </w:r>
      <w:commentRangeStart w:id="50"/>
      <w:r>
        <w:t>epoch</w:t>
      </w:r>
      <w:commentRangeEnd w:id="50"/>
      <w:r w:rsidR="00DA554E">
        <w:rPr>
          <w:rStyle w:val="CommentReference"/>
        </w:rPr>
        <w:commentReference w:id="50"/>
      </w:r>
      <w:r>
        <w:t xml:space="preserve"> során </w:t>
      </w:r>
      <w:r w:rsidR="00C24617">
        <w:t>egy bizonyos valószínűséggel affin transzformálom. Ez segít a modell általánosító képességének növelésében.</w:t>
      </w:r>
      <w:r w:rsidR="000F7954">
        <w:t xml:space="preserve"> </w:t>
      </w:r>
      <w:r w:rsidR="00B4327B">
        <w:t>A transzformáció csak az xy koordinátákra érvényesül, ugyanis a tapasztalati alapon kiderült, hogy a z irányú adatok nagysága nincs korrelációban a kéz fiziológiájával, nem arányos a másik 2 tengely menti kiterjedésével. Csupán annak eldöntésére alkalmas, hogy az egyes ujjak hogyan helyezkednek el térben egymáshoz képest. A bal kézzel jelelők, a jobb kézzel jelelők tükörképei, így bár bal kezes adatok is rendelkezésre állnak, mégis alkalmanként tükrözés történk az y tengelyre.</w:t>
      </w:r>
      <w:r w:rsidR="005E6972">
        <w:t xml:space="preserve"> További transzformációk között szerepel a képernyő síkjában történő közelítés, illetve távolítás, xy tengelyek menti nyírás, valamint </w:t>
      </w:r>
      <w:commentRangeStart w:id="51"/>
      <w:r w:rsidR="005E6972">
        <w:t xml:space="preserve">(valami és valami közti) </w:t>
      </w:r>
      <w:commentRangeEnd w:id="51"/>
      <w:r w:rsidR="005E6972">
        <w:rPr>
          <w:rStyle w:val="CommentReference"/>
        </w:rPr>
        <w:commentReference w:id="51"/>
      </w:r>
      <w:r w:rsidR="005E6972">
        <w:t>forgatás.</w:t>
      </w:r>
    </w:p>
    <w:p w14:paraId="32D791C4" w14:textId="77FC00F8" w:rsidR="005E6972" w:rsidRDefault="005E6972" w:rsidP="007F050A">
      <w:r>
        <w:t>nyírás first vs r</w:t>
      </w:r>
      <w:r w:rsidR="00D5230A">
        <w:t>o</w:t>
      </w:r>
      <w:r>
        <w:t>tate first</w:t>
      </w:r>
    </w:p>
    <w:p w14:paraId="7354439C" w14:textId="695023C3" w:rsidR="00637D39" w:rsidRDefault="00637D39" w:rsidP="00637D39">
      <w:pPr>
        <w:pStyle w:val="Heading2"/>
      </w:pPr>
      <w:r>
        <w:t>Modellek</w:t>
      </w:r>
    </w:p>
    <w:p w14:paraId="31FFE5CD" w14:textId="68B5F8A4" w:rsidR="00637D39" w:rsidRDefault="009443D9" w:rsidP="00637D39">
      <w:r>
        <w:t>-Tensorflow bevezető, sequential api</w:t>
      </w:r>
    </w:p>
    <w:p w14:paraId="0A6D3BF1" w14:textId="61EF964B" w:rsidR="009443D9" w:rsidRDefault="009443D9" w:rsidP="00637D39">
      <w:r>
        <w:t>-Dense, CNN</w:t>
      </w:r>
    </w:p>
    <w:p w14:paraId="36AA1578" w14:textId="65EAEDB5" w:rsidR="008E6C8B" w:rsidRDefault="008E6C8B" w:rsidP="00637D39">
      <w:r>
        <w:t>-cnn teljesíti az összes intuitív magyarázatot</w:t>
      </w:r>
    </w:p>
    <w:p w14:paraId="4CAF0C14" w14:textId="73F78F1B" w:rsidR="00D740DF" w:rsidRDefault="00D740DF" w:rsidP="00637D39">
      <w:r>
        <w:t xml:space="preserve">Mivel nem képi adatokról van szó, nem feltétlenül indokolt szemantikusan a konvolúciós rétegek használata. Az építőelemet az 19XX-es években bevezető </w:t>
      </w:r>
      <w:commentRangeStart w:id="52"/>
      <w:r>
        <w:t>paper</w:t>
      </w:r>
      <w:commentRangeEnd w:id="52"/>
      <w:r>
        <w:rPr>
          <w:rStyle w:val="CommentReference"/>
        </w:rPr>
        <w:commentReference w:id="52"/>
      </w:r>
      <w:r>
        <w:t xml:space="preserve"> a következő problémák megoldására javasolta a szerző: temporal coherence, variety of </w:t>
      </w:r>
      <w:r>
        <w:lastRenderedPageBreak/>
        <w:t>position, more complex relations...</w:t>
      </w:r>
      <w:r w:rsidR="00C75936">
        <w:t xml:space="preserve"> belátható, hogy a póz információra ezek</w:t>
      </w:r>
      <w:r w:rsidR="00305D29">
        <w:t xml:space="preserve"> az eshetőségek ugyanúgy fennálnak, </w:t>
      </w:r>
      <w:r w:rsidR="008C5A17">
        <w:t xml:space="preserve">és az eredmények igazolják </w:t>
      </w:r>
      <w:commentRangeStart w:id="53"/>
      <w:r w:rsidR="008C5A17">
        <w:t>is az intuíciót.</w:t>
      </w:r>
      <w:commentRangeEnd w:id="53"/>
      <w:r w:rsidR="00821205">
        <w:rPr>
          <w:rStyle w:val="CommentReference"/>
        </w:rPr>
        <w:commentReference w:id="53"/>
      </w:r>
    </w:p>
    <w:p w14:paraId="575A4E06" w14:textId="5A18AF84" w:rsidR="00821205" w:rsidRDefault="00821205" w:rsidP="00637D39">
      <w:r>
        <w:t>Egy döntési lehetőség továbbá a</w:t>
      </w:r>
      <w:r w:rsidR="00F4592B">
        <w:t xml:space="preserve"> bemeneti adatok struktúrálása: flatten xyz, 3 channels:x,y,z</w:t>
      </w:r>
      <w:r w:rsidR="00F4592B">
        <w:tab/>
      </w:r>
      <w:r w:rsidR="00F4592B">
        <w:tab/>
        <w:t>channel minden egyes landmark típus és ECA</w:t>
      </w:r>
      <w:r w:rsidR="00F43CE2">
        <w:t xml:space="preserve"> (maybe)</w:t>
      </w:r>
    </w:p>
    <w:p w14:paraId="4AD19917" w14:textId="5D157697" w:rsidR="00273EAA" w:rsidRDefault="00024A0D" w:rsidP="00637D39">
      <w:r>
        <w:t>-try Dropout</w:t>
      </w:r>
    </w:p>
    <w:p w14:paraId="60854512" w14:textId="479F7518" w:rsidR="00637D39" w:rsidRDefault="00637D39" w:rsidP="00637D39">
      <w:pPr>
        <w:pStyle w:val="Heading2"/>
      </w:pPr>
      <w:r>
        <w:t>Kiegészítő algoritmusok</w:t>
      </w:r>
    </w:p>
    <w:p w14:paraId="6703E4FD" w14:textId="25E983D7" w:rsidR="0049083C" w:rsidRPr="0049083C" w:rsidRDefault="0049083C" w:rsidP="0049083C">
      <w:r w:rsidRPr="0049083C">
        <w:rPr>
          <w:highlight w:val="yellow"/>
        </w:rPr>
        <w:t xml:space="preserve">Maybe ask </w:t>
      </w:r>
      <w:r w:rsidR="00267062">
        <w:rPr>
          <w:highlight w:val="yellow"/>
        </w:rPr>
        <w:t>GPT</w:t>
      </w:r>
      <w:r w:rsidRPr="0049083C">
        <w:rPr>
          <w:highlight w:val="yellow"/>
        </w:rPr>
        <w:t xml:space="preserve"> to gen a nice motive</w:t>
      </w:r>
    </w:p>
    <w:p w14:paraId="202B972D" w14:textId="6251E871" w:rsidR="00637D39" w:rsidRDefault="0049083C" w:rsidP="0020481E">
      <w:r>
        <w:t>A modellek bár jól teljesítenek, önmagukban nem alkalmazhatóak éles alkalmazásokban. Black box jellegükből fakadóan, probabilisztikusan viselkednek éles adatokon. Előfordulhat például, hogy bizonyos szögben, vagy a környezeti viszonyok hatására, pl.: fény csillanás a kamerában, nem a megfelelő kategória kerül megállapításra. Ez a jelenség egyszerűen kiszűrhető, a többségi döntés algoritmusával. A modell eredményei először egy sorba kerülnek, ahonnan többségi döntés alapján kerül ki a modell valós predikciója.</w:t>
      </w:r>
      <w:r w:rsidR="001F7CC6">
        <w:t xml:space="preserve"> Egyszerűen megvalósítható egy fifó adatszerkezettel, és így hatékony módon kiszűrhető</w:t>
      </w:r>
      <w:r w:rsidR="00B34AD5">
        <w:t>e</w:t>
      </w:r>
      <w:r w:rsidR="001F7CC6">
        <w:t xml:space="preserve">k a pillanatnyi anomáliák. </w:t>
      </w:r>
      <w:r w:rsidR="00B34AD5">
        <w:t>Szűrhető továbbá az a jelenség, amikor ismeretlen pózok eredményéül kis magabiztosságú, csapongó eredményeket ad a modell, ilyenkor nem egyszerű többségi döntést hozunk, hanem csak egy bizonyos százalékú többség hatására adunk eredményt pl.: 70%, ha ekkora „fölénnyel” egyik kategória sem rendelkezik, abban az esetben sikeresen</w:t>
      </w:r>
      <w:r w:rsidR="00425ADD">
        <w:t xml:space="preserve"> azonosítottuk azt a helyzetet, amikor a modell képtelen a</w:t>
      </w:r>
      <w:r w:rsidR="00494F22">
        <w:t xml:space="preserve"> magabiztos azonosításra</w:t>
      </w:r>
      <w:r w:rsidR="00267062">
        <w:t xml:space="preserve">. Ennek a megoldásnak egy hátránya van, mégpedig az, hogy nem veszi figyelembe a modell magabiztosságát, a tanítás során ugyanis valószínűségi értékeket is megtanul a modell. Ha például a kimenetéből az látszik, hogy a bemeneten lévő póz 3 karakterhez tartozhat 90%-ban, és mindegyiknek </w:t>
      </w:r>
      <w:r w:rsidR="00C264B3">
        <w:t xml:space="preserve">nagyságrendileg egyforma az esélye, pontatlanság az egyiket predikciónak kikiáltani és behelyezni a sorba. </w:t>
      </w:r>
      <w:r w:rsidR="00336AA0">
        <w:t xml:space="preserve">Egy ilyen szituációban ha lemerevítené a kezét a felhasználó, a modell ugyanazt a feltételezhetően rossz megoldást adná vissza, és a többségi döntést kijátszhatná. </w:t>
      </w:r>
      <w:r w:rsidR="00C264B3">
        <w:t xml:space="preserve">Egy gyakran alkalmazott technika </w:t>
      </w:r>
      <w:r w:rsidR="00336AA0">
        <w:t>ilyen esetben</w:t>
      </w:r>
      <w:r w:rsidR="00C264B3">
        <w:t xml:space="preserve">, hogy vesszük a </w:t>
      </w:r>
      <w:r w:rsidR="00F37AEE">
        <w:t>modell javaslatait</w:t>
      </w:r>
      <w:r w:rsidR="00C264B3">
        <w:t>, és valószínűségeik</w:t>
      </w:r>
      <w:r w:rsidR="00F37AEE">
        <w:t xml:space="preserve"> szerint csökkenő sorrendbe rendezzük őket, majd annyit választunk </w:t>
      </w:r>
      <w:r w:rsidR="00336AA0">
        <w:t>a legnagyobbakból sorban</w:t>
      </w:r>
      <w:r w:rsidR="00F37AEE">
        <w:t>, hogy a valószínűségük összege ne legyen több egy p paraméternél, de maximum k darabot választhatunk. A választásokat átskálázzuk, hogy a kisebb csoportban is 1 legyen az összegük, és probabilisztikus alapon választunk közülük elemet a bufferbe.</w:t>
      </w:r>
      <w:r w:rsidR="00D85A39">
        <w:t xml:space="preserve"> Ha a modell elég magabiztos</w:t>
      </w:r>
      <w:r w:rsidR="00336AA0">
        <w:t xml:space="preserve"> a választásaiban, a </w:t>
      </w:r>
      <w:r w:rsidR="00336AA0">
        <w:lastRenderedPageBreak/>
        <w:t>probabilisztikus viselkedésből fakadó „melléfogásokat” elfedi a felhasználó elől a többségi döntés, de kevésbé magabiztos esetben</w:t>
      </w:r>
      <w:r w:rsidR="00B165AB">
        <w:t xml:space="preserve"> pedig valószínűségi alapon döntünk az ismeretlen, és egyéb esetek között. Ezen technika a kategóriák számának növelésével egyre jobban működik, valamint a top p és k paraméterek a modell úgynevezett „kreativitását” befolyásolják. Előszeretettel alkalmazzák nagy </w:t>
      </w:r>
      <w:commentRangeStart w:id="54"/>
      <w:r w:rsidR="00B165AB">
        <w:t>nyelvi modellek esetében.</w:t>
      </w:r>
      <w:commentRangeEnd w:id="54"/>
      <w:r w:rsidR="0020481E">
        <w:rPr>
          <w:rStyle w:val="CommentReference"/>
        </w:rPr>
        <w:commentReference w:id="54"/>
      </w:r>
    </w:p>
    <w:p w14:paraId="0714A174" w14:textId="3F82040D" w:rsidR="0049083C" w:rsidRDefault="0020481E" w:rsidP="00637D39">
      <w:r>
        <w:t xml:space="preserve">Eddig feltételeztük, hogy a felhasználó minden időpillanatban jelel. Ez a valóságban nem áll fenn, és szükség van ennek megbízható detekciójára. Első lehetőség egy okos heurisztika alkalmazása. Ha például nem érzékel kezeket az mediapipe api, biztosan nem jelel a felhasználó, továbbá egy lépéssel tovább is vihető ez az ötlet, azzal az információval kiegészítve, hogy a jelelés legtöbb esetben a test felső harmada körül, de a fejtől kissé lentebb történik. </w:t>
      </w:r>
      <w:r w:rsidR="00F313FB">
        <w:t xml:space="preserve">Ha viszont a rendszert például online konferenciák, megbeszélések spektrumában is el akarjuk képzelni, bizonyára elő fog fordulni, hogy az emberek akaratlanul is könyökölnek az asztalon, </w:t>
      </w:r>
      <w:commentRangeStart w:id="55"/>
      <w:r w:rsidR="00F313FB">
        <w:t>vagy az arcukhoz érnek.</w:t>
      </w:r>
      <w:commentRangeEnd w:id="55"/>
      <w:r w:rsidR="00F313FB">
        <w:rPr>
          <w:rStyle w:val="CommentReference"/>
        </w:rPr>
        <w:commentReference w:id="55"/>
      </w:r>
      <w:r w:rsidR="00F313FB">
        <w:t xml:space="preserve"> Az akaratlan, véletlen mozgások, valamint egyéb különleges testhelyzetek kiszűrésére nem elég tehát egy egyszerű pozíció heurisztika. A javaslat egy másik kiegészítő modell alkalmazása, amely bináris klasszifikációt hajt végre minden időpillanatban, a jelelés tényének megállapítására. Hasonló okokból, mint az egyszerű heurisztika esetében</w:t>
      </w:r>
      <w:r w:rsidR="005738DC">
        <w:t xml:space="preserve"> nem lehetséges csupán a statikus képkockákból, vagy pózokból megállapítani ezt az információt</w:t>
      </w:r>
      <w:r w:rsidR="00FE2068">
        <w:t xml:space="preserve">, szükséges </w:t>
      </w:r>
      <w:r w:rsidR="00B47925">
        <w:t>az elmúlt n db időpillanatból származó információmorzsa is.</w:t>
      </w:r>
      <w:r w:rsidR="00CF3025">
        <w:t xml:space="preserve"> </w:t>
      </w:r>
    </w:p>
    <w:p w14:paraId="416572A9" w14:textId="2BA8FA98" w:rsidR="00F313FB" w:rsidRDefault="0000443F" w:rsidP="00637D39">
      <w:r>
        <w:t xml:space="preserve">Adatként ingyenesen elérhető videókat használtam fel, melyeket lerövidítettem, hogy csupán a tényleges jelelést tartalmazzák. A jelelést nem tartalmazó videó kialakítása kissé nehézkesebb, mert nagyon sok lehetséges elfoglaltság, és mozgáskombináció létezik. Valamiker </w:t>
      </w:r>
      <w:commentRangeStart w:id="56"/>
      <w:r>
        <w:t>választottam</w:t>
      </w:r>
      <w:commentRangeEnd w:id="56"/>
      <w:r>
        <w:rPr>
          <w:rStyle w:val="CommentReference"/>
        </w:rPr>
        <w:commentReference w:id="56"/>
      </w:r>
      <w:r w:rsidR="00A936FB">
        <w:t>, de legalább kicsit hasonlítottak nagy része a jelelésre testhelyzetben vagy mi</w:t>
      </w:r>
      <w:r>
        <w:t>.</w:t>
      </w:r>
      <w:r w:rsidR="00A049B0">
        <w:t xml:space="preserve"> Ebben a feladatban már felhasználtam a testpóz approximációs modelleket is, a fentebb kifejtett indokok miatt. Az előfeldolgozási lépések megegyeztek a klasszifikációs modell esetében alkalmazottakkal</w:t>
      </w:r>
      <w:r w:rsidR="008D7C65">
        <w:t xml:space="preserve">. Az n paramétert empírikus módon hangolva </w:t>
      </w:r>
      <w:commentRangeStart w:id="57"/>
      <w:r w:rsidR="008D7C65">
        <w:t>X</w:t>
      </w:r>
      <w:commentRangeEnd w:id="57"/>
      <w:r w:rsidR="008D7C65">
        <w:rPr>
          <w:rStyle w:val="CommentReference"/>
        </w:rPr>
        <w:commentReference w:id="57"/>
      </w:r>
      <w:r w:rsidR="008D7C65">
        <w:t>-nek állapítottam meg.</w:t>
      </w:r>
      <w:r w:rsidR="00F079F0">
        <w:t xml:space="preserve"> A modell architektúrájához LSTM (Long Short term memory) elemeket használtam</w:t>
      </w:r>
      <w:r w:rsidR="00A13EC8">
        <w:t xml:space="preserve">. A tanulmány nem foglalkozik, ezen modell optimalizációjával, de a szekvenciafeldolgozással kapcsolatos deep learning apparátus lehetőségeit egy későbbi fejezetben külön </w:t>
      </w:r>
      <w:r w:rsidR="00091C37">
        <w:t>tárgyalva van.</w:t>
      </w:r>
    </w:p>
    <w:p w14:paraId="6F1D1F9F" w14:textId="7A070010" w:rsidR="00696C07" w:rsidRDefault="00696C07" w:rsidP="00637D39">
      <w:r>
        <w:t>ilyen olyan eredmények stb... lehetne még egy másik kategóriát bevezetni</w:t>
      </w:r>
      <w:r w:rsidR="00921B23">
        <w:t>, ami az ismeretlen kategória</w:t>
      </w:r>
      <w:r w:rsidR="001F7E29">
        <w:t>, sőt talán a modell is nehezebben tanulna stb....</w:t>
      </w:r>
    </w:p>
    <w:p w14:paraId="201AA359" w14:textId="0A73A37A" w:rsidR="008C6B2C" w:rsidRDefault="008C6B2C" w:rsidP="00637D39">
      <w:r>
        <w:lastRenderedPageBreak/>
        <w:t>-signing detection model (LSTM, DENSE, data collection</w:t>
      </w:r>
      <w:r w:rsidR="00267062">
        <w:t>,</w:t>
      </w:r>
      <w:r w:rsidR="007D6AA9">
        <w:t xml:space="preserve"> etc. Proof that it works</w:t>
      </w:r>
      <w:r w:rsidR="003002B9">
        <w:t xml:space="preserve"> instead of heuristic</w:t>
      </w:r>
      <w:r>
        <w:t>)</w:t>
      </w:r>
    </w:p>
    <w:p w14:paraId="79AD1DFA" w14:textId="2C2EBC60" w:rsidR="008F2D09" w:rsidRDefault="008F2D09" w:rsidP="00637D39">
      <w:r>
        <w:t>Utóbbi technika fejleszthető egy másik kiegészítő (</w:t>
      </w:r>
      <w:commentRangeStart w:id="58"/>
      <w:r>
        <w:t>ensemble vagy mi</w:t>
      </w:r>
      <w:commentRangeEnd w:id="58"/>
      <w:r>
        <w:rPr>
          <w:rStyle w:val="CommentReference"/>
        </w:rPr>
        <w:commentReference w:id="58"/>
      </w:r>
      <w:r>
        <w:t>) modellel, amit arra tanítunk, hogy megkülönböztessen két állapotot: amikor a felhasználó jelel, illetve amikor nem.</w:t>
      </w:r>
    </w:p>
    <w:p w14:paraId="29BE8D61" w14:textId="45C59D95" w:rsidR="00517B1C" w:rsidRDefault="00C84EA1" w:rsidP="00C84EA1">
      <w:pPr>
        <w:tabs>
          <w:tab w:val="left" w:pos="1770"/>
        </w:tabs>
      </w:pPr>
      <w:r>
        <w:t>Az eddig tárgyalt összetett modell betűzést képes felismerni. Másodpercenként 30 képkocka esetén 30 megfejtett betű keletkezik. Ha ezeket szavakká akarjuk összefűzni elég eltárolni az előző megfejtett betűt, majd csak a következő ettől különböző betűt bevenni a megfejtések közé.</w:t>
      </w:r>
      <w:r w:rsidR="003230A9">
        <w:t xml:space="preserve"> Ujjbetűzést legtöbbször összefüggő kifejezésekre alkalmazzák, de előrfordulhat, hogy külön akarjuk választani a szavakat. Ideiglenes megoldásként a szavak határait a jelelés pillanatnyi szüneteltetése jelenti.</w:t>
      </w:r>
    </w:p>
    <w:p w14:paraId="388AAE3C" w14:textId="2F229387" w:rsidR="001C2291" w:rsidRDefault="001C2291" w:rsidP="00637D39">
      <w:r>
        <w:t>-llm correction (few shot learning</w:t>
      </w:r>
      <w:r w:rsidR="00541C00">
        <w:t>, vs zero shot learning</w:t>
      </w:r>
      <w:r>
        <w:t>)</w:t>
      </w:r>
    </w:p>
    <w:p w14:paraId="34B1C8C1" w14:textId="7B4BE90A" w:rsidR="00FD7BD3" w:rsidRDefault="008038F5" w:rsidP="00FD7BD3">
      <w:r>
        <w:t xml:space="preserve">Az eddigiekben nem esett szó a j, </w:t>
      </w:r>
      <w:r w:rsidR="00C84EA1">
        <w:t>z, valamint az identikusan jelelt 2 és v betű, illetve 6 és w esetéről. Ezeket a jeleket a modell tervezett módon el fogja rontani.</w:t>
      </w:r>
      <w:r w:rsidR="003230A9">
        <w:t xml:space="preserve"> </w:t>
      </w:r>
      <w:r w:rsidR="00E06FF7">
        <w:t>Szöveges tartalmak javítására alkalmazhatóak a nagy nyelvi modellek képességei. Bemenetként egy empírikus módon kialakított utasítás (prompt engineering) szolgál, mely a modellt arra utasítja, hogy javítsa ki a fent említett hibákat. Az irodalom ezt zero shot learningnek nevezi, ilyenkor gyakorlatilag egyetlen utasításból „tanul” a modell midenféle példa ismerete nélkül. Egy fokkal kifinomultabb módszer a few shot learning, amely során struktúrált módon példákat is elhelyezünk a prompt-ban.</w:t>
      </w:r>
      <w:r w:rsidR="00131FDF">
        <w:t xml:space="preserve"> </w:t>
      </w:r>
      <w:r w:rsidR="00800407">
        <w:t xml:space="preserve">Ez gyakran segít a kimenet megfelelő </w:t>
      </w:r>
      <w:r w:rsidR="004F3DD9">
        <w:t>struktúráltságá</w:t>
      </w:r>
      <w:r w:rsidR="00456BC7">
        <w:t>nak kialakításában is</w:t>
      </w:r>
      <w:r w:rsidR="00FE56ED">
        <w:t>.</w:t>
      </w:r>
      <w:r w:rsidR="00FD7BD3">
        <w:t xml:space="preserve"> Természetesen a módszer felhasználható egyáb hibák kijavítására is.</w:t>
      </w:r>
    </w:p>
    <w:p w14:paraId="095C135E" w14:textId="0E612CE0" w:rsidR="00EE742C" w:rsidRDefault="002D6B23" w:rsidP="00FD7BD3">
      <w:r>
        <w:t>Ez az algoritmus rendkívül költség hatékony lehet egy külső nagy nyelvi modell szolgáltatás igénybe vételekor, hiszen sok fejlesztési időt nem igényel, könnyen adaptálható egyéb hibák javítására is</w:t>
      </w:r>
      <w:r w:rsidR="00985F3F">
        <w:t>, nem beszélve arról, hogy más jelnyelvek integrációjáról</w:t>
      </w:r>
      <w:r w:rsidR="00D26492">
        <w:t>. Hátrány viszont, hogy</w:t>
      </w:r>
      <w:r w:rsidR="00C31D99">
        <w:t xml:space="preserve"> semmi féle minőségi garanciát nem vállal a kimenet helyességére.</w:t>
      </w:r>
      <w:r w:rsidR="00985F3F">
        <w:t xml:space="preserve"> Jó lenne egy olyan alternatíva is, mely </w:t>
      </w:r>
      <w:r w:rsidR="00D26492">
        <w:t>bár lehet bonyolultabb, esetleg tanítást speciális tanítást is igényel, de legalább egy probabilisztikus alapokon nyugvó minőségi garanciát nyújt.</w:t>
      </w:r>
      <w:r w:rsidR="00806E55">
        <w:t xml:space="preserve"> </w:t>
      </w:r>
      <w:r w:rsidR="00081DA6">
        <w:t xml:space="preserve">A javasolt algoritmus a következő: a mutatóujj mozgását követve lehetséges javaslatot tenni j és z betű esetén, hiszen ezek sorban az i és d-től csupán ebben térnek el. Ekkor i vagy d detekciója esetén ezt a kiegészítő modellt kell futtatni, hogy eldöntse a két verzió közül melyikről lehet „szó”. A számok </w:t>
      </w:r>
      <w:r w:rsidR="00081DA6">
        <w:lastRenderedPageBreak/>
        <w:t>kontextusbeli elkülönítését sajnos ezzel a módszerrel nem lehet szétválogatni</w:t>
      </w:r>
      <w:r w:rsidR="008879D2">
        <w:t>, valamint ASL specifikus.</w:t>
      </w:r>
    </w:p>
    <w:p w14:paraId="6C726E08" w14:textId="461C06AE" w:rsidR="00EE742C" w:rsidRDefault="002045C7" w:rsidP="00FD7BD3">
      <w:r w:rsidRPr="002045C7">
        <w:rPr>
          <w:highlight w:val="yellow"/>
        </w:rPr>
        <w:t>talán ez mehet előre, hogy tervezői döntés alapján jutottunk ide</w:t>
      </w:r>
    </w:p>
    <w:p w14:paraId="21E3CA3B" w14:textId="5BB93137" w:rsidR="00FB0821" w:rsidRDefault="00FB0821" w:rsidP="00FB0821">
      <w:pPr>
        <w:pStyle w:val="Heading2"/>
      </w:pPr>
      <w:r>
        <w:t>Kiértékelés</w:t>
      </w:r>
    </w:p>
    <w:p w14:paraId="5C828080" w14:textId="286C25C9" w:rsidR="005206F2" w:rsidRDefault="005206F2" w:rsidP="005206F2">
      <w:r>
        <w:t>mention positive as well</w:t>
      </w:r>
    </w:p>
    <w:p w14:paraId="07082ECD" w14:textId="69CF52F0" w:rsidR="005206F2" w:rsidRDefault="00B228E2" w:rsidP="005206F2">
      <w:r>
        <w:t>A kialakított modell, és algoritmikus apparátus</w:t>
      </w:r>
      <w:r w:rsidR="00811935">
        <w:t xml:space="preserve"> alkalmas különálló szavak betűzésére, és korlátok között összetettebb kifejezésekhez is.</w:t>
      </w:r>
      <w:r w:rsidR="004C347B">
        <w:t xml:space="preserve"> </w:t>
      </w:r>
    </w:p>
    <w:p w14:paraId="0E09D73C" w14:textId="4D5884A0" w:rsidR="004C347B" w:rsidRPr="005206F2" w:rsidRDefault="004C347B" w:rsidP="005206F2">
      <w:r>
        <w:t>sebesség becslés: bad, mert 30 fps</w:t>
      </w:r>
      <w:r w:rsidR="002F0593">
        <w:t xml:space="preserve"> 57 character per perc az majdnem 1 char /sec ami csak az átlag, szóval lehet ezt sokkal gyorsabban, még real time korlátokat nem teljesít bár ez a következő sem xd</w:t>
      </w:r>
    </w:p>
    <w:p w14:paraId="6094B54B" w14:textId="349095F2" w:rsidR="00FB0821" w:rsidRDefault="005C4DCA" w:rsidP="00FB0821">
      <w:r>
        <w:t>-nem képes csak szavakat átadni. A szünetnek nincs konkrét jele, a testbeszédből időzítésből következik.</w:t>
      </w:r>
    </w:p>
    <w:p w14:paraId="0F154B1B" w14:textId="77777777" w:rsidR="00FB0821" w:rsidRPr="00FB0821" w:rsidRDefault="00FB0821" w:rsidP="00FB0821"/>
    <w:p w14:paraId="2D4F098E" w14:textId="77777777" w:rsidR="00C771AB" w:rsidRDefault="00C771AB" w:rsidP="00EF6060"/>
    <w:p w14:paraId="619FA077" w14:textId="77777777" w:rsidR="00C771AB" w:rsidRDefault="00C771AB" w:rsidP="00EF6060"/>
    <w:p w14:paraId="2FF60CEC" w14:textId="398A4F0A" w:rsidR="00EF6060" w:rsidRDefault="00B96455" w:rsidP="00B96455">
      <w:pPr>
        <w:pStyle w:val="Heading1"/>
      </w:pPr>
      <w:bookmarkStart w:id="59" w:name="_Toc148516046"/>
      <w:r>
        <w:lastRenderedPageBreak/>
        <w:t>Ujjbetűzés szekvenciális bemenetből</w:t>
      </w:r>
      <w:bookmarkEnd w:id="59"/>
    </w:p>
    <w:p w14:paraId="4B5F50AA" w14:textId="13A220FC" w:rsidR="00B96455" w:rsidRDefault="00B96455" w:rsidP="00B96455">
      <w:r>
        <w:t>Asd</w:t>
      </w:r>
    </w:p>
    <w:p w14:paraId="6EDC8ED3" w14:textId="216FAAA7" w:rsidR="00B96455" w:rsidRDefault="00B96455" w:rsidP="00B96455">
      <w:pPr>
        <w:pStyle w:val="Heading1"/>
      </w:pPr>
      <w:bookmarkStart w:id="60" w:name="_Toc148516047"/>
      <w:commentRangeStart w:id="61"/>
      <w:r>
        <w:lastRenderedPageBreak/>
        <w:t>Hagyomás jelelés</w:t>
      </w:r>
      <w:bookmarkEnd w:id="60"/>
      <w:commentRangeEnd w:id="61"/>
      <w:r w:rsidR="00681B41">
        <w:rPr>
          <w:rStyle w:val="CommentReference"/>
          <w:rFonts w:cs="Times New Roman"/>
          <w:b w:val="0"/>
          <w:bCs w:val="0"/>
          <w:kern w:val="0"/>
        </w:rPr>
        <w:commentReference w:id="61"/>
      </w:r>
    </w:p>
    <w:p w14:paraId="1DE3EBD1" w14:textId="504B0536" w:rsidR="00B96455" w:rsidRDefault="00B96455" w:rsidP="00B96455">
      <w:r>
        <w:t>Asd</w:t>
      </w:r>
    </w:p>
    <w:p w14:paraId="43040112" w14:textId="384EE36F" w:rsidR="00B96455" w:rsidRDefault="00B96455" w:rsidP="00B96455">
      <w:pPr>
        <w:pStyle w:val="Heading1"/>
      </w:pPr>
      <w:bookmarkStart w:id="62" w:name="_Toc148516048"/>
      <w:r>
        <w:lastRenderedPageBreak/>
        <w:t>Általános jelnyelv fordítása</w:t>
      </w:r>
      <w:bookmarkEnd w:id="62"/>
    </w:p>
    <w:p w14:paraId="24C9CEAA" w14:textId="64AB7216" w:rsidR="00B96455" w:rsidRDefault="00B96455" w:rsidP="00B96455">
      <w:r>
        <w:t>Asd</w:t>
      </w:r>
    </w:p>
    <w:p w14:paraId="3D7A046B" w14:textId="4655AF0B" w:rsidR="00B96455" w:rsidRDefault="00B96455" w:rsidP="00B96455">
      <w:pPr>
        <w:pStyle w:val="Heading1"/>
      </w:pPr>
      <w:bookmarkStart w:id="63" w:name="_Toc148516049"/>
      <w:r>
        <w:lastRenderedPageBreak/>
        <w:t>Összegzés</w:t>
      </w:r>
      <w:bookmarkEnd w:id="63"/>
    </w:p>
    <w:p w14:paraId="235706D2" w14:textId="4BABE6D4" w:rsidR="00B96455" w:rsidRDefault="00B96455" w:rsidP="00B96455">
      <w:r>
        <w:t>Asd</w:t>
      </w:r>
    </w:p>
    <w:p w14:paraId="45740705" w14:textId="77777777" w:rsidR="00B96455" w:rsidRDefault="00B96455" w:rsidP="00B96455"/>
    <w:p w14:paraId="098DBD5A" w14:textId="77777777" w:rsidR="00B96455" w:rsidRPr="00B96455" w:rsidRDefault="00B96455" w:rsidP="00B96455"/>
    <w:p w14:paraId="0B2D2F83" w14:textId="77777777" w:rsidR="002841F9" w:rsidRDefault="002841F9" w:rsidP="002841F9">
      <w:pPr>
        <w:pStyle w:val="Heading2"/>
      </w:pPr>
      <w:bookmarkStart w:id="64" w:name="_Toc332797398"/>
      <w:bookmarkStart w:id="65" w:name="_Toc148516050"/>
      <w:r>
        <w:t>Formázási tudnivalók</w:t>
      </w:r>
      <w:bookmarkEnd w:id="64"/>
      <w:bookmarkEnd w:id="65"/>
    </w:p>
    <w:p w14:paraId="5F84770D" w14:textId="77777777" w:rsidR="00502A30" w:rsidRPr="00502A30" w:rsidRDefault="00502A30" w:rsidP="00502A30">
      <w:r>
        <w:t xml:space="preserve">A dokumentum folyószövegéhez használjuk a </w:t>
      </w:r>
      <w:r w:rsidRPr="00D07335">
        <w:rPr>
          <w:rStyle w:val="Strong"/>
        </w:rPr>
        <w:t>Normál</w:t>
      </w:r>
      <w:r>
        <w:t xml:space="preserve"> (angol Word esetén Normal) stílust.</w:t>
      </w:r>
    </w:p>
    <w:p w14:paraId="77D80BFB" w14:textId="77777777" w:rsidR="002841F9" w:rsidRDefault="002841F9" w:rsidP="00D07335">
      <w:pPr>
        <w:pStyle w:val="Heading3"/>
      </w:pPr>
      <w:bookmarkStart w:id="66" w:name="_Toc332797399"/>
      <w:bookmarkStart w:id="67" w:name="_Toc148516051"/>
      <w:r>
        <w:t>Címsorok</w:t>
      </w:r>
      <w:bookmarkEnd w:id="66"/>
      <w:bookmarkEnd w:id="67"/>
    </w:p>
    <w:p w14:paraId="3650895B" w14:textId="77777777" w:rsidR="00502A30" w:rsidRPr="00502A30" w:rsidRDefault="00502A30" w:rsidP="00502A30">
      <w:r>
        <w:t xml:space="preserve">A fejezetcímek esetén a </w:t>
      </w:r>
      <w:r w:rsidRPr="00D07335">
        <w:rPr>
          <w:rStyle w:val="Strong"/>
        </w:rPr>
        <w:t>Címsor 1-4</w:t>
      </w:r>
      <w:r>
        <w:t xml:space="preserve"> (Heading 1-4) stílusokat használjuk.</w:t>
      </w:r>
    </w:p>
    <w:p w14:paraId="4AB2348F" w14:textId="77777777" w:rsidR="002841F9" w:rsidRPr="002841F9" w:rsidRDefault="002841F9" w:rsidP="00D07335">
      <w:pPr>
        <w:pStyle w:val="Heading3"/>
      </w:pPr>
      <w:bookmarkStart w:id="68" w:name="_Toc332797400"/>
      <w:bookmarkStart w:id="69" w:name="_Toc148516052"/>
      <w:r>
        <w:t>Képek</w:t>
      </w:r>
      <w:bookmarkEnd w:id="68"/>
      <w:bookmarkEnd w:id="69"/>
    </w:p>
    <w:p w14:paraId="31973D3F" w14:textId="77777777" w:rsidR="00502A30" w:rsidRDefault="00502A30" w:rsidP="005524FC">
      <w:r>
        <w:t xml:space="preserve">A képhez használjuk a </w:t>
      </w:r>
      <w:r w:rsidRPr="00D07335">
        <w:rPr>
          <w:rStyle w:val="Strong"/>
        </w:rPr>
        <w:t>Kép</w:t>
      </w:r>
      <w:r>
        <w:t xml:space="preserve"> stílust.</w:t>
      </w:r>
    </w:p>
    <w:p w14:paraId="121577ED" w14:textId="77777777" w:rsidR="002841F9" w:rsidRDefault="00502A30" w:rsidP="005524FC">
      <w:r>
        <w:t xml:space="preserve">Képaláírást a képen jobb gombbal kattintva a </w:t>
      </w:r>
      <w:r w:rsidRPr="00D07335">
        <w:rPr>
          <w:rStyle w:val="Emphasis"/>
        </w:rPr>
        <w:t>Képaláírás beszúrása…</w:t>
      </w:r>
      <w:r>
        <w:t xml:space="preserve"> opcióval adhatunk hozzá, így az automatikusan </w:t>
      </w:r>
      <w:r w:rsidRPr="00D07335">
        <w:rPr>
          <w:rStyle w:val="Strong"/>
        </w:rPr>
        <w:t>Képaláírás</w:t>
      </w:r>
      <w:r>
        <w:t xml:space="preserve"> (Caption)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77777777" w:rsidR="002841F9" w:rsidRDefault="00000000" w:rsidP="002841F9">
      <w:pPr>
        <w:pStyle w:val="Caption"/>
      </w:pPr>
      <w:fldSimple w:instr=" STYLEREF 1 \s ">
        <w:r w:rsidR="006A1B7F">
          <w:rPr>
            <w:noProof/>
          </w:rPr>
          <w:t>1</w:t>
        </w:r>
      </w:fldSimple>
      <w:r w:rsidR="002841F9">
        <w:t>.</w:t>
      </w:r>
      <w:fldSimple w:instr=" SEQ ábra \* ARABIC \s 1 ">
        <w:r w:rsidR="006A1B7F">
          <w:rPr>
            <w:noProof/>
          </w:rPr>
          <w:t>1</w:t>
        </w:r>
      </w:fldSimple>
      <w:r w:rsidR="002841F9">
        <w:t>. ábra: Példa képaláírásra</w:t>
      </w:r>
    </w:p>
    <w:p w14:paraId="46015996" w14:textId="77777777" w:rsidR="002841F9" w:rsidRDefault="00D07335" w:rsidP="00D07335">
      <w:pPr>
        <w:pStyle w:val="Heading3"/>
      </w:pPr>
      <w:bookmarkStart w:id="70" w:name="_Toc332797401"/>
      <w:bookmarkStart w:id="71" w:name="_Toc148516053"/>
      <w:r>
        <w:t>Kódrészletek</w:t>
      </w:r>
      <w:bookmarkEnd w:id="70"/>
      <w:bookmarkEnd w:id="71"/>
    </w:p>
    <w:p w14:paraId="3CD6BC37" w14:textId="77777777" w:rsidR="00D07335" w:rsidRDefault="00D07335" w:rsidP="00650C7C">
      <w:r>
        <w:t xml:space="preserve">Kódrészletek beillesztése esetén használjuk a </w:t>
      </w:r>
      <w:r w:rsidRPr="00D07335">
        <w:rPr>
          <w:rStyle w:val="Strong"/>
        </w:rPr>
        <w:t>Kód</w:t>
      </w:r>
      <w:r>
        <w:t xml:space="preserve"> stílust.</w:t>
      </w:r>
    </w:p>
    <w:p w14:paraId="14FF52F7" w14:textId="77777777" w:rsidR="00650C7C" w:rsidRDefault="00650C7C" w:rsidP="00650C7C">
      <w:pPr>
        <w:pStyle w:val="Kd"/>
      </w:pPr>
      <w:r>
        <w:t>using System;</w:t>
      </w:r>
    </w:p>
    <w:p w14:paraId="221E7E10" w14:textId="77777777" w:rsidR="00650C7C" w:rsidRDefault="00650C7C" w:rsidP="00650C7C">
      <w:pPr>
        <w:pStyle w:val="Kd"/>
      </w:pPr>
      <w:r>
        <w:t>namespace MyApp</w:t>
      </w:r>
    </w:p>
    <w:p w14:paraId="06D6E55C" w14:textId="77777777" w:rsidR="00650C7C" w:rsidRDefault="00650C7C" w:rsidP="00650C7C">
      <w:pPr>
        <w:pStyle w:val="Kd"/>
      </w:pPr>
      <w:r>
        <w:t>{</w:t>
      </w:r>
    </w:p>
    <w:p w14:paraId="7D29C113" w14:textId="77777777" w:rsidR="00650C7C" w:rsidRDefault="00650C7C" w:rsidP="00650C7C">
      <w:pPr>
        <w:pStyle w:val="Kd"/>
      </w:pPr>
      <w:r>
        <w:tab/>
        <w:t>class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r w:rsidR="00650C7C">
        <w:t>static void Main( string[] args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t>Console.WriteLine( "Szia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Heading3"/>
      </w:pPr>
      <w:bookmarkStart w:id="72" w:name="_Toc332797402"/>
      <w:bookmarkStart w:id="73" w:name="_Toc148516054"/>
      <w:r>
        <w:lastRenderedPageBreak/>
        <w:t>Irodalomjegyzék</w:t>
      </w:r>
      <w:bookmarkEnd w:id="72"/>
      <w:bookmarkEnd w:id="73"/>
    </w:p>
    <w:p w14:paraId="1806A189" w14:textId="77777777" w:rsidR="00225F65" w:rsidRDefault="00225F65" w:rsidP="00225F65">
      <w:r>
        <w:t xml:space="preserve">Az Irodalomjegyzékben szereplő hivatkozásokat </w:t>
      </w:r>
      <w:r w:rsidRPr="00225F65">
        <w:rPr>
          <w:rStyle w:val="Strong"/>
        </w:rPr>
        <w:t xml:space="preserve">Irodalomjegyzék </w:t>
      </w:r>
      <w:r w:rsidR="00700E3A">
        <w:rPr>
          <w:rStyle w:val="Strong"/>
        </w:rPr>
        <w:t>sor</w:t>
      </w:r>
      <w:r>
        <w:t xml:space="preserve"> stílussal formázzuk, a címüket pedig </w:t>
      </w:r>
      <w:r w:rsidRPr="00225F65">
        <w:rPr>
          <w:rStyle w:val="Strong"/>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Emphasi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46BF91C4" w14:textId="77777777" w:rsidR="00B4104A" w:rsidRDefault="00B4104A" w:rsidP="00700E3A">
      <w:pPr>
        <w:pStyle w:val="Heading1"/>
      </w:pPr>
      <w:bookmarkStart w:id="74" w:name="_Toc332797403"/>
      <w:bookmarkStart w:id="75" w:name="_Toc148516055"/>
      <w:r>
        <w:lastRenderedPageBreak/>
        <w:t>Utolsó simítások</w:t>
      </w:r>
      <w:bookmarkEnd w:id="74"/>
      <w:bookmarkEnd w:id="75"/>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Emphasi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Emphasi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Emphasis"/>
        </w:rPr>
        <w:t>Kinézet ellenőrzése PDF-ben:</w:t>
      </w:r>
      <w:r>
        <w:t xml:space="preserve"> a legjobb teszt a végén, ha PDF-et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76" w:name="_Toc148516056"/>
      <w:r w:rsidRPr="00B50CAA">
        <w:lastRenderedPageBreak/>
        <w:t>Irodalomjegyzék</w:t>
      </w:r>
      <w:bookmarkEnd w:id="76"/>
    </w:p>
    <w:p w14:paraId="1056D64D" w14:textId="77777777" w:rsidR="00B50CAA" w:rsidRPr="00EE1A1F" w:rsidRDefault="00EE1A1F" w:rsidP="006F512E">
      <w:pPr>
        <w:pStyle w:val="Irodalomjegyzksor"/>
      </w:pPr>
      <w:bookmarkStart w:id="77"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77"/>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6" w:history="1">
        <w:r w:rsidRPr="00EE1A1F">
          <w:rPr>
            <w:rStyle w:val="Hyperlink"/>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7" w:history="1">
        <w:r w:rsidR="00D95E2C" w:rsidRPr="00D95E2C">
          <w:rPr>
            <w:rStyle w:val="Hyperlink"/>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78" w:name="_Toc148516057"/>
      <w:r>
        <w:lastRenderedPageBreak/>
        <w:t>Függelék</w:t>
      </w:r>
      <w:bookmarkEnd w:id="78"/>
    </w:p>
    <w:p w14:paraId="5747A86F" w14:textId="77777777" w:rsidR="00B50CAA" w:rsidRDefault="00B50CAA" w:rsidP="00B50CAA"/>
    <w:sectPr w:rsidR="00B50CAA" w:rsidSect="0056267F">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csó Marcell" w:date="2023-10-18T15:37:00Z" w:initials="MD">
    <w:p w14:paraId="61442716" w14:textId="77777777" w:rsidR="00605C81" w:rsidRDefault="00605C81" w:rsidP="00895F87">
      <w:pPr>
        <w:pStyle w:val="CommentText"/>
        <w:ind w:firstLine="0"/>
        <w:jc w:val="left"/>
      </w:pPr>
      <w:r>
        <w:rPr>
          <w:rStyle w:val="CommentReference"/>
        </w:rPr>
        <w:annotationRef/>
      </w:r>
      <w:r>
        <w:rPr>
          <w:highlight w:val="yellow"/>
        </w:rPr>
        <w:t>https://en.wikipedia.org/wiki/List_of_sign_languages_by_number_of_native_signers</w:t>
      </w:r>
    </w:p>
  </w:comment>
  <w:comment w:id="9" w:author="Dancsó Marcell" w:date="2023-10-18T15:37:00Z" w:initials="MD">
    <w:p w14:paraId="0D65A8E2" w14:textId="77777777" w:rsidR="004F6683" w:rsidRDefault="004F6683" w:rsidP="0033633C">
      <w:pPr>
        <w:pStyle w:val="CommentText"/>
        <w:ind w:firstLine="0"/>
        <w:jc w:val="left"/>
      </w:pPr>
      <w:r>
        <w:rPr>
          <w:rStyle w:val="CommentReference"/>
        </w:rPr>
        <w:annotationRef/>
      </w:r>
      <w:r>
        <w:t>ábra</w:t>
      </w:r>
    </w:p>
  </w:comment>
  <w:comment w:id="11" w:author="Dancsó Marcell" w:date="2023-10-18T15:39:00Z" w:initials="MD">
    <w:p w14:paraId="2A5C1A34" w14:textId="77777777" w:rsidR="00BB4424" w:rsidRDefault="00BB4424" w:rsidP="00D03261">
      <w:pPr>
        <w:pStyle w:val="CommentText"/>
        <w:ind w:firstLine="0"/>
        <w:jc w:val="left"/>
      </w:pPr>
      <w:r>
        <w:rPr>
          <w:rStyle w:val="CommentReference"/>
        </w:rPr>
        <w:annotationRef/>
      </w:r>
      <w:r>
        <w:rPr>
          <w:highlight w:val="yellow"/>
        </w:rPr>
        <w:t>https://www.lifeprint.com/asl101/pages-signs/m/momdad.htm</w:t>
      </w:r>
    </w:p>
  </w:comment>
  <w:comment w:id="12" w:author="Dancsó Marcell" w:date="2023-10-18T15:39:00Z" w:initials="MD">
    <w:p w14:paraId="02FD7C88" w14:textId="77777777" w:rsidR="00BB4424" w:rsidRDefault="00BB4424">
      <w:pPr>
        <w:pStyle w:val="CommentText"/>
        <w:ind w:firstLine="0"/>
        <w:jc w:val="left"/>
      </w:pPr>
      <w:r>
        <w:rPr>
          <w:rStyle w:val="CommentReference"/>
        </w:rPr>
        <w:annotationRef/>
      </w:r>
      <w:r>
        <w:t>Database to filter for handshape</w:t>
      </w:r>
    </w:p>
    <w:p w14:paraId="1083668B" w14:textId="77777777" w:rsidR="00BB4424" w:rsidRDefault="00000000" w:rsidP="007A0AC1">
      <w:pPr>
        <w:pStyle w:val="CommentText"/>
        <w:ind w:firstLine="0"/>
        <w:jc w:val="left"/>
      </w:pPr>
      <w:hyperlink r:id="rId1" w:anchor=":~:text=ASL,a%20fingerspelled%20loan%20sign" w:history="1">
        <w:r w:rsidR="00BB4424" w:rsidRPr="007A0AC1">
          <w:rPr>
            <w:rStyle w:val="Hyperlink"/>
          </w:rPr>
          <w:t>https://link.springer.com/article/10.3758/s13428-016-0742-0#:~:text=ASL,a%20fingerspelled%20loan%20sign</w:t>
        </w:r>
      </w:hyperlink>
    </w:p>
  </w:comment>
  <w:comment w:id="13" w:author="Dancsó Marcell" w:date="2023-10-18T15:38:00Z" w:initials="MD">
    <w:p w14:paraId="713D1900" w14:textId="63389331" w:rsidR="00BB4424" w:rsidRDefault="00BB4424" w:rsidP="009D65F0">
      <w:pPr>
        <w:pStyle w:val="CommentText"/>
        <w:ind w:firstLine="0"/>
        <w:jc w:val="left"/>
      </w:pPr>
      <w:r>
        <w:rPr>
          <w:rStyle w:val="CommentReference"/>
        </w:rPr>
        <w:annotationRef/>
      </w:r>
      <w:hyperlink r:id="rId2" w:history="1">
        <w:r w:rsidRPr="009D65F0">
          <w:rPr>
            <w:rStyle w:val="Hyperlink"/>
          </w:rPr>
          <w:t>ht</w:t>
        </w:r>
      </w:hyperlink>
      <w:hyperlink r:id="rId3" w:history="1">
        <w:r w:rsidRPr="009D65F0">
          <w:rPr>
            <w:rStyle w:val="Hyperlink"/>
            <w:highlight w:val="yellow"/>
          </w:rPr>
          <w:t>tps://www.tvusd.k12.ca.us/site/handlers/filedownload.ashx?moduleinstanceid=50361&amp;dataid=32983&amp;FileName=Introduction%20to%20Glossing.ppt.pdf</w:t>
        </w:r>
      </w:hyperlink>
    </w:p>
  </w:comment>
  <w:comment w:id="16" w:author="Dancsó Marcell" w:date="2023-10-18T11:12:00Z" w:initials="MD">
    <w:p w14:paraId="5A0CC017" w14:textId="04B40D86" w:rsidR="00DA0892" w:rsidRDefault="00DA0892" w:rsidP="00F90D94">
      <w:pPr>
        <w:pStyle w:val="CommentText"/>
        <w:ind w:firstLine="0"/>
        <w:jc w:val="left"/>
      </w:pPr>
      <w:r>
        <w:rPr>
          <w:rStyle w:val="CommentReference"/>
        </w:rPr>
        <w:annotationRef/>
      </w:r>
      <w:r>
        <w:t>Kutatás hivatkozás + kép</w:t>
      </w:r>
    </w:p>
  </w:comment>
  <w:comment w:id="17" w:author="Dancsó Marcell" w:date="2023-10-18T11:36:00Z" w:initials="MD">
    <w:p w14:paraId="77F12A8D" w14:textId="77777777" w:rsidR="00274327" w:rsidRDefault="00274327" w:rsidP="006D3633">
      <w:pPr>
        <w:pStyle w:val="CommentText"/>
        <w:ind w:firstLine="0"/>
        <w:jc w:val="left"/>
      </w:pPr>
      <w:r>
        <w:rPr>
          <w:rStyle w:val="CommentReference"/>
        </w:rPr>
        <w:annotationRef/>
      </w:r>
      <w:hyperlink r:id="rId4" w:history="1">
        <w:r w:rsidRPr="006D3633">
          <w:rPr>
            <w:rStyle w:val="Hyperlink"/>
          </w:rPr>
          <w:t>https://www.sciencedirect.com/science/article/pii/S0957417422019327</w:t>
        </w:r>
      </w:hyperlink>
    </w:p>
  </w:comment>
  <w:comment w:id="18" w:author="Dancsó Marcell" w:date="2023-10-18T11:21:00Z" w:initials="MD">
    <w:p w14:paraId="61B4E1E3" w14:textId="3D6D34E2" w:rsidR="008063DA" w:rsidRDefault="008063DA" w:rsidP="006D64F3">
      <w:pPr>
        <w:pStyle w:val="CommentText"/>
        <w:ind w:firstLine="0"/>
        <w:jc w:val="left"/>
      </w:pPr>
      <w:r>
        <w:rPr>
          <w:rStyle w:val="CommentReference"/>
        </w:rPr>
        <w:annotationRef/>
      </w:r>
      <w:hyperlink r:id="rId5" w:history="1">
        <w:r w:rsidRPr="006D64F3">
          <w:rPr>
            <w:rStyle w:val="Hyperlink"/>
          </w:rPr>
          <w:t>https://link.springer.com/article/10.1007/s11042-022-13423-9</w:t>
        </w:r>
      </w:hyperlink>
    </w:p>
  </w:comment>
  <w:comment w:id="19" w:author="Dancsó Marcell" w:date="2023-10-18T11:47:00Z" w:initials="MD">
    <w:p w14:paraId="193616FD" w14:textId="77777777" w:rsidR="000543D2" w:rsidRDefault="000543D2" w:rsidP="00053E33">
      <w:pPr>
        <w:pStyle w:val="CommentText"/>
        <w:ind w:firstLine="0"/>
        <w:jc w:val="left"/>
      </w:pPr>
      <w:r>
        <w:rPr>
          <w:rStyle w:val="CommentReference"/>
        </w:rPr>
        <w:annotationRef/>
      </w:r>
      <w:hyperlink r:id="rId6" w:history="1">
        <w:r w:rsidRPr="00053E33">
          <w:rPr>
            <w:rStyle w:val="Hyperlink"/>
          </w:rPr>
          <w:t>https://www.sciencedirect.com/science/article/pii/S0957417422024125</w:t>
        </w:r>
      </w:hyperlink>
    </w:p>
  </w:comment>
  <w:comment w:id="20" w:author="Dancsó Marcell" w:date="2023-10-18T11:58:00Z" w:initials="MD">
    <w:p w14:paraId="54DF2F4A" w14:textId="77777777" w:rsidR="00573B7B" w:rsidRDefault="00573B7B" w:rsidP="006659E8">
      <w:pPr>
        <w:pStyle w:val="CommentText"/>
        <w:ind w:firstLine="0"/>
        <w:jc w:val="left"/>
      </w:pPr>
      <w:r>
        <w:rPr>
          <w:rStyle w:val="CommentReference"/>
        </w:rPr>
        <w:annotationRef/>
      </w:r>
      <w:hyperlink r:id="rId7" w:history="1">
        <w:r w:rsidRPr="006659E8">
          <w:rPr>
            <w:rStyle w:val="Hyperlink"/>
          </w:rPr>
          <w:t>https://scholar.google.com/scholar_lookup?title=Video%20summarization%20using%20keyframe%20extraction%20and%20video%20skimming%3A%20Technical%20Report&amp;author=S.%20Jadon&amp;publication_year=2020</w:t>
        </w:r>
      </w:hyperlink>
    </w:p>
  </w:comment>
  <w:comment w:id="21" w:author="Dancsó Marcell" w:date="2023-10-18T12:12:00Z" w:initials="MD">
    <w:p w14:paraId="7C30AB1D" w14:textId="77777777" w:rsidR="001B56D0" w:rsidRDefault="001B56D0" w:rsidP="00D84B8A">
      <w:pPr>
        <w:pStyle w:val="CommentText"/>
        <w:ind w:firstLine="0"/>
        <w:jc w:val="left"/>
      </w:pPr>
      <w:r>
        <w:rPr>
          <w:rStyle w:val="CommentReference"/>
        </w:rPr>
        <w:annotationRef/>
      </w:r>
      <w:hyperlink r:id="rId8" w:history="1">
        <w:r w:rsidRPr="00D84B8A">
          <w:rPr>
            <w:rStyle w:val="Hyperlink"/>
          </w:rPr>
          <w:t>https://www.researchgate.net/publication/225138825_Two-Frame_Motion_Estimation_Based_on_Polynomial_Expansion</w:t>
        </w:r>
      </w:hyperlink>
    </w:p>
  </w:comment>
  <w:comment w:id="22" w:author="Dancsó Marcell" w:date="2023-10-18T12:13:00Z" w:initials="MD">
    <w:p w14:paraId="3ACF9320" w14:textId="77777777" w:rsidR="001B56D0" w:rsidRDefault="001B56D0" w:rsidP="00146290">
      <w:pPr>
        <w:pStyle w:val="CommentText"/>
        <w:ind w:firstLine="0"/>
        <w:jc w:val="left"/>
      </w:pPr>
      <w:r>
        <w:rPr>
          <w:rStyle w:val="CommentReference"/>
        </w:rPr>
        <w:annotationRef/>
      </w:r>
      <w:r>
        <w:t>Lényeg + képek</w:t>
      </w:r>
    </w:p>
  </w:comment>
  <w:comment w:id="24" w:author="Dancsó Marcell" w:date="2023-10-18T11:46:00Z" w:initials="MD">
    <w:p w14:paraId="22698168" w14:textId="4757AE2D" w:rsidR="00326294" w:rsidRDefault="00326294" w:rsidP="00344638">
      <w:pPr>
        <w:pStyle w:val="CommentText"/>
        <w:ind w:firstLine="0"/>
        <w:jc w:val="left"/>
      </w:pPr>
      <w:r>
        <w:rPr>
          <w:rStyle w:val="CommentReference"/>
        </w:rPr>
        <w:annotationRef/>
      </w:r>
      <w:r>
        <w:t xml:space="preserve">How to cite this: </w:t>
      </w:r>
      <w:hyperlink r:id="rId9" w:history="1">
        <w:r w:rsidRPr="00344638">
          <w:rPr>
            <w:rStyle w:val="Hyperlink"/>
          </w:rPr>
          <w:t>https://www.brightsignglove.com/</w:t>
        </w:r>
      </w:hyperlink>
      <w:r>
        <w:br/>
        <w:t>from MIT:</w:t>
      </w:r>
      <w:r>
        <w:br/>
      </w:r>
      <w:hyperlink r:id="rId10" w:history="1">
        <w:r w:rsidRPr="00344638">
          <w:rPr>
            <w:rStyle w:val="Hyperlink"/>
          </w:rPr>
          <w:t>https://www.youtube.com/watch?v=NVCE7JR0FCQ&amp;ab_channel=YugaTech</w:t>
        </w:r>
      </w:hyperlink>
    </w:p>
  </w:comment>
  <w:comment w:id="25" w:author="Dancsó Marcell" w:date="2023-10-18T11:43:00Z" w:initials="MD">
    <w:p w14:paraId="46F0FAA1" w14:textId="120DC556" w:rsidR="00E0196C" w:rsidRDefault="00E0196C" w:rsidP="00A5458C">
      <w:pPr>
        <w:pStyle w:val="CommentText"/>
        <w:ind w:firstLine="0"/>
        <w:jc w:val="left"/>
      </w:pPr>
      <w:r>
        <w:rPr>
          <w:rStyle w:val="CommentReference"/>
        </w:rPr>
        <w:annotationRef/>
      </w:r>
      <w:hyperlink r:id="rId11" w:history="1">
        <w:r w:rsidRPr="00A5458C">
          <w:rPr>
            <w:rStyle w:val="Hyperlink"/>
          </w:rPr>
          <w:t>https://ieeexplore.ieee.org/document/7785276</w:t>
        </w:r>
      </w:hyperlink>
    </w:p>
  </w:comment>
  <w:comment w:id="26" w:author="Dancsó Marcell" w:date="2023-10-18T11:44:00Z" w:initials="MD">
    <w:p w14:paraId="3409F40D" w14:textId="77777777" w:rsidR="00E0196C" w:rsidRDefault="00E0196C" w:rsidP="00A13983">
      <w:pPr>
        <w:pStyle w:val="CommentText"/>
        <w:ind w:firstLine="0"/>
        <w:jc w:val="left"/>
      </w:pPr>
      <w:r>
        <w:rPr>
          <w:rStyle w:val="CommentReference"/>
        </w:rPr>
        <w:annotationRef/>
      </w:r>
      <w:hyperlink r:id="rId12" w:history="1">
        <w:r w:rsidRPr="00A13983">
          <w:rPr>
            <w:rStyle w:val="Hyperlink"/>
          </w:rPr>
          <w:t>https://link.springer.com/article/10.1007/s40820-022-00887-5</w:t>
        </w:r>
      </w:hyperlink>
    </w:p>
  </w:comment>
  <w:comment w:id="27" w:author="Dancsó Marcell" w:date="2023-10-18T11:44:00Z" w:initials="MD">
    <w:p w14:paraId="5991A27C" w14:textId="77777777" w:rsidR="00E0196C" w:rsidRDefault="00E0196C" w:rsidP="00AF3DB2">
      <w:pPr>
        <w:pStyle w:val="CommentText"/>
        <w:ind w:firstLine="0"/>
        <w:jc w:val="left"/>
      </w:pPr>
      <w:r>
        <w:rPr>
          <w:rStyle w:val="CommentReference"/>
        </w:rPr>
        <w:annotationRef/>
      </w:r>
      <w:hyperlink r:id="rId13" w:anchor=":~:text=A%20Review%20on%20Systems,provides%20access%20to%20scientific%20literature" w:history="1">
        <w:r w:rsidRPr="00AF3DB2">
          <w:rPr>
            <w:rStyle w:val="Hyperlink"/>
          </w:rPr>
          <w:t>https://www.ncbi.nlm.nih.gov/pmc/articles/PMC6069389/#:~:text=A%20Review%20on%20Systems,provides%20access%20to%20scientific%20literature</w:t>
        </w:r>
      </w:hyperlink>
    </w:p>
  </w:comment>
  <w:comment w:id="28" w:author="Dancsó Marcell" w:date="2023-10-18T15:43:00Z" w:initials="MD">
    <w:p w14:paraId="7C4506D7" w14:textId="77777777" w:rsidR="002D1E8F" w:rsidRDefault="002D1E8F" w:rsidP="00D76EE3">
      <w:pPr>
        <w:pStyle w:val="CommentText"/>
        <w:ind w:firstLine="0"/>
        <w:jc w:val="left"/>
      </w:pPr>
      <w:r>
        <w:rPr>
          <w:rStyle w:val="CommentReference"/>
        </w:rPr>
        <w:annotationRef/>
      </w:r>
      <w:hyperlink r:id="rId14" w:history="1">
        <w:r w:rsidRPr="00D76EE3">
          <w:rPr>
            <w:rStyle w:val="Hyperlink"/>
          </w:rPr>
          <w:t>https://dl.acm.org/doi/abs/10.1145/3610881</w:t>
        </w:r>
      </w:hyperlink>
    </w:p>
  </w:comment>
  <w:comment w:id="31" w:author="Dancsó Marcell" w:date="2023-10-18T16:32:00Z" w:initials="MD">
    <w:p w14:paraId="7A1ACFFD" w14:textId="77777777" w:rsidR="00595C91" w:rsidRDefault="00595C91" w:rsidP="00C16FE1">
      <w:pPr>
        <w:pStyle w:val="CommentText"/>
        <w:ind w:firstLine="0"/>
        <w:jc w:val="left"/>
      </w:pPr>
      <w:r>
        <w:rPr>
          <w:rStyle w:val="CommentReference"/>
        </w:rPr>
        <w:annotationRef/>
      </w:r>
      <w:r>
        <w:t>Egyéb technikai adatok ebben a fejezetben helyezhetőek el</w:t>
      </w:r>
    </w:p>
  </w:comment>
  <w:comment w:id="33" w:author="Dancsó Marcell" w:date="2023-10-18T17:45:00Z" w:initials="MD">
    <w:p w14:paraId="0B442E34" w14:textId="77777777" w:rsidR="000A184A" w:rsidRDefault="000A184A" w:rsidP="00814CBA">
      <w:pPr>
        <w:pStyle w:val="CommentText"/>
        <w:ind w:firstLine="0"/>
        <w:jc w:val="left"/>
      </w:pPr>
      <w:r>
        <w:rPr>
          <w:rStyle w:val="CommentReference"/>
        </w:rPr>
        <w:annotationRef/>
      </w:r>
      <w:hyperlink r:id="rId15" w:history="1">
        <w:r w:rsidRPr="00814CBA">
          <w:rPr>
            <w:rStyle w:val="Hyperlink"/>
          </w:rPr>
          <w:t>https://arxiv.org/abs/1812.08008</w:t>
        </w:r>
      </w:hyperlink>
    </w:p>
  </w:comment>
  <w:comment w:id="34" w:author="Dancsó Marcell" w:date="2023-10-18T17:59:00Z" w:initials="MD">
    <w:p w14:paraId="17394A12" w14:textId="77777777" w:rsidR="00756FDA" w:rsidRDefault="006C11D9" w:rsidP="00993B1B">
      <w:pPr>
        <w:pStyle w:val="CommentText"/>
        <w:ind w:firstLine="0"/>
        <w:jc w:val="left"/>
      </w:pPr>
      <w:r>
        <w:rPr>
          <w:rStyle w:val="CommentReference"/>
        </w:rPr>
        <w:annotationRef/>
      </w:r>
      <w:hyperlink r:id="rId16" w:history="1">
        <w:r w:rsidR="00756FDA" w:rsidRPr="00993B1B">
          <w:rPr>
            <w:rStyle w:val="Hyperlink"/>
          </w:rPr>
          <w:t>https://medium.com/dailytech/openpose-estimation-model-81de994fea69</w:t>
        </w:r>
      </w:hyperlink>
    </w:p>
  </w:comment>
  <w:comment w:id="35" w:author="Dancsó Marcell" w:date="2023-10-18T18:21:00Z" w:initials="MD">
    <w:p w14:paraId="4BD4AD7F" w14:textId="5F102A7C" w:rsidR="007E6C64" w:rsidRDefault="007E6C64" w:rsidP="00AF4646">
      <w:pPr>
        <w:pStyle w:val="CommentText"/>
        <w:ind w:firstLine="0"/>
        <w:jc w:val="left"/>
      </w:pPr>
      <w:r>
        <w:rPr>
          <w:rStyle w:val="CommentReference"/>
        </w:rPr>
        <w:annotationRef/>
      </w:r>
      <w:r>
        <w:t>Explain better</w:t>
      </w:r>
      <w:r>
        <w:br/>
        <w:t>latex</w:t>
      </w:r>
    </w:p>
  </w:comment>
  <w:comment w:id="36" w:author="Dancsó Marcell" w:date="2023-10-18T18:54:00Z" w:initials="MD">
    <w:p w14:paraId="72CFBE5B" w14:textId="77777777" w:rsidR="00D30355" w:rsidRDefault="00D30355" w:rsidP="004B30FC">
      <w:pPr>
        <w:pStyle w:val="CommentText"/>
        <w:ind w:firstLine="0"/>
        <w:jc w:val="left"/>
      </w:pPr>
      <w:r>
        <w:rPr>
          <w:rStyle w:val="CommentReference"/>
        </w:rPr>
        <w:annotationRef/>
      </w:r>
      <w:r>
        <w:t>Are u sure?</w:t>
      </w:r>
    </w:p>
  </w:comment>
  <w:comment w:id="37" w:author="Dancsó Marcell" w:date="2023-10-18T21:42:00Z" w:initials="MD">
    <w:p w14:paraId="192C9217" w14:textId="77777777" w:rsidR="002A72B0" w:rsidRDefault="002A72B0" w:rsidP="00F7304C">
      <w:pPr>
        <w:pStyle w:val="CommentText"/>
        <w:ind w:firstLine="0"/>
        <w:jc w:val="left"/>
      </w:pPr>
      <w:r>
        <w:rPr>
          <w:rStyle w:val="CommentReference"/>
        </w:rPr>
        <w:annotationRef/>
      </w:r>
      <w:hyperlink r:id="rId17" w:history="1">
        <w:r w:rsidRPr="00F7304C">
          <w:rPr>
            <w:rStyle w:val="Hyperlink"/>
          </w:rPr>
          <w:t>https://github.com/google/mediapipe/blob/master/docs/solutions/holistic.md</w:t>
        </w:r>
      </w:hyperlink>
    </w:p>
  </w:comment>
  <w:comment w:id="38" w:author="Dancsó Marcell" w:date="2023-10-18T21:42:00Z" w:initials="MD">
    <w:p w14:paraId="759E4F49" w14:textId="77777777" w:rsidR="002A72B0" w:rsidRDefault="002A72B0" w:rsidP="000B365C">
      <w:pPr>
        <w:pStyle w:val="CommentText"/>
        <w:ind w:firstLine="0"/>
        <w:jc w:val="left"/>
      </w:pPr>
      <w:r>
        <w:rPr>
          <w:rStyle w:val="CommentReference"/>
        </w:rPr>
        <w:annotationRef/>
      </w:r>
      <w:hyperlink r:id="rId18" w:history="1">
        <w:r w:rsidRPr="000B365C">
          <w:rPr>
            <w:rStyle w:val="Hyperlink"/>
          </w:rPr>
          <w:t>https://arxiv.org/abs/1506.02025</w:t>
        </w:r>
      </w:hyperlink>
    </w:p>
  </w:comment>
  <w:comment w:id="40" w:author="Dancsó Marcell" w:date="2023-10-18T21:19:00Z" w:initials="MD">
    <w:p w14:paraId="69C042F8" w14:textId="10600F12" w:rsidR="00E0423D" w:rsidRDefault="00E0423D" w:rsidP="00D40D30">
      <w:pPr>
        <w:pStyle w:val="CommentText"/>
        <w:ind w:firstLine="0"/>
        <w:jc w:val="left"/>
      </w:pPr>
      <w:r>
        <w:rPr>
          <w:rStyle w:val="CommentReference"/>
        </w:rPr>
        <w:annotationRef/>
      </w:r>
      <w:r>
        <w:t>Kép, de lehet ez a rész a bevezetőhöz kellene még</w:t>
      </w:r>
    </w:p>
  </w:comment>
  <w:comment w:id="41" w:author="Dancsó Marcell" w:date="2023-10-18T21:46:00Z" w:initials="MD">
    <w:p w14:paraId="5F9E91BC" w14:textId="77777777" w:rsidR="004C3383" w:rsidRDefault="004C3383" w:rsidP="00737BB7">
      <w:pPr>
        <w:pStyle w:val="CommentText"/>
        <w:ind w:firstLine="0"/>
        <w:jc w:val="left"/>
      </w:pPr>
      <w:r>
        <w:rPr>
          <w:rStyle w:val="CommentReference"/>
        </w:rPr>
        <w:annotationRef/>
      </w:r>
      <w:r>
        <w:t>Török</w:t>
      </w:r>
    </w:p>
  </w:comment>
  <w:comment w:id="42" w:author="Dancsó Marcell" w:date="2023-10-18T21:49:00Z" w:initials="MD">
    <w:p w14:paraId="37C4F1AD" w14:textId="77777777" w:rsidR="004C3383" w:rsidRDefault="004C3383" w:rsidP="00EC219C">
      <w:pPr>
        <w:pStyle w:val="CommentText"/>
        <w:ind w:firstLine="0"/>
        <w:jc w:val="left"/>
      </w:pPr>
      <w:r>
        <w:rPr>
          <w:rStyle w:val="CommentReference"/>
        </w:rPr>
        <w:annotationRef/>
      </w:r>
      <w:r>
        <w:t>Indiai rgb: (try out!)</w:t>
      </w:r>
      <w:r>
        <w:br/>
      </w:r>
      <w:hyperlink r:id="rId19" w:history="1">
        <w:r w:rsidRPr="00EC219C">
          <w:rPr>
            <w:rStyle w:val="Hyperlink"/>
          </w:rPr>
          <w:t>https://www.kaggle.com/datasets/prathumarikeri/indian-sign-language-isl</w:t>
        </w:r>
      </w:hyperlink>
    </w:p>
  </w:comment>
  <w:comment w:id="43" w:author="Dancsó Marcell" w:date="2023-10-18T21:52:00Z" w:initials="MD">
    <w:p w14:paraId="41EE4BEA" w14:textId="77777777" w:rsidR="004C3383" w:rsidRDefault="004C3383" w:rsidP="00E13D52">
      <w:pPr>
        <w:pStyle w:val="CommentText"/>
        <w:ind w:firstLine="0"/>
        <w:jc w:val="left"/>
      </w:pPr>
      <w:r>
        <w:rPr>
          <w:rStyle w:val="CommentReference"/>
        </w:rPr>
        <w:annotationRef/>
      </w:r>
      <w:hyperlink r:id="rId20" w:history="1">
        <w:r w:rsidRPr="00E13D52">
          <w:rPr>
            <w:rStyle w:val="Hyperlink"/>
          </w:rPr>
          <w:t>https://www.kaggle.com/datasets/datamunge/sign-language-mnist</w:t>
        </w:r>
      </w:hyperlink>
    </w:p>
  </w:comment>
  <w:comment w:id="44" w:author="Dancsó Marcell" w:date="2023-10-18T21:56:00Z" w:initials="MD">
    <w:p w14:paraId="0F61D650" w14:textId="77777777" w:rsidR="000A6B17" w:rsidRDefault="000A6B17" w:rsidP="000F460A">
      <w:pPr>
        <w:pStyle w:val="CommentText"/>
        <w:ind w:firstLine="0"/>
        <w:jc w:val="left"/>
      </w:pPr>
      <w:r>
        <w:rPr>
          <w:rStyle w:val="CommentReference"/>
        </w:rPr>
        <w:annotationRef/>
      </w:r>
      <w:hyperlink r:id="rId21" w:history="1">
        <w:r w:rsidRPr="000F460A">
          <w:rPr>
            <w:rStyle w:val="Hyperlink"/>
          </w:rPr>
          <w:t>https://empslocal.ex.ac.uk/people/staff/np331/index.php?section=FingerSpellingDataset</w:t>
        </w:r>
      </w:hyperlink>
    </w:p>
  </w:comment>
  <w:comment w:id="45" w:author="Dancsó Marcell" w:date="2023-10-18T21:56:00Z" w:initials="MD">
    <w:p w14:paraId="2DBEEA2C" w14:textId="77777777" w:rsidR="000A6B17" w:rsidRDefault="000A6B17" w:rsidP="009A2653">
      <w:pPr>
        <w:pStyle w:val="CommentText"/>
        <w:ind w:firstLine="0"/>
        <w:jc w:val="left"/>
      </w:pPr>
      <w:r>
        <w:rPr>
          <w:rStyle w:val="CommentReference"/>
        </w:rPr>
        <w:annotationRef/>
      </w:r>
      <w:hyperlink r:id="rId22" w:history="1">
        <w:r w:rsidRPr="009A2653">
          <w:rPr>
            <w:rStyle w:val="Hyperlink"/>
          </w:rPr>
          <w:t>https://empslocal.ex.ac.uk/people/staff/np331/publications/PugeaultBowden2011b.pdf</w:t>
        </w:r>
      </w:hyperlink>
    </w:p>
  </w:comment>
  <w:comment w:id="46" w:author="Dancsó Marcell" w:date="2023-10-18T22:03:00Z" w:initials="MD">
    <w:p w14:paraId="2305081F" w14:textId="77777777" w:rsidR="00AD6F3E" w:rsidRDefault="00AD6F3E" w:rsidP="00137C5D">
      <w:pPr>
        <w:pStyle w:val="CommentText"/>
        <w:ind w:firstLine="0"/>
        <w:jc w:val="left"/>
      </w:pPr>
      <w:r>
        <w:rPr>
          <w:rStyle w:val="CommentReference"/>
        </w:rPr>
        <w:annotationRef/>
      </w:r>
      <w:hyperlink r:id="rId23" w:history="1">
        <w:r w:rsidRPr="00137C5D">
          <w:rPr>
            <w:rStyle w:val="Hyperlink"/>
          </w:rPr>
          <w:t>https://www.kaggle.com/datasets/muhammadkhalid/sign-language-for-alphabets</w:t>
        </w:r>
      </w:hyperlink>
    </w:p>
  </w:comment>
  <w:comment w:id="47" w:author="Dancsó Marcell" w:date="2023-10-18T22:31:00Z" w:initials="MD">
    <w:p w14:paraId="704734D3" w14:textId="77777777" w:rsidR="00BD7945" w:rsidRDefault="00BD7945" w:rsidP="00B510BD">
      <w:pPr>
        <w:pStyle w:val="CommentText"/>
        <w:ind w:firstLine="0"/>
        <w:jc w:val="left"/>
      </w:pPr>
      <w:r>
        <w:rPr>
          <w:rStyle w:val="CommentReference"/>
        </w:rPr>
        <w:annotationRef/>
      </w:r>
      <w:r>
        <w:t>ábra</w:t>
      </w:r>
    </w:p>
  </w:comment>
  <w:comment w:id="48" w:author="Dancsó Marcell" w:date="2023-10-18T23:04:00Z" w:initials="MD">
    <w:p w14:paraId="1D64780C" w14:textId="77777777" w:rsidR="00F3651B" w:rsidRDefault="00F3651B" w:rsidP="006032F3">
      <w:pPr>
        <w:pStyle w:val="CommentText"/>
        <w:ind w:firstLine="0"/>
        <w:jc w:val="left"/>
      </w:pPr>
      <w:r>
        <w:rPr>
          <w:rStyle w:val="CommentReference"/>
        </w:rPr>
        <w:annotationRef/>
      </w:r>
      <w:hyperlink r:id="rId24" w:history="1">
        <w:r w:rsidRPr="006032F3">
          <w:rPr>
            <w:rStyle w:val="Hyperlink"/>
          </w:rPr>
          <w:t>https://arxiv.org/abs/2104.09497</w:t>
        </w:r>
      </w:hyperlink>
    </w:p>
  </w:comment>
  <w:comment w:id="49" w:author="Dancsó Marcell" w:date="2023-10-18T23:04:00Z" w:initials="MD">
    <w:p w14:paraId="02640D0D" w14:textId="3B55B05A" w:rsidR="00F3651B" w:rsidRDefault="00F3651B" w:rsidP="00187532">
      <w:pPr>
        <w:pStyle w:val="CommentText"/>
        <w:ind w:firstLine="0"/>
        <w:jc w:val="left"/>
      </w:pPr>
      <w:r>
        <w:rPr>
          <w:rStyle w:val="CommentReference"/>
        </w:rPr>
        <w:annotationRef/>
      </w:r>
      <w:hyperlink r:id="rId25" w:history="1">
        <w:r w:rsidRPr="00187532">
          <w:rPr>
            <w:rStyle w:val="Hyperlink"/>
          </w:rPr>
          <w:t>https://github.com/saeed-anwar/DRLN</w:t>
        </w:r>
      </w:hyperlink>
    </w:p>
  </w:comment>
  <w:comment w:id="50" w:author="Dancsó, Marcell" w:date="2023-10-19T19:36:00Z" w:initials="DM">
    <w:p w14:paraId="6491086E" w14:textId="77777777" w:rsidR="00DA554E" w:rsidRDefault="00DA554E" w:rsidP="00576280">
      <w:pPr>
        <w:pStyle w:val="CommentText"/>
        <w:ind w:firstLine="0"/>
        <w:jc w:val="left"/>
      </w:pPr>
      <w:r>
        <w:rPr>
          <w:rStyle w:val="CommentReference"/>
        </w:rPr>
        <w:annotationRef/>
      </w:r>
      <w:r>
        <w:t>Kell rövidítések szekció?</w:t>
      </w:r>
    </w:p>
  </w:comment>
  <w:comment w:id="51" w:author="Dancsó, Marcell" w:date="2023-10-19T19:47:00Z" w:initials="DM">
    <w:p w14:paraId="41D74A38" w14:textId="77777777" w:rsidR="005E6972" w:rsidRDefault="005E6972" w:rsidP="000B75FC">
      <w:pPr>
        <w:pStyle w:val="CommentText"/>
        <w:ind w:firstLine="0"/>
        <w:jc w:val="left"/>
      </w:pPr>
      <w:r>
        <w:rPr>
          <w:rStyle w:val="CommentReference"/>
        </w:rPr>
        <w:annotationRef/>
      </w:r>
      <w:r>
        <w:t>adatok</w:t>
      </w:r>
    </w:p>
  </w:comment>
  <w:comment w:id="52" w:author="Dancsó, Marcell" w:date="2023-10-19T20:03:00Z" w:initials="DM">
    <w:p w14:paraId="7188F912" w14:textId="77777777" w:rsidR="00D740DF" w:rsidRDefault="00D740DF" w:rsidP="00743790">
      <w:pPr>
        <w:pStyle w:val="CommentText"/>
        <w:ind w:firstLine="0"/>
        <w:jc w:val="left"/>
      </w:pPr>
      <w:r>
        <w:rPr>
          <w:rStyle w:val="CommentReference"/>
        </w:rPr>
        <w:annotationRef/>
      </w:r>
      <w:r>
        <w:t>find</w:t>
      </w:r>
    </w:p>
  </w:comment>
  <w:comment w:id="53" w:author="Dancsó, Marcell" w:date="2023-10-19T20:09:00Z" w:initials="DM">
    <w:p w14:paraId="2CFF2910" w14:textId="77777777" w:rsidR="00821205" w:rsidRDefault="00821205" w:rsidP="00E32390">
      <w:pPr>
        <w:pStyle w:val="CommentText"/>
        <w:ind w:firstLine="0"/>
        <w:jc w:val="left"/>
      </w:pPr>
      <w:r>
        <w:rPr>
          <w:rStyle w:val="CommentReference"/>
        </w:rPr>
        <w:annotationRef/>
      </w:r>
      <w:r>
        <w:t>Ez Conv1D-re is igaz?</w:t>
      </w:r>
    </w:p>
  </w:comment>
  <w:comment w:id="54" w:author="Dancsó, Marcell" w:date="2023-10-20T00:27:00Z" w:initials="DM">
    <w:p w14:paraId="67B8563D" w14:textId="77777777" w:rsidR="0020481E" w:rsidRDefault="0020481E" w:rsidP="00FC418D">
      <w:pPr>
        <w:pStyle w:val="CommentText"/>
        <w:ind w:firstLine="0"/>
        <w:jc w:val="left"/>
      </w:pPr>
      <w:r>
        <w:rPr>
          <w:rStyle w:val="CommentReference"/>
        </w:rPr>
        <w:annotationRef/>
      </w:r>
      <w:r>
        <w:t>paper metnioning this</w:t>
      </w:r>
    </w:p>
  </w:comment>
  <w:comment w:id="55" w:author="Dancsó, Marcell" w:date="2023-10-20T00:34:00Z" w:initials="DM">
    <w:p w14:paraId="25AA6412" w14:textId="77777777" w:rsidR="00F313FB" w:rsidRDefault="00F313FB" w:rsidP="004B7C12">
      <w:pPr>
        <w:pStyle w:val="CommentText"/>
        <w:ind w:firstLine="0"/>
        <w:jc w:val="left"/>
      </w:pPr>
      <w:r>
        <w:rPr>
          <w:rStyle w:val="CommentReference"/>
        </w:rPr>
        <w:annotationRef/>
      </w:r>
      <w:r>
        <w:t>paper😃</w:t>
      </w:r>
    </w:p>
  </w:comment>
  <w:comment w:id="56" w:author="Dancsó, Marcell" w:date="2023-10-20T00:53:00Z" w:initials="DM">
    <w:p w14:paraId="18211A20" w14:textId="77777777" w:rsidR="0000443F" w:rsidRDefault="0000443F" w:rsidP="00860031">
      <w:pPr>
        <w:pStyle w:val="CommentText"/>
        <w:ind w:firstLine="0"/>
        <w:jc w:val="left"/>
      </w:pPr>
      <w:r>
        <w:rPr>
          <w:rStyle w:val="CommentReference"/>
        </w:rPr>
        <w:annotationRef/>
      </w:r>
      <w:r>
        <w:t>miket választottál? (maybe office meeting and stuff)</w:t>
      </w:r>
    </w:p>
  </w:comment>
  <w:comment w:id="57" w:author="Dancsó, Marcell" w:date="2023-10-20T00:57:00Z" w:initials="DM">
    <w:p w14:paraId="6329BA7D" w14:textId="77777777" w:rsidR="008D7C65" w:rsidRDefault="008D7C65" w:rsidP="00AA7F61">
      <w:pPr>
        <w:pStyle w:val="CommentText"/>
        <w:ind w:firstLine="0"/>
        <w:jc w:val="left"/>
      </w:pPr>
      <w:r>
        <w:rPr>
          <w:rStyle w:val="CommentReference"/>
        </w:rPr>
        <w:annotationRef/>
      </w:r>
      <w:r>
        <w:t>mennyinek? mesélj!</w:t>
      </w:r>
    </w:p>
  </w:comment>
  <w:comment w:id="58" w:author="Dancsó, Marcell" w:date="2023-10-19T20:26:00Z" w:initials="DM">
    <w:p w14:paraId="6A040501" w14:textId="55C9104E" w:rsidR="008F2D09" w:rsidRDefault="008F2D09" w:rsidP="003B513C">
      <w:pPr>
        <w:pStyle w:val="CommentText"/>
        <w:ind w:firstLine="0"/>
        <w:jc w:val="left"/>
      </w:pPr>
      <w:r>
        <w:rPr>
          <w:rStyle w:val="CommentReference"/>
        </w:rPr>
        <w:annotationRef/>
      </w:r>
      <w:r>
        <w:t>check</w:t>
      </w:r>
    </w:p>
  </w:comment>
  <w:comment w:id="61" w:author="Dancsó Marcell" w:date="2023-10-18T21:39:00Z" w:initials="MD">
    <w:p w14:paraId="3ACAF98B" w14:textId="62DB497D" w:rsidR="00681B41" w:rsidRDefault="00681B41" w:rsidP="002B291C">
      <w:pPr>
        <w:pStyle w:val="CommentText"/>
        <w:ind w:firstLine="0"/>
        <w:jc w:val="left"/>
      </w:pPr>
      <w:r>
        <w:rPr>
          <w:rStyle w:val="CommentReference"/>
        </w:rPr>
        <w:annotationRef/>
      </w:r>
      <w:hyperlink r:id="rId26" w:history="1">
        <w:r w:rsidRPr="002B291C">
          <w:rPr>
            <w:rStyle w:val="Hyperlink"/>
          </w:rPr>
          <w:t>https://www.researchgate.net/publication/359786522_A_Transformer-Based_Contrastive_Learning_Approach_for_Few-Shot_Sign_Language_Recognition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42716" w15:done="0"/>
  <w15:commentEx w15:paraId="0D65A8E2" w15:done="0"/>
  <w15:commentEx w15:paraId="2A5C1A34" w15:done="0"/>
  <w15:commentEx w15:paraId="1083668B" w15:done="0"/>
  <w15:commentEx w15:paraId="713D1900" w15:done="0"/>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Ex w15:paraId="7C4506D7" w15:done="0"/>
  <w15:commentEx w15:paraId="7A1ACFFD" w15:done="0"/>
  <w15:commentEx w15:paraId="0B442E34" w15:done="0"/>
  <w15:commentEx w15:paraId="17394A12" w15:paraIdParent="0B442E34" w15:done="0"/>
  <w15:commentEx w15:paraId="4BD4AD7F" w15:done="0"/>
  <w15:commentEx w15:paraId="72CFBE5B" w15:done="0"/>
  <w15:commentEx w15:paraId="192C9217" w15:done="0"/>
  <w15:commentEx w15:paraId="759E4F49" w15:paraIdParent="192C9217" w15:done="0"/>
  <w15:commentEx w15:paraId="69C042F8" w15:done="0"/>
  <w15:commentEx w15:paraId="5F9E91BC" w15:done="0"/>
  <w15:commentEx w15:paraId="37C4F1AD" w15:paraIdParent="5F9E91BC" w15:done="0"/>
  <w15:commentEx w15:paraId="41EE4BEA" w15:done="0"/>
  <w15:commentEx w15:paraId="0F61D650" w15:done="0"/>
  <w15:commentEx w15:paraId="2DBEEA2C" w15:paraIdParent="0F61D650" w15:done="0"/>
  <w15:commentEx w15:paraId="2305081F" w15:done="0"/>
  <w15:commentEx w15:paraId="704734D3" w15:done="0"/>
  <w15:commentEx w15:paraId="1D64780C" w15:done="0"/>
  <w15:commentEx w15:paraId="02640D0D" w15:done="0"/>
  <w15:commentEx w15:paraId="6491086E" w15:done="0"/>
  <w15:commentEx w15:paraId="41D74A38" w15:done="0"/>
  <w15:commentEx w15:paraId="7188F912" w15:done="0"/>
  <w15:commentEx w15:paraId="2CFF2910" w15:done="0"/>
  <w15:commentEx w15:paraId="67B8563D" w15:done="0"/>
  <w15:commentEx w15:paraId="25AA6412" w15:done="0"/>
  <w15:commentEx w15:paraId="18211A20" w15:done="0"/>
  <w15:commentEx w15:paraId="6329BA7D" w15:done="0"/>
  <w15:commentEx w15:paraId="6A040501" w15:done="0"/>
  <w15:commentEx w15:paraId="3ACAF9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B0A020" w16cex:dateUtc="2023-10-18T13:37:00Z"/>
  <w16cex:commentExtensible w16cex:durableId="0108C2BD" w16cex:dateUtc="2023-10-18T13:37:00Z"/>
  <w16cex:commentExtensible w16cex:durableId="1D11CB8D" w16cex:dateUtc="2023-10-18T13:39:00Z"/>
  <w16cex:commentExtensible w16cex:durableId="54B4F78D" w16cex:dateUtc="2023-10-18T13:39:00Z"/>
  <w16cex:commentExtensible w16cex:durableId="6D5CD163" w16cex:dateUtc="2023-10-18T13:38:00Z"/>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Extensible w16cex:durableId="677D0FCF" w16cex:dateUtc="2023-10-18T13:43:00Z"/>
  <w16cex:commentExtensible w16cex:durableId="50571654" w16cex:dateUtc="2023-10-18T14:32:00Z"/>
  <w16cex:commentExtensible w16cex:durableId="3C9FDD16" w16cex:dateUtc="2023-10-18T15:45:00Z"/>
  <w16cex:commentExtensible w16cex:durableId="42D36BE3" w16cex:dateUtc="2023-10-18T15:59:00Z"/>
  <w16cex:commentExtensible w16cex:durableId="4B3DBD7F" w16cex:dateUtc="2023-10-18T16:21:00Z"/>
  <w16cex:commentExtensible w16cex:durableId="73B99191" w16cex:dateUtc="2023-10-18T16:54:00Z"/>
  <w16cex:commentExtensible w16cex:durableId="5FF167AF" w16cex:dateUtc="2023-10-18T19:42:00Z"/>
  <w16cex:commentExtensible w16cex:durableId="4BE4B09D" w16cex:dateUtc="2023-10-18T19:42:00Z"/>
  <w16cex:commentExtensible w16cex:durableId="68FD3E64" w16cex:dateUtc="2023-10-18T19:19:00Z"/>
  <w16cex:commentExtensible w16cex:durableId="5AA91839" w16cex:dateUtc="2023-10-18T19:46:00Z"/>
  <w16cex:commentExtensible w16cex:durableId="43AF80FB" w16cex:dateUtc="2023-10-18T19:49:00Z"/>
  <w16cex:commentExtensible w16cex:durableId="441E98E2" w16cex:dateUtc="2023-10-18T19:52:00Z"/>
  <w16cex:commentExtensible w16cex:durableId="554A43E0" w16cex:dateUtc="2023-10-18T19:56:00Z"/>
  <w16cex:commentExtensible w16cex:durableId="15CD86F4" w16cex:dateUtc="2023-10-18T19:56:00Z"/>
  <w16cex:commentExtensible w16cex:durableId="4A496B29" w16cex:dateUtc="2023-10-18T20:03:00Z"/>
  <w16cex:commentExtensible w16cex:durableId="0590C3A2" w16cex:dateUtc="2023-10-18T20:31:00Z"/>
  <w16cex:commentExtensible w16cex:durableId="4F92FC6E" w16cex:dateUtc="2023-10-18T21:04:00Z"/>
  <w16cex:commentExtensible w16cex:durableId="0A82CDF9" w16cex:dateUtc="2023-10-18T21:04:00Z"/>
  <w16cex:commentExtensible w16cex:durableId="28DC03A3" w16cex:dateUtc="2023-10-19T17:36:00Z"/>
  <w16cex:commentExtensible w16cex:durableId="28DC065F" w16cex:dateUtc="2023-10-19T17:47:00Z"/>
  <w16cex:commentExtensible w16cex:durableId="28DC0A11" w16cex:dateUtc="2023-10-19T18:03:00Z"/>
  <w16cex:commentExtensible w16cex:durableId="28DC0B6B" w16cex:dateUtc="2023-10-19T18:09:00Z"/>
  <w16cex:commentExtensible w16cex:durableId="28DC47E2" w16cex:dateUtc="2023-10-19T22:27:00Z"/>
  <w16cex:commentExtensible w16cex:durableId="28DC4992" w16cex:dateUtc="2023-10-19T22:34:00Z"/>
  <w16cex:commentExtensible w16cex:durableId="28DC4DF0" w16cex:dateUtc="2023-10-19T22:53:00Z"/>
  <w16cex:commentExtensible w16cex:durableId="28DC4F01" w16cex:dateUtc="2023-10-19T22:57:00Z"/>
  <w16cex:commentExtensible w16cex:durableId="28DC0F69" w16cex:dateUtc="2023-10-19T18:26:00Z"/>
  <w16cex:commentExtensible w16cex:durableId="41C83579" w16cex:dateUtc="2023-10-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42716" w16cid:durableId="1BB0A020"/>
  <w16cid:commentId w16cid:paraId="0D65A8E2" w16cid:durableId="0108C2BD"/>
  <w16cid:commentId w16cid:paraId="2A5C1A34" w16cid:durableId="1D11CB8D"/>
  <w16cid:commentId w16cid:paraId="1083668B" w16cid:durableId="54B4F78D"/>
  <w16cid:commentId w16cid:paraId="713D1900" w16cid:durableId="6D5CD163"/>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Id w16cid:paraId="7C4506D7" w16cid:durableId="677D0FCF"/>
  <w16cid:commentId w16cid:paraId="7A1ACFFD" w16cid:durableId="50571654"/>
  <w16cid:commentId w16cid:paraId="0B442E34" w16cid:durableId="3C9FDD16"/>
  <w16cid:commentId w16cid:paraId="17394A12" w16cid:durableId="42D36BE3"/>
  <w16cid:commentId w16cid:paraId="4BD4AD7F" w16cid:durableId="4B3DBD7F"/>
  <w16cid:commentId w16cid:paraId="72CFBE5B" w16cid:durableId="73B99191"/>
  <w16cid:commentId w16cid:paraId="192C9217" w16cid:durableId="5FF167AF"/>
  <w16cid:commentId w16cid:paraId="759E4F49" w16cid:durableId="4BE4B09D"/>
  <w16cid:commentId w16cid:paraId="69C042F8" w16cid:durableId="68FD3E64"/>
  <w16cid:commentId w16cid:paraId="5F9E91BC" w16cid:durableId="5AA91839"/>
  <w16cid:commentId w16cid:paraId="37C4F1AD" w16cid:durableId="43AF80FB"/>
  <w16cid:commentId w16cid:paraId="41EE4BEA" w16cid:durableId="441E98E2"/>
  <w16cid:commentId w16cid:paraId="0F61D650" w16cid:durableId="554A43E0"/>
  <w16cid:commentId w16cid:paraId="2DBEEA2C" w16cid:durableId="15CD86F4"/>
  <w16cid:commentId w16cid:paraId="2305081F" w16cid:durableId="4A496B29"/>
  <w16cid:commentId w16cid:paraId="704734D3" w16cid:durableId="0590C3A2"/>
  <w16cid:commentId w16cid:paraId="1D64780C" w16cid:durableId="4F92FC6E"/>
  <w16cid:commentId w16cid:paraId="02640D0D" w16cid:durableId="0A82CDF9"/>
  <w16cid:commentId w16cid:paraId="6491086E" w16cid:durableId="28DC03A3"/>
  <w16cid:commentId w16cid:paraId="41D74A38" w16cid:durableId="28DC065F"/>
  <w16cid:commentId w16cid:paraId="7188F912" w16cid:durableId="28DC0A11"/>
  <w16cid:commentId w16cid:paraId="2CFF2910" w16cid:durableId="28DC0B6B"/>
  <w16cid:commentId w16cid:paraId="67B8563D" w16cid:durableId="28DC47E2"/>
  <w16cid:commentId w16cid:paraId="25AA6412" w16cid:durableId="28DC4992"/>
  <w16cid:commentId w16cid:paraId="18211A20" w16cid:durableId="28DC4DF0"/>
  <w16cid:commentId w16cid:paraId="6329BA7D" w16cid:durableId="28DC4F01"/>
  <w16cid:commentId w16cid:paraId="6A040501" w16cid:durableId="28DC0F69"/>
  <w16cid:commentId w16cid:paraId="3ACAF98B" w16cid:durableId="41C83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B5FEE" w14:textId="77777777" w:rsidR="000B7550" w:rsidRDefault="000B7550">
      <w:r>
        <w:separator/>
      </w:r>
    </w:p>
  </w:endnote>
  <w:endnote w:type="continuationSeparator" w:id="0">
    <w:p w14:paraId="33AA640F" w14:textId="77777777" w:rsidR="000B7550" w:rsidRDefault="000B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BF4292">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CB4D" w14:textId="77777777" w:rsidR="000B7550" w:rsidRDefault="000B7550">
      <w:r>
        <w:separator/>
      </w:r>
    </w:p>
  </w:footnote>
  <w:footnote w:type="continuationSeparator" w:id="0">
    <w:p w14:paraId="34045D71" w14:textId="77777777" w:rsidR="000B7550" w:rsidRDefault="000B7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9A3CF4"/>
    <w:multiLevelType w:val="hybridMultilevel"/>
    <w:tmpl w:val="23587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2277ED"/>
    <w:multiLevelType w:val="hybridMultilevel"/>
    <w:tmpl w:val="1924E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2034D"/>
    <w:multiLevelType w:val="hybridMultilevel"/>
    <w:tmpl w:val="83C0D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75059AF"/>
    <w:multiLevelType w:val="hybridMultilevel"/>
    <w:tmpl w:val="A934B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007835"/>
    <w:multiLevelType w:val="hybridMultilevel"/>
    <w:tmpl w:val="D1BE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18F1E5B"/>
    <w:multiLevelType w:val="hybridMultilevel"/>
    <w:tmpl w:val="93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4395811"/>
    <w:multiLevelType w:val="hybridMultilevel"/>
    <w:tmpl w:val="93D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F5637"/>
    <w:multiLevelType w:val="hybridMultilevel"/>
    <w:tmpl w:val="6BFE6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29"/>
  </w:num>
  <w:num w:numId="3" w16cid:durableId="1068386084">
    <w:abstractNumId w:val="15"/>
  </w:num>
  <w:num w:numId="4" w16cid:durableId="1476948330">
    <w:abstractNumId w:val="21"/>
  </w:num>
  <w:num w:numId="5" w16cid:durableId="582880882">
    <w:abstractNumId w:val="23"/>
  </w:num>
  <w:num w:numId="6" w16cid:durableId="253520490">
    <w:abstractNumId w:val="25"/>
  </w:num>
  <w:num w:numId="7" w16cid:durableId="146439893">
    <w:abstractNumId w:val="17"/>
  </w:num>
  <w:num w:numId="8" w16cid:durableId="840703661">
    <w:abstractNumId w:val="14"/>
  </w:num>
  <w:num w:numId="9" w16cid:durableId="1162624045">
    <w:abstractNumId w:val="18"/>
  </w:num>
  <w:num w:numId="10" w16cid:durableId="1818910989">
    <w:abstractNumId w:val="30"/>
  </w:num>
  <w:num w:numId="11" w16cid:durableId="2060352815">
    <w:abstractNumId w:val="19"/>
  </w:num>
  <w:num w:numId="12" w16cid:durableId="386955759">
    <w:abstractNumId w:val="28"/>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22"/>
  </w:num>
  <w:num w:numId="24" w16cid:durableId="1293559428">
    <w:abstractNumId w:val="24"/>
  </w:num>
  <w:num w:numId="25" w16cid:durableId="254434983">
    <w:abstractNumId w:val="11"/>
  </w:num>
  <w:num w:numId="26" w16cid:durableId="24602843">
    <w:abstractNumId w:val="27"/>
  </w:num>
  <w:num w:numId="27" w16cid:durableId="1369256697">
    <w:abstractNumId w:val="20"/>
  </w:num>
  <w:num w:numId="28" w16cid:durableId="625307492">
    <w:abstractNumId w:val="13"/>
  </w:num>
  <w:num w:numId="29" w16cid:durableId="1707101042">
    <w:abstractNumId w:val="12"/>
  </w:num>
  <w:num w:numId="30" w16cid:durableId="1353068045">
    <w:abstractNumId w:val="26"/>
  </w:num>
  <w:num w:numId="31" w16cid:durableId="1435783484">
    <w:abstractNumId w:val="1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rson w15:author="Dancsó, Marcell">
    <w15:presenceInfo w15:providerId="AD" w15:userId="S::MDancso@graphisoft.com::38dd9947-1190-4869-a849-ba6d5d736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B3B"/>
    <w:rsid w:val="0000443F"/>
    <w:rsid w:val="000062F4"/>
    <w:rsid w:val="0001192F"/>
    <w:rsid w:val="00021C90"/>
    <w:rsid w:val="00024A0D"/>
    <w:rsid w:val="00026904"/>
    <w:rsid w:val="0002769F"/>
    <w:rsid w:val="00041E39"/>
    <w:rsid w:val="00041F8B"/>
    <w:rsid w:val="0004567A"/>
    <w:rsid w:val="000543D2"/>
    <w:rsid w:val="00064066"/>
    <w:rsid w:val="00081DA6"/>
    <w:rsid w:val="00091C37"/>
    <w:rsid w:val="000A184A"/>
    <w:rsid w:val="000A6820"/>
    <w:rsid w:val="000A6B17"/>
    <w:rsid w:val="000A7483"/>
    <w:rsid w:val="000B1BB6"/>
    <w:rsid w:val="000B53E0"/>
    <w:rsid w:val="000B70AE"/>
    <w:rsid w:val="000B7550"/>
    <w:rsid w:val="000C3519"/>
    <w:rsid w:val="000C5747"/>
    <w:rsid w:val="000C7019"/>
    <w:rsid w:val="000C7FA0"/>
    <w:rsid w:val="000D0C1C"/>
    <w:rsid w:val="000D50CD"/>
    <w:rsid w:val="000E3621"/>
    <w:rsid w:val="000E6A98"/>
    <w:rsid w:val="000F52BF"/>
    <w:rsid w:val="000F5B06"/>
    <w:rsid w:val="000F627A"/>
    <w:rsid w:val="000F7954"/>
    <w:rsid w:val="00100A49"/>
    <w:rsid w:val="00123ED7"/>
    <w:rsid w:val="00131FDF"/>
    <w:rsid w:val="00137C3F"/>
    <w:rsid w:val="00145A6A"/>
    <w:rsid w:val="0015268E"/>
    <w:rsid w:val="00152D02"/>
    <w:rsid w:val="00157A24"/>
    <w:rsid w:val="00162232"/>
    <w:rsid w:val="001631F1"/>
    <w:rsid w:val="001709A6"/>
    <w:rsid w:val="00171054"/>
    <w:rsid w:val="00171998"/>
    <w:rsid w:val="00173D67"/>
    <w:rsid w:val="001938B1"/>
    <w:rsid w:val="001A57BC"/>
    <w:rsid w:val="001B56D0"/>
    <w:rsid w:val="001B6819"/>
    <w:rsid w:val="001C2291"/>
    <w:rsid w:val="001C31F7"/>
    <w:rsid w:val="001C43D8"/>
    <w:rsid w:val="001F7441"/>
    <w:rsid w:val="001F7CC6"/>
    <w:rsid w:val="001F7E29"/>
    <w:rsid w:val="002045C7"/>
    <w:rsid w:val="0020481E"/>
    <w:rsid w:val="002102C3"/>
    <w:rsid w:val="00221866"/>
    <w:rsid w:val="00223F96"/>
    <w:rsid w:val="00225F65"/>
    <w:rsid w:val="00227347"/>
    <w:rsid w:val="00253C92"/>
    <w:rsid w:val="00267062"/>
    <w:rsid w:val="00267677"/>
    <w:rsid w:val="002711AE"/>
    <w:rsid w:val="00273EAA"/>
    <w:rsid w:val="00274327"/>
    <w:rsid w:val="00277B32"/>
    <w:rsid w:val="002841F9"/>
    <w:rsid w:val="00284C26"/>
    <w:rsid w:val="0029119E"/>
    <w:rsid w:val="00294D26"/>
    <w:rsid w:val="0029573E"/>
    <w:rsid w:val="00296DFF"/>
    <w:rsid w:val="002A72B0"/>
    <w:rsid w:val="002B35B0"/>
    <w:rsid w:val="002D0621"/>
    <w:rsid w:val="002D1E8F"/>
    <w:rsid w:val="002D6B23"/>
    <w:rsid w:val="002D7DA9"/>
    <w:rsid w:val="002E1D2A"/>
    <w:rsid w:val="002E4255"/>
    <w:rsid w:val="002E4ABD"/>
    <w:rsid w:val="002F0593"/>
    <w:rsid w:val="002F1BF4"/>
    <w:rsid w:val="002F5DAF"/>
    <w:rsid w:val="003002B9"/>
    <w:rsid w:val="003021B4"/>
    <w:rsid w:val="00302BB3"/>
    <w:rsid w:val="003044AE"/>
    <w:rsid w:val="00305D29"/>
    <w:rsid w:val="003076C2"/>
    <w:rsid w:val="00313013"/>
    <w:rsid w:val="003230A9"/>
    <w:rsid w:val="00326294"/>
    <w:rsid w:val="00336AA0"/>
    <w:rsid w:val="00343D04"/>
    <w:rsid w:val="0034770D"/>
    <w:rsid w:val="00350AEC"/>
    <w:rsid w:val="00351778"/>
    <w:rsid w:val="00363F2B"/>
    <w:rsid w:val="003711BF"/>
    <w:rsid w:val="0037381F"/>
    <w:rsid w:val="00374B95"/>
    <w:rsid w:val="003830A6"/>
    <w:rsid w:val="003A4CDB"/>
    <w:rsid w:val="003E0FD6"/>
    <w:rsid w:val="003E70B1"/>
    <w:rsid w:val="003F45BA"/>
    <w:rsid w:val="003F5425"/>
    <w:rsid w:val="00403A08"/>
    <w:rsid w:val="00404C26"/>
    <w:rsid w:val="00406D6D"/>
    <w:rsid w:val="00410924"/>
    <w:rsid w:val="00411589"/>
    <w:rsid w:val="00423306"/>
    <w:rsid w:val="00425ADD"/>
    <w:rsid w:val="00451FAF"/>
    <w:rsid w:val="0045674E"/>
    <w:rsid w:val="00456BC7"/>
    <w:rsid w:val="00463D3D"/>
    <w:rsid w:val="00473C55"/>
    <w:rsid w:val="004808E5"/>
    <w:rsid w:val="0048395A"/>
    <w:rsid w:val="004851C7"/>
    <w:rsid w:val="00486C1A"/>
    <w:rsid w:val="004901A3"/>
    <w:rsid w:val="0049083C"/>
    <w:rsid w:val="00494F22"/>
    <w:rsid w:val="004A4B8D"/>
    <w:rsid w:val="004C3383"/>
    <w:rsid w:val="004C347B"/>
    <w:rsid w:val="004C61AD"/>
    <w:rsid w:val="004D0223"/>
    <w:rsid w:val="004E773D"/>
    <w:rsid w:val="004F3DD9"/>
    <w:rsid w:val="004F6683"/>
    <w:rsid w:val="00502A30"/>
    <w:rsid w:val="00507F9A"/>
    <w:rsid w:val="005106E2"/>
    <w:rsid w:val="00517B1C"/>
    <w:rsid w:val="005202C0"/>
    <w:rsid w:val="005206F2"/>
    <w:rsid w:val="00526697"/>
    <w:rsid w:val="00527A4A"/>
    <w:rsid w:val="00535289"/>
    <w:rsid w:val="00541C00"/>
    <w:rsid w:val="00551996"/>
    <w:rsid w:val="005524FC"/>
    <w:rsid w:val="00553769"/>
    <w:rsid w:val="0056037C"/>
    <w:rsid w:val="00560D91"/>
    <w:rsid w:val="005623B7"/>
    <w:rsid w:val="0056267F"/>
    <w:rsid w:val="00564E4A"/>
    <w:rsid w:val="005738DC"/>
    <w:rsid w:val="00573B7B"/>
    <w:rsid w:val="00576495"/>
    <w:rsid w:val="005920D5"/>
    <w:rsid w:val="00595C91"/>
    <w:rsid w:val="005A1A10"/>
    <w:rsid w:val="005B4C44"/>
    <w:rsid w:val="005C1D36"/>
    <w:rsid w:val="005C4DCA"/>
    <w:rsid w:val="005C6BC7"/>
    <w:rsid w:val="005D3443"/>
    <w:rsid w:val="005D7CEB"/>
    <w:rsid w:val="005E01E0"/>
    <w:rsid w:val="005E6972"/>
    <w:rsid w:val="005F3404"/>
    <w:rsid w:val="005F6822"/>
    <w:rsid w:val="00600190"/>
    <w:rsid w:val="00605C81"/>
    <w:rsid w:val="0062185B"/>
    <w:rsid w:val="0063571E"/>
    <w:rsid w:val="0063585C"/>
    <w:rsid w:val="00637D39"/>
    <w:rsid w:val="00640306"/>
    <w:rsid w:val="00641018"/>
    <w:rsid w:val="006504C3"/>
    <w:rsid w:val="00650C7C"/>
    <w:rsid w:val="0066174A"/>
    <w:rsid w:val="00675281"/>
    <w:rsid w:val="00676AD4"/>
    <w:rsid w:val="00681927"/>
    <w:rsid w:val="00681B41"/>
    <w:rsid w:val="00681E99"/>
    <w:rsid w:val="00685EFD"/>
    <w:rsid w:val="00692605"/>
    <w:rsid w:val="00696C07"/>
    <w:rsid w:val="006A12BD"/>
    <w:rsid w:val="006A1B7F"/>
    <w:rsid w:val="006A6060"/>
    <w:rsid w:val="006B00FC"/>
    <w:rsid w:val="006C11D9"/>
    <w:rsid w:val="006C7EA5"/>
    <w:rsid w:val="006C7EF3"/>
    <w:rsid w:val="006D338C"/>
    <w:rsid w:val="006D454E"/>
    <w:rsid w:val="006D781F"/>
    <w:rsid w:val="006F512E"/>
    <w:rsid w:val="006F5968"/>
    <w:rsid w:val="00700E3A"/>
    <w:rsid w:val="00715ECE"/>
    <w:rsid w:val="00730B3C"/>
    <w:rsid w:val="00741522"/>
    <w:rsid w:val="00756FDA"/>
    <w:rsid w:val="00760739"/>
    <w:rsid w:val="0076387E"/>
    <w:rsid w:val="00767054"/>
    <w:rsid w:val="00776DEA"/>
    <w:rsid w:val="007803F1"/>
    <w:rsid w:val="00783C17"/>
    <w:rsid w:val="00784C81"/>
    <w:rsid w:val="00784C9E"/>
    <w:rsid w:val="00793EC2"/>
    <w:rsid w:val="00797EB6"/>
    <w:rsid w:val="007D629C"/>
    <w:rsid w:val="007D6AA9"/>
    <w:rsid w:val="007E6C64"/>
    <w:rsid w:val="007F050A"/>
    <w:rsid w:val="007F6C8A"/>
    <w:rsid w:val="00800407"/>
    <w:rsid w:val="008038F5"/>
    <w:rsid w:val="008063DA"/>
    <w:rsid w:val="00806E55"/>
    <w:rsid w:val="008105B2"/>
    <w:rsid w:val="00811935"/>
    <w:rsid w:val="00816BCB"/>
    <w:rsid w:val="00817513"/>
    <w:rsid w:val="00821135"/>
    <w:rsid w:val="00821205"/>
    <w:rsid w:val="0082295F"/>
    <w:rsid w:val="00823612"/>
    <w:rsid w:val="00837FBE"/>
    <w:rsid w:val="00841A96"/>
    <w:rsid w:val="008516FE"/>
    <w:rsid w:val="00854BDC"/>
    <w:rsid w:val="00866B84"/>
    <w:rsid w:val="008879D2"/>
    <w:rsid w:val="008C5A17"/>
    <w:rsid w:val="008C6B2C"/>
    <w:rsid w:val="008D0C35"/>
    <w:rsid w:val="008D7C65"/>
    <w:rsid w:val="008E55FD"/>
    <w:rsid w:val="008E6841"/>
    <w:rsid w:val="008E6C8B"/>
    <w:rsid w:val="008E7228"/>
    <w:rsid w:val="008F2D09"/>
    <w:rsid w:val="008F31CE"/>
    <w:rsid w:val="0090541F"/>
    <w:rsid w:val="009171AF"/>
    <w:rsid w:val="009177F0"/>
    <w:rsid w:val="00921B23"/>
    <w:rsid w:val="009357C0"/>
    <w:rsid w:val="00940CB1"/>
    <w:rsid w:val="009443D9"/>
    <w:rsid w:val="00950E58"/>
    <w:rsid w:val="009544FA"/>
    <w:rsid w:val="009678BF"/>
    <w:rsid w:val="00981919"/>
    <w:rsid w:val="0098532E"/>
    <w:rsid w:val="00985F3F"/>
    <w:rsid w:val="009956B1"/>
    <w:rsid w:val="0099584D"/>
    <w:rsid w:val="009A30EF"/>
    <w:rsid w:val="009A32B9"/>
    <w:rsid w:val="009B1AB8"/>
    <w:rsid w:val="009B26B8"/>
    <w:rsid w:val="009B3C8B"/>
    <w:rsid w:val="009C1C93"/>
    <w:rsid w:val="009C65F6"/>
    <w:rsid w:val="009D5F02"/>
    <w:rsid w:val="009E67D2"/>
    <w:rsid w:val="009F1AF7"/>
    <w:rsid w:val="00A049B0"/>
    <w:rsid w:val="00A13EC8"/>
    <w:rsid w:val="00A212D5"/>
    <w:rsid w:val="00A31C04"/>
    <w:rsid w:val="00A34DC4"/>
    <w:rsid w:val="00A357D8"/>
    <w:rsid w:val="00A53C5B"/>
    <w:rsid w:val="00A57963"/>
    <w:rsid w:val="00A63F52"/>
    <w:rsid w:val="00A73229"/>
    <w:rsid w:val="00A743BF"/>
    <w:rsid w:val="00A936FB"/>
    <w:rsid w:val="00AA424B"/>
    <w:rsid w:val="00AB01E1"/>
    <w:rsid w:val="00AB2E11"/>
    <w:rsid w:val="00AB3140"/>
    <w:rsid w:val="00AB511F"/>
    <w:rsid w:val="00AB5E97"/>
    <w:rsid w:val="00AD176C"/>
    <w:rsid w:val="00AD6F3E"/>
    <w:rsid w:val="00AE05C4"/>
    <w:rsid w:val="00AE0B46"/>
    <w:rsid w:val="00AE6036"/>
    <w:rsid w:val="00AF485E"/>
    <w:rsid w:val="00B11DAB"/>
    <w:rsid w:val="00B13FD0"/>
    <w:rsid w:val="00B165AB"/>
    <w:rsid w:val="00B228E2"/>
    <w:rsid w:val="00B34750"/>
    <w:rsid w:val="00B34AD5"/>
    <w:rsid w:val="00B4104A"/>
    <w:rsid w:val="00B4327B"/>
    <w:rsid w:val="00B44A4C"/>
    <w:rsid w:val="00B47925"/>
    <w:rsid w:val="00B50CAA"/>
    <w:rsid w:val="00B51606"/>
    <w:rsid w:val="00B62B8B"/>
    <w:rsid w:val="00B635B3"/>
    <w:rsid w:val="00B7230C"/>
    <w:rsid w:val="00B95FE7"/>
    <w:rsid w:val="00B96455"/>
    <w:rsid w:val="00B96880"/>
    <w:rsid w:val="00BA6837"/>
    <w:rsid w:val="00BB4424"/>
    <w:rsid w:val="00BC3E79"/>
    <w:rsid w:val="00BD2058"/>
    <w:rsid w:val="00BD7945"/>
    <w:rsid w:val="00BD7991"/>
    <w:rsid w:val="00BE3F82"/>
    <w:rsid w:val="00BE6F5D"/>
    <w:rsid w:val="00BF4292"/>
    <w:rsid w:val="00C00B3C"/>
    <w:rsid w:val="00C24617"/>
    <w:rsid w:val="00C264B3"/>
    <w:rsid w:val="00C2686E"/>
    <w:rsid w:val="00C31260"/>
    <w:rsid w:val="00C31D99"/>
    <w:rsid w:val="00C3257B"/>
    <w:rsid w:val="00C33287"/>
    <w:rsid w:val="00C53F92"/>
    <w:rsid w:val="00C6532C"/>
    <w:rsid w:val="00C66B0A"/>
    <w:rsid w:val="00C73DEE"/>
    <w:rsid w:val="00C75936"/>
    <w:rsid w:val="00C771AB"/>
    <w:rsid w:val="00C84464"/>
    <w:rsid w:val="00C84EA1"/>
    <w:rsid w:val="00C94815"/>
    <w:rsid w:val="00C94F6A"/>
    <w:rsid w:val="00CA11C6"/>
    <w:rsid w:val="00CB1793"/>
    <w:rsid w:val="00CB22CA"/>
    <w:rsid w:val="00CB778B"/>
    <w:rsid w:val="00CC1C9E"/>
    <w:rsid w:val="00CC24CC"/>
    <w:rsid w:val="00CC4299"/>
    <w:rsid w:val="00CD47C1"/>
    <w:rsid w:val="00CE0430"/>
    <w:rsid w:val="00CF3025"/>
    <w:rsid w:val="00D07335"/>
    <w:rsid w:val="00D12F2D"/>
    <w:rsid w:val="00D1632F"/>
    <w:rsid w:val="00D23BFC"/>
    <w:rsid w:val="00D26492"/>
    <w:rsid w:val="00D30355"/>
    <w:rsid w:val="00D31FE4"/>
    <w:rsid w:val="00D372FB"/>
    <w:rsid w:val="00D429F2"/>
    <w:rsid w:val="00D4391B"/>
    <w:rsid w:val="00D5230A"/>
    <w:rsid w:val="00D53F5A"/>
    <w:rsid w:val="00D740DF"/>
    <w:rsid w:val="00D81927"/>
    <w:rsid w:val="00D85A39"/>
    <w:rsid w:val="00D95E2C"/>
    <w:rsid w:val="00DA0892"/>
    <w:rsid w:val="00DA554E"/>
    <w:rsid w:val="00DB314C"/>
    <w:rsid w:val="00DB7473"/>
    <w:rsid w:val="00DD6A58"/>
    <w:rsid w:val="00DE2EB8"/>
    <w:rsid w:val="00DF1AFC"/>
    <w:rsid w:val="00DF3CAE"/>
    <w:rsid w:val="00E0196C"/>
    <w:rsid w:val="00E0423D"/>
    <w:rsid w:val="00E06FF7"/>
    <w:rsid w:val="00E07EE4"/>
    <w:rsid w:val="00E42F0D"/>
    <w:rsid w:val="00E553D8"/>
    <w:rsid w:val="00E8379B"/>
    <w:rsid w:val="00E8385C"/>
    <w:rsid w:val="00E86A0C"/>
    <w:rsid w:val="00E91416"/>
    <w:rsid w:val="00E91DAA"/>
    <w:rsid w:val="00EA60C3"/>
    <w:rsid w:val="00EA68E7"/>
    <w:rsid w:val="00EA79BD"/>
    <w:rsid w:val="00EB631E"/>
    <w:rsid w:val="00EC273D"/>
    <w:rsid w:val="00ED24FC"/>
    <w:rsid w:val="00ED36D2"/>
    <w:rsid w:val="00EE1A1F"/>
    <w:rsid w:val="00EE2264"/>
    <w:rsid w:val="00EE33EB"/>
    <w:rsid w:val="00EE742C"/>
    <w:rsid w:val="00EF6060"/>
    <w:rsid w:val="00F050F9"/>
    <w:rsid w:val="00F05A1D"/>
    <w:rsid w:val="00F079F0"/>
    <w:rsid w:val="00F1112C"/>
    <w:rsid w:val="00F13E30"/>
    <w:rsid w:val="00F313FB"/>
    <w:rsid w:val="00F3651B"/>
    <w:rsid w:val="00F37882"/>
    <w:rsid w:val="00F37AEE"/>
    <w:rsid w:val="00F43CE2"/>
    <w:rsid w:val="00F4592B"/>
    <w:rsid w:val="00F52A90"/>
    <w:rsid w:val="00F53C3D"/>
    <w:rsid w:val="00F6124F"/>
    <w:rsid w:val="00F73462"/>
    <w:rsid w:val="00F866E4"/>
    <w:rsid w:val="00F874B2"/>
    <w:rsid w:val="00F93198"/>
    <w:rsid w:val="00F95FB9"/>
    <w:rsid w:val="00FB0821"/>
    <w:rsid w:val="00FB2938"/>
    <w:rsid w:val="00FC0424"/>
    <w:rsid w:val="00FD7BD3"/>
    <w:rsid w:val="00FE2068"/>
    <w:rsid w:val="00FE2D8D"/>
    <w:rsid w:val="00FE5699"/>
    <w:rsid w:val="00FE56ED"/>
    <w:rsid w:val="00FE64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927"/>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link w:val="Heading2Char"/>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character" w:customStyle="1" w:styleId="Heading2Char">
    <w:name w:val="Heading 2 Char"/>
    <w:basedOn w:val="DefaultParagraphFont"/>
    <w:link w:val="Heading2"/>
    <w:rsid w:val="00B96455"/>
    <w:rPr>
      <w:rFonts w:cs="Arial"/>
      <w:b/>
      <w:bCs/>
      <w:iCs/>
      <w:sz w:val="32"/>
      <w:szCs w:val="28"/>
      <w:lang w:eastAsia="en-US"/>
    </w:rPr>
  </w:style>
  <w:style w:type="character" w:styleId="UnresolvedMention">
    <w:name w:val="Unresolved Mention"/>
    <w:basedOn w:val="DefaultParagraphFont"/>
    <w:uiPriority w:val="99"/>
    <w:semiHidden/>
    <w:unhideWhenUsed/>
    <w:rsid w:val="00AB2E11"/>
    <w:rPr>
      <w:color w:val="605E5C"/>
      <w:shd w:val="clear" w:color="auto" w:fill="E1DFDD"/>
    </w:rPr>
  </w:style>
  <w:style w:type="character" w:styleId="FollowedHyperlink">
    <w:name w:val="FollowedHyperlink"/>
    <w:basedOn w:val="DefaultParagraphFont"/>
    <w:rsid w:val="00FE6469"/>
    <w:rPr>
      <w:color w:val="954F72" w:themeColor="followedHyperlink"/>
      <w:u w:val="single"/>
    </w:rPr>
  </w:style>
  <w:style w:type="character" w:styleId="CommentReference">
    <w:name w:val="annotation reference"/>
    <w:basedOn w:val="DefaultParagraphFont"/>
    <w:rsid w:val="00DA0892"/>
    <w:rPr>
      <w:sz w:val="16"/>
      <w:szCs w:val="16"/>
    </w:rPr>
  </w:style>
  <w:style w:type="paragraph" w:styleId="CommentText">
    <w:name w:val="annotation text"/>
    <w:basedOn w:val="Normal"/>
    <w:link w:val="CommentTextChar"/>
    <w:rsid w:val="00DA0892"/>
    <w:pPr>
      <w:spacing w:line="240" w:lineRule="auto"/>
    </w:pPr>
    <w:rPr>
      <w:sz w:val="20"/>
      <w:szCs w:val="20"/>
    </w:rPr>
  </w:style>
  <w:style w:type="character" w:customStyle="1" w:styleId="CommentTextChar">
    <w:name w:val="Comment Text Char"/>
    <w:basedOn w:val="DefaultParagraphFont"/>
    <w:link w:val="CommentText"/>
    <w:rsid w:val="00DA0892"/>
    <w:rPr>
      <w:lang w:eastAsia="en-US"/>
    </w:rPr>
  </w:style>
  <w:style w:type="paragraph" w:styleId="CommentSubject">
    <w:name w:val="annotation subject"/>
    <w:basedOn w:val="CommentText"/>
    <w:next w:val="CommentText"/>
    <w:link w:val="CommentSubjectChar"/>
    <w:semiHidden/>
    <w:unhideWhenUsed/>
    <w:rsid w:val="00DA0892"/>
    <w:rPr>
      <w:b/>
      <w:bCs/>
    </w:rPr>
  </w:style>
  <w:style w:type="character" w:customStyle="1" w:styleId="CommentSubjectChar">
    <w:name w:val="Comment Subject Char"/>
    <w:basedOn w:val="CommentTextChar"/>
    <w:link w:val="CommentSubject"/>
    <w:semiHidden/>
    <w:rsid w:val="00DA089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researchgate.net/publication/225138825_Two-Frame_Motion_Estimation_Based_on_Polynomial_Expansion" TargetMode="External"/><Relationship Id="rId13" Type="http://schemas.openxmlformats.org/officeDocument/2006/relationships/hyperlink" Target="https://www.ncbi.nlm.nih.gov/pmc/articles/PMC6069389/" TargetMode="External"/><Relationship Id="rId18" Type="http://schemas.openxmlformats.org/officeDocument/2006/relationships/hyperlink" Target="https://arxiv.org/abs/1506.02025" TargetMode="External"/><Relationship Id="rId26" Type="http://schemas.openxmlformats.org/officeDocument/2006/relationships/hyperlink" Target="https://www.researchgate.net/publication/359786522_A_Transformer-Based_Contrastive_Learning_Approach_for_Few-Shot_Sign_Language_Recognition" TargetMode="External"/><Relationship Id="rId3" Type="http://schemas.openxmlformats.org/officeDocument/2006/relationships/hyperlink" Target="https://www.tvusd.k12.ca.us/site/handlers/filedownload.ashx?moduleinstanceid=50361&amp;dataid=32983&amp;FileName=Introduction%20to%20Glossing.ppt.pdf" TargetMode="External"/><Relationship Id="rId21" Type="http://schemas.openxmlformats.org/officeDocument/2006/relationships/hyperlink" Target="https://empslocal.ex.ac.uk/people/staff/np331/index.php?section=FingerSpellingDataset" TargetMode="External"/><Relationship Id="rId7"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12" Type="http://schemas.openxmlformats.org/officeDocument/2006/relationships/hyperlink" Target="https://link.springer.com/article/10.1007/s40820-022-00887-5" TargetMode="External"/><Relationship Id="rId17" Type="http://schemas.openxmlformats.org/officeDocument/2006/relationships/hyperlink" Target="https://github.com/google/mediapipe/blob/master/docs/solutions/holistic.md" TargetMode="External"/><Relationship Id="rId25" Type="http://schemas.openxmlformats.org/officeDocument/2006/relationships/hyperlink" Target="https://github.com/saeed-anwar/DRLN" TargetMode="External"/><Relationship Id="rId2" Type="http://schemas.openxmlformats.org/officeDocument/2006/relationships/hyperlink" Target="https://www.tvusd.k12.ca.us/site/handlers/filedownload.ashx?moduleinstanceid=50361&amp;dataid=32983&amp;FileName=Introduction%20to%20Glossing.ppt.pdf" TargetMode="External"/><Relationship Id="rId16" Type="http://schemas.openxmlformats.org/officeDocument/2006/relationships/hyperlink" Target="https://medium.com/dailytech/openpose-estimation-model-81de994fea69" TargetMode="External"/><Relationship Id="rId20" Type="http://schemas.openxmlformats.org/officeDocument/2006/relationships/hyperlink" Target="https://www.kaggle.com/datasets/datamunge/sign-language-mnist" TargetMode="External"/><Relationship Id="rId1" Type="http://schemas.openxmlformats.org/officeDocument/2006/relationships/hyperlink" Target="https://link.springer.com/article/10.3758/s13428-016-0742-0" TargetMode="External"/><Relationship Id="rId6" Type="http://schemas.openxmlformats.org/officeDocument/2006/relationships/hyperlink" Target="https://www.sciencedirect.com/science/article/pii/S0957417422024125" TargetMode="External"/><Relationship Id="rId11" Type="http://schemas.openxmlformats.org/officeDocument/2006/relationships/hyperlink" Target="https://ieeexplore.ieee.org/document/7785276" TargetMode="External"/><Relationship Id="rId24" Type="http://schemas.openxmlformats.org/officeDocument/2006/relationships/hyperlink" Target="https://arxiv.org/abs/2104.09497" TargetMode="External"/><Relationship Id="rId5" Type="http://schemas.openxmlformats.org/officeDocument/2006/relationships/hyperlink" Target="https://link.springer.com/article/10.1007/s11042-022-13423-9" TargetMode="External"/><Relationship Id="rId15" Type="http://schemas.openxmlformats.org/officeDocument/2006/relationships/hyperlink" Target="https://arxiv.org/abs/1812.08008" TargetMode="External"/><Relationship Id="rId23" Type="http://schemas.openxmlformats.org/officeDocument/2006/relationships/hyperlink" Target="https://www.kaggle.com/datasets/muhammadkhalid/sign-language-for-alphabets" TargetMode="External"/><Relationship Id="rId10" Type="http://schemas.openxmlformats.org/officeDocument/2006/relationships/hyperlink" Target="https://www.youtube.com/watch?v=NVCE7JR0FCQ&amp;ab_channel=YugaTech" TargetMode="External"/><Relationship Id="rId19" Type="http://schemas.openxmlformats.org/officeDocument/2006/relationships/hyperlink" Target="https://www.kaggle.com/datasets/prathumarikeri/indian-sign-language-isl" TargetMode="External"/><Relationship Id="rId4" Type="http://schemas.openxmlformats.org/officeDocument/2006/relationships/hyperlink" Target="https://www.sciencedirect.com/science/article/pii/S0957417422019327" TargetMode="External"/><Relationship Id="rId9" Type="http://schemas.openxmlformats.org/officeDocument/2006/relationships/hyperlink" Target="https://www.brightsignglove.com/" TargetMode="External"/><Relationship Id="rId14" Type="http://schemas.openxmlformats.org/officeDocument/2006/relationships/hyperlink" Target="https://dl.acm.org/doi/abs/10.1145/3610881" TargetMode="External"/><Relationship Id="rId22" Type="http://schemas.openxmlformats.org/officeDocument/2006/relationships/hyperlink" Target="https://empslocal.ex.ac.uk/people/staff/np331/publications/PugeaultBowden2011b.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1389</TotalTime>
  <Pages>32</Pages>
  <Words>6087</Words>
  <Characters>42003</Characters>
  <Application>Microsoft Office Word</Application>
  <DocSecurity>0</DocSecurity>
  <Lines>350</Lines>
  <Paragraphs>95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47995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Mónika</cp:lastModifiedBy>
  <cp:revision>598</cp:revision>
  <cp:lastPrinted>2002-07-08T12:51:00Z</cp:lastPrinted>
  <dcterms:created xsi:type="dcterms:W3CDTF">2023-02-27T06:58:00Z</dcterms:created>
  <dcterms:modified xsi:type="dcterms:W3CDTF">2023-10-20T09:34:00Z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edf88065b3939fce58e500b104141c93f21df6353adba793970eba4985dd3fda</vt:lpwstr>
  </property>
</Properties>
</file>