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09D5" w14:textId="7D976695" w:rsidR="00807C72" w:rsidRDefault="00807C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7C72" w14:paraId="1EA72C92" w14:textId="77777777" w:rsidTr="00807C72">
        <w:tc>
          <w:tcPr>
            <w:tcW w:w="4508" w:type="dxa"/>
          </w:tcPr>
          <w:p w14:paraId="0CBDBDFE" w14:textId="3B605E23" w:rsidR="00807C72" w:rsidRDefault="009F53D4" w:rsidP="009F53D4">
            <w:r>
              <w:t xml:space="preserve">Table of Contents </w:t>
            </w:r>
          </w:p>
        </w:tc>
        <w:tc>
          <w:tcPr>
            <w:tcW w:w="4508" w:type="dxa"/>
          </w:tcPr>
          <w:p w14:paraId="662E70B8" w14:textId="419F7FDE" w:rsidR="00807C72" w:rsidRDefault="009F53D4">
            <w:r w:rsidRPr="009F53D4">
              <w:rPr>
                <w:lang w:val="cy-GB"/>
              </w:rPr>
              <w:t>Tabl cynnwys</w:t>
            </w:r>
            <w:r w:rsidRPr="009F53D4">
              <w:t> </w:t>
            </w:r>
          </w:p>
        </w:tc>
      </w:tr>
      <w:tr w:rsidR="00807C72" w14:paraId="23A24B2B" w14:textId="77777777" w:rsidTr="00807C72">
        <w:tc>
          <w:tcPr>
            <w:tcW w:w="4508" w:type="dxa"/>
          </w:tcPr>
          <w:p w14:paraId="50FF7AED" w14:textId="77777777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 xml:space="preserve">Student Voice Enhancement Model </w:t>
            </w:r>
          </w:p>
          <w:p w14:paraId="3BD8B8CA" w14:textId="77777777" w:rsidR="00807C72" w:rsidRDefault="00807C72"/>
        </w:tc>
        <w:tc>
          <w:tcPr>
            <w:tcW w:w="4508" w:type="dxa"/>
          </w:tcPr>
          <w:p w14:paraId="117E182B" w14:textId="464C8195" w:rsidR="00BC1FAB" w:rsidRPr="00BC1FAB" w:rsidRDefault="00BC1FAB" w:rsidP="00BC1FAB"/>
          <w:p w14:paraId="2D71E198" w14:textId="77777777" w:rsidR="00BC1FAB" w:rsidRPr="00BC1FAB" w:rsidRDefault="00BC1FAB" w:rsidP="007E1878">
            <w:r w:rsidRPr="00BC1FAB">
              <w:rPr>
                <w:lang w:val="cy-GB"/>
              </w:rPr>
              <w:t>Model Gwella Llais y Myfyrwyr </w:t>
            </w:r>
            <w:r w:rsidRPr="00BC1FAB">
              <w:t> </w:t>
            </w:r>
          </w:p>
          <w:p w14:paraId="0435EBC3" w14:textId="77777777" w:rsidR="00807C72" w:rsidRDefault="00807C72"/>
        </w:tc>
      </w:tr>
      <w:tr w:rsidR="00807C72" w14:paraId="2C5A5BC7" w14:textId="77777777" w:rsidTr="00807C72">
        <w:tc>
          <w:tcPr>
            <w:tcW w:w="4508" w:type="dxa"/>
          </w:tcPr>
          <w:p w14:paraId="4FE39EB3" w14:textId="77777777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 xml:space="preserve">Introduction </w:t>
            </w:r>
          </w:p>
          <w:p w14:paraId="242A745C" w14:textId="77777777" w:rsidR="00807C72" w:rsidRDefault="00807C72"/>
        </w:tc>
        <w:tc>
          <w:tcPr>
            <w:tcW w:w="4508" w:type="dxa"/>
          </w:tcPr>
          <w:p w14:paraId="0BBEA8B2" w14:textId="3CBE2DA7" w:rsidR="00807C72" w:rsidRDefault="00BC1FAB" w:rsidP="00BC1FAB">
            <w:r>
              <w:rPr>
                <w:lang w:val="cy-GB"/>
              </w:rPr>
              <w:t xml:space="preserve"> </w:t>
            </w:r>
            <w:r w:rsidRPr="00BC1FAB">
              <w:rPr>
                <w:lang w:val="cy-GB"/>
              </w:rPr>
              <w:t>Cyflwyniad </w:t>
            </w:r>
            <w:r w:rsidRPr="00BC1FAB">
              <w:t> </w:t>
            </w:r>
          </w:p>
        </w:tc>
      </w:tr>
      <w:tr w:rsidR="00807C72" w14:paraId="3AC9B2D9" w14:textId="77777777" w:rsidTr="00807C72">
        <w:tc>
          <w:tcPr>
            <w:tcW w:w="4508" w:type="dxa"/>
          </w:tcPr>
          <w:p w14:paraId="6B12AF31" w14:textId="77777777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 xml:space="preserve">Enhancement Plan </w:t>
            </w:r>
          </w:p>
          <w:p w14:paraId="217FB417" w14:textId="77777777" w:rsidR="00807C72" w:rsidRDefault="00807C72"/>
        </w:tc>
        <w:tc>
          <w:tcPr>
            <w:tcW w:w="4508" w:type="dxa"/>
          </w:tcPr>
          <w:p w14:paraId="3B2CA52E" w14:textId="6CE15D8F" w:rsidR="00807C72" w:rsidRDefault="00BC1FAB">
            <w:r w:rsidRPr="00BC1FAB">
              <w:rPr>
                <w:lang w:val="cy-GB"/>
              </w:rPr>
              <w:t>Cynllun Gwella </w:t>
            </w:r>
            <w:r w:rsidRPr="00BC1FAB">
              <w:t> </w:t>
            </w:r>
          </w:p>
        </w:tc>
      </w:tr>
      <w:tr w:rsidR="00807C72" w14:paraId="6B989A46" w14:textId="77777777" w:rsidTr="00807C72">
        <w:tc>
          <w:tcPr>
            <w:tcW w:w="4508" w:type="dxa"/>
          </w:tcPr>
          <w:p w14:paraId="6EF51990" w14:textId="77777777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 xml:space="preserve">Themes Overview </w:t>
            </w:r>
          </w:p>
          <w:p w14:paraId="66DF0034" w14:textId="77777777" w:rsidR="00807C72" w:rsidRDefault="00807C72"/>
        </w:tc>
        <w:tc>
          <w:tcPr>
            <w:tcW w:w="4508" w:type="dxa"/>
          </w:tcPr>
          <w:p w14:paraId="1417AEC6" w14:textId="5D0432DD" w:rsidR="00807C72" w:rsidRDefault="007E1878">
            <w:r w:rsidRPr="007E1878">
              <w:rPr>
                <w:lang w:val="cy-GB"/>
              </w:rPr>
              <w:t>Trosolwg o'r Themâu </w:t>
            </w:r>
            <w:r w:rsidRPr="007E1878">
              <w:t> </w:t>
            </w:r>
          </w:p>
        </w:tc>
      </w:tr>
      <w:tr w:rsidR="00807C72" w14:paraId="7FFCA3AE" w14:textId="77777777" w:rsidTr="00807C72">
        <w:tc>
          <w:tcPr>
            <w:tcW w:w="4508" w:type="dxa"/>
          </w:tcPr>
          <w:p w14:paraId="5863600C" w14:textId="6D6DF262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>T</w:t>
            </w:r>
            <w:r>
              <w:t>heme 1: Student Voice Structures and Governance</w:t>
            </w:r>
          </w:p>
        </w:tc>
        <w:tc>
          <w:tcPr>
            <w:tcW w:w="4508" w:type="dxa"/>
          </w:tcPr>
          <w:p w14:paraId="7768867F" w14:textId="1931AF5E" w:rsidR="00807C72" w:rsidRDefault="007E1878">
            <w:r w:rsidRPr="007E1878">
              <w:rPr>
                <w:lang w:val="cy-GB"/>
              </w:rPr>
              <w:t>Thema 1: Strwythurau a Llywodraethu Llais y Myfyrwyr </w:t>
            </w:r>
            <w:r w:rsidRPr="007E1878">
              <w:t> </w:t>
            </w:r>
          </w:p>
        </w:tc>
      </w:tr>
      <w:tr w:rsidR="00807C72" w14:paraId="499B7476" w14:textId="77777777" w:rsidTr="00807C72">
        <w:tc>
          <w:tcPr>
            <w:tcW w:w="4508" w:type="dxa"/>
          </w:tcPr>
          <w:p w14:paraId="1A2039A2" w14:textId="0545F543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>Theme 2: Student Representatives &amp; Student- Staff Panels (SSPs)</w:t>
            </w:r>
          </w:p>
        </w:tc>
        <w:tc>
          <w:tcPr>
            <w:tcW w:w="4508" w:type="dxa"/>
          </w:tcPr>
          <w:p w14:paraId="614FB339" w14:textId="136D5D62" w:rsidR="00807C72" w:rsidRDefault="007E1878">
            <w:r w:rsidRPr="007E1878">
              <w:rPr>
                <w:lang w:val="cy-GB"/>
              </w:rPr>
              <w:t>Thema 2: Cynrychiolwyr Myfyrwyr a Phaneli Staff a Myfyrwyr</w:t>
            </w:r>
            <w:r w:rsidRPr="007E1878">
              <w:t> </w:t>
            </w:r>
          </w:p>
        </w:tc>
      </w:tr>
      <w:tr w:rsidR="00807C72" w14:paraId="3AD93131" w14:textId="77777777" w:rsidTr="00807C72">
        <w:tc>
          <w:tcPr>
            <w:tcW w:w="4508" w:type="dxa"/>
          </w:tcPr>
          <w:p w14:paraId="2B9EBFB7" w14:textId="77777777" w:rsidR="00807C72" w:rsidRDefault="00807C72" w:rsidP="00807C72"/>
          <w:p w14:paraId="489E5988" w14:textId="11DC2A6A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>Theme 3: Student Voice Surveys</w:t>
            </w:r>
          </w:p>
        </w:tc>
        <w:tc>
          <w:tcPr>
            <w:tcW w:w="4508" w:type="dxa"/>
          </w:tcPr>
          <w:p w14:paraId="7DDDA393" w14:textId="0023BDEE" w:rsidR="00807C72" w:rsidRDefault="007E1878">
            <w:r w:rsidRPr="007E1878">
              <w:rPr>
                <w:lang w:val="cy-GB"/>
              </w:rPr>
              <w:t>Thema 3: Arolygon Llais y Myfyrwyr</w:t>
            </w:r>
            <w:r w:rsidRPr="007E1878">
              <w:t> </w:t>
            </w:r>
          </w:p>
        </w:tc>
      </w:tr>
      <w:tr w:rsidR="00807C72" w14:paraId="2B4DF640" w14:textId="77777777" w:rsidTr="00807C72">
        <w:tc>
          <w:tcPr>
            <w:tcW w:w="4508" w:type="dxa"/>
          </w:tcPr>
          <w:p w14:paraId="44B97855" w14:textId="08448094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 xml:space="preserve">Summary </w:t>
            </w:r>
          </w:p>
        </w:tc>
        <w:tc>
          <w:tcPr>
            <w:tcW w:w="4508" w:type="dxa"/>
          </w:tcPr>
          <w:p w14:paraId="1A4A3131" w14:textId="6A7F0CDD" w:rsidR="00807C72" w:rsidRDefault="007E1878">
            <w:r w:rsidRPr="007E1878">
              <w:rPr>
                <w:lang w:val="cy-GB"/>
              </w:rPr>
              <w:t>Crynodeb </w:t>
            </w:r>
            <w:r w:rsidRPr="007E1878">
              <w:t> </w:t>
            </w:r>
          </w:p>
        </w:tc>
      </w:tr>
      <w:tr w:rsidR="00807C72" w14:paraId="464BDD50" w14:textId="77777777" w:rsidTr="00807C72">
        <w:tc>
          <w:tcPr>
            <w:tcW w:w="4508" w:type="dxa"/>
          </w:tcPr>
          <w:p w14:paraId="0E6B361B" w14:textId="77777777" w:rsidR="00807C72" w:rsidRDefault="00807C72" w:rsidP="00807C72">
            <w:pPr>
              <w:pStyle w:val="ListParagraph"/>
              <w:numPr>
                <w:ilvl w:val="0"/>
                <w:numId w:val="1"/>
              </w:numPr>
            </w:pPr>
            <w:r>
              <w:t>Resources</w:t>
            </w:r>
          </w:p>
          <w:p w14:paraId="3D6C3E18" w14:textId="77777777" w:rsidR="00807C72" w:rsidRDefault="00807C72" w:rsidP="009F53D4"/>
        </w:tc>
        <w:tc>
          <w:tcPr>
            <w:tcW w:w="4508" w:type="dxa"/>
          </w:tcPr>
          <w:p w14:paraId="7C96F542" w14:textId="75737CAE" w:rsidR="00807C72" w:rsidRDefault="007E1878">
            <w:r w:rsidRPr="007E1878">
              <w:rPr>
                <w:lang w:val="cy-GB"/>
              </w:rPr>
              <w:t>Adnoddau</w:t>
            </w:r>
            <w:r w:rsidRPr="007E1878">
              <w:t> </w:t>
            </w:r>
          </w:p>
        </w:tc>
      </w:tr>
    </w:tbl>
    <w:p w14:paraId="24FED834" w14:textId="77777777" w:rsidR="00807C72" w:rsidRDefault="00807C72"/>
    <w:sectPr w:rsidR="00807C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D8D"/>
    <w:multiLevelType w:val="multilevel"/>
    <w:tmpl w:val="C55A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A1409"/>
    <w:multiLevelType w:val="hybridMultilevel"/>
    <w:tmpl w:val="C5BA2964"/>
    <w:lvl w:ilvl="0" w:tplc="3EA0F988">
      <w:start w:val="1"/>
      <w:numFmt w:val="decimal"/>
      <w:lvlText w:val="%1."/>
      <w:lvlJc w:val="left"/>
      <w:pPr>
        <w:ind w:left="720" w:hanging="360"/>
      </w:pPr>
    </w:lvl>
    <w:lvl w:ilvl="1" w:tplc="9EAA6C30">
      <w:start w:val="1"/>
      <w:numFmt w:val="lowerLetter"/>
      <w:lvlText w:val="%2."/>
      <w:lvlJc w:val="left"/>
      <w:pPr>
        <w:ind w:left="1440" w:hanging="360"/>
      </w:pPr>
    </w:lvl>
    <w:lvl w:ilvl="2" w:tplc="D38407A8">
      <w:start w:val="1"/>
      <w:numFmt w:val="lowerRoman"/>
      <w:lvlText w:val="%3."/>
      <w:lvlJc w:val="right"/>
      <w:pPr>
        <w:ind w:left="2160" w:hanging="180"/>
      </w:pPr>
    </w:lvl>
    <w:lvl w:ilvl="3" w:tplc="227E906A">
      <w:start w:val="1"/>
      <w:numFmt w:val="decimal"/>
      <w:lvlText w:val="%4."/>
      <w:lvlJc w:val="left"/>
      <w:pPr>
        <w:ind w:left="2880" w:hanging="360"/>
      </w:pPr>
    </w:lvl>
    <w:lvl w:ilvl="4" w:tplc="9CCA75FC">
      <w:start w:val="1"/>
      <w:numFmt w:val="lowerLetter"/>
      <w:lvlText w:val="%5."/>
      <w:lvlJc w:val="left"/>
      <w:pPr>
        <w:ind w:left="3600" w:hanging="360"/>
      </w:pPr>
    </w:lvl>
    <w:lvl w:ilvl="5" w:tplc="CB226D72">
      <w:start w:val="1"/>
      <w:numFmt w:val="lowerRoman"/>
      <w:lvlText w:val="%6."/>
      <w:lvlJc w:val="right"/>
      <w:pPr>
        <w:ind w:left="4320" w:hanging="180"/>
      </w:pPr>
    </w:lvl>
    <w:lvl w:ilvl="6" w:tplc="3ACCF664">
      <w:start w:val="1"/>
      <w:numFmt w:val="decimal"/>
      <w:lvlText w:val="%7."/>
      <w:lvlJc w:val="left"/>
      <w:pPr>
        <w:ind w:left="5040" w:hanging="360"/>
      </w:pPr>
    </w:lvl>
    <w:lvl w:ilvl="7" w:tplc="13BC8278">
      <w:start w:val="1"/>
      <w:numFmt w:val="lowerLetter"/>
      <w:lvlText w:val="%8."/>
      <w:lvlJc w:val="left"/>
      <w:pPr>
        <w:ind w:left="5760" w:hanging="360"/>
      </w:pPr>
    </w:lvl>
    <w:lvl w:ilvl="8" w:tplc="B0CAC4AE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01709">
    <w:abstractNumId w:val="1"/>
  </w:num>
  <w:num w:numId="2" w16cid:durableId="210267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DC7A51"/>
    <w:rsid w:val="0034FC50"/>
    <w:rsid w:val="007E1878"/>
    <w:rsid w:val="00807C72"/>
    <w:rsid w:val="00936A1B"/>
    <w:rsid w:val="009F53D4"/>
    <w:rsid w:val="00BC1FAB"/>
    <w:rsid w:val="00C04E3B"/>
    <w:rsid w:val="41FBC6EF"/>
    <w:rsid w:val="45DC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BFB0"/>
  <w15:chartTrackingRefBased/>
  <w15:docId w15:val="{F3242167-44D8-4BCB-88D0-4C1BAD89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1FBC6EF"/>
    <w:pPr>
      <w:ind w:left="720"/>
      <w:contextualSpacing/>
    </w:pPr>
  </w:style>
  <w:style w:type="table" w:styleId="TableGrid">
    <w:name w:val="Table Grid"/>
    <w:basedOn w:val="TableNormal"/>
    <w:uiPriority w:val="39"/>
    <w:rsid w:val="00807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2e30e8-b5ad-4fc2-b563-dd936ce8268e" xsi:nil="true"/>
    <lcf76f155ced4ddcb4097134ff3c332f xmlns="fa209e83-327e-4841-aebc-d3476a2e918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15278DDB1C3E4486D326820037F584" ma:contentTypeVersion="16" ma:contentTypeDescription="Create a new document." ma:contentTypeScope="" ma:versionID="31dec0ef7af7aaaf8e501caaf56357ac">
  <xsd:schema xmlns:xsd="http://www.w3.org/2001/XMLSchema" xmlns:xs="http://www.w3.org/2001/XMLSchema" xmlns:p="http://schemas.microsoft.com/office/2006/metadata/properties" xmlns:ns2="fa209e83-327e-4841-aebc-d3476a2e9189" xmlns:ns3="472e30e8-b5ad-4fc2-b563-dd936ce8268e" targetNamespace="http://schemas.microsoft.com/office/2006/metadata/properties" ma:root="true" ma:fieldsID="fb107b3844bfc708c94bea370cb8bec0" ns2:_="" ns3:_="">
    <xsd:import namespace="fa209e83-327e-4841-aebc-d3476a2e9189"/>
    <xsd:import namespace="472e30e8-b5ad-4fc2-b563-dd936ce82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09e83-327e-4841-aebc-d3476a2e9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e30e8-b5ad-4fc2-b563-dd936ce826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695d21a-03f8-4bc2-b70f-bc8228ea0047}" ma:internalName="TaxCatchAll" ma:showField="CatchAllData" ma:web="472e30e8-b5ad-4fc2-b563-dd936ce826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A13D7-DE09-4B4D-9C6D-8DD832FEAEE5}">
  <ds:schemaRefs>
    <ds:schemaRef ds:uri="http://schemas.microsoft.com/office/2006/metadata/properties"/>
    <ds:schemaRef ds:uri="http://schemas.microsoft.com/office/infopath/2007/PartnerControls"/>
    <ds:schemaRef ds:uri="472e30e8-b5ad-4fc2-b563-dd936ce8268e"/>
    <ds:schemaRef ds:uri="fa209e83-327e-4841-aebc-d3476a2e9189"/>
  </ds:schemaRefs>
</ds:datastoreItem>
</file>

<file path=customXml/itemProps2.xml><?xml version="1.0" encoding="utf-8"?>
<ds:datastoreItem xmlns:ds="http://schemas.openxmlformats.org/officeDocument/2006/customXml" ds:itemID="{DA42487C-31BF-442B-B352-592C9FB171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A9782B-DE2D-431A-93FD-9DBFC0E2B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09e83-327e-4841-aebc-d3476a2e9189"/>
    <ds:schemaRef ds:uri="472e30e8-b5ad-4fc2-b563-dd936ce82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Rideout</dc:creator>
  <cp:keywords/>
  <dc:description/>
  <cp:lastModifiedBy>Chloe Rideout</cp:lastModifiedBy>
  <cp:revision>6</cp:revision>
  <dcterms:created xsi:type="dcterms:W3CDTF">2026-06-25T10:22:00Z</dcterms:created>
  <dcterms:modified xsi:type="dcterms:W3CDTF">2026-07-08T06:59:00Z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0x010100F115278DDB1C3E4486D326820037F584</vt:lpwstr>
  </property>
  <property fmtid="{D5CDD505-2E9C-101B-9397-08002B2CF9AE}" pid="3" name="MediaServiceImageTags">
    <vt:lpwstr/>
  </property>
</Properties>
</file>