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招聘职位：网络销售</w:t>
      </w:r>
    </w:p>
    <w:p>
      <w:r>
        <w:t>薪资待遇：5千-1万</w:t>
      </w:r>
    </w:p>
    <w:p>
      <w:r>
        <w:t>工作地点：天津·大邱庄</w:t>
      </w:r>
    </w:p>
    <w:p>
      <w:r>
        <w:t>工作经验：经验不限</w:t>
      </w:r>
    </w:p>
    <w:p>
      <w:r>
        <w:t>学历要求：高中</w:t>
      </w:r>
    </w:p>
    <w:p>
      <w:pPr>
        <w:pStyle w:val="Heading2"/>
      </w:pPr>
      <w:r>
        <w:t>职位描述</w:t>
      </w:r>
    </w:p>
    <w:p>
      <w:r>
        <w:t>人工智能, 互联网行业, 物联网, 机械/重工, 医疗设备/器械, , , , 民营, 20人以下</w:t>
      </w:r>
    </w:p>
    <w:p>
      <w:pPr>
        <w:pStyle w:val="Heading2"/>
      </w:pPr>
      <w:r>
        <w:t>公司简介</w:t>
      </w:r>
    </w:p>
    <w:p>
      <w:r>
        <w:t>所属企业：天津市铭发钢铁销售有限公司</w:t>
      </w:r>
    </w:p>
    <w:p>
      <w:r>
        <w:t>公司类型：钢铁/有色金属冶炼及加工</w:t>
      </w:r>
    </w:p>
    <w:p>
      <w:r>
        <w:t>岗位需求人数：人工智能</w:t>
      </w:r>
    </w:p>
    <w:p>
      <w:r>
        <w:t>行业领域：钢铁/有色金属冶炼及加工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