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栈与队列 选择题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题目 + 答案 + 解析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若让元素 1,2,3,4,5 依次进栈，则出栈次序不可能出现（）。</w:t>
        <w:br/>
        <w:t>A. 5,4,3,2,1</w:t>
        <w:br/>
        <w:t>B. 2,1,5,4,3</w:t>
        <w:br/>
        <w:t>C. 4,3,1,2,5</w:t>
        <w:br/>
        <w:t>D. 2,3,5,4,1</w:t>
        <w:br/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解析：4、3 出栈后，栈内剩下 1、2，栈顶是 2，不可能先弹出 1。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若已知一个栈的入栈序列是 1,2,3,…,n，其输出序列为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=n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n−i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n−i+1</m:t>
          </m:r>
        </m:oMath>
      </m:oMathPara>
      <w:r>
        <w:rPr>
          <w:rFonts w:eastAsia="等线" w:ascii="Arial" w:cs="Arial" w:hAnsi="Arial"/>
          <w:sz w:val="22"/>
        </w:rPr>
        <w:br/>
        <w:t>D. 不确定</w:t>
        <w:br/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解析：第一个出栈是 n，说明全部元素已入栈，出栈顺序逆序：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n,n−1,...,1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=n−i+1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一个循环队列，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为当前队列头元素的前一位置，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为队尾元素的位置，假定队列的个数小于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。计算队列中元素个数的公式为（）。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f−r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(n+f−r)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n+r−f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(n+r−f)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链式栈结点为 (data,link)，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top</m:t>
          </m:r>
        </m:oMath>
      </m:oMathPara>
      <w:r>
        <w:rPr>
          <w:rFonts w:eastAsia="等线" w:ascii="Arial" w:cs="Arial" w:hAnsi="Arial"/>
          <w:sz w:val="22"/>
        </w:rPr>
        <w:t>指向栈顶，若想删除栈顶结点，并将删除结点值放到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中，则应执行操作（）。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x=top−&gt;data;top=top−&gt;link;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top=top−&gt;link;x=top−&gt;link;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x=top;top=top−&gt;link;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x=top−&gt;link;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解析：先取栈顶数据存入 x，再移动栈顶指针到下一个结点。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设有一个递归函数如下：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fact(int n)</w:t>
              <w:br/>
              <w:t>{</w:t>
              <w:br/>
              <w:t xml:space="preserve">    if(n&lt;=0) return 1;</w:t>
              <w:br/>
              <w:t xml:space="preserve">    else return n*fact(n-1);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则计算 fact (n) 需要调用该函数的次数为（）。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n+2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解析：调用序列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fact(n),fact(n−1),…,fact(0)</m:t>
          </m:r>
        </m:oMath>
      </m:oMathPara>
      <w:r>
        <w:rPr>
          <w:rFonts w:eastAsia="等线" w:ascii="Arial" w:cs="Arial" w:hAnsi="Arial"/>
          <w:sz w:val="22"/>
        </w:rPr>
        <w:t>，合计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>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递归（）中肯定应用栈。</w:t>
        <w:br/>
        <w:t>A. 递归调用</w:t>
        <w:br/>
        <w:t>B. 函数调用</w:t>
        <w:br/>
        <w:t>C. 表达式求值</w:t>
        <w:br/>
        <w:t>D. 前三个选项都是</w:t>
        <w:br/>
      </w: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为解决计算机主机与打印机间速度不匹配问题，通常设一个打印数据缓冲区，主机将要输出的数据依次写入该缓冲区，而打印机则依次从该缓冲区中取出数据。该缓冲区的逻辑结构应该是（）。</w:t>
        <w:br/>
        <w:t>A. 队列</w:t>
        <w:br/>
        <w:t>B. 栈</w:t>
        <w:br/>
        <w:t>C. 线性表</w:t>
        <w:br/>
        <w:t>D. 有序表</w:t>
        <w:br/>
      </w:r>
      <w:r>
        <w:rPr>
          <w:rFonts w:eastAsia="等线" w:ascii="Arial" w:cs="Arial" w:hAnsi="Arial"/>
          <w:b w:val="true"/>
          <w:sz w:val="22"/>
        </w:rPr>
        <w:t>答案：A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解析：先入先出，符合队列特性。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设栈 S 和队列 Q 的初始状态为空。元素 e1,e2,e3,e4,e5,e6 依次通过栈 S，一个元素出栈后即进入 Q，若 6 个元素出队的序列是 e2,e4,e3,e6,e5,e1，则栈 S 的容量至少应该保存（）。</w:t>
        <w:br/>
        <w:t>A. 2</w:t>
        <w:br/>
        <w:t>B. 3</w:t>
        <w:br/>
        <w:t>C. 4</w:t>
        <w:br/>
        <w:t>D. 6</w:t>
        <w:br/>
      </w:r>
      <w:r>
        <w:rPr>
          <w:rFonts w:eastAsia="等线" w:ascii="Arial" w:cs="Arial" w:hAnsi="Arial"/>
          <w:b w:val="true"/>
          <w:sz w:val="22"/>
        </w:rPr>
        <w:t>答案：B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解析：过程中栈内最多同时存在 3 个元素。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若一个栈以向量 V [1..n] 存储，初始栈顶指针 top 设为 n+1，则元素 x 进栈的正确操作是（）。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top++;V[top]=x;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V[top]=x;top−−;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top−−;V[top]=x;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V[top]=x;top++;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解析：栈顶初始在 n+1，进栈先左移指针，再存入数据。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设计一个判别表达式中左、右括号是否配对出现的算法，采用（）数据结构最佳。</w:t>
        <w:br/>
        <w:t>A. 线性表的顺序存储结构</w:t>
        <w:br/>
        <w:t>B. 队列</w:t>
        <w:br/>
        <w:t>C. 线性表的链式存储结构</w:t>
        <w:br/>
        <w:t>D. 栈</w:t>
        <w:br/>
      </w:r>
      <w:r>
        <w:rPr>
          <w:rFonts w:eastAsia="等线" w:ascii="Arial" w:cs="Arial" w:hAnsi="Arial"/>
          <w:b w:val="true"/>
          <w:sz w:val="22"/>
        </w:rPr>
        <w:t>答案：D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解析：括号匹配是典型栈应用，后进先出匹配。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用链接方式存储的队列，在进行删除运算时（）。</w:t>
        <w:br/>
        <w:t>A. 仅修改头指针</w:t>
        <w:br/>
        <w:t>B. 仅修改尾指针</w:t>
        <w:br/>
        <w:t>C. 头、尾指针都要修改</w:t>
        <w:br/>
        <w:t>D. 头、尾指针可能都要修改</w:t>
        <w:br/>
      </w:r>
      <w:r>
        <w:rPr>
          <w:rFonts w:eastAsia="等线" w:ascii="Arial" w:cs="Arial" w:hAnsi="Arial"/>
          <w:b w:val="true"/>
          <w:sz w:val="22"/>
        </w:rPr>
        <w:t>答案：D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解析：一般只改头指针；若删除后队列为空，头尾指针都要置空。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循环队列存储在数组 A [0..m] 中，则入队时的操作为（）。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rear=rear+1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rear=(rear+1)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rear=(rear+1)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rear=(rear+1)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解析：数组下标 0~m，总长度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m+1</m:t>
          </m:r>
        </m:oMath>
      </m:oMathPara>
      <w:r>
        <w:rPr>
          <w:rFonts w:eastAsia="等线" w:ascii="Arial" w:cs="Arial" w:hAnsi="Arial"/>
          <w:sz w:val="22"/>
        </w:rPr>
        <w:t>，取模模数为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m+1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最大容量为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的循环队列，队尾指针是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</m:t>
          </m:r>
        </m:oMath>
      </m:oMathPara>
      <w:r>
        <w:rPr>
          <w:rFonts w:eastAsia="等线" w:ascii="Arial" w:cs="Arial" w:hAnsi="Arial"/>
          <w:sz w:val="22"/>
        </w:rPr>
        <w:t>，队头指针是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front</m:t>
          </m:r>
        </m:oMath>
      </m:oMathPara>
      <w:r>
        <w:rPr>
          <w:rFonts w:eastAsia="等线" w:ascii="Arial" w:cs="Arial" w:hAnsi="Arial"/>
          <w:sz w:val="22"/>
        </w:rPr>
        <w:t>，则队空的条件是（）。</w:t>
        <w:br/>
      </w: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(rear+1)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rear==front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rear+1==front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(rear−1)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答案：B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解析：循环队列区分空 / 满：空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rear==front</m:t>
          </m:r>
        </m:oMath>
      </m:oMathPara>
      <w:r>
        <w:rPr>
          <w:rFonts w:eastAsia="等线" w:ascii="Arial" w:cs="Arial" w:hAnsi="Arial"/>
          <w:sz w:val="22"/>
        </w:rPr>
        <w:t>；满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(rear+1)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栈和队列的共同点是（）。</w:t>
        <w:br/>
        <w:t>A. 都是先进先出</w:t>
        <w:br/>
        <w:t>B. 都是先进后出</w:t>
        <w:br/>
        <w:t>C. 只允许在端点处插入和删除元素</w:t>
        <w:br/>
        <w:t>D. 没有共同点</w:t>
        <w:br/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解析：栈仅栈顶操作；队列仅头尾操作，二者都只在两端操作。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一个递归算法必须包括（）。</w:t>
        <w:br/>
        <w:t>A. 递归部分</w:t>
        <w:br/>
        <w:t>B. 终止条件和递归部分</w:t>
        <w:br/>
        <w:t>C. 迭代部分</w:t>
        <w:br/>
        <w:t>D. 终止条件和迭代部分</w:t>
        <w:br/>
      </w:r>
      <w:r>
        <w:rPr>
          <w:rFonts w:eastAsia="等线" w:ascii="Arial" w:cs="Arial" w:hAnsi="Arial"/>
          <w:b w:val="true"/>
          <w:sz w:val="22"/>
        </w:rPr>
        <w:t>答案：B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解析：缺少终止条件会无限递归，必须同时有基线终止条件与递归递推步骤。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5176">
    <w:lvl>
      <w:start w:val="1"/>
      <w:numFmt w:val="decimal"/>
      <w:suff w:val="tab"/>
      <w:lvlText w:val="%1."/>
      <w:rPr>
        <w:color w:val="3370ff"/>
      </w:rPr>
    </w:lvl>
  </w:abstractNum>
  <w:abstractNum w:abstractNumId="3175177">
    <w:lvl>
      <w:start w:val="2"/>
      <w:numFmt w:val="decimal"/>
      <w:suff w:val="tab"/>
      <w:lvlText w:val="%1."/>
      <w:rPr>
        <w:color w:val="3370ff"/>
      </w:rPr>
    </w:lvl>
  </w:abstractNum>
  <w:abstractNum w:abstractNumId="3175178">
    <w:lvl>
      <w:start w:val="3"/>
      <w:numFmt w:val="decimal"/>
      <w:suff w:val="tab"/>
      <w:lvlText w:val="%1."/>
      <w:rPr>
        <w:color w:val="3370ff"/>
      </w:rPr>
    </w:lvl>
  </w:abstractNum>
  <w:abstractNum w:abstractNumId="3175179">
    <w:lvl>
      <w:start w:val="4"/>
      <w:numFmt w:val="decimal"/>
      <w:suff w:val="tab"/>
      <w:lvlText w:val="%1."/>
      <w:rPr>
        <w:color w:val="3370ff"/>
      </w:rPr>
    </w:lvl>
  </w:abstractNum>
  <w:abstractNum w:abstractNumId="3175180">
    <w:lvl>
      <w:start w:val="5"/>
      <w:numFmt w:val="decimal"/>
      <w:suff w:val="tab"/>
      <w:lvlText w:val="%1."/>
      <w:rPr>
        <w:color w:val="3370ff"/>
      </w:rPr>
    </w:lvl>
  </w:abstractNum>
  <w:abstractNum w:abstractNumId="3175181">
    <w:lvl>
      <w:start w:val="6"/>
      <w:numFmt w:val="decimal"/>
      <w:suff w:val="tab"/>
      <w:lvlText w:val="%1."/>
      <w:rPr>
        <w:color w:val="3370ff"/>
      </w:rPr>
    </w:lvl>
  </w:abstractNum>
  <w:abstractNum w:abstractNumId="3175182">
    <w:lvl>
      <w:start w:val="7"/>
      <w:numFmt w:val="decimal"/>
      <w:suff w:val="tab"/>
      <w:lvlText w:val="%1."/>
      <w:rPr>
        <w:color w:val="3370ff"/>
      </w:rPr>
    </w:lvl>
  </w:abstractNum>
  <w:abstractNum w:abstractNumId="3175183">
    <w:lvl>
      <w:start w:val="8"/>
      <w:numFmt w:val="decimal"/>
      <w:suff w:val="tab"/>
      <w:lvlText w:val="%1."/>
      <w:rPr>
        <w:color w:val="3370ff"/>
      </w:rPr>
    </w:lvl>
  </w:abstractNum>
  <w:abstractNum w:abstractNumId="3175184">
    <w:lvl>
      <w:start w:val="9"/>
      <w:numFmt w:val="decimal"/>
      <w:suff w:val="tab"/>
      <w:lvlText w:val="%1."/>
      <w:rPr>
        <w:color w:val="3370ff"/>
      </w:rPr>
    </w:lvl>
  </w:abstractNum>
  <w:abstractNum w:abstractNumId="3175185">
    <w:lvl>
      <w:start w:val="10"/>
      <w:numFmt w:val="decimal"/>
      <w:suff w:val="tab"/>
      <w:lvlText w:val="%1."/>
      <w:rPr>
        <w:color w:val="3370ff"/>
      </w:rPr>
    </w:lvl>
  </w:abstractNum>
  <w:abstractNum w:abstractNumId="3175186">
    <w:lvl>
      <w:start w:val="11"/>
      <w:numFmt w:val="decimal"/>
      <w:suff w:val="tab"/>
      <w:lvlText w:val="%1."/>
      <w:rPr>
        <w:color w:val="3370ff"/>
      </w:rPr>
    </w:lvl>
  </w:abstractNum>
  <w:abstractNum w:abstractNumId="3175187">
    <w:lvl>
      <w:start w:val="12"/>
      <w:numFmt w:val="decimal"/>
      <w:suff w:val="tab"/>
      <w:lvlText w:val="%1."/>
      <w:rPr>
        <w:color w:val="3370ff"/>
      </w:rPr>
    </w:lvl>
  </w:abstractNum>
  <w:abstractNum w:abstractNumId="3175188">
    <w:lvl>
      <w:start w:val="13"/>
      <w:numFmt w:val="decimal"/>
      <w:suff w:val="tab"/>
      <w:lvlText w:val="%1."/>
      <w:rPr>
        <w:color w:val="3370ff"/>
      </w:rPr>
    </w:lvl>
  </w:abstractNum>
  <w:abstractNum w:abstractNumId="3175189">
    <w:lvl>
      <w:start w:val="14"/>
      <w:numFmt w:val="decimal"/>
      <w:suff w:val="tab"/>
      <w:lvlText w:val="%1."/>
      <w:rPr>
        <w:color w:val="3370ff"/>
      </w:rPr>
    </w:lvl>
  </w:abstractNum>
  <w:abstractNum w:abstractNumId="3175190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3175176"/>
  </w:num>
  <w:num w:numId="2">
    <w:abstractNumId w:val="3175177"/>
  </w:num>
  <w:num w:numId="3">
    <w:abstractNumId w:val="3175178"/>
  </w:num>
  <w:num w:numId="4">
    <w:abstractNumId w:val="3175179"/>
  </w:num>
  <w:num w:numId="5">
    <w:abstractNumId w:val="3175180"/>
  </w:num>
  <w:num w:numId="6">
    <w:abstractNumId w:val="3175181"/>
  </w:num>
  <w:num w:numId="7">
    <w:abstractNumId w:val="3175182"/>
  </w:num>
  <w:num w:numId="8">
    <w:abstractNumId w:val="3175183"/>
  </w:num>
  <w:num w:numId="9">
    <w:abstractNumId w:val="3175184"/>
  </w:num>
  <w:num w:numId="10">
    <w:abstractNumId w:val="3175185"/>
  </w:num>
  <w:num w:numId="11">
    <w:abstractNumId w:val="3175186"/>
  </w:num>
  <w:num w:numId="12">
    <w:abstractNumId w:val="3175187"/>
  </w:num>
  <w:num w:numId="13">
    <w:abstractNumId w:val="3175188"/>
  </w:num>
  <w:num w:numId="14">
    <w:abstractNumId w:val="3175189"/>
  </w:num>
  <w:num w:numId="15">
    <w:abstractNumId w:val="3175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2026-06-27T05:50:55Z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{"Label":"1","ContentProducer":"001191110102MACQD9K64010000","ProduceID":"7655948591722728668","ReservedCode1":"","ContentPropagator":"","PropagateID":"","ReservedCode2":""}</vt:lpwstr>
  </property>
</Properties>
</file>