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4EC7" w14:textId="5440752F" w:rsidR="008D2ACB" w:rsidRDefault="00A761DF">
      <w:pPr>
        <w:pStyle w:val="1"/>
        <w:ind w:firstLine="883"/>
        <w:rPr>
          <w:snapToGrid w:val="0"/>
        </w:rPr>
      </w:pPr>
      <w:bookmarkStart w:id="0" w:name="_Toc209168601"/>
      <w:r>
        <w:rPr>
          <w:rFonts w:hint="eastAsia"/>
          <w:snapToGrid w:val="0"/>
        </w:rPr>
        <w:t>面向大规模智算中心的多类型二维</w:t>
      </w:r>
      <w:r w:rsidR="00E92DB3">
        <w:rPr>
          <w:rFonts w:hint="eastAsia"/>
          <w:snapToGrid w:val="0"/>
        </w:rPr>
        <w:t>装柜</w:t>
      </w:r>
      <w:r>
        <w:rPr>
          <w:rFonts w:hint="eastAsia"/>
          <w:snapToGrid w:val="0"/>
        </w:rPr>
        <w:t>快速算法研究</w:t>
      </w:r>
      <w:bookmarkEnd w:id="0"/>
    </w:p>
    <w:p w14:paraId="3FE82EFC" w14:textId="77777777" w:rsidR="008D2ACB" w:rsidRDefault="00A761DF">
      <w:pPr>
        <w:widowControl/>
        <w:ind w:firstLine="480"/>
        <w:jc w:val="left"/>
        <w:rPr>
          <w:rFonts w:ascii="宋体" w:eastAsia="黑体" w:hAnsi="宋体" w:cs="宋体"/>
          <w:b/>
          <w:bCs/>
          <w:snapToGrid w:val="0"/>
          <w:kern w:val="36"/>
          <w:sz w:val="44"/>
          <w:szCs w:val="48"/>
        </w:rPr>
      </w:pPr>
      <w:r>
        <w:rPr>
          <w:snapToGrid w:val="0"/>
        </w:rPr>
        <w:br w:type="page"/>
      </w:r>
    </w:p>
    <w:sdt>
      <w:sdtPr>
        <w:rPr>
          <w:rFonts w:ascii="宋体" w:eastAsia="宋体" w:hAnsi="宋体" w:cstheme="minorBidi"/>
          <w:color w:val="auto"/>
          <w:kern w:val="2"/>
          <w:sz w:val="24"/>
          <w:szCs w:val="24"/>
          <w:lang w:val="zh-CN"/>
        </w:rPr>
        <w:id w:val="-1006745268"/>
        <w:docPartObj>
          <w:docPartGallery w:val="Table of Contents"/>
          <w:docPartUnique/>
        </w:docPartObj>
      </w:sdtPr>
      <w:sdtEndPr>
        <w:rPr>
          <w:b/>
          <w:bCs/>
        </w:rPr>
      </w:sdtEndPr>
      <w:sdtContent>
        <w:p w14:paraId="42FFA7A0" w14:textId="77777777" w:rsidR="00595354" w:rsidRDefault="00A761DF">
          <w:pPr>
            <w:pStyle w:val="TOC10"/>
            <w:spacing w:line="360" w:lineRule="auto"/>
            <w:ind w:firstLine="480"/>
            <w:jc w:val="center"/>
            <w:rPr>
              <w:noProof/>
            </w:rPr>
          </w:pPr>
          <w:r>
            <w:rPr>
              <w:rFonts w:ascii="宋体" w:eastAsia="宋体" w:hAnsi="宋体"/>
              <w:b/>
              <w:bCs/>
              <w:color w:val="auto"/>
              <w:sz w:val="24"/>
              <w:szCs w:val="24"/>
              <w:lang w:val="zh-CN"/>
            </w:rPr>
            <w:t>目</w:t>
          </w:r>
          <w:r>
            <w:rPr>
              <w:rFonts w:ascii="宋体" w:eastAsia="宋体" w:hAnsi="宋体" w:hint="eastAsia"/>
              <w:b/>
              <w:bCs/>
              <w:color w:val="auto"/>
              <w:sz w:val="24"/>
              <w:szCs w:val="24"/>
              <w:lang w:val="zh-CN"/>
            </w:rPr>
            <w:t xml:space="preserve"> </w:t>
          </w:r>
          <w:r>
            <w:rPr>
              <w:rFonts w:ascii="宋体" w:eastAsia="宋体" w:hAnsi="宋体"/>
              <w:b/>
              <w:bCs/>
              <w:color w:val="auto"/>
              <w:sz w:val="24"/>
              <w:szCs w:val="24"/>
              <w:lang w:val="zh-CN"/>
            </w:rPr>
            <w:t xml:space="preserve"> 录</w:t>
          </w:r>
          <w:r>
            <w:fldChar w:fldCharType="begin"/>
          </w:r>
          <w:r>
            <w:instrText xml:space="preserve"> TOC \o "1-3" \h \z \u </w:instrText>
          </w:r>
          <w:r>
            <w:fldChar w:fldCharType="separate"/>
          </w:r>
        </w:p>
        <w:p w14:paraId="10F9694E" w14:textId="27C3E0EF"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03" w:history="1">
            <w:r w:rsidR="00595354" w:rsidRPr="009B2939">
              <w:rPr>
                <w:rStyle w:val="ae"/>
                <w:noProof/>
              </w:rPr>
              <w:t xml:space="preserve">1 </w:t>
            </w:r>
            <w:r w:rsidR="00595354" w:rsidRPr="009B2939">
              <w:rPr>
                <w:rStyle w:val="ae"/>
                <w:noProof/>
              </w:rPr>
              <w:t>引言</w:t>
            </w:r>
            <w:r w:rsidR="00595354">
              <w:rPr>
                <w:noProof/>
                <w:webHidden/>
              </w:rPr>
              <w:tab/>
            </w:r>
            <w:r w:rsidR="00595354">
              <w:rPr>
                <w:noProof/>
                <w:webHidden/>
              </w:rPr>
              <w:fldChar w:fldCharType="begin"/>
            </w:r>
            <w:r w:rsidR="00595354">
              <w:rPr>
                <w:noProof/>
                <w:webHidden/>
              </w:rPr>
              <w:instrText xml:space="preserve"> PAGEREF _Toc209168603 \h </w:instrText>
            </w:r>
            <w:r w:rsidR="00595354">
              <w:rPr>
                <w:noProof/>
                <w:webHidden/>
              </w:rPr>
            </w:r>
            <w:r w:rsidR="00595354">
              <w:rPr>
                <w:noProof/>
                <w:webHidden/>
              </w:rPr>
              <w:fldChar w:fldCharType="separate"/>
            </w:r>
            <w:r w:rsidR="00595354">
              <w:rPr>
                <w:noProof/>
                <w:webHidden/>
              </w:rPr>
              <w:t>6</w:t>
            </w:r>
            <w:r w:rsidR="00595354">
              <w:rPr>
                <w:noProof/>
                <w:webHidden/>
              </w:rPr>
              <w:fldChar w:fldCharType="end"/>
            </w:r>
          </w:hyperlink>
        </w:p>
        <w:p w14:paraId="4B498DFB" w14:textId="47E90709"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4" w:history="1">
            <w:r w:rsidR="00595354" w:rsidRPr="009B2939">
              <w:rPr>
                <w:rStyle w:val="ae"/>
                <w:noProof/>
              </w:rPr>
              <w:t xml:space="preserve">1.1 </w:t>
            </w:r>
            <w:r w:rsidR="00595354" w:rsidRPr="009B2939">
              <w:rPr>
                <w:rStyle w:val="ae"/>
                <w:noProof/>
              </w:rPr>
              <w:t>研究背景</w:t>
            </w:r>
            <w:r w:rsidR="00595354">
              <w:rPr>
                <w:noProof/>
                <w:webHidden/>
              </w:rPr>
              <w:tab/>
            </w:r>
            <w:r w:rsidR="00595354">
              <w:rPr>
                <w:noProof/>
                <w:webHidden/>
              </w:rPr>
              <w:fldChar w:fldCharType="begin"/>
            </w:r>
            <w:r w:rsidR="00595354">
              <w:rPr>
                <w:noProof/>
                <w:webHidden/>
              </w:rPr>
              <w:instrText xml:space="preserve"> PAGEREF _Toc209168604 \h </w:instrText>
            </w:r>
            <w:r w:rsidR="00595354">
              <w:rPr>
                <w:noProof/>
                <w:webHidden/>
              </w:rPr>
            </w:r>
            <w:r w:rsidR="00595354">
              <w:rPr>
                <w:noProof/>
                <w:webHidden/>
              </w:rPr>
              <w:fldChar w:fldCharType="separate"/>
            </w:r>
            <w:r w:rsidR="00595354">
              <w:rPr>
                <w:noProof/>
                <w:webHidden/>
              </w:rPr>
              <w:t>6</w:t>
            </w:r>
            <w:r w:rsidR="00595354">
              <w:rPr>
                <w:noProof/>
                <w:webHidden/>
              </w:rPr>
              <w:fldChar w:fldCharType="end"/>
            </w:r>
          </w:hyperlink>
        </w:p>
        <w:p w14:paraId="5FD8BC4F" w14:textId="137F2D0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5" w:history="1">
            <w:r w:rsidR="00595354" w:rsidRPr="009B2939">
              <w:rPr>
                <w:rStyle w:val="ae"/>
                <w:noProof/>
              </w:rPr>
              <w:t xml:space="preserve">1.2 </w:t>
            </w:r>
            <w:r w:rsidR="00595354" w:rsidRPr="009B2939">
              <w:rPr>
                <w:rStyle w:val="ae"/>
                <w:noProof/>
              </w:rPr>
              <w:t>研究现状</w:t>
            </w:r>
            <w:r w:rsidR="00595354">
              <w:rPr>
                <w:noProof/>
                <w:webHidden/>
              </w:rPr>
              <w:tab/>
            </w:r>
            <w:r w:rsidR="00595354">
              <w:rPr>
                <w:noProof/>
                <w:webHidden/>
              </w:rPr>
              <w:fldChar w:fldCharType="begin"/>
            </w:r>
            <w:r w:rsidR="00595354">
              <w:rPr>
                <w:noProof/>
                <w:webHidden/>
              </w:rPr>
              <w:instrText xml:space="preserve"> PAGEREF _Toc209168605 \h </w:instrText>
            </w:r>
            <w:r w:rsidR="00595354">
              <w:rPr>
                <w:noProof/>
                <w:webHidden/>
              </w:rPr>
            </w:r>
            <w:r w:rsidR="00595354">
              <w:rPr>
                <w:noProof/>
                <w:webHidden/>
              </w:rPr>
              <w:fldChar w:fldCharType="separate"/>
            </w:r>
            <w:r w:rsidR="00595354">
              <w:rPr>
                <w:noProof/>
                <w:webHidden/>
              </w:rPr>
              <w:t>6</w:t>
            </w:r>
            <w:r w:rsidR="00595354">
              <w:rPr>
                <w:noProof/>
                <w:webHidden/>
              </w:rPr>
              <w:fldChar w:fldCharType="end"/>
            </w:r>
          </w:hyperlink>
        </w:p>
        <w:p w14:paraId="18BD12A5" w14:textId="2AA1A02F"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6" w:history="1">
            <w:r w:rsidR="00595354" w:rsidRPr="009B2939">
              <w:rPr>
                <w:rStyle w:val="ae"/>
                <w:noProof/>
              </w:rPr>
              <w:t xml:space="preserve">1.2.1 </w:t>
            </w:r>
            <w:r w:rsidR="00595354" w:rsidRPr="009B2939">
              <w:rPr>
                <w:rStyle w:val="ae"/>
                <w:noProof/>
              </w:rPr>
              <w:t>精确算法（</w:t>
            </w:r>
            <w:r w:rsidR="00595354" w:rsidRPr="009B2939">
              <w:rPr>
                <w:rStyle w:val="ae"/>
                <w:noProof/>
              </w:rPr>
              <w:t>MILP/CP-SAT</w:t>
            </w:r>
            <w:r w:rsidR="00595354" w:rsidRPr="009B2939">
              <w:rPr>
                <w:rStyle w:val="ae"/>
                <w:noProof/>
              </w:rPr>
              <w:t>）</w:t>
            </w:r>
            <w:r w:rsidR="00595354">
              <w:rPr>
                <w:noProof/>
                <w:webHidden/>
              </w:rPr>
              <w:tab/>
            </w:r>
            <w:r w:rsidR="00595354">
              <w:rPr>
                <w:noProof/>
                <w:webHidden/>
              </w:rPr>
              <w:fldChar w:fldCharType="begin"/>
            </w:r>
            <w:r w:rsidR="00595354">
              <w:rPr>
                <w:noProof/>
                <w:webHidden/>
              </w:rPr>
              <w:instrText xml:space="preserve"> PAGEREF _Toc209168606 \h </w:instrText>
            </w:r>
            <w:r w:rsidR="00595354">
              <w:rPr>
                <w:noProof/>
                <w:webHidden/>
              </w:rPr>
            </w:r>
            <w:r w:rsidR="00595354">
              <w:rPr>
                <w:noProof/>
                <w:webHidden/>
              </w:rPr>
              <w:fldChar w:fldCharType="separate"/>
            </w:r>
            <w:r w:rsidR="00595354">
              <w:rPr>
                <w:noProof/>
                <w:webHidden/>
              </w:rPr>
              <w:t>6</w:t>
            </w:r>
            <w:r w:rsidR="00595354">
              <w:rPr>
                <w:noProof/>
                <w:webHidden/>
              </w:rPr>
              <w:fldChar w:fldCharType="end"/>
            </w:r>
          </w:hyperlink>
        </w:p>
        <w:p w14:paraId="288105A8" w14:textId="121AEDA5"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7" w:history="1">
            <w:r w:rsidR="00595354" w:rsidRPr="009B2939">
              <w:rPr>
                <w:rStyle w:val="ae"/>
                <w:noProof/>
              </w:rPr>
              <w:t xml:space="preserve">1.2.2 </w:t>
            </w:r>
            <w:r w:rsidR="00595354" w:rsidRPr="009B2939">
              <w:rPr>
                <w:rStyle w:val="ae"/>
                <w:noProof/>
              </w:rPr>
              <w:t>贪心算法（</w:t>
            </w:r>
            <w:r w:rsidR="00595354" w:rsidRPr="009B2939">
              <w:rPr>
                <w:rStyle w:val="ae"/>
                <w:noProof/>
              </w:rPr>
              <w:t>BFD/FFD</w:t>
            </w:r>
            <w:r w:rsidR="00595354" w:rsidRPr="009B2939">
              <w:rPr>
                <w:rStyle w:val="ae"/>
                <w:noProof/>
              </w:rPr>
              <w:t>）</w:t>
            </w:r>
            <w:r w:rsidR="00595354">
              <w:rPr>
                <w:noProof/>
                <w:webHidden/>
              </w:rPr>
              <w:tab/>
            </w:r>
            <w:r w:rsidR="00595354">
              <w:rPr>
                <w:noProof/>
                <w:webHidden/>
              </w:rPr>
              <w:fldChar w:fldCharType="begin"/>
            </w:r>
            <w:r w:rsidR="00595354">
              <w:rPr>
                <w:noProof/>
                <w:webHidden/>
              </w:rPr>
              <w:instrText xml:space="preserve"> PAGEREF _Toc209168607 \h </w:instrText>
            </w:r>
            <w:r w:rsidR="00595354">
              <w:rPr>
                <w:noProof/>
                <w:webHidden/>
              </w:rPr>
            </w:r>
            <w:r w:rsidR="00595354">
              <w:rPr>
                <w:noProof/>
                <w:webHidden/>
              </w:rPr>
              <w:fldChar w:fldCharType="separate"/>
            </w:r>
            <w:r w:rsidR="00595354">
              <w:rPr>
                <w:noProof/>
                <w:webHidden/>
              </w:rPr>
              <w:t>6</w:t>
            </w:r>
            <w:r w:rsidR="00595354">
              <w:rPr>
                <w:noProof/>
                <w:webHidden/>
              </w:rPr>
              <w:fldChar w:fldCharType="end"/>
            </w:r>
          </w:hyperlink>
        </w:p>
        <w:p w14:paraId="78C2BCF8" w14:textId="7B357289"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8" w:history="1">
            <w:r w:rsidR="00595354" w:rsidRPr="009B2939">
              <w:rPr>
                <w:rStyle w:val="ae"/>
                <w:noProof/>
              </w:rPr>
              <w:t xml:space="preserve">1.2.3 </w:t>
            </w:r>
            <w:r w:rsidR="00595354" w:rsidRPr="009B2939">
              <w:rPr>
                <w:rStyle w:val="ae"/>
                <w:noProof/>
              </w:rPr>
              <w:t>常规启发式算法</w:t>
            </w:r>
            <w:r w:rsidR="00595354">
              <w:rPr>
                <w:noProof/>
                <w:webHidden/>
              </w:rPr>
              <w:tab/>
            </w:r>
            <w:r w:rsidR="00595354">
              <w:rPr>
                <w:noProof/>
                <w:webHidden/>
              </w:rPr>
              <w:fldChar w:fldCharType="begin"/>
            </w:r>
            <w:r w:rsidR="00595354">
              <w:rPr>
                <w:noProof/>
                <w:webHidden/>
              </w:rPr>
              <w:instrText xml:space="preserve"> PAGEREF _Toc209168608 \h </w:instrText>
            </w:r>
            <w:r w:rsidR="00595354">
              <w:rPr>
                <w:noProof/>
                <w:webHidden/>
              </w:rPr>
            </w:r>
            <w:r w:rsidR="00595354">
              <w:rPr>
                <w:noProof/>
                <w:webHidden/>
              </w:rPr>
              <w:fldChar w:fldCharType="separate"/>
            </w:r>
            <w:r w:rsidR="00595354">
              <w:rPr>
                <w:noProof/>
                <w:webHidden/>
              </w:rPr>
              <w:t>7</w:t>
            </w:r>
            <w:r w:rsidR="00595354">
              <w:rPr>
                <w:noProof/>
                <w:webHidden/>
              </w:rPr>
              <w:fldChar w:fldCharType="end"/>
            </w:r>
          </w:hyperlink>
        </w:p>
        <w:p w14:paraId="61D8661C" w14:textId="2F432E0F"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09" w:history="1">
            <w:r w:rsidR="00595354" w:rsidRPr="009B2939">
              <w:rPr>
                <w:rStyle w:val="ae"/>
                <w:noProof/>
              </w:rPr>
              <w:t xml:space="preserve">1.3 </w:t>
            </w:r>
            <w:r w:rsidR="00595354" w:rsidRPr="009B2939">
              <w:rPr>
                <w:rStyle w:val="ae"/>
                <w:noProof/>
              </w:rPr>
              <w:t>研究意义与贡献</w:t>
            </w:r>
            <w:r w:rsidR="00595354">
              <w:rPr>
                <w:noProof/>
                <w:webHidden/>
              </w:rPr>
              <w:tab/>
            </w:r>
            <w:r w:rsidR="00595354">
              <w:rPr>
                <w:noProof/>
                <w:webHidden/>
              </w:rPr>
              <w:fldChar w:fldCharType="begin"/>
            </w:r>
            <w:r w:rsidR="00595354">
              <w:rPr>
                <w:noProof/>
                <w:webHidden/>
              </w:rPr>
              <w:instrText xml:space="preserve"> PAGEREF _Toc209168609 \h </w:instrText>
            </w:r>
            <w:r w:rsidR="00595354">
              <w:rPr>
                <w:noProof/>
                <w:webHidden/>
              </w:rPr>
            </w:r>
            <w:r w:rsidR="00595354">
              <w:rPr>
                <w:noProof/>
                <w:webHidden/>
              </w:rPr>
              <w:fldChar w:fldCharType="separate"/>
            </w:r>
            <w:r w:rsidR="00595354">
              <w:rPr>
                <w:noProof/>
                <w:webHidden/>
              </w:rPr>
              <w:t>7</w:t>
            </w:r>
            <w:r w:rsidR="00595354">
              <w:rPr>
                <w:noProof/>
                <w:webHidden/>
              </w:rPr>
              <w:fldChar w:fldCharType="end"/>
            </w:r>
          </w:hyperlink>
        </w:p>
        <w:p w14:paraId="45D22F4A" w14:textId="26C78535"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0" w:history="1">
            <w:r w:rsidR="00595354" w:rsidRPr="009B2939">
              <w:rPr>
                <w:rStyle w:val="ae"/>
                <w:noProof/>
              </w:rPr>
              <w:t xml:space="preserve">1.4 </w:t>
            </w:r>
            <w:r w:rsidR="00595354" w:rsidRPr="009B2939">
              <w:rPr>
                <w:rStyle w:val="ae"/>
                <w:noProof/>
              </w:rPr>
              <w:t>论文结构</w:t>
            </w:r>
            <w:r w:rsidR="00595354">
              <w:rPr>
                <w:noProof/>
                <w:webHidden/>
              </w:rPr>
              <w:tab/>
            </w:r>
            <w:r w:rsidR="00595354">
              <w:rPr>
                <w:noProof/>
                <w:webHidden/>
              </w:rPr>
              <w:fldChar w:fldCharType="begin"/>
            </w:r>
            <w:r w:rsidR="00595354">
              <w:rPr>
                <w:noProof/>
                <w:webHidden/>
              </w:rPr>
              <w:instrText xml:space="preserve"> PAGEREF _Toc209168610 \h </w:instrText>
            </w:r>
            <w:r w:rsidR="00595354">
              <w:rPr>
                <w:noProof/>
                <w:webHidden/>
              </w:rPr>
            </w:r>
            <w:r w:rsidR="00595354">
              <w:rPr>
                <w:noProof/>
                <w:webHidden/>
              </w:rPr>
              <w:fldChar w:fldCharType="separate"/>
            </w:r>
            <w:r w:rsidR="00595354">
              <w:rPr>
                <w:noProof/>
                <w:webHidden/>
              </w:rPr>
              <w:t>8</w:t>
            </w:r>
            <w:r w:rsidR="00595354">
              <w:rPr>
                <w:noProof/>
                <w:webHidden/>
              </w:rPr>
              <w:fldChar w:fldCharType="end"/>
            </w:r>
          </w:hyperlink>
        </w:p>
        <w:p w14:paraId="2B6D1209" w14:textId="60C9CC23"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11" w:history="1">
            <w:r w:rsidR="00595354" w:rsidRPr="009B2939">
              <w:rPr>
                <w:rStyle w:val="ae"/>
                <w:noProof/>
              </w:rPr>
              <w:t xml:space="preserve">2 </w:t>
            </w:r>
            <w:r w:rsidR="00595354" w:rsidRPr="009B2939">
              <w:rPr>
                <w:rStyle w:val="ae"/>
                <w:noProof/>
              </w:rPr>
              <w:t>问题定义与数学建模</w:t>
            </w:r>
            <w:r w:rsidR="00595354">
              <w:rPr>
                <w:noProof/>
                <w:webHidden/>
              </w:rPr>
              <w:tab/>
            </w:r>
            <w:r w:rsidR="00595354">
              <w:rPr>
                <w:noProof/>
                <w:webHidden/>
              </w:rPr>
              <w:fldChar w:fldCharType="begin"/>
            </w:r>
            <w:r w:rsidR="00595354">
              <w:rPr>
                <w:noProof/>
                <w:webHidden/>
              </w:rPr>
              <w:instrText xml:space="preserve"> PAGEREF _Toc209168611 \h </w:instrText>
            </w:r>
            <w:r w:rsidR="00595354">
              <w:rPr>
                <w:noProof/>
                <w:webHidden/>
              </w:rPr>
            </w:r>
            <w:r w:rsidR="00595354">
              <w:rPr>
                <w:noProof/>
                <w:webHidden/>
              </w:rPr>
              <w:fldChar w:fldCharType="separate"/>
            </w:r>
            <w:r w:rsidR="00595354">
              <w:rPr>
                <w:noProof/>
                <w:webHidden/>
              </w:rPr>
              <w:t>9</w:t>
            </w:r>
            <w:r w:rsidR="00595354">
              <w:rPr>
                <w:noProof/>
                <w:webHidden/>
              </w:rPr>
              <w:fldChar w:fldCharType="end"/>
            </w:r>
          </w:hyperlink>
        </w:p>
        <w:p w14:paraId="1259A92E" w14:textId="73077908"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2" w:history="1">
            <w:r w:rsidR="00595354" w:rsidRPr="009B2939">
              <w:rPr>
                <w:rStyle w:val="ae"/>
                <w:noProof/>
              </w:rPr>
              <w:t xml:space="preserve">2.1 </w:t>
            </w:r>
            <w:r w:rsidR="00595354" w:rsidRPr="009B2939">
              <w:rPr>
                <w:rStyle w:val="ae"/>
                <w:noProof/>
              </w:rPr>
              <w:t>符号与定义</w:t>
            </w:r>
            <w:r w:rsidR="00595354">
              <w:rPr>
                <w:noProof/>
                <w:webHidden/>
              </w:rPr>
              <w:tab/>
            </w:r>
            <w:r w:rsidR="00595354">
              <w:rPr>
                <w:noProof/>
                <w:webHidden/>
              </w:rPr>
              <w:fldChar w:fldCharType="begin"/>
            </w:r>
            <w:r w:rsidR="00595354">
              <w:rPr>
                <w:noProof/>
                <w:webHidden/>
              </w:rPr>
              <w:instrText xml:space="preserve"> PAGEREF _Toc209168612 \h </w:instrText>
            </w:r>
            <w:r w:rsidR="00595354">
              <w:rPr>
                <w:noProof/>
                <w:webHidden/>
              </w:rPr>
            </w:r>
            <w:r w:rsidR="00595354">
              <w:rPr>
                <w:noProof/>
                <w:webHidden/>
              </w:rPr>
              <w:fldChar w:fldCharType="separate"/>
            </w:r>
            <w:r w:rsidR="00595354">
              <w:rPr>
                <w:noProof/>
                <w:webHidden/>
              </w:rPr>
              <w:t>9</w:t>
            </w:r>
            <w:r w:rsidR="00595354">
              <w:rPr>
                <w:noProof/>
                <w:webHidden/>
              </w:rPr>
              <w:fldChar w:fldCharType="end"/>
            </w:r>
          </w:hyperlink>
        </w:p>
        <w:p w14:paraId="14BC0F3F" w14:textId="77F1C5CC"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3" w:history="1">
            <w:r w:rsidR="00595354" w:rsidRPr="009B2939">
              <w:rPr>
                <w:rStyle w:val="ae"/>
                <w:noProof/>
              </w:rPr>
              <w:t xml:space="preserve">2.2 </w:t>
            </w:r>
            <w:r w:rsidR="00595354" w:rsidRPr="009B2939">
              <w:rPr>
                <w:rStyle w:val="ae"/>
                <w:noProof/>
              </w:rPr>
              <w:t>形式化建模</w:t>
            </w:r>
            <w:r w:rsidR="00595354">
              <w:rPr>
                <w:noProof/>
                <w:webHidden/>
              </w:rPr>
              <w:tab/>
            </w:r>
            <w:r w:rsidR="00595354">
              <w:rPr>
                <w:noProof/>
                <w:webHidden/>
              </w:rPr>
              <w:fldChar w:fldCharType="begin"/>
            </w:r>
            <w:r w:rsidR="00595354">
              <w:rPr>
                <w:noProof/>
                <w:webHidden/>
              </w:rPr>
              <w:instrText xml:space="preserve"> PAGEREF _Toc209168613 \h </w:instrText>
            </w:r>
            <w:r w:rsidR="00595354">
              <w:rPr>
                <w:noProof/>
                <w:webHidden/>
              </w:rPr>
            </w:r>
            <w:r w:rsidR="00595354">
              <w:rPr>
                <w:noProof/>
                <w:webHidden/>
              </w:rPr>
              <w:fldChar w:fldCharType="separate"/>
            </w:r>
            <w:r w:rsidR="00595354">
              <w:rPr>
                <w:noProof/>
                <w:webHidden/>
              </w:rPr>
              <w:t>9</w:t>
            </w:r>
            <w:r w:rsidR="00595354">
              <w:rPr>
                <w:noProof/>
                <w:webHidden/>
              </w:rPr>
              <w:fldChar w:fldCharType="end"/>
            </w:r>
          </w:hyperlink>
        </w:p>
        <w:p w14:paraId="0DA1ACF2" w14:textId="0DDB31F1"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4" w:history="1">
            <w:r w:rsidR="00595354" w:rsidRPr="009B2939">
              <w:rPr>
                <w:rStyle w:val="ae"/>
                <w:noProof/>
              </w:rPr>
              <w:t>2.3</w:t>
            </w:r>
            <w:r w:rsidR="00595354" w:rsidRPr="009B2939">
              <w:rPr>
                <w:rStyle w:val="ae"/>
                <w:noProof/>
              </w:rPr>
              <w:t>理论最小值计算</w:t>
            </w:r>
            <w:r w:rsidR="00595354">
              <w:rPr>
                <w:noProof/>
                <w:webHidden/>
              </w:rPr>
              <w:tab/>
            </w:r>
            <w:r w:rsidR="00595354">
              <w:rPr>
                <w:noProof/>
                <w:webHidden/>
              </w:rPr>
              <w:fldChar w:fldCharType="begin"/>
            </w:r>
            <w:r w:rsidR="00595354">
              <w:rPr>
                <w:noProof/>
                <w:webHidden/>
              </w:rPr>
              <w:instrText xml:space="preserve"> PAGEREF _Toc209168614 \h </w:instrText>
            </w:r>
            <w:r w:rsidR="00595354">
              <w:rPr>
                <w:noProof/>
                <w:webHidden/>
              </w:rPr>
            </w:r>
            <w:r w:rsidR="00595354">
              <w:rPr>
                <w:noProof/>
                <w:webHidden/>
              </w:rPr>
              <w:fldChar w:fldCharType="separate"/>
            </w:r>
            <w:r w:rsidR="00595354">
              <w:rPr>
                <w:noProof/>
                <w:webHidden/>
              </w:rPr>
              <w:t>10</w:t>
            </w:r>
            <w:r w:rsidR="00595354">
              <w:rPr>
                <w:noProof/>
                <w:webHidden/>
              </w:rPr>
              <w:fldChar w:fldCharType="end"/>
            </w:r>
          </w:hyperlink>
        </w:p>
        <w:p w14:paraId="0E747737" w14:textId="48F109E4"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15" w:history="1">
            <w:r w:rsidR="00595354" w:rsidRPr="009B2939">
              <w:rPr>
                <w:rStyle w:val="ae"/>
                <w:noProof/>
              </w:rPr>
              <w:t xml:space="preserve">3 </w:t>
            </w:r>
            <w:r w:rsidR="00595354" w:rsidRPr="009B2939">
              <w:rPr>
                <w:rStyle w:val="ae"/>
                <w:noProof/>
              </w:rPr>
              <w:t>算法设计</w:t>
            </w:r>
            <w:r w:rsidR="00595354">
              <w:rPr>
                <w:noProof/>
                <w:webHidden/>
              </w:rPr>
              <w:tab/>
            </w:r>
            <w:r w:rsidR="00595354">
              <w:rPr>
                <w:noProof/>
                <w:webHidden/>
              </w:rPr>
              <w:fldChar w:fldCharType="begin"/>
            </w:r>
            <w:r w:rsidR="00595354">
              <w:rPr>
                <w:noProof/>
                <w:webHidden/>
              </w:rPr>
              <w:instrText xml:space="preserve"> PAGEREF _Toc209168615 \h </w:instrText>
            </w:r>
            <w:r w:rsidR="00595354">
              <w:rPr>
                <w:noProof/>
                <w:webHidden/>
              </w:rPr>
            </w:r>
            <w:r w:rsidR="00595354">
              <w:rPr>
                <w:noProof/>
                <w:webHidden/>
              </w:rPr>
              <w:fldChar w:fldCharType="separate"/>
            </w:r>
            <w:r w:rsidR="00595354">
              <w:rPr>
                <w:noProof/>
                <w:webHidden/>
              </w:rPr>
              <w:t>10</w:t>
            </w:r>
            <w:r w:rsidR="00595354">
              <w:rPr>
                <w:noProof/>
                <w:webHidden/>
              </w:rPr>
              <w:fldChar w:fldCharType="end"/>
            </w:r>
          </w:hyperlink>
        </w:p>
        <w:p w14:paraId="250E2E68" w14:textId="706A3B92"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6" w:history="1">
            <w:r w:rsidR="00595354" w:rsidRPr="009B2939">
              <w:rPr>
                <w:rStyle w:val="ae"/>
                <w:noProof/>
              </w:rPr>
              <w:t xml:space="preserve">3.1 </w:t>
            </w:r>
            <w:r w:rsidR="00595354" w:rsidRPr="009B2939">
              <w:rPr>
                <w:rStyle w:val="ae"/>
                <w:noProof/>
              </w:rPr>
              <w:t>算法框架</w:t>
            </w:r>
            <w:r w:rsidR="00595354">
              <w:rPr>
                <w:noProof/>
                <w:webHidden/>
              </w:rPr>
              <w:tab/>
            </w:r>
            <w:r w:rsidR="00595354">
              <w:rPr>
                <w:noProof/>
                <w:webHidden/>
              </w:rPr>
              <w:fldChar w:fldCharType="begin"/>
            </w:r>
            <w:r w:rsidR="00595354">
              <w:rPr>
                <w:noProof/>
                <w:webHidden/>
              </w:rPr>
              <w:instrText xml:space="preserve"> PAGEREF _Toc209168616 \h </w:instrText>
            </w:r>
            <w:r w:rsidR="00595354">
              <w:rPr>
                <w:noProof/>
                <w:webHidden/>
              </w:rPr>
            </w:r>
            <w:r w:rsidR="00595354">
              <w:rPr>
                <w:noProof/>
                <w:webHidden/>
              </w:rPr>
              <w:fldChar w:fldCharType="separate"/>
            </w:r>
            <w:r w:rsidR="00595354">
              <w:rPr>
                <w:noProof/>
                <w:webHidden/>
              </w:rPr>
              <w:t>10</w:t>
            </w:r>
            <w:r w:rsidR="00595354">
              <w:rPr>
                <w:noProof/>
                <w:webHidden/>
              </w:rPr>
              <w:fldChar w:fldCharType="end"/>
            </w:r>
          </w:hyperlink>
        </w:p>
        <w:p w14:paraId="2C1712D1" w14:textId="6DD133EC"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7" w:history="1">
            <w:r w:rsidR="00595354" w:rsidRPr="009B2939">
              <w:rPr>
                <w:rStyle w:val="ae"/>
                <w:noProof/>
              </w:rPr>
              <w:t xml:space="preserve">3.2 </w:t>
            </w:r>
            <w:r w:rsidR="00595354" w:rsidRPr="009B2939">
              <w:rPr>
                <w:rStyle w:val="ae"/>
                <w:noProof/>
              </w:rPr>
              <w:t>预分组降维阶段</w:t>
            </w:r>
            <w:r w:rsidR="00595354">
              <w:rPr>
                <w:noProof/>
                <w:webHidden/>
              </w:rPr>
              <w:tab/>
            </w:r>
            <w:r w:rsidR="00595354">
              <w:rPr>
                <w:noProof/>
                <w:webHidden/>
              </w:rPr>
              <w:fldChar w:fldCharType="begin"/>
            </w:r>
            <w:r w:rsidR="00595354">
              <w:rPr>
                <w:noProof/>
                <w:webHidden/>
              </w:rPr>
              <w:instrText xml:space="preserve"> PAGEREF _Toc209168617 \h </w:instrText>
            </w:r>
            <w:r w:rsidR="00595354">
              <w:rPr>
                <w:noProof/>
                <w:webHidden/>
              </w:rPr>
            </w:r>
            <w:r w:rsidR="00595354">
              <w:rPr>
                <w:noProof/>
                <w:webHidden/>
              </w:rPr>
              <w:fldChar w:fldCharType="separate"/>
            </w:r>
            <w:r w:rsidR="00595354">
              <w:rPr>
                <w:noProof/>
                <w:webHidden/>
              </w:rPr>
              <w:t>11</w:t>
            </w:r>
            <w:r w:rsidR="00595354">
              <w:rPr>
                <w:noProof/>
                <w:webHidden/>
              </w:rPr>
              <w:fldChar w:fldCharType="end"/>
            </w:r>
          </w:hyperlink>
        </w:p>
        <w:p w14:paraId="0C3996E6" w14:textId="7EF6C496"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8" w:history="1">
            <w:r w:rsidR="00595354" w:rsidRPr="009B2939">
              <w:rPr>
                <w:rStyle w:val="ae"/>
                <w:noProof/>
              </w:rPr>
              <w:t xml:space="preserve">3.2.1 </w:t>
            </w:r>
            <w:r w:rsidR="00595354" w:rsidRPr="009B2939">
              <w:rPr>
                <w:rStyle w:val="ae"/>
                <w:noProof/>
              </w:rPr>
              <w:t>分组规则设计</w:t>
            </w:r>
            <w:r w:rsidR="00595354">
              <w:rPr>
                <w:noProof/>
                <w:webHidden/>
              </w:rPr>
              <w:tab/>
            </w:r>
            <w:r w:rsidR="00595354">
              <w:rPr>
                <w:noProof/>
                <w:webHidden/>
              </w:rPr>
              <w:fldChar w:fldCharType="begin"/>
            </w:r>
            <w:r w:rsidR="00595354">
              <w:rPr>
                <w:noProof/>
                <w:webHidden/>
              </w:rPr>
              <w:instrText xml:space="preserve"> PAGEREF _Toc209168618 \h </w:instrText>
            </w:r>
            <w:r w:rsidR="00595354">
              <w:rPr>
                <w:noProof/>
                <w:webHidden/>
              </w:rPr>
            </w:r>
            <w:r w:rsidR="00595354">
              <w:rPr>
                <w:noProof/>
                <w:webHidden/>
              </w:rPr>
              <w:fldChar w:fldCharType="separate"/>
            </w:r>
            <w:r w:rsidR="00595354">
              <w:rPr>
                <w:noProof/>
                <w:webHidden/>
              </w:rPr>
              <w:t>11</w:t>
            </w:r>
            <w:r w:rsidR="00595354">
              <w:rPr>
                <w:noProof/>
                <w:webHidden/>
              </w:rPr>
              <w:fldChar w:fldCharType="end"/>
            </w:r>
          </w:hyperlink>
        </w:p>
        <w:p w14:paraId="185EA729" w14:textId="170D250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19" w:history="1">
            <w:r w:rsidR="00595354" w:rsidRPr="009B2939">
              <w:rPr>
                <w:rStyle w:val="ae"/>
                <w:noProof/>
              </w:rPr>
              <w:t xml:space="preserve">3.2.2 </w:t>
            </w:r>
            <w:r w:rsidR="00595354" w:rsidRPr="009B2939">
              <w:rPr>
                <w:rStyle w:val="ae"/>
                <w:noProof/>
              </w:rPr>
              <w:t>分组排序策略</w:t>
            </w:r>
            <w:r w:rsidR="00595354">
              <w:rPr>
                <w:noProof/>
                <w:webHidden/>
              </w:rPr>
              <w:tab/>
            </w:r>
            <w:r w:rsidR="00595354">
              <w:rPr>
                <w:noProof/>
                <w:webHidden/>
              </w:rPr>
              <w:fldChar w:fldCharType="begin"/>
            </w:r>
            <w:r w:rsidR="00595354">
              <w:rPr>
                <w:noProof/>
                <w:webHidden/>
              </w:rPr>
              <w:instrText xml:space="preserve"> PAGEREF _Toc209168619 \h </w:instrText>
            </w:r>
            <w:r w:rsidR="00595354">
              <w:rPr>
                <w:noProof/>
                <w:webHidden/>
              </w:rPr>
            </w:r>
            <w:r w:rsidR="00595354">
              <w:rPr>
                <w:noProof/>
                <w:webHidden/>
              </w:rPr>
              <w:fldChar w:fldCharType="separate"/>
            </w:r>
            <w:r w:rsidR="00595354">
              <w:rPr>
                <w:noProof/>
                <w:webHidden/>
              </w:rPr>
              <w:t>12</w:t>
            </w:r>
            <w:r w:rsidR="00595354">
              <w:rPr>
                <w:noProof/>
                <w:webHidden/>
              </w:rPr>
              <w:fldChar w:fldCharType="end"/>
            </w:r>
          </w:hyperlink>
        </w:p>
        <w:p w14:paraId="023F8CD1" w14:textId="18CA549A"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0" w:history="1">
            <w:r w:rsidR="00595354" w:rsidRPr="009B2939">
              <w:rPr>
                <w:rStyle w:val="ae"/>
                <w:noProof/>
              </w:rPr>
              <w:t xml:space="preserve">3.3 </w:t>
            </w:r>
            <w:r w:rsidR="00595354" w:rsidRPr="009B2939">
              <w:rPr>
                <w:rStyle w:val="ae"/>
                <w:noProof/>
              </w:rPr>
              <w:t>索引化构造阶段</w:t>
            </w:r>
            <w:r w:rsidR="00595354">
              <w:rPr>
                <w:noProof/>
                <w:webHidden/>
              </w:rPr>
              <w:tab/>
            </w:r>
            <w:r w:rsidR="00595354">
              <w:rPr>
                <w:noProof/>
                <w:webHidden/>
              </w:rPr>
              <w:fldChar w:fldCharType="begin"/>
            </w:r>
            <w:r w:rsidR="00595354">
              <w:rPr>
                <w:noProof/>
                <w:webHidden/>
              </w:rPr>
              <w:instrText xml:space="preserve"> PAGEREF _Toc209168620 \h </w:instrText>
            </w:r>
            <w:r w:rsidR="00595354">
              <w:rPr>
                <w:noProof/>
                <w:webHidden/>
              </w:rPr>
            </w:r>
            <w:r w:rsidR="00595354">
              <w:rPr>
                <w:noProof/>
                <w:webHidden/>
              </w:rPr>
              <w:fldChar w:fldCharType="separate"/>
            </w:r>
            <w:r w:rsidR="00595354">
              <w:rPr>
                <w:noProof/>
                <w:webHidden/>
              </w:rPr>
              <w:t>13</w:t>
            </w:r>
            <w:r w:rsidR="00595354">
              <w:rPr>
                <w:noProof/>
                <w:webHidden/>
              </w:rPr>
              <w:fldChar w:fldCharType="end"/>
            </w:r>
          </w:hyperlink>
        </w:p>
        <w:p w14:paraId="5B09D4E3" w14:textId="0EBB0E51"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1" w:history="1">
            <w:r w:rsidR="00595354" w:rsidRPr="009B2939">
              <w:rPr>
                <w:rStyle w:val="ae"/>
                <w:noProof/>
              </w:rPr>
              <w:t xml:space="preserve">3.3.1 </w:t>
            </w:r>
            <w:r w:rsidR="00595354" w:rsidRPr="009B2939">
              <w:rPr>
                <w:rStyle w:val="ae"/>
                <w:noProof/>
              </w:rPr>
              <w:t>二维桶索引设计</w:t>
            </w:r>
            <w:r w:rsidR="00595354">
              <w:rPr>
                <w:noProof/>
                <w:webHidden/>
              </w:rPr>
              <w:tab/>
            </w:r>
            <w:r w:rsidR="00595354">
              <w:rPr>
                <w:noProof/>
                <w:webHidden/>
              </w:rPr>
              <w:fldChar w:fldCharType="begin"/>
            </w:r>
            <w:r w:rsidR="00595354">
              <w:rPr>
                <w:noProof/>
                <w:webHidden/>
              </w:rPr>
              <w:instrText xml:space="preserve"> PAGEREF _Toc209168621 \h </w:instrText>
            </w:r>
            <w:r w:rsidR="00595354">
              <w:rPr>
                <w:noProof/>
                <w:webHidden/>
              </w:rPr>
            </w:r>
            <w:r w:rsidR="00595354">
              <w:rPr>
                <w:noProof/>
                <w:webHidden/>
              </w:rPr>
              <w:fldChar w:fldCharType="separate"/>
            </w:r>
            <w:r w:rsidR="00595354">
              <w:rPr>
                <w:noProof/>
                <w:webHidden/>
              </w:rPr>
              <w:t>13</w:t>
            </w:r>
            <w:r w:rsidR="00595354">
              <w:rPr>
                <w:noProof/>
                <w:webHidden/>
              </w:rPr>
              <w:fldChar w:fldCharType="end"/>
            </w:r>
          </w:hyperlink>
        </w:p>
        <w:p w14:paraId="2338F3B1" w14:textId="2F15C4F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2" w:history="1">
            <w:r w:rsidR="00595354" w:rsidRPr="009B2939">
              <w:rPr>
                <w:rStyle w:val="ae"/>
                <w:noProof/>
              </w:rPr>
              <w:t xml:space="preserve">3.3.2 </w:t>
            </w:r>
            <w:r w:rsidR="00595354" w:rsidRPr="009B2939">
              <w:rPr>
                <w:rStyle w:val="ae"/>
                <w:noProof/>
              </w:rPr>
              <w:t>线段树（</w:t>
            </w:r>
            <w:r w:rsidR="00595354" w:rsidRPr="009B2939">
              <w:rPr>
                <w:rStyle w:val="ae"/>
                <w:noProof/>
              </w:rPr>
              <w:t>segment tree</w:t>
            </w:r>
            <w:r w:rsidR="00595354" w:rsidRPr="009B2939">
              <w:rPr>
                <w:rStyle w:val="ae"/>
                <w:noProof/>
              </w:rPr>
              <w:t>）</w:t>
            </w:r>
            <w:r w:rsidR="00595354">
              <w:rPr>
                <w:noProof/>
                <w:webHidden/>
              </w:rPr>
              <w:tab/>
            </w:r>
            <w:r w:rsidR="00595354">
              <w:rPr>
                <w:noProof/>
                <w:webHidden/>
              </w:rPr>
              <w:fldChar w:fldCharType="begin"/>
            </w:r>
            <w:r w:rsidR="00595354">
              <w:rPr>
                <w:noProof/>
                <w:webHidden/>
              </w:rPr>
              <w:instrText xml:space="preserve"> PAGEREF _Toc209168622 \h </w:instrText>
            </w:r>
            <w:r w:rsidR="00595354">
              <w:rPr>
                <w:noProof/>
                <w:webHidden/>
              </w:rPr>
            </w:r>
            <w:r w:rsidR="00595354">
              <w:rPr>
                <w:noProof/>
                <w:webHidden/>
              </w:rPr>
              <w:fldChar w:fldCharType="separate"/>
            </w:r>
            <w:r w:rsidR="00595354">
              <w:rPr>
                <w:noProof/>
                <w:webHidden/>
              </w:rPr>
              <w:t>14</w:t>
            </w:r>
            <w:r w:rsidR="00595354">
              <w:rPr>
                <w:noProof/>
                <w:webHidden/>
              </w:rPr>
              <w:fldChar w:fldCharType="end"/>
            </w:r>
          </w:hyperlink>
        </w:p>
        <w:p w14:paraId="5AE99501" w14:textId="254A8F65"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3" w:history="1">
            <w:r w:rsidR="00595354" w:rsidRPr="009B2939">
              <w:rPr>
                <w:rStyle w:val="ae"/>
                <w:noProof/>
              </w:rPr>
              <w:t xml:space="preserve">3.3.3 </w:t>
            </w:r>
            <w:r w:rsidR="00595354" w:rsidRPr="009B2939">
              <w:rPr>
                <w:rStyle w:val="ae"/>
                <w:noProof/>
              </w:rPr>
              <w:t>服务器放置流程</w:t>
            </w:r>
            <w:r w:rsidR="00595354">
              <w:rPr>
                <w:noProof/>
                <w:webHidden/>
              </w:rPr>
              <w:tab/>
            </w:r>
            <w:r w:rsidR="00595354">
              <w:rPr>
                <w:noProof/>
                <w:webHidden/>
              </w:rPr>
              <w:fldChar w:fldCharType="begin"/>
            </w:r>
            <w:r w:rsidR="00595354">
              <w:rPr>
                <w:noProof/>
                <w:webHidden/>
              </w:rPr>
              <w:instrText xml:space="preserve"> PAGEREF _Toc209168623 \h </w:instrText>
            </w:r>
            <w:r w:rsidR="00595354">
              <w:rPr>
                <w:noProof/>
                <w:webHidden/>
              </w:rPr>
            </w:r>
            <w:r w:rsidR="00595354">
              <w:rPr>
                <w:noProof/>
                <w:webHidden/>
              </w:rPr>
              <w:fldChar w:fldCharType="separate"/>
            </w:r>
            <w:r w:rsidR="00595354">
              <w:rPr>
                <w:noProof/>
                <w:webHidden/>
              </w:rPr>
              <w:t>15</w:t>
            </w:r>
            <w:r w:rsidR="00595354">
              <w:rPr>
                <w:noProof/>
                <w:webHidden/>
              </w:rPr>
              <w:fldChar w:fldCharType="end"/>
            </w:r>
          </w:hyperlink>
        </w:p>
        <w:p w14:paraId="4E06410C" w14:textId="3E93B3E7"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4" w:history="1">
            <w:r w:rsidR="00595354" w:rsidRPr="009B2939">
              <w:rPr>
                <w:rStyle w:val="ae"/>
                <w:noProof/>
              </w:rPr>
              <w:t xml:space="preserve">3.4 </w:t>
            </w:r>
            <w:r w:rsidR="00595354" w:rsidRPr="009B2939">
              <w:rPr>
                <w:rStyle w:val="ae"/>
                <w:noProof/>
              </w:rPr>
              <w:t>邻域迭代改进：关柜与升级合并</w:t>
            </w:r>
            <w:r w:rsidR="00595354">
              <w:rPr>
                <w:noProof/>
                <w:webHidden/>
              </w:rPr>
              <w:tab/>
            </w:r>
            <w:r w:rsidR="00595354">
              <w:rPr>
                <w:noProof/>
                <w:webHidden/>
              </w:rPr>
              <w:fldChar w:fldCharType="begin"/>
            </w:r>
            <w:r w:rsidR="00595354">
              <w:rPr>
                <w:noProof/>
                <w:webHidden/>
              </w:rPr>
              <w:instrText xml:space="preserve"> PAGEREF _Toc209168624 \h </w:instrText>
            </w:r>
            <w:r w:rsidR="00595354">
              <w:rPr>
                <w:noProof/>
                <w:webHidden/>
              </w:rPr>
            </w:r>
            <w:r w:rsidR="00595354">
              <w:rPr>
                <w:noProof/>
                <w:webHidden/>
              </w:rPr>
              <w:fldChar w:fldCharType="separate"/>
            </w:r>
            <w:r w:rsidR="00595354">
              <w:rPr>
                <w:noProof/>
                <w:webHidden/>
              </w:rPr>
              <w:t>15</w:t>
            </w:r>
            <w:r w:rsidR="00595354">
              <w:rPr>
                <w:noProof/>
                <w:webHidden/>
              </w:rPr>
              <w:fldChar w:fldCharType="end"/>
            </w:r>
          </w:hyperlink>
        </w:p>
        <w:p w14:paraId="60FA4299" w14:textId="461BABF8"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5" w:history="1">
            <w:r w:rsidR="00595354" w:rsidRPr="009B2939">
              <w:rPr>
                <w:rStyle w:val="ae"/>
                <w:noProof/>
              </w:rPr>
              <w:t>3.4.1 “</w:t>
            </w:r>
            <w:r w:rsidR="00595354" w:rsidRPr="009B2939">
              <w:rPr>
                <w:rStyle w:val="ae"/>
                <w:noProof/>
              </w:rPr>
              <w:t>关柜式</w:t>
            </w:r>
            <w:r w:rsidR="00595354" w:rsidRPr="009B2939">
              <w:rPr>
                <w:rStyle w:val="ae"/>
                <w:noProof/>
              </w:rPr>
              <w:t>”</w:t>
            </w:r>
            <w:r w:rsidR="00595354" w:rsidRPr="009B2939">
              <w:rPr>
                <w:rStyle w:val="ae"/>
                <w:noProof/>
              </w:rPr>
              <w:t>邻域操作</w:t>
            </w:r>
            <w:r w:rsidR="00595354">
              <w:rPr>
                <w:noProof/>
                <w:webHidden/>
              </w:rPr>
              <w:tab/>
            </w:r>
            <w:r w:rsidR="00595354">
              <w:rPr>
                <w:noProof/>
                <w:webHidden/>
              </w:rPr>
              <w:fldChar w:fldCharType="begin"/>
            </w:r>
            <w:r w:rsidR="00595354">
              <w:rPr>
                <w:noProof/>
                <w:webHidden/>
              </w:rPr>
              <w:instrText xml:space="preserve"> PAGEREF _Toc209168625 \h </w:instrText>
            </w:r>
            <w:r w:rsidR="00595354">
              <w:rPr>
                <w:noProof/>
                <w:webHidden/>
              </w:rPr>
            </w:r>
            <w:r w:rsidR="00595354">
              <w:rPr>
                <w:noProof/>
                <w:webHidden/>
              </w:rPr>
              <w:fldChar w:fldCharType="separate"/>
            </w:r>
            <w:r w:rsidR="00595354">
              <w:rPr>
                <w:noProof/>
                <w:webHidden/>
              </w:rPr>
              <w:t>15</w:t>
            </w:r>
            <w:r w:rsidR="00595354">
              <w:rPr>
                <w:noProof/>
                <w:webHidden/>
              </w:rPr>
              <w:fldChar w:fldCharType="end"/>
            </w:r>
          </w:hyperlink>
        </w:p>
        <w:p w14:paraId="7BD9CE3B" w14:textId="18BD7EC1"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6" w:history="1">
            <w:r w:rsidR="00595354" w:rsidRPr="009B2939">
              <w:rPr>
                <w:rStyle w:val="ae"/>
                <w:noProof/>
              </w:rPr>
              <w:t>3.4.2 “</w:t>
            </w:r>
            <w:r w:rsidR="00595354" w:rsidRPr="009B2939">
              <w:rPr>
                <w:rStyle w:val="ae"/>
                <w:noProof/>
              </w:rPr>
              <w:t>可升级合并</w:t>
            </w:r>
            <w:r w:rsidR="00595354" w:rsidRPr="009B2939">
              <w:rPr>
                <w:rStyle w:val="ae"/>
                <w:noProof/>
              </w:rPr>
              <w:t xml:space="preserve">” </w:t>
            </w:r>
            <w:r w:rsidR="00595354" w:rsidRPr="009B2939">
              <w:rPr>
                <w:rStyle w:val="ae"/>
                <w:noProof/>
              </w:rPr>
              <w:t>操作</w:t>
            </w:r>
            <w:r w:rsidR="00595354">
              <w:rPr>
                <w:noProof/>
                <w:webHidden/>
              </w:rPr>
              <w:tab/>
            </w:r>
            <w:r w:rsidR="00595354">
              <w:rPr>
                <w:noProof/>
                <w:webHidden/>
              </w:rPr>
              <w:fldChar w:fldCharType="begin"/>
            </w:r>
            <w:r w:rsidR="00595354">
              <w:rPr>
                <w:noProof/>
                <w:webHidden/>
              </w:rPr>
              <w:instrText xml:space="preserve"> PAGEREF _Toc209168626 \h </w:instrText>
            </w:r>
            <w:r w:rsidR="00595354">
              <w:rPr>
                <w:noProof/>
                <w:webHidden/>
              </w:rPr>
            </w:r>
            <w:r w:rsidR="00595354">
              <w:rPr>
                <w:noProof/>
                <w:webHidden/>
              </w:rPr>
              <w:fldChar w:fldCharType="separate"/>
            </w:r>
            <w:r w:rsidR="00595354">
              <w:rPr>
                <w:noProof/>
                <w:webHidden/>
              </w:rPr>
              <w:t>17</w:t>
            </w:r>
            <w:r w:rsidR="00595354">
              <w:rPr>
                <w:noProof/>
                <w:webHidden/>
              </w:rPr>
              <w:fldChar w:fldCharType="end"/>
            </w:r>
          </w:hyperlink>
        </w:p>
        <w:p w14:paraId="6DC9A7CA" w14:textId="5333BF84"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27" w:history="1">
            <w:r w:rsidR="00595354" w:rsidRPr="009B2939">
              <w:rPr>
                <w:rStyle w:val="ae"/>
                <w:noProof/>
              </w:rPr>
              <w:t xml:space="preserve">4 </w:t>
            </w:r>
            <w:r w:rsidR="00595354" w:rsidRPr="009B2939">
              <w:rPr>
                <w:rStyle w:val="ae"/>
                <w:noProof/>
              </w:rPr>
              <w:t>算法实现</w:t>
            </w:r>
            <w:r w:rsidR="00595354">
              <w:rPr>
                <w:noProof/>
                <w:webHidden/>
              </w:rPr>
              <w:tab/>
            </w:r>
            <w:r w:rsidR="00595354">
              <w:rPr>
                <w:noProof/>
                <w:webHidden/>
              </w:rPr>
              <w:fldChar w:fldCharType="begin"/>
            </w:r>
            <w:r w:rsidR="00595354">
              <w:rPr>
                <w:noProof/>
                <w:webHidden/>
              </w:rPr>
              <w:instrText xml:space="preserve"> PAGEREF _Toc209168627 \h </w:instrText>
            </w:r>
            <w:r w:rsidR="00595354">
              <w:rPr>
                <w:noProof/>
                <w:webHidden/>
              </w:rPr>
            </w:r>
            <w:r w:rsidR="00595354">
              <w:rPr>
                <w:noProof/>
                <w:webHidden/>
              </w:rPr>
              <w:fldChar w:fldCharType="separate"/>
            </w:r>
            <w:r w:rsidR="00595354">
              <w:rPr>
                <w:noProof/>
                <w:webHidden/>
              </w:rPr>
              <w:t>17</w:t>
            </w:r>
            <w:r w:rsidR="00595354">
              <w:rPr>
                <w:noProof/>
                <w:webHidden/>
              </w:rPr>
              <w:fldChar w:fldCharType="end"/>
            </w:r>
          </w:hyperlink>
        </w:p>
        <w:p w14:paraId="6C36E20C" w14:textId="1382D721"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8" w:history="1">
            <w:r w:rsidR="00595354" w:rsidRPr="009B2939">
              <w:rPr>
                <w:rStyle w:val="ae"/>
                <w:noProof/>
              </w:rPr>
              <w:t xml:space="preserve">4.1 </w:t>
            </w:r>
            <w:r w:rsidR="00595354" w:rsidRPr="009B2939">
              <w:rPr>
                <w:rStyle w:val="ae"/>
                <w:noProof/>
              </w:rPr>
              <w:t>实验环境介绍</w:t>
            </w:r>
            <w:r w:rsidR="00595354">
              <w:rPr>
                <w:noProof/>
                <w:webHidden/>
              </w:rPr>
              <w:tab/>
            </w:r>
            <w:r w:rsidR="00595354">
              <w:rPr>
                <w:noProof/>
                <w:webHidden/>
              </w:rPr>
              <w:fldChar w:fldCharType="begin"/>
            </w:r>
            <w:r w:rsidR="00595354">
              <w:rPr>
                <w:noProof/>
                <w:webHidden/>
              </w:rPr>
              <w:instrText xml:space="preserve"> PAGEREF _Toc209168628 \h </w:instrText>
            </w:r>
            <w:r w:rsidR="00595354">
              <w:rPr>
                <w:noProof/>
                <w:webHidden/>
              </w:rPr>
            </w:r>
            <w:r w:rsidR="00595354">
              <w:rPr>
                <w:noProof/>
                <w:webHidden/>
              </w:rPr>
              <w:fldChar w:fldCharType="separate"/>
            </w:r>
            <w:r w:rsidR="00595354">
              <w:rPr>
                <w:noProof/>
                <w:webHidden/>
              </w:rPr>
              <w:t>17</w:t>
            </w:r>
            <w:r w:rsidR="00595354">
              <w:rPr>
                <w:noProof/>
                <w:webHidden/>
              </w:rPr>
              <w:fldChar w:fldCharType="end"/>
            </w:r>
          </w:hyperlink>
        </w:p>
        <w:p w14:paraId="108AD555" w14:textId="7ABD99E2"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29" w:history="1">
            <w:r w:rsidR="00595354" w:rsidRPr="009B2939">
              <w:rPr>
                <w:rStyle w:val="ae"/>
                <w:noProof/>
              </w:rPr>
              <w:t xml:space="preserve">4.1.1 </w:t>
            </w:r>
            <w:r w:rsidR="00595354" w:rsidRPr="009B2939">
              <w:rPr>
                <w:rStyle w:val="ae"/>
                <w:noProof/>
              </w:rPr>
              <w:t>硬件环境</w:t>
            </w:r>
            <w:r w:rsidR="00595354">
              <w:rPr>
                <w:noProof/>
                <w:webHidden/>
              </w:rPr>
              <w:tab/>
            </w:r>
            <w:r w:rsidR="00595354">
              <w:rPr>
                <w:noProof/>
                <w:webHidden/>
              </w:rPr>
              <w:fldChar w:fldCharType="begin"/>
            </w:r>
            <w:r w:rsidR="00595354">
              <w:rPr>
                <w:noProof/>
                <w:webHidden/>
              </w:rPr>
              <w:instrText xml:space="preserve"> PAGEREF _Toc209168629 \h </w:instrText>
            </w:r>
            <w:r w:rsidR="00595354">
              <w:rPr>
                <w:noProof/>
                <w:webHidden/>
              </w:rPr>
            </w:r>
            <w:r w:rsidR="00595354">
              <w:rPr>
                <w:noProof/>
                <w:webHidden/>
              </w:rPr>
              <w:fldChar w:fldCharType="separate"/>
            </w:r>
            <w:r w:rsidR="00595354">
              <w:rPr>
                <w:noProof/>
                <w:webHidden/>
              </w:rPr>
              <w:t>17</w:t>
            </w:r>
            <w:r w:rsidR="00595354">
              <w:rPr>
                <w:noProof/>
                <w:webHidden/>
              </w:rPr>
              <w:fldChar w:fldCharType="end"/>
            </w:r>
          </w:hyperlink>
        </w:p>
        <w:p w14:paraId="3926D1CE" w14:textId="2A3A75E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0" w:history="1">
            <w:r w:rsidR="00595354" w:rsidRPr="009B2939">
              <w:rPr>
                <w:rStyle w:val="ae"/>
                <w:noProof/>
              </w:rPr>
              <w:t xml:space="preserve">4.1.2 </w:t>
            </w:r>
            <w:r w:rsidR="00595354" w:rsidRPr="009B2939">
              <w:rPr>
                <w:rStyle w:val="ae"/>
                <w:noProof/>
              </w:rPr>
              <w:t>软件环境</w:t>
            </w:r>
            <w:r w:rsidR="00595354">
              <w:rPr>
                <w:noProof/>
                <w:webHidden/>
              </w:rPr>
              <w:tab/>
            </w:r>
            <w:r w:rsidR="00595354">
              <w:rPr>
                <w:noProof/>
                <w:webHidden/>
              </w:rPr>
              <w:fldChar w:fldCharType="begin"/>
            </w:r>
            <w:r w:rsidR="00595354">
              <w:rPr>
                <w:noProof/>
                <w:webHidden/>
              </w:rPr>
              <w:instrText xml:space="preserve"> PAGEREF _Toc209168630 \h </w:instrText>
            </w:r>
            <w:r w:rsidR="00595354">
              <w:rPr>
                <w:noProof/>
                <w:webHidden/>
              </w:rPr>
            </w:r>
            <w:r w:rsidR="00595354">
              <w:rPr>
                <w:noProof/>
                <w:webHidden/>
              </w:rPr>
              <w:fldChar w:fldCharType="separate"/>
            </w:r>
            <w:r w:rsidR="00595354">
              <w:rPr>
                <w:noProof/>
                <w:webHidden/>
              </w:rPr>
              <w:t>18</w:t>
            </w:r>
            <w:r w:rsidR="00595354">
              <w:rPr>
                <w:noProof/>
                <w:webHidden/>
              </w:rPr>
              <w:fldChar w:fldCharType="end"/>
            </w:r>
          </w:hyperlink>
        </w:p>
        <w:p w14:paraId="214BA0F5" w14:textId="3A2FDA19"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1" w:history="1">
            <w:r w:rsidR="00595354" w:rsidRPr="009B2939">
              <w:rPr>
                <w:rStyle w:val="ae"/>
                <w:noProof/>
              </w:rPr>
              <w:t xml:space="preserve">4.1.3 </w:t>
            </w:r>
            <w:r w:rsidR="00595354" w:rsidRPr="009B2939">
              <w:rPr>
                <w:rStyle w:val="ae"/>
                <w:noProof/>
              </w:rPr>
              <w:t>数据集设计</w:t>
            </w:r>
            <w:r w:rsidR="00595354">
              <w:rPr>
                <w:noProof/>
                <w:webHidden/>
              </w:rPr>
              <w:tab/>
            </w:r>
            <w:r w:rsidR="00595354">
              <w:rPr>
                <w:noProof/>
                <w:webHidden/>
              </w:rPr>
              <w:fldChar w:fldCharType="begin"/>
            </w:r>
            <w:r w:rsidR="00595354">
              <w:rPr>
                <w:noProof/>
                <w:webHidden/>
              </w:rPr>
              <w:instrText xml:space="preserve"> PAGEREF _Toc209168631 \h </w:instrText>
            </w:r>
            <w:r w:rsidR="00595354">
              <w:rPr>
                <w:noProof/>
                <w:webHidden/>
              </w:rPr>
            </w:r>
            <w:r w:rsidR="00595354">
              <w:rPr>
                <w:noProof/>
                <w:webHidden/>
              </w:rPr>
              <w:fldChar w:fldCharType="separate"/>
            </w:r>
            <w:r w:rsidR="00595354">
              <w:rPr>
                <w:noProof/>
                <w:webHidden/>
              </w:rPr>
              <w:t>18</w:t>
            </w:r>
            <w:r w:rsidR="00595354">
              <w:rPr>
                <w:noProof/>
                <w:webHidden/>
              </w:rPr>
              <w:fldChar w:fldCharType="end"/>
            </w:r>
          </w:hyperlink>
        </w:p>
        <w:p w14:paraId="6D6A97AA" w14:textId="0D16267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2" w:history="1">
            <w:r w:rsidR="00595354" w:rsidRPr="009B2939">
              <w:rPr>
                <w:rStyle w:val="ae"/>
                <w:noProof/>
              </w:rPr>
              <w:t xml:space="preserve">4.2 </w:t>
            </w:r>
            <w:r w:rsidR="00595354" w:rsidRPr="009B2939">
              <w:rPr>
                <w:rStyle w:val="ae"/>
                <w:noProof/>
              </w:rPr>
              <w:t>项目关键实现</w:t>
            </w:r>
            <w:r w:rsidR="00595354">
              <w:rPr>
                <w:noProof/>
                <w:webHidden/>
              </w:rPr>
              <w:tab/>
            </w:r>
            <w:r w:rsidR="00595354">
              <w:rPr>
                <w:noProof/>
                <w:webHidden/>
              </w:rPr>
              <w:fldChar w:fldCharType="begin"/>
            </w:r>
            <w:r w:rsidR="00595354">
              <w:rPr>
                <w:noProof/>
                <w:webHidden/>
              </w:rPr>
              <w:instrText xml:space="preserve"> PAGEREF _Toc209168632 \h </w:instrText>
            </w:r>
            <w:r w:rsidR="00595354">
              <w:rPr>
                <w:noProof/>
                <w:webHidden/>
              </w:rPr>
            </w:r>
            <w:r w:rsidR="00595354">
              <w:rPr>
                <w:noProof/>
                <w:webHidden/>
              </w:rPr>
              <w:fldChar w:fldCharType="separate"/>
            </w:r>
            <w:r w:rsidR="00595354">
              <w:rPr>
                <w:noProof/>
                <w:webHidden/>
              </w:rPr>
              <w:t>18</w:t>
            </w:r>
            <w:r w:rsidR="00595354">
              <w:rPr>
                <w:noProof/>
                <w:webHidden/>
              </w:rPr>
              <w:fldChar w:fldCharType="end"/>
            </w:r>
          </w:hyperlink>
        </w:p>
        <w:p w14:paraId="2D494B98" w14:textId="25C9AD35"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3" w:history="1">
            <w:r w:rsidR="00595354" w:rsidRPr="009B2939">
              <w:rPr>
                <w:rStyle w:val="ae"/>
                <w:noProof/>
              </w:rPr>
              <w:t xml:space="preserve">4.2.1 </w:t>
            </w:r>
            <w:r w:rsidR="00595354" w:rsidRPr="009B2939">
              <w:rPr>
                <w:rStyle w:val="ae"/>
                <w:noProof/>
              </w:rPr>
              <w:t>整体代码架构</w:t>
            </w:r>
            <w:r w:rsidR="00595354">
              <w:rPr>
                <w:noProof/>
                <w:webHidden/>
              </w:rPr>
              <w:tab/>
            </w:r>
            <w:r w:rsidR="00595354">
              <w:rPr>
                <w:noProof/>
                <w:webHidden/>
              </w:rPr>
              <w:fldChar w:fldCharType="begin"/>
            </w:r>
            <w:r w:rsidR="00595354">
              <w:rPr>
                <w:noProof/>
                <w:webHidden/>
              </w:rPr>
              <w:instrText xml:space="preserve"> PAGEREF _Toc209168633 \h </w:instrText>
            </w:r>
            <w:r w:rsidR="00595354">
              <w:rPr>
                <w:noProof/>
                <w:webHidden/>
              </w:rPr>
            </w:r>
            <w:r w:rsidR="00595354">
              <w:rPr>
                <w:noProof/>
                <w:webHidden/>
              </w:rPr>
              <w:fldChar w:fldCharType="separate"/>
            </w:r>
            <w:r w:rsidR="00595354">
              <w:rPr>
                <w:noProof/>
                <w:webHidden/>
              </w:rPr>
              <w:t>18</w:t>
            </w:r>
            <w:r w:rsidR="00595354">
              <w:rPr>
                <w:noProof/>
                <w:webHidden/>
              </w:rPr>
              <w:fldChar w:fldCharType="end"/>
            </w:r>
          </w:hyperlink>
        </w:p>
        <w:p w14:paraId="6FE5E35A" w14:textId="07E546CC"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4" w:history="1">
            <w:r w:rsidR="00595354" w:rsidRPr="009B2939">
              <w:rPr>
                <w:rStyle w:val="ae"/>
                <w:noProof/>
              </w:rPr>
              <w:t xml:space="preserve">4.2.2 </w:t>
            </w:r>
            <w:r w:rsidR="00595354" w:rsidRPr="009B2939">
              <w:rPr>
                <w:rStyle w:val="ae"/>
                <w:noProof/>
              </w:rPr>
              <w:t>核心模块实现细节</w:t>
            </w:r>
            <w:r w:rsidR="00595354">
              <w:rPr>
                <w:noProof/>
                <w:webHidden/>
              </w:rPr>
              <w:tab/>
            </w:r>
            <w:r w:rsidR="00595354">
              <w:rPr>
                <w:noProof/>
                <w:webHidden/>
              </w:rPr>
              <w:fldChar w:fldCharType="begin"/>
            </w:r>
            <w:r w:rsidR="00595354">
              <w:rPr>
                <w:noProof/>
                <w:webHidden/>
              </w:rPr>
              <w:instrText xml:space="preserve"> PAGEREF _Toc209168634 \h </w:instrText>
            </w:r>
            <w:r w:rsidR="00595354">
              <w:rPr>
                <w:noProof/>
                <w:webHidden/>
              </w:rPr>
            </w:r>
            <w:r w:rsidR="00595354">
              <w:rPr>
                <w:noProof/>
                <w:webHidden/>
              </w:rPr>
              <w:fldChar w:fldCharType="separate"/>
            </w:r>
            <w:r w:rsidR="00595354">
              <w:rPr>
                <w:noProof/>
                <w:webHidden/>
              </w:rPr>
              <w:t>19</w:t>
            </w:r>
            <w:r w:rsidR="00595354">
              <w:rPr>
                <w:noProof/>
                <w:webHidden/>
              </w:rPr>
              <w:fldChar w:fldCharType="end"/>
            </w:r>
          </w:hyperlink>
        </w:p>
        <w:p w14:paraId="614FEB6E" w14:textId="3AA743D3"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5" w:history="1">
            <w:r w:rsidR="00595354" w:rsidRPr="009B2939">
              <w:rPr>
                <w:rStyle w:val="ae"/>
                <w:noProof/>
              </w:rPr>
              <w:t xml:space="preserve">4.3 </w:t>
            </w:r>
            <w:r w:rsidR="00595354" w:rsidRPr="009B2939">
              <w:rPr>
                <w:rStyle w:val="ae"/>
                <w:noProof/>
              </w:rPr>
              <w:t>实验结果与分析</w:t>
            </w:r>
            <w:r w:rsidR="00595354">
              <w:rPr>
                <w:noProof/>
                <w:webHidden/>
              </w:rPr>
              <w:tab/>
            </w:r>
            <w:r w:rsidR="00595354">
              <w:rPr>
                <w:noProof/>
                <w:webHidden/>
              </w:rPr>
              <w:fldChar w:fldCharType="begin"/>
            </w:r>
            <w:r w:rsidR="00595354">
              <w:rPr>
                <w:noProof/>
                <w:webHidden/>
              </w:rPr>
              <w:instrText xml:space="preserve"> PAGEREF _Toc209168635 \h </w:instrText>
            </w:r>
            <w:r w:rsidR="00595354">
              <w:rPr>
                <w:noProof/>
                <w:webHidden/>
              </w:rPr>
            </w:r>
            <w:r w:rsidR="00595354">
              <w:rPr>
                <w:noProof/>
                <w:webHidden/>
              </w:rPr>
              <w:fldChar w:fldCharType="separate"/>
            </w:r>
            <w:r w:rsidR="00595354">
              <w:rPr>
                <w:noProof/>
                <w:webHidden/>
              </w:rPr>
              <w:t>22</w:t>
            </w:r>
            <w:r w:rsidR="00595354">
              <w:rPr>
                <w:noProof/>
                <w:webHidden/>
              </w:rPr>
              <w:fldChar w:fldCharType="end"/>
            </w:r>
          </w:hyperlink>
        </w:p>
        <w:p w14:paraId="5207BEFD" w14:textId="322DF3E9"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6" w:history="1">
            <w:r w:rsidR="00595354" w:rsidRPr="009B2939">
              <w:rPr>
                <w:rStyle w:val="ae"/>
                <w:noProof/>
              </w:rPr>
              <w:t xml:space="preserve">4.3.1 </w:t>
            </w:r>
            <w:r w:rsidR="00595354" w:rsidRPr="009B2939">
              <w:rPr>
                <w:rStyle w:val="ae"/>
                <w:noProof/>
              </w:rPr>
              <w:t>实验设计方案</w:t>
            </w:r>
            <w:r w:rsidR="00595354">
              <w:rPr>
                <w:noProof/>
                <w:webHidden/>
              </w:rPr>
              <w:tab/>
            </w:r>
            <w:r w:rsidR="00595354">
              <w:rPr>
                <w:noProof/>
                <w:webHidden/>
              </w:rPr>
              <w:fldChar w:fldCharType="begin"/>
            </w:r>
            <w:r w:rsidR="00595354">
              <w:rPr>
                <w:noProof/>
                <w:webHidden/>
              </w:rPr>
              <w:instrText xml:space="preserve"> PAGEREF _Toc209168636 \h </w:instrText>
            </w:r>
            <w:r w:rsidR="00595354">
              <w:rPr>
                <w:noProof/>
                <w:webHidden/>
              </w:rPr>
            </w:r>
            <w:r w:rsidR="00595354">
              <w:rPr>
                <w:noProof/>
                <w:webHidden/>
              </w:rPr>
              <w:fldChar w:fldCharType="separate"/>
            </w:r>
            <w:r w:rsidR="00595354">
              <w:rPr>
                <w:noProof/>
                <w:webHidden/>
              </w:rPr>
              <w:t>22</w:t>
            </w:r>
            <w:r w:rsidR="00595354">
              <w:rPr>
                <w:noProof/>
                <w:webHidden/>
              </w:rPr>
              <w:fldChar w:fldCharType="end"/>
            </w:r>
          </w:hyperlink>
        </w:p>
        <w:p w14:paraId="0E36DC8F" w14:textId="35CB621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7" w:history="1">
            <w:r w:rsidR="00595354" w:rsidRPr="009B2939">
              <w:rPr>
                <w:rStyle w:val="ae"/>
                <w:noProof/>
              </w:rPr>
              <w:t xml:space="preserve">4.3.2 </w:t>
            </w:r>
            <w:r w:rsidR="00595354" w:rsidRPr="009B2939">
              <w:rPr>
                <w:rStyle w:val="ae"/>
                <w:noProof/>
              </w:rPr>
              <w:t>合成数据集实验结果</w:t>
            </w:r>
            <w:r w:rsidR="00595354">
              <w:rPr>
                <w:noProof/>
                <w:webHidden/>
              </w:rPr>
              <w:tab/>
            </w:r>
            <w:r w:rsidR="00595354">
              <w:rPr>
                <w:noProof/>
                <w:webHidden/>
              </w:rPr>
              <w:fldChar w:fldCharType="begin"/>
            </w:r>
            <w:r w:rsidR="00595354">
              <w:rPr>
                <w:noProof/>
                <w:webHidden/>
              </w:rPr>
              <w:instrText xml:space="preserve"> PAGEREF _Toc209168637 \h </w:instrText>
            </w:r>
            <w:r w:rsidR="00595354">
              <w:rPr>
                <w:noProof/>
                <w:webHidden/>
              </w:rPr>
            </w:r>
            <w:r w:rsidR="00595354">
              <w:rPr>
                <w:noProof/>
                <w:webHidden/>
              </w:rPr>
              <w:fldChar w:fldCharType="separate"/>
            </w:r>
            <w:r w:rsidR="00595354">
              <w:rPr>
                <w:noProof/>
                <w:webHidden/>
              </w:rPr>
              <w:t>23</w:t>
            </w:r>
            <w:r w:rsidR="00595354">
              <w:rPr>
                <w:noProof/>
                <w:webHidden/>
              </w:rPr>
              <w:fldChar w:fldCharType="end"/>
            </w:r>
          </w:hyperlink>
        </w:p>
        <w:p w14:paraId="69B81BF5" w14:textId="5FF63C2E"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8" w:history="1">
            <w:r w:rsidR="00595354" w:rsidRPr="009B2939">
              <w:rPr>
                <w:rStyle w:val="ae"/>
                <w:noProof/>
              </w:rPr>
              <w:t xml:space="preserve">4.3.3 </w:t>
            </w:r>
            <w:r w:rsidR="00595354" w:rsidRPr="009B2939">
              <w:rPr>
                <w:rStyle w:val="ae"/>
                <w:noProof/>
              </w:rPr>
              <w:t>真实数据集实验结果</w:t>
            </w:r>
            <w:r w:rsidR="00595354">
              <w:rPr>
                <w:noProof/>
                <w:webHidden/>
              </w:rPr>
              <w:tab/>
            </w:r>
            <w:r w:rsidR="00595354">
              <w:rPr>
                <w:noProof/>
                <w:webHidden/>
              </w:rPr>
              <w:fldChar w:fldCharType="begin"/>
            </w:r>
            <w:r w:rsidR="00595354">
              <w:rPr>
                <w:noProof/>
                <w:webHidden/>
              </w:rPr>
              <w:instrText xml:space="preserve"> PAGEREF _Toc209168638 \h </w:instrText>
            </w:r>
            <w:r w:rsidR="00595354">
              <w:rPr>
                <w:noProof/>
                <w:webHidden/>
              </w:rPr>
            </w:r>
            <w:r w:rsidR="00595354">
              <w:rPr>
                <w:noProof/>
                <w:webHidden/>
              </w:rPr>
              <w:fldChar w:fldCharType="separate"/>
            </w:r>
            <w:r w:rsidR="00595354">
              <w:rPr>
                <w:noProof/>
                <w:webHidden/>
              </w:rPr>
              <w:t>25</w:t>
            </w:r>
            <w:r w:rsidR="00595354">
              <w:rPr>
                <w:noProof/>
                <w:webHidden/>
              </w:rPr>
              <w:fldChar w:fldCharType="end"/>
            </w:r>
          </w:hyperlink>
        </w:p>
        <w:p w14:paraId="5715872E" w14:textId="298DDED6"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39" w:history="1">
            <w:r w:rsidR="00595354" w:rsidRPr="009B2939">
              <w:rPr>
                <w:rStyle w:val="ae"/>
                <w:noProof/>
              </w:rPr>
              <w:t xml:space="preserve">4.3.4 </w:t>
            </w:r>
            <w:r w:rsidR="00595354" w:rsidRPr="009B2939">
              <w:rPr>
                <w:rStyle w:val="ae"/>
                <w:noProof/>
              </w:rPr>
              <w:t>消融实验</w:t>
            </w:r>
            <w:r w:rsidR="00595354">
              <w:rPr>
                <w:noProof/>
                <w:webHidden/>
              </w:rPr>
              <w:tab/>
            </w:r>
            <w:r w:rsidR="00595354">
              <w:rPr>
                <w:noProof/>
                <w:webHidden/>
              </w:rPr>
              <w:fldChar w:fldCharType="begin"/>
            </w:r>
            <w:r w:rsidR="00595354">
              <w:rPr>
                <w:noProof/>
                <w:webHidden/>
              </w:rPr>
              <w:instrText xml:space="preserve"> PAGEREF _Toc209168639 \h </w:instrText>
            </w:r>
            <w:r w:rsidR="00595354">
              <w:rPr>
                <w:noProof/>
                <w:webHidden/>
              </w:rPr>
            </w:r>
            <w:r w:rsidR="00595354">
              <w:rPr>
                <w:noProof/>
                <w:webHidden/>
              </w:rPr>
              <w:fldChar w:fldCharType="separate"/>
            </w:r>
            <w:r w:rsidR="00595354">
              <w:rPr>
                <w:noProof/>
                <w:webHidden/>
              </w:rPr>
              <w:t>26</w:t>
            </w:r>
            <w:r w:rsidR="00595354">
              <w:rPr>
                <w:noProof/>
                <w:webHidden/>
              </w:rPr>
              <w:fldChar w:fldCharType="end"/>
            </w:r>
          </w:hyperlink>
        </w:p>
        <w:p w14:paraId="6FEFCF3E" w14:textId="393AA670"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40" w:history="1">
            <w:r w:rsidR="00595354" w:rsidRPr="009B2939">
              <w:rPr>
                <w:rStyle w:val="ae"/>
                <w:noProof/>
              </w:rPr>
              <w:t xml:space="preserve">5 </w:t>
            </w:r>
            <w:r w:rsidR="00595354" w:rsidRPr="009B2939">
              <w:rPr>
                <w:rStyle w:val="ae"/>
                <w:noProof/>
              </w:rPr>
              <w:t>参数敏感性分析</w:t>
            </w:r>
            <w:r w:rsidR="00595354">
              <w:rPr>
                <w:noProof/>
                <w:webHidden/>
              </w:rPr>
              <w:tab/>
            </w:r>
            <w:r w:rsidR="00595354">
              <w:rPr>
                <w:noProof/>
                <w:webHidden/>
              </w:rPr>
              <w:fldChar w:fldCharType="begin"/>
            </w:r>
            <w:r w:rsidR="00595354">
              <w:rPr>
                <w:noProof/>
                <w:webHidden/>
              </w:rPr>
              <w:instrText xml:space="preserve"> PAGEREF _Toc209168640 \h </w:instrText>
            </w:r>
            <w:r w:rsidR="00595354">
              <w:rPr>
                <w:noProof/>
                <w:webHidden/>
              </w:rPr>
            </w:r>
            <w:r w:rsidR="00595354">
              <w:rPr>
                <w:noProof/>
                <w:webHidden/>
              </w:rPr>
              <w:fldChar w:fldCharType="separate"/>
            </w:r>
            <w:r w:rsidR="00595354">
              <w:rPr>
                <w:noProof/>
                <w:webHidden/>
              </w:rPr>
              <w:t>27</w:t>
            </w:r>
            <w:r w:rsidR="00595354">
              <w:rPr>
                <w:noProof/>
                <w:webHidden/>
              </w:rPr>
              <w:fldChar w:fldCharType="end"/>
            </w:r>
          </w:hyperlink>
        </w:p>
        <w:p w14:paraId="5DEE6E10" w14:textId="62421AE5"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1" w:history="1">
            <w:r w:rsidR="00595354" w:rsidRPr="009B2939">
              <w:rPr>
                <w:rStyle w:val="ae"/>
                <w:noProof/>
              </w:rPr>
              <w:t xml:space="preserve">5.1 </w:t>
            </w:r>
            <w:r w:rsidR="00595354" w:rsidRPr="009B2939">
              <w:rPr>
                <w:rStyle w:val="ae"/>
                <w:noProof/>
              </w:rPr>
              <w:t>功率步长</w:t>
            </w:r>
            <w:r w:rsidR="00595354" w:rsidRPr="009B2939">
              <w:rPr>
                <w:rStyle w:val="ae"/>
                <w:noProof/>
              </w:rPr>
              <w:t xml:space="preserve"> ΔP </w:t>
            </w:r>
            <w:r w:rsidR="00595354" w:rsidRPr="009B2939">
              <w:rPr>
                <w:rStyle w:val="ae"/>
                <w:noProof/>
              </w:rPr>
              <w:t>的影响</w:t>
            </w:r>
            <w:r w:rsidR="00595354">
              <w:rPr>
                <w:noProof/>
                <w:webHidden/>
              </w:rPr>
              <w:tab/>
            </w:r>
            <w:r w:rsidR="00595354">
              <w:rPr>
                <w:noProof/>
                <w:webHidden/>
              </w:rPr>
              <w:fldChar w:fldCharType="begin"/>
            </w:r>
            <w:r w:rsidR="00595354">
              <w:rPr>
                <w:noProof/>
                <w:webHidden/>
              </w:rPr>
              <w:instrText xml:space="preserve"> PAGEREF _Toc209168641 \h </w:instrText>
            </w:r>
            <w:r w:rsidR="00595354">
              <w:rPr>
                <w:noProof/>
                <w:webHidden/>
              </w:rPr>
            </w:r>
            <w:r w:rsidR="00595354">
              <w:rPr>
                <w:noProof/>
                <w:webHidden/>
              </w:rPr>
              <w:fldChar w:fldCharType="separate"/>
            </w:r>
            <w:r w:rsidR="00595354">
              <w:rPr>
                <w:noProof/>
                <w:webHidden/>
              </w:rPr>
              <w:t>27</w:t>
            </w:r>
            <w:r w:rsidR="00595354">
              <w:rPr>
                <w:noProof/>
                <w:webHidden/>
              </w:rPr>
              <w:fldChar w:fldCharType="end"/>
            </w:r>
          </w:hyperlink>
        </w:p>
        <w:p w14:paraId="1F01556C" w14:textId="1C563E14"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2" w:history="1">
            <w:r w:rsidR="00595354" w:rsidRPr="009B2939">
              <w:rPr>
                <w:rStyle w:val="ae"/>
                <w:noProof/>
              </w:rPr>
              <w:t xml:space="preserve">5.2 </w:t>
            </w:r>
            <w:r w:rsidR="00595354" w:rsidRPr="009B2939">
              <w:rPr>
                <w:rStyle w:val="ae"/>
                <w:noProof/>
              </w:rPr>
              <w:t>邻域迭代轮数</w:t>
            </w:r>
            <w:r w:rsidR="00595354" w:rsidRPr="009B2939">
              <w:rPr>
                <w:rStyle w:val="ae"/>
                <w:noProof/>
              </w:rPr>
              <w:t xml:space="preserve"> k </w:t>
            </w:r>
            <w:r w:rsidR="00595354" w:rsidRPr="009B2939">
              <w:rPr>
                <w:rStyle w:val="ae"/>
                <w:noProof/>
              </w:rPr>
              <w:t>的影响</w:t>
            </w:r>
            <w:r w:rsidR="00595354">
              <w:rPr>
                <w:noProof/>
                <w:webHidden/>
              </w:rPr>
              <w:tab/>
            </w:r>
            <w:r w:rsidR="00595354">
              <w:rPr>
                <w:noProof/>
                <w:webHidden/>
              </w:rPr>
              <w:fldChar w:fldCharType="begin"/>
            </w:r>
            <w:r w:rsidR="00595354">
              <w:rPr>
                <w:noProof/>
                <w:webHidden/>
              </w:rPr>
              <w:instrText xml:space="preserve"> PAGEREF _Toc209168642 \h </w:instrText>
            </w:r>
            <w:r w:rsidR="00595354">
              <w:rPr>
                <w:noProof/>
                <w:webHidden/>
              </w:rPr>
            </w:r>
            <w:r w:rsidR="00595354">
              <w:rPr>
                <w:noProof/>
                <w:webHidden/>
              </w:rPr>
              <w:fldChar w:fldCharType="separate"/>
            </w:r>
            <w:r w:rsidR="00595354">
              <w:rPr>
                <w:noProof/>
                <w:webHidden/>
              </w:rPr>
              <w:t>28</w:t>
            </w:r>
            <w:r w:rsidR="00595354">
              <w:rPr>
                <w:noProof/>
                <w:webHidden/>
              </w:rPr>
              <w:fldChar w:fldCharType="end"/>
            </w:r>
          </w:hyperlink>
        </w:p>
        <w:p w14:paraId="1136E282" w14:textId="335F7192"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3" w:history="1">
            <w:r w:rsidR="00595354" w:rsidRPr="009B2939">
              <w:rPr>
                <w:rStyle w:val="ae"/>
                <w:noProof/>
              </w:rPr>
              <w:t xml:space="preserve">5.3 </w:t>
            </w:r>
            <w:r w:rsidR="00595354" w:rsidRPr="009B2939">
              <w:rPr>
                <w:rStyle w:val="ae"/>
                <w:noProof/>
              </w:rPr>
              <w:t>候选机柜数</w:t>
            </w:r>
            <w:r w:rsidR="00595354" w:rsidRPr="009B2939">
              <w:rPr>
                <w:rStyle w:val="ae"/>
                <w:noProof/>
              </w:rPr>
              <w:t xml:space="preserve"> K </w:t>
            </w:r>
            <w:r w:rsidR="00595354" w:rsidRPr="009B2939">
              <w:rPr>
                <w:rStyle w:val="ae"/>
                <w:noProof/>
              </w:rPr>
              <w:t>的影响</w:t>
            </w:r>
            <w:r w:rsidR="00595354">
              <w:rPr>
                <w:noProof/>
                <w:webHidden/>
              </w:rPr>
              <w:tab/>
            </w:r>
            <w:r w:rsidR="00595354">
              <w:rPr>
                <w:noProof/>
                <w:webHidden/>
              </w:rPr>
              <w:fldChar w:fldCharType="begin"/>
            </w:r>
            <w:r w:rsidR="00595354">
              <w:rPr>
                <w:noProof/>
                <w:webHidden/>
              </w:rPr>
              <w:instrText xml:space="preserve"> PAGEREF _Toc209168643 \h </w:instrText>
            </w:r>
            <w:r w:rsidR="00595354">
              <w:rPr>
                <w:noProof/>
                <w:webHidden/>
              </w:rPr>
            </w:r>
            <w:r w:rsidR="00595354">
              <w:rPr>
                <w:noProof/>
                <w:webHidden/>
              </w:rPr>
              <w:fldChar w:fldCharType="separate"/>
            </w:r>
            <w:r w:rsidR="00595354">
              <w:rPr>
                <w:noProof/>
                <w:webHidden/>
              </w:rPr>
              <w:t>28</w:t>
            </w:r>
            <w:r w:rsidR="00595354">
              <w:rPr>
                <w:noProof/>
                <w:webHidden/>
              </w:rPr>
              <w:fldChar w:fldCharType="end"/>
            </w:r>
          </w:hyperlink>
        </w:p>
        <w:p w14:paraId="019C59A4" w14:textId="73FE074B"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44" w:history="1">
            <w:r w:rsidR="00595354" w:rsidRPr="009B2939">
              <w:rPr>
                <w:rStyle w:val="ae"/>
                <w:noProof/>
              </w:rPr>
              <w:t xml:space="preserve">6 </w:t>
            </w:r>
            <w:r w:rsidR="00595354" w:rsidRPr="009B2939">
              <w:rPr>
                <w:rStyle w:val="ae"/>
                <w:noProof/>
              </w:rPr>
              <w:t>未来研究方向</w:t>
            </w:r>
            <w:r w:rsidR="00595354">
              <w:rPr>
                <w:noProof/>
                <w:webHidden/>
              </w:rPr>
              <w:tab/>
            </w:r>
            <w:r w:rsidR="00595354">
              <w:rPr>
                <w:noProof/>
                <w:webHidden/>
              </w:rPr>
              <w:fldChar w:fldCharType="begin"/>
            </w:r>
            <w:r w:rsidR="00595354">
              <w:rPr>
                <w:noProof/>
                <w:webHidden/>
              </w:rPr>
              <w:instrText xml:space="preserve"> PAGEREF _Toc209168644 \h </w:instrText>
            </w:r>
            <w:r w:rsidR="00595354">
              <w:rPr>
                <w:noProof/>
                <w:webHidden/>
              </w:rPr>
            </w:r>
            <w:r w:rsidR="00595354">
              <w:rPr>
                <w:noProof/>
                <w:webHidden/>
              </w:rPr>
              <w:fldChar w:fldCharType="separate"/>
            </w:r>
            <w:r w:rsidR="00595354">
              <w:rPr>
                <w:noProof/>
                <w:webHidden/>
              </w:rPr>
              <w:t>28</w:t>
            </w:r>
            <w:r w:rsidR="00595354">
              <w:rPr>
                <w:noProof/>
                <w:webHidden/>
              </w:rPr>
              <w:fldChar w:fldCharType="end"/>
            </w:r>
          </w:hyperlink>
        </w:p>
        <w:p w14:paraId="662795D5" w14:textId="55C34F03"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5" w:history="1">
            <w:r w:rsidR="00595354" w:rsidRPr="009B2939">
              <w:rPr>
                <w:rStyle w:val="ae"/>
                <w:noProof/>
              </w:rPr>
              <w:t xml:space="preserve">6.1 </w:t>
            </w:r>
            <w:r w:rsidR="00595354" w:rsidRPr="009B2939">
              <w:rPr>
                <w:rStyle w:val="ae"/>
                <w:noProof/>
              </w:rPr>
              <w:t>现有问题</w:t>
            </w:r>
            <w:r w:rsidR="00595354">
              <w:rPr>
                <w:noProof/>
                <w:webHidden/>
              </w:rPr>
              <w:tab/>
            </w:r>
            <w:r w:rsidR="00595354">
              <w:rPr>
                <w:noProof/>
                <w:webHidden/>
              </w:rPr>
              <w:fldChar w:fldCharType="begin"/>
            </w:r>
            <w:r w:rsidR="00595354">
              <w:rPr>
                <w:noProof/>
                <w:webHidden/>
              </w:rPr>
              <w:instrText xml:space="preserve"> PAGEREF _Toc209168645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17AC017F" w14:textId="1B00B12A"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6" w:history="1">
            <w:r w:rsidR="00595354" w:rsidRPr="009B2939">
              <w:rPr>
                <w:rStyle w:val="ae"/>
                <w:noProof/>
              </w:rPr>
              <w:t xml:space="preserve">6.2 </w:t>
            </w:r>
            <w:r w:rsidR="00595354" w:rsidRPr="009B2939">
              <w:rPr>
                <w:rStyle w:val="ae"/>
                <w:noProof/>
              </w:rPr>
              <w:t>未来方向</w:t>
            </w:r>
            <w:r w:rsidR="00595354">
              <w:rPr>
                <w:noProof/>
                <w:webHidden/>
              </w:rPr>
              <w:tab/>
            </w:r>
            <w:r w:rsidR="00595354">
              <w:rPr>
                <w:noProof/>
                <w:webHidden/>
              </w:rPr>
              <w:fldChar w:fldCharType="begin"/>
            </w:r>
            <w:r w:rsidR="00595354">
              <w:rPr>
                <w:noProof/>
                <w:webHidden/>
              </w:rPr>
              <w:instrText xml:space="preserve"> PAGEREF _Toc209168646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3CC22068" w14:textId="5E011D2C"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7" w:history="1">
            <w:r w:rsidR="00595354" w:rsidRPr="009B2939">
              <w:rPr>
                <w:rStyle w:val="ae"/>
                <w:noProof/>
              </w:rPr>
              <w:t xml:space="preserve">6.2.1 </w:t>
            </w:r>
            <w:r w:rsidR="00595354" w:rsidRPr="009B2939">
              <w:rPr>
                <w:rStyle w:val="ae"/>
                <w:noProof/>
              </w:rPr>
              <w:t>多约束建模扩展</w:t>
            </w:r>
            <w:r w:rsidR="00595354">
              <w:rPr>
                <w:noProof/>
                <w:webHidden/>
              </w:rPr>
              <w:tab/>
            </w:r>
            <w:r w:rsidR="00595354">
              <w:rPr>
                <w:noProof/>
                <w:webHidden/>
              </w:rPr>
              <w:fldChar w:fldCharType="begin"/>
            </w:r>
            <w:r w:rsidR="00595354">
              <w:rPr>
                <w:noProof/>
                <w:webHidden/>
              </w:rPr>
              <w:instrText xml:space="preserve"> PAGEREF _Toc209168647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7E620341" w14:textId="5288893B"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8" w:history="1">
            <w:r w:rsidR="00595354" w:rsidRPr="009B2939">
              <w:rPr>
                <w:rStyle w:val="ae"/>
                <w:noProof/>
              </w:rPr>
              <w:t xml:space="preserve">6.2.2 </w:t>
            </w:r>
            <w:r w:rsidR="00595354" w:rsidRPr="009B2939">
              <w:rPr>
                <w:rStyle w:val="ae"/>
                <w:noProof/>
              </w:rPr>
              <w:t>理论近似比分析</w:t>
            </w:r>
            <w:r w:rsidR="00595354">
              <w:rPr>
                <w:noProof/>
                <w:webHidden/>
              </w:rPr>
              <w:tab/>
            </w:r>
            <w:r w:rsidR="00595354">
              <w:rPr>
                <w:noProof/>
                <w:webHidden/>
              </w:rPr>
              <w:fldChar w:fldCharType="begin"/>
            </w:r>
            <w:r w:rsidR="00595354">
              <w:rPr>
                <w:noProof/>
                <w:webHidden/>
              </w:rPr>
              <w:instrText xml:space="preserve"> PAGEREF _Toc209168648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1123CDC7" w14:textId="4E491909" w:rsidR="00595354" w:rsidRDefault="00C015B7" w:rsidP="00595354">
          <w:pPr>
            <w:pStyle w:val="TOC3"/>
            <w:tabs>
              <w:tab w:val="right" w:leader="dot" w:pos="9350"/>
            </w:tabs>
            <w:ind w:leftChars="0" w:left="0" w:firstLineChars="0" w:firstLine="0"/>
            <w:rPr>
              <w:rFonts w:asciiTheme="minorHAnsi" w:eastAsiaTheme="minorEastAsia" w:hAnsiTheme="minorHAnsi"/>
              <w:noProof/>
              <w:sz w:val="21"/>
            </w:rPr>
          </w:pPr>
          <w:hyperlink w:anchor="_Toc209168649" w:history="1">
            <w:r w:rsidR="00595354" w:rsidRPr="009B2939">
              <w:rPr>
                <w:rStyle w:val="ae"/>
                <w:noProof/>
              </w:rPr>
              <w:t xml:space="preserve">6.2.3 </w:t>
            </w:r>
            <w:r w:rsidR="00595354" w:rsidRPr="009B2939">
              <w:rPr>
                <w:rStyle w:val="ae"/>
                <w:noProof/>
              </w:rPr>
              <w:t>高级合并策略</w:t>
            </w:r>
            <w:r w:rsidR="00595354">
              <w:rPr>
                <w:noProof/>
                <w:webHidden/>
              </w:rPr>
              <w:tab/>
            </w:r>
            <w:r w:rsidR="00595354">
              <w:rPr>
                <w:noProof/>
                <w:webHidden/>
              </w:rPr>
              <w:fldChar w:fldCharType="begin"/>
            </w:r>
            <w:r w:rsidR="00595354">
              <w:rPr>
                <w:noProof/>
                <w:webHidden/>
              </w:rPr>
              <w:instrText xml:space="preserve"> PAGEREF _Toc209168649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2599F3D5" w14:textId="37B88AA1"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50" w:history="1">
            <w:r w:rsidR="00595354" w:rsidRPr="009B2939">
              <w:rPr>
                <w:rStyle w:val="ae"/>
                <w:noProof/>
              </w:rPr>
              <w:t xml:space="preserve">7 </w:t>
            </w:r>
            <w:r w:rsidR="00595354" w:rsidRPr="009B2939">
              <w:rPr>
                <w:rStyle w:val="ae"/>
                <w:noProof/>
              </w:rPr>
              <w:t>结论</w:t>
            </w:r>
            <w:r w:rsidR="00595354">
              <w:rPr>
                <w:noProof/>
                <w:webHidden/>
              </w:rPr>
              <w:tab/>
            </w:r>
            <w:r w:rsidR="00595354">
              <w:rPr>
                <w:noProof/>
                <w:webHidden/>
              </w:rPr>
              <w:fldChar w:fldCharType="begin"/>
            </w:r>
            <w:r w:rsidR="00595354">
              <w:rPr>
                <w:noProof/>
                <w:webHidden/>
              </w:rPr>
              <w:instrText xml:space="preserve"> PAGEREF _Toc209168650 \h </w:instrText>
            </w:r>
            <w:r w:rsidR="00595354">
              <w:rPr>
                <w:noProof/>
                <w:webHidden/>
              </w:rPr>
            </w:r>
            <w:r w:rsidR="00595354">
              <w:rPr>
                <w:noProof/>
                <w:webHidden/>
              </w:rPr>
              <w:fldChar w:fldCharType="separate"/>
            </w:r>
            <w:r w:rsidR="00595354">
              <w:rPr>
                <w:noProof/>
                <w:webHidden/>
              </w:rPr>
              <w:t>29</w:t>
            </w:r>
            <w:r w:rsidR="00595354">
              <w:rPr>
                <w:noProof/>
                <w:webHidden/>
              </w:rPr>
              <w:fldChar w:fldCharType="end"/>
            </w:r>
          </w:hyperlink>
        </w:p>
        <w:p w14:paraId="1E2BF01F" w14:textId="5198E9C4" w:rsidR="00595354" w:rsidRDefault="00C015B7" w:rsidP="00595354">
          <w:pPr>
            <w:pStyle w:val="TOC2"/>
            <w:tabs>
              <w:tab w:val="right" w:leader="dot" w:pos="9350"/>
            </w:tabs>
            <w:ind w:leftChars="0" w:left="0" w:firstLineChars="0" w:firstLine="0"/>
            <w:rPr>
              <w:rFonts w:asciiTheme="minorHAnsi" w:eastAsiaTheme="minorEastAsia" w:hAnsiTheme="minorHAnsi"/>
              <w:noProof/>
              <w:sz w:val="21"/>
            </w:rPr>
          </w:pPr>
          <w:hyperlink w:anchor="_Toc209168651" w:history="1">
            <w:r w:rsidR="00595354" w:rsidRPr="009B2939">
              <w:rPr>
                <w:rStyle w:val="ae"/>
                <w:noProof/>
              </w:rPr>
              <w:t>参考文献</w:t>
            </w:r>
            <w:r w:rsidR="00595354">
              <w:rPr>
                <w:noProof/>
                <w:webHidden/>
              </w:rPr>
              <w:tab/>
            </w:r>
            <w:r w:rsidR="00595354">
              <w:rPr>
                <w:noProof/>
                <w:webHidden/>
              </w:rPr>
              <w:fldChar w:fldCharType="begin"/>
            </w:r>
            <w:r w:rsidR="00595354">
              <w:rPr>
                <w:noProof/>
                <w:webHidden/>
              </w:rPr>
              <w:instrText xml:space="preserve"> PAGEREF _Toc209168651 \h </w:instrText>
            </w:r>
            <w:r w:rsidR="00595354">
              <w:rPr>
                <w:noProof/>
                <w:webHidden/>
              </w:rPr>
            </w:r>
            <w:r w:rsidR="00595354">
              <w:rPr>
                <w:noProof/>
                <w:webHidden/>
              </w:rPr>
              <w:fldChar w:fldCharType="separate"/>
            </w:r>
            <w:r w:rsidR="00595354">
              <w:rPr>
                <w:noProof/>
                <w:webHidden/>
              </w:rPr>
              <w:t>30</w:t>
            </w:r>
            <w:r w:rsidR="00595354">
              <w:rPr>
                <w:noProof/>
                <w:webHidden/>
              </w:rPr>
              <w:fldChar w:fldCharType="end"/>
            </w:r>
          </w:hyperlink>
        </w:p>
        <w:p w14:paraId="3191189A" w14:textId="77777777" w:rsidR="008D2ACB" w:rsidRDefault="00A761DF">
          <w:pPr>
            <w:ind w:firstLineChars="0"/>
          </w:pPr>
          <w:r>
            <w:rPr>
              <w:rFonts w:ascii="宋体" w:hAnsi="宋体"/>
              <w:b/>
              <w:bCs/>
              <w:szCs w:val="24"/>
              <w:lang w:val="zh-CN"/>
            </w:rPr>
            <w:fldChar w:fldCharType="end"/>
          </w:r>
        </w:p>
      </w:sdtContent>
    </w:sdt>
    <w:p w14:paraId="3599BB74" w14:textId="77777777" w:rsidR="008D2ACB" w:rsidRDefault="00A761DF">
      <w:pPr>
        <w:widowControl/>
        <w:ind w:firstLine="480"/>
        <w:jc w:val="left"/>
        <w:rPr>
          <w:rFonts w:ascii="宋体" w:hAnsi="宋体" w:cs="宋体"/>
          <w:b/>
          <w:bCs/>
          <w:kern w:val="0"/>
          <w:sz w:val="36"/>
          <w:szCs w:val="36"/>
        </w:rPr>
      </w:pPr>
      <w:r>
        <w:br w:type="page"/>
      </w:r>
    </w:p>
    <w:p w14:paraId="7D346AF2" w14:textId="317DCCD0" w:rsidR="008D2ACB" w:rsidRDefault="00A761DF">
      <w:pPr>
        <w:pStyle w:val="1"/>
        <w:ind w:firstLine="643"/>
        <w:rPr>
          <w:rFonts w:eastAsia="宋体"/>
          <w:snapToGrid w:val="0"/>
          <w:sz w:val="32"/>
          <w:szCs w:val="32"/>
        </w:rPr>
      </w:pPr>
      <w:bookmarkStart w:id="1" w:name="_Toc209168602"/>
      <w:bookmarkStart w:id="2" w:name="_Toc208301118"/>
      <w:r>
        <w:rPr>
          <w:rFonts w:eastAsia="宋体" w:hint="eastAsia"/>
          <w:snapToGrid w:val="0"/>
          <w:sz w:val="32"/>
          <w:szCs w:val="32"/>
        </w:rPr>
        <w:lastRenderedPageBreak/>
        <w:t>面向大规模智算中心的多类型二维</w:t>
      </w:r>
      <w:r w:rsidR="00595354">
        <w:rPr>
          <w:rFonts w:eastAsia="宋体" w:hint="eastAsia"/>
          <w:snapToGrid w:val="0"/>
          <w:sz w:val="32"/>
          <w:szCs w:val="32"/>
        </w:rPr>
        <w:t>装柜</w:t>
      </w:r>
      <w:r>
        <w:rPr>
          <w:rFonts w:eastAsia="宋体" w:hint="eastAsia"/>
          <w:snapToGrid w:val="0"/>
          <w:sz w:val="32"/>
          <w:szCs w:val="32"/>
        </w:rPr>
        <w:t>快速算法研究</w:t>
      </w:r>
      <w:bookmarkEnd w:id="1"/>
    </w:p>
    <w:p w14:paraId="750CF723" w14:textId="0811FD5C" w:rsidR="008D2ACB" w:rsidRDefault="00A761DF">
      <w:pPr>
        <w:ind w:firstLine="482"/>
        <w:rPr>
          <w:rFonts w:ascii="楷体" w:eastAsia="楷体" w:hAnsi="楷体"/>
        </w:rPr>
      </w:pPr>
      <w:r>
        <w:rPr>
          <w:rFonts w:ascii="楷体" w:eastAsia="楷体" w:hAnsi="楷体"/>
          <w:b/>
          <w:bCs/>
        </w:rPr>
        <w:t>摘要</w:t>
      </w:r>
      <w:bookmarkEnd w:id="2"/>
      <w:r>
        <w:rPr>
          <w:rFonts w:ascii="楷体" w:eastAsia="楷体" w:hAnsi="楷体" w:hint="eastAsia"/>
          <w:b/>
          <w:bCs/>
        </w:rPr>
        <w:t>：</w:t>
      </w:r>
      <w:r>
        <w:rPr>
          <w:rFonts w:ascii="楷体" w:eastAsia="楷体" w:hAnsi="楷体" w:hint="eastAsia"/>
        </w:rPr>
        <w:t>随着大语言模型、计算机视觉等AI技术的规模化渗透，客户对AI训练的需求持续提升，推动智算中心快速扩张，有限机柜资源的高效利用已成为亟待突破的关键瓶颈。数据中心容量规划中，需将异构功率与高度的服务器分配至多类型机柜，这本质是典型的多类型二维</w:t>
      </w:r>
      <w:r w:rsidR="007E2EDF">
        <w:rPr>
          <w:rFonts w:ascii="楷体" w:eastAsia="楷体" w:hAnsi="楷体" w:hint="eastAsia"/>
        </w:rPr>
        <w:t>装柜</w:t>
      </w:r>
      <w:r>
        <w:rPr>
          <w:rFonts w:ascii="楷体" w:eastAsia="楷体" w:hAnsi="楷体" w:hint="eastAsia"/>
        </w:rPr>
        <w:t>问题（MT2D-BPP）。传统算法在大规模场景下计算耗时过长，简单启发式算法则难以保证解的质量。</w:t>
      </w:r>
    </w:p>
    <w:p w14:paraId="0D71FD71" w14:textId="77777777" w:rsidR="008D2ACB" w:rsidRDefault="00A761DF">
      <w:pPr>
        <w:ind w:firstLine="480"/>
        <w:rPr>
          <w:rFonts w:ascii="楷体" w:eastAsia="楷体" w:hAnsi="楷体"/>
        </w:rPr>
      </w:pPr>
      <w:r>
        <w:rPr>
          <w:rFonts w:ascii="楷体" w:eastAsia="楷体" w:hAnsi="楷体" w:hint="eastAsia"/>
        </w:rPr>
        <w:t>本文提出一种三级启发式算法，包含预分组降维、索引化快速构造与邻域迭代改进三个衔接阶段。该算法通过功率-高度双维度预分组策略降低问题复杂度，基于二维桶索引与 Segment Tree 数据结构实现快速装柜，并借助“关柜”“可升级合并”“服务器交换” 等局部搜索策略迭代优化解质量。</w:t>
      </w:r>
    </w:p>
    <w:p w14:paraId="6914981D" w14:textId="6DF5D4CB" w:rsidR="008D2ACB" w:rsidRDefault="00A761DF">
      <w:pPr>
        <w:ind w:firstLine="480"/>
        <w:rPr>
          <w:rFonts w:ascii="楷体" w:eastAsia="楷体" w:hAnsi="楷体"/>
        </w:rPr>
      </w:pPr>
      <w:r>
        <w:rPr>
          <w:rFonts w:ascii="楷体" w:eastAsia="楷体" w:hAnsi="楷体" w:hint="eastAsia"/>
        </w:rPr>
        <w:t>大规模实验验证，该算法可在秒级完成10000+台服务器的</w:t>
      </w:r>
      <w:r w:rsidR="007E2EDF">
        <w:rPr>
          <w:rFonts w:ascii="楷体" w:eastAsia="楷体" w:hAnsi="楷体" w:hint="eastAsia"/>
        </w:rPr>
        <w:t>装柜</w:t>
      </w:r>
      <w:r>
        <w:rPr>
          <w:rFonts w:ascii="楷体" w:eastAsia="楷体" w:hAnsi="楷体" w:hint="eastAsia"/>
        </w:rPr>
        <w:t>任务，</w:t>
      </w:r>
      <w:r w:rsidR="007E2EDF">
        <w:rPr>
          <w:rFonts w:ascii="楷体" w:eastAsia="楷体" w:hAnsi="楷体" w:hint="eastAsia"/>
        </w:rPr>
        <w:t>装柜</w:t>
      </w:r>
      <w:r>
        <w:rPr>
          <w:rFonts w:ascii="楷体" w:eastAsia="楷体" w:hAnsi="楷体" w:hint="eastAsia"/>
        </w:rPr>
        <w:t>效率稳定超85%；相较于传统贪心算法，机柜用量减少15%-20%，较元启发式算法提速超100倍。</w:t>
      </w:r>
    </w:p>
    <w:p w14:paraId="215AF5B7" w14:textId="77777777" w:rsidR="008D2ACB" w:rsidRDefault="00A761DF">
      <w:pPr>
        <w:ind w:firstLine="480"/>
        <w:rPr>
          <w:rFonts w:ascii="楷体" w:eastAsia="楷体" w:hAnsi="楷体"/>
        </w:rPr>
      </w:pPr>
      <w:r>
        <w:rPr>
          <w:rFonts w:ascii="楷体" w:eastAsia="楷体" w:hAnsi="楷体" w:hint="eastAsia"/>
        </w:rPr>
        <w:t>本文主要贡献包括：（1）提出适配大规模异构服务器的三级流水线算法框架，实现速度与解质量的高效平衡；（2）设计高效二维索引结构与检索机制，规避传统算法的退化问题；（3）开发针对性邻域搜索策略，在有限时间预算内显著提升解质量；（4）提供完整工程实现方案、性能优化建议及参数自适应机制，助力实际场景部署。</w:t>
      </w:r>
    </w:p>
    <w:p w14:paraId="3D959857" w14:textId="6BC24AA0" w:rsidR="008D2ACB" w:rsidRDefault="00A761DF">
      <w:pPr>
        <w:ind w:firstLine="422"/>
        <w:rPr>
          <w:rFonts w:ascii="楷体" w:eastAsia="楷体" w:hAnsi="楷体"/>
          <w:szCs w:val="21"/>
        </w:rPr>
      </w:pPr>
      <w:r>
        <w:rPr>
          <w:rStyle w:val="ad"/>
          <w:rFonts w:ascii="楷体" w:eastAsia="楷体" w:hAnsi="楷体"/>
          <w:sz w:val="21"/>
          <w:szCs w:val="21"/>
        </w:rPr>
        <w:t>关键词</w:t>
      </w:r>
      <w:r>
        <w:rPr>
          <w:rFonts w:ascii="楷体" w:eastAsia="楷体" w:hAnsi="楷体"/>
          <w:szCs w:val="21"/>
        </w:rPr>
        <w:t>：AI训练需求；</w:t>
      </w:r>
      <w:r>
        <w:rPr>
          <w:rFonts w:ascii="楷体" w:eastAsia="楷体" w:hAnsi="楷体" w:hint="eastAsia"/>
          <w:szCs w:val="21"/>
        </w:rPr>
        <w:t>数据中心；多类型二维</w:t>
      </w:r>
      <w:r w:rsidR="007E2EDF">
        <w:rPr>
          <w:rFonts w:ascii="楷体" w:eastAsia="楷体" w:hAnsi="楷体" w:hint="eastAsia"/>
          <w:szCs w:val="21"/>
        </w:rPr>
        <w:t>装柜</w:t>
      </w:r>
      <w:r>
        <w:rPr>
          <w:rFonts w:ascii="楷体" w:eastAsia="楷体" w:hAnsi="楷体" w:hint="eastAsia"/>
          <w:szCs w:val="21"/>
        </w:rPr>
        <w:t>；启发式算法；局部搜索；容量规划；索引结构；Segment Tree</w:t>
      </w:r>
    </w:p>
    <w:p w14:paraId="2564AC25" w14:textId="77777777" w:rsidR="008D2ACB" w:rsidRDefault="008D2ACB" w:rsidP="00E447A5">
      <w:pPr>
        <w:ind w:firstLineChars="0" w:firstLine="0"/>
        <w:rPr>
          <w:rFonts w:ascii="楷体" w:eastAsia="楷体" w:hAnsi="楷体"/>
          <w:szCs w:val="21"/>
        </w:rPr>
      </w:pPr>
    </w:p>
    <w:p w14:paraId="01B60D3E" w14:textId="77777777" w:rsidR="008D2ACB" w:rsidRDefault="00A761DF">
      <w:pPr>
        <w:ind w:firstLineChars="0"/>
        <w:rPr>
          <w:rFonts w:cs="Times New Roman"/>
          <w:sz w:val="21"/>
          <w:szCs w:val="21"/>
        </w:rPr>
      </w:pPr>
      <w:bookmarkStart w:id="3" w:name="_Toc208301119"/>
      <w:r w:rsidRPr="00E447A5">
        <w:rPr>
          <w:rFonts w:cs="Times New Roman"/>
          <w:b/>
          <w:bCs/>
        </w:rPr>
        <w:t>Abstract</w:t>
      </w:r>
      <w:bookmarkEnd w:id="3"/>
      <w:r w:rsidRPr="00E447A5">
        <w:rPr>
          <w:rFonts w:cs="Times New Roman" w:hint="eastAsia"/>
          <w:b/>
          <w:bCs/>
        </w:rPr>
        <w:t>:</w:t>
      </w:r>
      <w:r w:rsidRPr="00E447A5">
        <w:t xml:space="preserve"> </w:t>
      </w:r>
      <w:r w:rsidRPr="00E447A5">
        <w:rPr>
          <w:rFonts w:cs="Times New Roman"/>
          <w:sz w:val="21"/>
          <w:szCs w:val="21"/>
        </w:rPr>
        <w:t>With the l</w:t>
      </w:r>
      <w:r>
        <w:rPr>
          <w:rFonts w:cs="Times New Roman"/>
          <w:sz w:val="21"/>
          <w:szCs w:val="21"/>
        </w:rPr>
        <w:t>arge-scale penetration of AI technologies such as large language models and computer vision, customer demand for AI training has continued to rise, driving the rapid expansion of intelligent computing centers. The efficient utilization of limited cabinet resources has become a critical bottleneck that urgently needs to be addressed. In data center capacity planning, the allocation of servers with heterogeneous power and height specifications to multiple types of cabinets essentially constitutes a typical Multi-type 2D Bin Packing Problem (MT2D-BPP). Traditional algorithms are excessively time-consuming in large-scale scenarios, while simple heuristic algorithms struggle to guarantee solution quality.</w:t>
      </w:r>
    </w:p>
    <w:p w14:paraId="4026B32E" w14:textId="77777777" w:rsidR="008D2ACB" w:rsidRDefault="00A761DF">
      <w:pPr>
        <w:ind w:firstLineChars="0"/>
        <w:rPr>
          <w:rFonts w:cs="Times New Roman"/>
          <w:sz w:val="21"/>
          <w:szCs w:val="21"/>
        </w:rPr>
      </w:pPr>
      <w:r>
        <w:rPr>
          <w:rFonts w:cs="Times New Roman"/>
          <w:sz w:val="21"/>
          <w:szCs w:val="21"/>
        </w:rPr>
        <w:t xml:space="preserve">This paper proposes a three-stage heuristic algorithm framework, comprising three interconnected phases: pre-grouping dimensionality reduction, indexed fast construction, and neighborhood iterative improvement. The algorithm reduces problem complexity through a dual-dimensional (power-height) pre-grouping strategy, </w:t>
      </w:r>
      <w:r>
        <w:rPr>
          <w:rFonts w:cs="Times New Roman"/>
          <w:sz w:val="21"/>
          <w:szCs w:val="21"/>
        </w:rPr>
        <w:lastRenderedPageBreak/>
        <w:t>enables fast cabinet packing based on 2D bucket index and Segment Tree data structure, and iteratively optimizes solution quality using multiple local search strategies such as "cabinet closing", "upgradeable merging", and "server swapping".</w:t>
      </w:r>
    </w:p>
    <w:p w14:paraId="27B4B346" w14:textId="77777777" w:rsidR="008D2ACB" w:rsidRDefault="00A761DF">
      <w:pPr>
        <w:ind w:firstLineChars="0"/>
        <w:rPr>
          <w:rFonts w:cs="Times New Roman"/>
          <w:sz w:val="21"/>
          <w:szCs w:val="21"/>
        </w:rPr>
      </w:pPr>
      <w:r>
        <w:rPr>
          <w:rFonts w:cs="Times New Roman"/>
          <w:sz w:val="21"/>
          <w:szCs w:val="21"/>
        </w:rPr>
        <w:t>Large-scale experiments verify that the proposed algorithm can complete the packing task for over 10,000 servers within seconds, with a stable packing efficiency exceeding 85%. Compared with traditional greedy algorithms, it reduces cabinet usage by 15%-20%, and is over 100 times faster than meta-heuristic algorithms.</w:t>
      </w:r>
    </w:p>
    <w:p w14:paraId="00174841" w14:textId="77777777" w:rsidR="008D2ACB" w:rsidRDefault="00A761DF">
      <w:pPr>
        <w:ind w:firstLineChars="0"/>
        <w:rPr>
          <w:rFonts w:cs="Times New Roman"/>
          <w:sz w:val="21"/>
          <w:highlight w:val="yellow"/>
        </w:rPr>
      </w:pPr>
      <w:r>
        <w:rPr>
          <w:rFonts w:cs="Times New Roman"/>
          <w:sz w:val="21"/>
          <w:szCs w:val="21"/>
        </w:rPr>
        <w:t>The main contributions of this paper include: (1) proposing a three-stage pipeline algorithm framework adapted to large-scale heterogeneous servers, achieving an efficient balance between speed and solution quality; (2) designing an efficient 2D index structure and retrieval mechanism, avoiding the degradation of O(n²) time complexity in traditional algorithms; (3) developing targeted neighborhood search strategies that significantly improve solution quality within limited time budgets; (4) providing a complete engineering implementation scheme, performance optimization suggestions, and parameter adaptive mechanism to facilitate deployment in real-world scenarios.</w:t>
      </w:r>
    </w:p>
    <w:p w14:paraId="408B9B8B" w14:textId="77777777" w:rsidR="008D2ACB" w:rsidRDefault="00A761DF">
      <w:pPr>
        <w:pStyle w:val="ab"/>
        <w:spacing w:line="240" w:lineRule="auto"/>
        <w:ind w:firstLineChars="0" w:firstLine="0"/>
        <w:rPr>
          <w:rFonts w:ascii="Times New Roman" w:hAnsi="Times New Roman" w:cs="Times New Roman"/>
          <w:kern w:val="2"/>
          <w:sz w:val="21"/>
          <w:szCs w:val="21"/>
        </w:rPr>
      </w:pPr>
      <w:r>
        <w:rPr>
          <w:rFonts w:ascii="Times New Roman" w:hAnsi="Times New Roman" w:cs="Times New Roman"/>
          <w:b/>
          <w:bCs/>
          <w:kern w:val="2"/>
        </w:rPr>
        <w:t>Keywords</w:t>
      </w:r>
      <w:r>
        <w:rPr>
          <w:rFonts w:ascii="Times New Roman" w:hAnsi="Times New Roman" w:cs="Times New Roman"/>
          <w:kern w:val="2"/>
          <w:sz w:val="21"/>
          <w:szCs w:val="21"/>
        </w:rPr>
        <w:t>: AI training demand; data center;Multi-type 2D Bin Packing; heuristic algorithm ;local search;</w:t>
      </w:r>
    </w:p>
    <w:p w14:paraId="183B85AF" w14:textId="77777777" w:rsidR="008D2ACB" w:rsidRDefault="00A761DF">
      <w:pPr>
        <w:pStyle w:val="ab"/>
        <w:spacing w:line="240" w:lineRule="auto"/>
        <w:ind w:firstLineChars="0" w:firstLine="0"/>
        <w:rPr>
          <w:rFonts w:ascii="Times New Roman" w:hAnsi="Times New Roman" w:cs="Times New Roman"/>
          <w:kern w:val="2"/>
          <w:sz w:val="21"/>
          <w:szCs w:val="21"/>
        </w:rPr>
      </w:pPr>
      <w:r>
        <w:rPr>
          <w:rFonts w:ascii="Times New Roman" w:hAnsi="Times New Roman" w:cs="Times New Roman"/>
          <w:kern w:val="2"/>
          <w:sz w:val="21"/>
          <w:szCs w:val="21"/>
        </w:rPr>
        <w:t>capacity planning;index structure;Segment Tree</w:t>
      </w:r>
    </w:p>
    <w:p w14:paraId="1BE6D4EC" w14:textId="77777777" w:rsidR="008D2ACB" w:rsidRDefault="008D2ACB">
      <w:pPr>
        <w:ind w:firstLine="480"/>
      </w:pPr>
    </w:p>
    <w:p w14:paraId="1E4A195A" w14:textId="77777777" w:rsidR="008D2ACB" w:rsidRDefault="008D2ACB">
      <w:pPr>
        <w:ind w:firstLine="480"/>
      </w:pPr>
    </w:p>
    <w:p w14:paraId="5C70D6F9" w14:textId="77777777" w:rsidR="008D2ACB" w:rsidRDefault="00A761DF">
      <w:pPr>
        <w:widowControl/>
        <w:adjustRightInd/>
        <w:snapToGrid/>
        <w:spacing w:line="240" w:lineRule="auto"/>
        <w:ind w:firstLineChars="0" w:firstLine="0"/>
        <w:jc w:val="left"/>
      </w:pPr>
      <w:r>
        <w:br w:type="page"/>
      </w:r>
    </w:p>
    <w:p w14:paraId="3E845A86" w14:textId="77777777" w:rsidR="008D2ACB" w:rsidRDefault="00A761DF">
      <w:pPr>
        <w:pStyle w:val="2"/>
      </w:pPr>
      <w:bookmarkStart w:id="4" w:name="_Toc209168603"/>
      <w:r>
        <w:lastRenderedPageBreak/>
        <w:t xml:space="preserve">1 </w:t>
      </w:r>
      <w:r>
        <w:t>引言</w:t>
      </w:r>
      <w:bookmarkEnd w:id="4"/>
    </w:p>
    <w:p w14:paraId="7691A6E7" w14:textId="77777777" w:rsidR="008D2ACB" w:rsidRDefault="00A761DF">
      <w:pPr>
        <w:pStyle w:val="3"/>
      </w:pPr>
      <w:bookmarkStart w:id="5" w:name="_Toc209168604"/>
      <w:r>
        <w:t xml:space="preserve">1.1 </w:t>
      </w:r>
      <w:r>
        <w:t>研究背景</w:t>
      </w:r>
      <w:bookmarkEnd w:id="5"/>
    </w:p>
    <w:p w14:paraId="3AADA56F" w14:textId="77777777" w:rsidR="008D2ACB" w:rsidRDefault="00A761DF">
      <w:pPr>
        <w:ind w:firstLine="480"/>
      </w:pPr>
      <w:r>
        <w:rPr>
          <w:rFonts w:hint="eastAsia"/>
        </w:rPr>
        <w:t>在数字经济时代，数据中心作为信息基础设施的核心，承载着云计算、大数据、人工智能等关键应用。根据</w:t>
      </w:r>
      <w:r>
        <w:rPr>
          <w:rFonts w:hint="eastAsia"/>
        </w:rPr>
        <w:t>Gartner</w:t>
      </w:r>
      <w:r>
        <w:rPr>
          <w:rFonts w:hint="eastAsia"/>
        </w:rPr>
        <w:t>的最新报告，全球数据中心的服务器数量以每年</w:t>
      </w:r>
      <w:r>
        <w:rPr>
          <w:rFonts w:hint="eastAsia"/>
        </w:rPr>
        <w:t>15%</w:t>
      </w:r>
      <w:r>
        <w:rPr>
          <w:rFonts w:hint="eastAsia"/>
        </w:rPr>
        <w:t>的速度增长，预计到</w:t>
      </w:r>
      <w:r>
        <w:rPr>
          <w:rFonts w:hint="eastAsia"/>
        </w:rPr>
        <w:t>2025</w:t>
      </w:r>
      <w:r>
        <w:rPr>
          <w:rFonts w:hint="eastAsia"/>
        </w:rPr>
        <w:t>年将超过</w:t>
      </w:r>
      <w:r>
        <w:rPr>
          <w:rFonts w:hint="eastAsia"/>
        </w:rPr>
        <w:t>5000</w:t>
      </w:r>
      <w:r>
        <w:rPr>
          <w:rFonts w:hint="eastAsia"/>
        </w:rPr>
        <w:t>万台。与此同时，数据中心的能耗问题日益严峻，占全球电力消耗的</w:t>
      </w:r>
      <w:r>
        <w:rPr>
          <w:rFonts w:hint="eastAsia"/>
        </w:rPr>
        <w:t>3%</w:t>
      </w:r>
      <w:r>
        <w:rPr>
          <w:rFonts w:hint="eastAsia"/>
        </w:rPr>
        <w:t>以上。如何在有限的物理空间和功率容量下，高效部署海量服务器，成为数据中心运营管理的核心挑战。</w:t>
      </w:r>
    </w:p>
    <w:p w14:paraId="32B063A6" w14:textId="77777777" w:rsidR="008D2ACB" w:rsidRDefault="00A761DF">
      <w:pPr>
        <w:ind w:firstLine="480"/>
      </w:pPr>
      <w:r>
        <w:rPr>
          <w:rFonts w:hint="eastAsia"/>
        </w:rPr>
        <w:t>数据中心的机柜是服务器部署的基本单元，每个机柜都有严格的功率容量和高度容量（通常为</w:t>
      </w:r>
      <w:r>
        <w:rPr>
          <w:rFonts w:hint="eastAsia"/>
        </w:rPr>
        <w:t>42U</w:t>
      </w:r>
      <w:r>
        <w:rPr>
          <w:rFonts w:hint="eastAsia"/>
        </w:rPr>
        <w:t>）限制。在实际的容量规划中，需要将成千上万台异构服务器合理分配到不同类型的机柜中，以最小化机柜使用量，降低基础设施成本。</w:t>
      </w:r>
    </w:p>
    <w:p w14:paraId="422B59F5" w14:textId="36716905" w:rsidR="008D2ACB" w:rsidRDefault="00A761DF">
      <w:pPr>
        <w:ind w:firstLine="480"/>
      </w:pPr>
      <w:r>
        <w:rPr>
          <w:rFonts w:hint="eastAsia"/>
        </w:rPr>
        <w:t>这个问题可以抽象为多类型二维</w:t>
      </w:r>
      <w:r w:rsidR="007E2EDF">
        <w:rPr>
          <w:rFonts w:hint="eastAsia"/>
        </w:rPr>
        <w:t>装柜</w:t>
      </w:r>
      <w:r>
        <w:rPr>
          <w:rFonts w:hint="eastAsia"/>
        </w:rPr>
        <w:t>问题</w:t>
      </w:r>
      <w:r w:rsidR="00D46DBD" w:rsidRPr="00D46DBD">
        <w:rPr>
          <w:rFonts w:hint="eastAsia"/>
          <w:vertAlign w:val="superscript"/>
        </w:rPr>
        <w:t>[</w:t>
      </w:r>
      <w:r w:rsidR="00D46DBD" w:rsidRPr="00D46DBD">
        <w:rPr>
          <w:vertAlign w:val="superscript"/>
        </w:rPr>
        <w:t>1]</w:t>
      </w:r>
      <w:r>
        <w:rPr>
          <w:rFonts w:hint="eastAsia"/>
        </w:rPr>
        <w:t>（</w:t>
      </w:r>
      <w:r>
        <w:rPr>
          <w:rFonts w:hint="eastAsia"/>
        </w:rPr>
        <w:t>Multi-type 2D Bin Packing Problem, MT2D-BPP</w:t>
      </w:r>
      <w:r>
        <w:rPr>
          <w:rFonts w:hint="eastAsia"/>
        </w:rPr>
        <w:t>）。与经典的一维</w:t>
      </w:r>
      <w:r w:rsidR="007E2EDF">
        <w:rPr>
          <w:rFonts w:hint="eastAsia"/>
        </w:rPr>
        <w:t>装柜</w:t>
      </w:r>
      <w:r>
        <w:rPr>
          <w:rFonts w:hint="eastAsia"/>
        </w:rPr>
        <w:t>问题不同，</w:t>
      </w:r>
      <w:r>
        <w:rPr>
          <w:rFonts w:hint="eastAsia"/>
        </w:rPr>
        <w:t>MT2D-BPP</w:t>
      </w:r>
      <w:r>
        <w:rPr>
          <w:rFonts w:hint="eastAsia"/>
        </w:rPr>
        <w:t>需要同时考虑功率和高度两个维度的约束，并且允许使用不同类型的机柜，每种类型具有不同的容量规格和成本特征。这种多维度、多类型的特性使得问题的复杂度大大增加，即使对于中等规模的实例，使用传统方法找到最优解难度较大。</w:t>
      </w:r>
    </w:p>
    <w:p w14:paraId="14736E79" w14:textId="77777777" w:rsidR="008D2ACB" w:rsidRDefault="00A761DF">
      <w:pPr>
        <w:pStyle w:val="3"/>
      </w:pPr>
      <w:bookmarkStart w:id="6" w:name="_Toc209168605"/>
      <w:r>
        <w:t xml:space="preserve">1.2 </w:t>
      </w:r>
      <w:r>
        <w:rPr>
          <w:rFonts w:hint="eastAsia"/>
        </w:rPr>
        <w:t>研究现状</w:t>
      </w:r>
      <w:bookmarkEnd w:id="6"/>
    </w:p>
    <w:p w14:paraId="5291AADD" w14:textId="18F410E2" w:rsidR="008D2ACB" w:rsidRDefault="00A761DF">
      <w:pPr>
        <w:ind w:firstLine="480"/>
      </w:pPr>
      <w:r>
        <w:rPr>
          <w:rFonts w:hint="eastAsia"/>
        </w:rPr>
        <w:t>针对多类型二维</w:t>
      </w:r>
      <w:r w:rsidR="007E2EDF">
        <w:rPr>
          <w:rFonts w:hint="eastAsia"/>
        </w:rPr>
        <w:t>装柜</w:t>
      </w:r>
      <w:r>
        <w:rPr>
          <w:rFonts w:hint="eastAsia"/>
        </w:rPr>
        <w:t>问题，现有研究可分为精确算法、贪心算法与常规启发式算法三类，均存在明显工程应用缺陷：</w:t>
      </w:r>
    </w:p>
    <w:p w14:paraId="3954C60A" w14:textId="77777777" w:rsidR="008D2ACB" w:rsidRDefault="00A761DF">
      <w:pPr>
        <w:pStyle w:val="3"/>
      </w:pPr>
      <w:bookmarkStart w:id="7" w:name="_Toc209168606"/>
      <w:r>
        <w:rPr>
          <w:rFonts w:hint="eastAsia"/>
        </w:rPr>
        <w:t xml:space="preserve">1.2.1 </w:t>
      </w:r>
      <w:r>
        <w:rPr>
          <w:rFonts w:hint="eastAsia"/>
        </w:rPr>
        <w:t>精确算法（</w:t>
      </w:r>
      <w:r>
        <w:rPr>
          <w:rFonts w:hint="eastAsia"/>
        </w:rPr>
        <w:t>MILP/CP-SAT</w:t>
      </w:r>
      <w:r>
        <w:rPr>
          <w:rFonts w:hint="eastAsia"/>
        </w:rPr>
        <w:t>）</w:t>
      </w:r>
      <w:bookmarkEnd w:id="7"/>
    </w:p>
    <w:p w14:paraId="6260149D" w14:textId="57C32800" w:rsidR="008D2ACB" w:rsidRDefault="00A761DF">
      <w:pPr>
        <w:ind w:firstLine="480"/>
      </w:pPr>
      <w:r>
        <w:rPr>
          <w:rFonts w:hint="eastAsia"/>
        </w:rPr>
        <w:t>精确算法通过构建整数规划模型或约束满足模型求解最优解，典型代表包括混合整数线性规划</w:t>
      </w:r>
      <w:r w:rsidR="00CE7DE2" w:rsidRPr="00CE7DE2">
        <w:rPr>
          <w:rFonts w:hint="eastAsia"/>
          <w:vertAlign w:val="superscript"/>
        </w:rPr>
        <w:t>[</w:t>
      </w:r>
      <w:r w:rsidR="00CE7DE2" w:rsidRPr="00CE7DE2">
        <w:rPr>
          <w:vertAlign w:val="superscript"/>
        </w:rPr>
        <w:t>4]</w:t>
      </w:r>
      <w:r>
        <w:rPr>
          <w:rFonts w:hint="eastAsia"/>
        </w:rPr>
        <w:t>（</w:t>
      </w:r>
      <w:r>
        <w:rPr>
          <w:rFonts w:hint="eastAsia"/>
        </w:rPr>
        <w:t>MILP</w:t>
      </w:r>
      <w:r>
        <w:rPr>
          <w:rFonts w:hint="eastAsia"/>
        </w:rPr>
        <w:t>）与</w:t>
      </w:r>
      <w:r>
        <w:rPr>
          <w:rFonts w:hint="eastAsia"/>
        </w:rPr>
        <w:t>CP-SAT</w:t>
      </w:r>
      <w:r>
        <w:rPr>
          <w:rFonts w:hint="eastAsia"/>
        </w:rPr>
        <w:t>求解器</w:t>
      </w:r>
      <w:r w:rsidR="007C3418" w:rsidRPr="007C3418">
        <w:rPr>
          <w:rFonts w:hint="eastAsia"/>
          <w:vertAlign w:val="superscript"/>
        </w:rPr>
        <w:t>[</w:t>
      </w:r>
      <w:r w:rsidR="007C3418" w:rsidRPr="007C3418">
        <w:rPr>
          <w:vertAlign w:val="superscript"/>
        </w:rPr>
        <w:t>5]</w:t>
      </w:r>
      <w:r>
        <w:rPr>
          <w:rFonts w:hint="eastAsia"/>
        </w:rPr>
        <w:t>（如</w:t>
      </w:r>
      <w:r>
        <w:rPr>
          <w:rFonts w:hint="eastAsia"/>
        </w:rPr>
        <w:t xml:space="preserve"> Gurobi</w:t>
      </w:r>
      <w:r>
        <w:rPr>
          <w:rFonts w:hint="eastAsia"/>
        </w:rPr>
        <w:t>、</w:t>
      </w:r>
      <w:r>
        <w:rPr>
          <w:rFonts w:hint="eastAsia"/>
        </w:rPr>
        <w:t>Google OR-Tools</w:t>
      </w:r>
      <w:r>
        <w:rPr>
          <w:rFonts w:hint="eastAsia"/>
        </w:rPr>
        <w:t>）。这类算法在中小规模场景（服务器数量</w:t>
      </w:r>
      <w:r>
        <w:rPr>
          <w:rFonts w:hint="eastAsia"/>
        </w:rPr>
        <w:t>n&lt;1k</w:t>
      </w:r>
      <w:r>
        <w:rPr>
          <w:rFonts w:hint="eastAsia"/>
        </w:rPr>
        <w:t>）下可获得理论最优解，但在大规模场景中存在显著瓶颈：</w:t>
      </w:r>
    </w:p>
    <w:p w14:paraId="1B03AE78" w14:textId="676E5AFC" w:rsidR="008D2ACB" w:rsidRDefault="00A761DF">
      <w:pPr>
        <w:ind w:firstLine="480"/>
      </w:pPr>
      <w:r>
        <w:rPr>
          <w:rFonts w:hint="eastAsia"/>
        </w:rPr>
        <w:t>时间复杂度高：变量数量随服务器规模呈线性增长</w:t>
      </w:r>
      <w:r w:rsidR="007B402E" w:rsidRPr="00CE7DE2">
        <w:rPr>
          <w:rFonts w:hint="eastAsia"/>
          <w:vertAlign w:val="superscript"/>
        </w:rPr>
        <w:t>[</w:t>
      </w:r>
      <w:r w:rsidR="007B402E" w:rsidRPr="00CE7DE2">
        <w:rPr>
          <w:vertAlign w:val="superscript"/>
        </w:rPr>
        <w:t>4]</w:t>
      </w:r>
      <w:r>
        <w:rPr>
          <w:rFonts w:hint="eastAsia"/>
        </w:rPr>
        <w:t>（</w:t>
      </w:r>
      <w:r>
        <w:rPr>
          <w:rFonts w:hint="eastAsia"/>
        </w:rPr>
        <w:t>10k</w:t>
      </w:r>
      <w:r>
        <w:rPr>
          <w:rFonts w:hint="eastAsia"/>
        </w:rPr>
        <w:t>台服务器对应变量数超</w:t>
      </w:r>
      <w:r>
        <w:rPr>
          <w:rFonts w:hint="eastAsia"/>
        </w:rPr>
        <w:t xml:space="preserve">10^5 </w:t>
      </w:r>
      <w:r>
        <w:rPr>
          <w:rFonts w:hint="eastAsia"/>
        </w:rPr>
        <w:t>个），求解时间呈指数级上升，</w:t>
      </w:r>
      <w:r>
        <w:rPr>
          <w:rFonts w:hint="eastAsia"/>
        </w:rPr>
        <w:t>10k</w:t>
      </w:r>
      <w:r>
        <w:rPr>
          <w:rFonts w:hint="eastAsia"/>
        </w:rPr>
        <w:t>台服务器需数小时甚至数天，无法满足数据中心容量规划的实时性需求（通常要求秒级响应）。</w:t>
      </w:r>
    </w:p>
    <w:p w14:paraId="42BF52C1" w14:textId="77777777" w:rsidR="008D2ACB" w:rsidRDefault="00A761DF">
      <w:pPr>
        <w:pStyle w:val="3"/>
      </w:pPr>
      <w:bookmarkStart w:id="8" w:name="_Toc209168607"/>
      <w:r>
        <w:rPr>
          <w:rFonts w:hint="eastAsia"/>
        </w:rPr>
        <w:t xml:space="preserve">1.2.2 </w:t>
      </w:r>
      <w:r>
        <w:rPr>
          <w:rFonts w:hint="eastAsia"/>
        </w:rPr>
        <w:t>贪心算法（</w:t>
      </w:r>
      <w:r>
        <w:rPr>
          <w:rFonts w:hint="eastAsia"/>
        </w:rPr>
        <w:t>BFD/FFD</w:t>
      </w:r>
      <w:r>
        <w:rPr>
          <w:rFonts w:hint="eastAsia"/>
        </w:rPr>
        <w:t>）</w:t>
      </w:r>
      <w:bookmarkEnd w:id="8"/>
    </w:p>
    <w:p w14:paraId="021298AE" w14:textId="474CB3E5" w:rsidR="008D2ACB" w:rsidRDefault="00A761DF">
      <w:pPr>
        <w:ind w:firstLine="480"/>
      </w:pPr>
      <w:r>
        <w:rPr>
          <w:rFonts w:hint="eastAsia"/>
        </w:rPr>
        <w:t>首次适应递减（</w:t>
      </w:r>
      <w:r>
        <w:rPr>
          <w:rFonts w:hint="eastAsia"/>
        </w:rPr>
        <w:t>FFD</w:t>
      </w:r>
      <w:r>
        <w:rPr>
          <w:rFonts w:hint="eastAsia"/>
        </w:rPr>
        <w:t>）、最佳适应递减（</w:t>
      </w:r>
      <w:r>
        <w:rPr>
          <w:rFonts w:hint="eastAsia"/>
        </w:rPr>
        <w:t>BFD</w:t>
      </w:r>
      <w:r>
        <w:rPr>
          <w:rFonts w:hint="eastAsia"/>
        </w:rPr>
        <w:t>）是单维</w:t>
      </w:r>
      <w:r w:rsidR="007E2EDF">
        <w:rPr>
          <w:rFonts w:hint="eastAsia"/>
        </w:rPr>
        <w:t>装柜</w:t>
      </w:r>
      <w:r>
        <w:rPr>
          <w:rFonts w:hint="eastAsia"/>
        </w:rPr>
        <w:t>问题的经典算法</w:t>
      </w:r>
      <w:r w:rsidR="00D46DBD" w:rsidRPr="00D46DBD">
        <w:rPr>
          <w:rFonts w:hint="eastAsia"/>
          <w:vertAlign w:val="superscript"/>
        </w:rPr>
        <w:t>[</w:t>
      </w:r>
      <w:r w:rsidR="00D46DBD" w:rsidRPr="00D46DBD">
        <w:rPr>
          <w:vertAlign w:val="superscript"/>
        </w:rPr>
        <w:t>2]</w:t>
      </w:r>
      <w:r>
        <w:rPr>
          <w:rFonts w:hint="eastAsia"/>
        </w:rPr>
        <w:t>，通过</w:t>
      </w:r>
      <w:r>
        <w:rPr>
          <w:rFonts w:hint="eastAsia"/>
        </w:rPr>
        <w:lastRenderedPageBreak/>
        <w:t>“按属性递减排序</w:t>
      </w:r>
      <w:r>
        <w:rPr>
          <w:rFonts w:hint="eastAsia"/>
        </w:rPr>
        <w:t>+</w:t>
      </w:r>
      <w:r>
        <w:rPr>
          <w:rFonts w:hint="eastAsia"/>
        </w:rPr>
        <w:t>优先选择适配容器”的策略实现高效求解。但在二维约束与多类型机柜场景下，这类算法存在根本性缺陷：</w:t>
      </w:r>
    </w:p>
    <w:p w14:paraId="1E77F64C" w14:textId="3EF17472" w:rsidR="008D2ACB" w:rsidRDefault="00A761DF">
      <w:pPr>
        <w:ind w:firstLine="480"/>
      </w:pPr>
      <w:r>
        <w:rPr>
          <w:rFonts w:hint="eastAsia"/>
        </w:rPr>
        <w:t>维度耦合缺失：仅能通过“降维”策略处理二维约束</w:t>
      </w:r>
      <w:r w:rsidR="00D46DBD" w:rsidRPr="00D46DBD">
        <w:rPr>
          <w:vertAlign w:val="superscript"/>
        </w:rPr>
        <w:t>[1]</w:t>
      </w:r>
      <w:r>
        <w:rPr>
          <w:rFonts w:hint="eastAsia"/>
        </w:rPr>
        <w:t>（如优先满足功率约束，再验证高度约束），易导致某一维度空间浪费。例如，优先将大功率服务器装入低功率机柜，可能导致高度空间剩余但无法装入其他服务器。</w:t>
      </w:r>
    </w:p>
    <w:p w14:paraId="7B308618" w14:textId="163E64A3" w:rsidR="008D2ACB" w:rsidRDefault="00A761DF">
      <w:pPr>
        <w:ind w:firstLine="480"/>
      </w:pPr>
      <w:r>
        <w:rPr>
          <w:rFonts w:hint="eastAsia"/>
        </w:rPr>
        <w:t>解质量退化：实验表明，在</w:t>
      </w:r>
      <w:r>
        <w:rPr>
          <w:rFonts w:hint="eastAsia"/>
        </w:rPr>
        <w:t>10k</w:t>
      </w:r>
      <w:r>
        <w:rPr>
          <w:rFonts w:hint="eastAsia"/>
        </w:rPr>
        <w:t>台服务器场景下，</w:t>
      </w:r>
      <w:r>
        <w:rPr>
          <w:rFonts w:hint="eastAsia"/>
        </w:rPr>
        <w:t>BFD</w:t>
      </w:r>
      <w:r>
        <w:rPr>
          <w:rFonts w:hint="eastAsia"/>
        </w:rPr>
        <w:t>算法的机柜数量比理论最小值高</w:t>
      </w:r>
      <w:r>
        <w:rPr>
          <w:rFonts w:hint="eastAsia"/>
        </w:rPr>
        <w:t>23%-35%</w:t>
      </w:r>
      <w:r>
        <w:rPr>
          <w:rFonts w:hint="eastAsia"/>
        </w:rPr>
        <w:t>，空间利用率不足</w:t>
      </w:r>
      <w:r>
        <w:rPr>
          <w:rFonts w:hint="eastAsia"/>
        </w:rPr>
        <w:t>75%</w:t>
      </w:r>
      <w:r w:rsidR="001771CB" w:rsidRPr="00D46DBD">
        <w:rPr>
          <w:rFonts w:hint="eastAsia"/>
          <w:vertAlign w:val="superscript"/>
        </w:rPr>
        <w:t>[</w:t>
      </w:r>
      <w:r w:rsidR="001771CB" w:rsidRPr="00D46DBD">
        <w:rPr>
          <w:vertAlign w:val="superscript"/>
        </w:rPr>
        <w:t>2]</w:t>
      </w:r>
      <w:r>
        <w:rPr>
          <w:rFonts w:hint="eastAsia"/>
        </w:rPr>
        <w:t>，显著增加数据中心建设成本。</w:t>
      </w:r>
    </w:p>
    <w:p w14:paraId="0F953850" w14:textId="77777777" w:rsidR="008D2ACB" w:rsidRDefault="00A761DF">
      <w:pPr>
        <w:pStyle w:val="3"/>
      </w:pPr>
      <w:bookmarkStart w:id="9" w:name="_Toc209168608"/>
      <w:r>
        <w:rPr>
          <w:rFonts w:hint="eastAsia"/>
        </w:rPr>
        <w:t xml:space="preserve">1.2.3 </w:t>
      </w:r>
      <w:r>
        <w:rPr>
          <w:rFonts w:hint="eastAsia"/>
        </w:rPr>
        <w:t>常规启发式算法</w:t>
      </w:r>
      <w:bookmarkEnd w:id="9"/>
    </w:p>
    <w:p w14:paraId="4DD6CF7E" w14:textId="77777777" w:rsidR="008D2ACB" w:rsidRDefault="00A761DF">
      <w:pPr>
        <w:ind w:firstLine="480"/>
      </w:pPr>
      <w:r>
        <w:rPr>
          <w:rFonts w:hint="eastAsia"/>
        </w:rPr>
        <w:t>为平衡效率与质量，研究人员提出基于元启发式（如遗传算法、模拟退火）或局部搜索的改进方法，但仍存在工程适配性问题：</w:t>
      </w:r>
    </w:p>
    <w:p w14:paraId="44E2E6AC" w14:textId="3D82BF8E" w:rsidR="008D2ACB" w:rsidRDefault="00A761DF">
      <w:pPr>
        <w:ind w:firstLine="480"/>
      </w:pPr>
      <w:r>
        <w:rPr>
          <w:rFonts w:hint="eastAsia"/>
        </w:rPr>
        <w:t>参数敏感性高：启发式算法需调整交叉概率、变异概率等多个参数，不同数据中心场景下参数适配成本高，解质量波动大</w:t>
      </w:r>
      <w:r w:rsidR="008B43EC" w:rsidRPr="008B43EC">
        <w:rPr>
          <w:rFonts w:hint="eastAsia"/>
          <w:vertAlign w:val="superscript"/>
        </w:rPr>
        <w:t>[</w:t>
      </w:r>
      <w:r w:rsidR="008B43EC" w:rsidRPr="008B43EC">
        <w:rPr>
          <w:vertAlign w:val="superscript"/>
        </w:rPr>
        <w:t>1]</w:t>
      </w:r>
      <w:r>
        <w:rPr>
          <w:rFonts w:hint="eastAsia"/>
        </w:rPr>
        <w:t>（</w:t>
      </w:r>
      <w:r>
        <w:rPr>
          <w:rFonts w:hint="eastAsia"/>
        </w:rPr>
        <w:t xml:space="preserve">gap </w:t>
      </w:r>
      <w:r>
        <w:rPr>
          <w:rFonts w:hint="eastAsia"/>
        </w:rPr>
        <w:t>波动范围达</w:t>
      </w:r>
      <w:r>
        <w:rPr>
          <w:rFonts w:hint="eastAsia"/>
        </w:rPr>
        <w:t xml:space="preserve"> 8%-15%</w:t>
      </w:r>
      <w:r>
        <w:rPr>
          <w:rFonts w:hint="eastAsia"/>
        </w:rPr>
        <w:t>）。</w:t>
      </w:r>
    </w:p>
    <w:p w14:paraId="4FB81C6A" w14:textId="39B84CA3" w:rsidR="008D2ACB" w:rsidRDefault="00A761DF">
      <w:pPr>
        <w:ind w:firstLine="480"/>
      </w:pPr>
      <w:r>
        <w:rPr>
          <w:rFonts w:hint="eastAsia"/>
        </w:rPr>
        <w:t>数据结构低效：多数算法采用数组或链表存储机柜状态，机柜检索需遍历所有已启用机柜，时间复杂度仍为</w:t>
      </w:r>
      <w:r>
        <w:rPr>
          <w:rFonts w:hint="eastAsia"/>
        </w:rPr>
        <w:t>O(n</w:t>
      </w:r>
      <w:r>
        <w:rPr>
          <w:rFonts w:hint="eastAsia"/>
        </w:rPr>
        <w:t>²</w:t>
      </w:r>
      <w:r>
        <w:rPr>
          <w:rFonts w:hint="eastAsia"/>
        </w:rPr>
        <w:t>)</w:t>
      </w:r>
      <w:r>
        <w:rPr>
          <w:rFonts w:hint="eastAsia"/>
        </w:rPr>
        <w:t>，</w:t>
      </w:r>
      <w:r>
        <w:rPr>
          <w:rFonts w:hint="eastAsia"/>
        </w:rPr>
        <w:t>10k</w:t>
      </w:r>
      <w:r>
        <w:rPr>
          <w:rFonts w:hint="eastAsia"/>
        </w:rPr>
        <w:t>台服务器求解时间超</w:t>
      </w:r>
      <w:r>
        <w:rPr>
          <w:rFonts w:hint="eastAsia"/>
        </w:rPr>
        <w:t>30</w:t>
      </w:r>
      <w:r>
        <w:rPr>
          <w:rFonts w:hint="eastAsia"/>
        </w:rPr>
        <w:t>秒</w:t>
      </w:r>
      <w:r w:rsidR="008B43EC" w:rsidRPr="008B43EC">
        <w:rPr>
          <w:rFonts w:hint="eastAsia"/>
          <w:vertAlign w:val="superscript"/>
        </w:rPr>
        <w:t>[</w:t>
      </w:r>
      <w:r w:rsidR="008B43EC" w:rsidRPr="008B43EC">
        <w:rPr>
          <w:vertAlign w:val="superscript"/>
        </w:rPr>
        <w:t>1]</w:t>
      </w:r>
      <w:r>
        <w:rPr>
          <w:rFonts w:hint="eastAsia"/>
        </w:rPr>
        <w:t>。</w:t>
      </w:r>
    </w:p>
    <w:p w14:paraId="2A2D5FC9" w14:textId="77777777" w:rsidR="008D2ACB" w:rsidRDefault="00A761DF">
      <w:pPr>
        <w:ind w:firstLine="480"/>
      </w:pPr>
      <w:r>
        <w:rPr>
          <w:rFonts w:hint="eastAsia"/>
        </w:rPr>
        <w:t>多类型机柜适配差：未针对多类型机柜设计专用索引结构，选择机柜类型时依赖暴力搜索，进一步增加计算开销。</w:t>
      </w:r>
    </w:p>
    <w:p w14:paraId="2D2A54A8" w14:textId="77777777" w:rsidR="008D2ACB" w:rsidRDefault="00A761DF">
      <w:pPr>
        <w:pStyle w:val="3"/>
      </w:pPr>
      <w:bookmarkStart w:id="10" w:name="_Toc209168609"/>
      <w:r>
        <w:t xml:space="preserve">1.3 </w:t>
      </w:r>
      <w:r>
        <w:t>研究意义与贡献</w:t>
      </w:r>
      <w:bookmarkEnd w:id="10"/>
    </w:p>
    <w:p w14:paraId="74FFAF04" w14:textId="77777777" w:rsidR="008D2ACB" w:rsidRDefault="00A761DF">
      <w:pPr>
        <w:ind w:firstLine="480"/>
      </w:pPr>
      <w:r>
        <w:rPr>
          <w:rFonts w:hint="eastAsia"/>
        </w:rPr>
        <w:t>本文提出一种算法，创新设计“预分组降维—索引化构造—邻域改进”的分阶段优化架构，将整体时间复杂度从传统贪心算法的</w:t>
      </w:r>
      <w:r>
        <w:rPr>
          <w:rFonts w:hint="eastAsia"/>
        </w:rPr>
        <w:t>O(n</w:t>
      </w:r>
      <w:r>
        <w:rPr>
          <w:rFonts w:hint="eastAsia"/>
        </w:rPr>
        <w:t>²</w:t>
      </w:r>
      <w:r>
        <w:rPr>
          <w:rFonts w:hint="eastAsia"/>
        </w:rPr>
        <w:t>)</w:t>
      </w:r>
      <w:r>
        <w:rPr>
          <w:rFonts w:hint="eastAsia"/>
        </w:rPr>
        <w:t>降至近似</w:t>
      </w:r>
      <w:r>
        <w:rPr>
          <w:rFonts w:hint="eastAsia"/>
        </w:rPr>
        <w:t>O(nlogB)</w:t>
      </w:r>
      <w:r>
        <w:rPr>
          <w:rFonts w:hint="eastAsia"/>
        </w:rPr>
        <w:t>，实现大规模场景下的秒级求解。</w:t>
      </w:r>
    </w:p>
    <w:p w14:paraId="0FEA19ED" w14:textId="77777777" w:rsidR="008D2ACB" w:rsidRDefault="00A761DF">
      <w:pPr>
        <w:ind w:firstLine="480"/>
      </w:pPr>
      <w:r>
        <w:rPr>
          <w:rFonts w:hint="eastAsia"/>
        </w:rPr>
        <w:t>设计高效索引结构：提出“二维桶索引</w:t>
      </w:r>
      <w:r>
        <w:rPr>
          <w:rFonts w:hint="eastAsia"/>
        </w:rPr>
        <w:t>+</w:t>
      </w:r>
      <w:r>
        <w:rPr>
          <w:rFonts w:hint="eastAsia"/>
        </w:rPr>
        <w:t>功率桶线段树”的混合数据结构，机柜检索复杂度优化至</w:t>
      </w:r>
      <w:r>
        <w:rPr>
          <w:rFonts w:hint="eastAsia"/>
        </w:rPr>
        <w:t>O(logPB)</w:t>
      </w:r>
      <w:r>
        <w:rPr>
          <w:rFonts w:hint="eastAsia"/>
        </w:rPr>
        <w:t>（</w:t>
      </w:r>
      <w:r>
        <w:rPr>
          <w:rFonts w:hint="eastAsia"/>
        </w:rPr>
        <w:t>PB</w:t>
      </w:r>
      <w:r>
        <w:rPr>
          <w:rFonts w:hint="eastAsia"/>
        </w:rPr>
        <w:t>为功率桶数量），更新复杂度为</w:t>
      </w:r>
      <w:r>
        <w:rPr>
          <w:rFonts w:hint="eastAsia"/>
        </w:rPr>
        <w:t>O(1)</w:t>
      </w:r>
      <w:r>
        <w:rPr>
          <w:rFonts w:hint="eastAsia"/>
        </w:rPr>
        <w:t>，解决多类型机柜场景下的检索效率瓶颈。</w:t>
      </w:r>
    </w:p>
    <w:p w14:paraId="22F15B1D" w14:textId="77777777" w:rsidR="008D2ACB" w:rsidRDefault="00A761DF">
      <w:pPr>
        <w:ind w:firstLine="480"/>
      </w:pPr>
      <w:r>
        <w:rPr>
          <w:rFonts w:hint="eastAsia"/>
        </w:rPr>
        <w:t>提出受限邻域策略：设计“关柜式”局部搜索与“可升级合并”两种邻域操作，在毫秒级时间内减少</w:t>
      </w:r>
      <w:r>
        <w:rPr>
          <w:rFonts w:hint="eastAsia"/>
        </w:rPr>
        <w:t>5%-8%</w:t>
      </w:r>
      <w:r>
        <w:rPr>
          <w:rFonts w:hint="eastAsia"/>
        </w:rPr>
        <w:t>的机柜数量，同时通过理论下界计算实现解质量动态监控。</w:t>
      </w:r>
    </w:p>
    <w:p w14:paraId="1D3042BE" w14:textId="34F65B47" w:rsidR="00FB7C8A" w:rsidRDefault="00A761DF" w:rsidP="00FB7C8A">
      <w:pPr>
        <w:ind w:firstLine="480"/>
      </w:pPr>
      <w:r>
        <w:rPr>
          <w:rFonts w:hint="eastAsia"/>
        </w:rPr>
        <w:t>提供工程实现方案：给出完整的参数配置指南（如功率步长、迭代轮数）、并行化策略（分组并行、构造并行）与代码架构，通过真实数据中心数据集验证算法实用性，为工</w:t>
      </w:r>
      <w:r>
        <w:rPr>
          <w:rFonts w:hint="eastAsia"/>
        </w:rPr>
        <w:lastRenderedPageBreak/>
        <w:t>程落地提供技术支撑。</w:t>
      </w:r>
    </w:p>
    <w:p w14:paraId="6A187E8B" w14:textId="74FB4AD5" w:rsidR="00070E2C" w:rsidRPr="00FB7C8A" w:rsidRDefault="00070E2C" w:rsidP="00070E2C">
      <w:pPr>
        <w:pStyle w:val="af"/>
      </w:pPr>
      <w:r>
        <w:rPr>
          <w:rFonts w:hint="eastAsia"/>
        </w:rPr>
        <w:t>表</w:t>
      </w:r>
      <w:r>
        <w:rPr>
          <w:rFonts w:hint="eastAsia"/>
        </w:rPr>
        <w:t>1</w:t>
      </w:r>
      <w:r>
        <w:t xml:space="preserve">-1 </w:t>
      </w:r>
      <w:r>
        <w:rPr>
          <w:rFonts w:hint="eastAsia"/>
        </w:rPr>
        <w:t>本算法相较其他算法优势</w:t>
      </w:r>
    </w:p>
    <w:tbl>
      <w:tblPr>
        <w:tblStyle w:val="ac"/>
        <w:tblW w:w="5000" w:type="pct"/>
        <w:tblLook w:val="04A0" w:firstRow="1" w:lastRow="0" w:firstColumn="1" w:lastColumn="0" w:noHBand="0" w:noVBand="1"/>
      </w:tblPr>
      <w:tblGrid>
        <w:gridCol w:w="1980"/>
        <w:gridCol w:w="1843"/>
        <w:gridCol w:w="1134"/>
        <w:gridCol w:w="1732"/>
        <w:gridCol w:w="2661"/>
      </w:tblGrid>
      <w:tr w:rsidR="003D09CD" w:rsidRPr="00FB7C8A" w14:paraId="1AF87315" w14:textId="77777777" w:rsidTr="00070E2C">
        <w:tc>
          <w:tcPr>
            <w:tcW w:w="1980" w:type="dxa"/>
            <w:hideMark/>
          </w:tcPr>
          <w:p w14:paraId="5F7D37A8" w14:textId="77777777" w:rsidR="00FB7C8A" w:rsidRPr="00FB7C8A" w:rsidRDefault="00FB7C8A" w:rsidP="00FB7C8A">
            <w:pPr>
              <w:pStyle w:val="af2"/>
              <w:jc w:val="center"/>
              <w:rPr>
                <w:b/>
                <w:bCs/>
              </w:rPr>
            </w:pPr>
            <w:r w:rsidRPr="00FB7C8A">
              <w:rPr>
                <w:b/>
                <w:bCs/>
              </w:rPr>
              <w:t>维度</w:t>
            </w:r>
          </w:p>
        </w:tc>
        <w:tc>
          <w:tcPr>
            <w:tcW w:w="1843" w:type="dxa"/>
            <w:hideMark/>
          </w:tcPr>
          <w:p w14:paraId="61CD108E" w14:textId="77777777" w:rsidR="00FB7C8A" w:rsidRPr="00FB7C8A" w:rsidRDefault="00FB7C8A" w:rsidP="00FB7C8A">
            <w:pPr>
              <w:pStyle w:val="af2"/>
              <w:jc w:val="center"/>
              <w:rPr>
                <w:b/>
                <w:bCs/>
              </w:rPr>
            </w:pPr>
            <w:r w:rsidRPr="00FB7C8A">
              <w:rPr>
                <w:b/>
                <w:bCs/>
              </w:rPr>
              <w:t>本算法</w:t>
            </w:r>
          </w:p>
        </w:tc>
        <w:tc>
          <w:tcPr>
            <w:tcW w:w="1134" w:type="dxa"/>
            <w:hideMark/>
          </w:tcPr>
          <w:p w14:paraId="13010057" w14:textId="77777777" w:rsidR="00FB7C8A" w:rsidRPr="00FB7C8A" w:rsidRDefault="00FB7C8A" w:rsidP="00FB7C8A">
            <w:pPr>
              <w:pStyle w:val="af2"/>
              <w:jc w:val="center"/>
              <w:rPr>
                <w:b/>
                <w:bCs/>
              </w:rPr>
            </w:pPr>
            <w:r w:rsidRPr="00FB7C8A">
              <w:rPr>
                <w:b/>
                <w:bCs/>
              </w:rPr>
              <w:t>传统贪心</w:t>
            </w:r>
          </w:p>
        </w:tc>
        <w:tc>
          <w:tcPr>
            <w:tcW w:w="1732" w:type="dxa"/>
            <w:hideMark/>
          </w:tcPr>
          <w:p w14:paraId="2876BA89" w14:textId="77777777" w:rsidR="00FB7C8A" w:rsidRPr="00FB7C8A" w:rsidRDefault="00FB7C8A" w:rsidP="00FB7C8A">
            <w:pPr>
              <w:pStyle w:val="af2"/>
              <w:jc w:val="center"/>
              <w:rPr>
                <w:b/>
                <w:bCs/>
              </w:rPr>
            </w:pPr>
            <w:r w:rsidRPr="00FB7C8A">
              <w:rPr>
                <w:b/>
                <w:bCs/>
              </w:rPr>
              <w:t>纯</w:t>
            </w:r>
            <w:r w:rsidRPr="00FB7C8A">
              <w:rPr>
                <w:b/>
                <w:bCs/>
              </w:rPr>
              <w:t xml:space="preserve"> MILP</w:t>
            </w:r>
          </w:p>
        </w:tc>
        <w:tc>
          <w:tcPr>
            <w:tcW w:w="0" w:type="auto"/>
            <w:hideMark/>
          </w:tcPr>
          <w:p w14:paraId="6DDEE4B2" w14:textId="77777777" w:rsidR="00FB7C8A" w:rsidRPr="00FB7C8A" w:rsidRDefault="00FB7C8A" w:rsidP="00FB7C8A">
            <w:pPr>
              <w:pStyle w:val="af2"/>
              <w:jc w:val="center"/>
              <w:rPr>
                <w:b/>
                <w:bCs/>
              </w:rPr>
            </w:pPr>
            <w:r w:rsidRPr="00FB7C8A">
              <w:rPr>
                <w:b/>
                <w:bCs/>
              </w:rPr>
              <w:t>备注</w:t>
            </w:r>
          </w:p>
        </w:tc>
      </w:tr>
      <w:tr w:rsidR="003D09CD" w:rsidRPr="00FB7C8A" w14:paraId="639E2469" w14:textId="77777777" w:rsidTr="00070E2C">
        <w:tc>
          <w:tcPr>
            <w:tcW w:w="1980" w:type="dxa"/>
            <w:hideMark/>
          </w:tcPr>
          <w:p w14:paraId="4863AE31" w14:textId="77777777" w:rsidR="00FB7C8A" w:rsidRPr="00FB7C8A" w:rsidRDefault="00FB7C8A" w:rsidP="00FB7C8A">
            <w:pPr>
              <w:pStyle w:val="af2"/>
              <w:rPr>
                <w:b/>
                <w:bCs/>
              </w:rPr>
            </w:pPr>
            <w:r w:rsidRPr="00FB7C8A">
              <w:rPr>
                <w:b/>
                <w:bCs/>
              </w:rPr>
              <w:t>时间复杂度</w:t>
            </w:r>
          </w:p>
        </w:tc>
        <w:tc>
          <w:tcPr>
            <w:tcW w:w="1843" w:type="dxa"/>
            <w:hideMark/>
          </w:tcPr>
          <w:p w14:paraId="331E652B" w14:textId="77777777" w:rsidR="00FB7C8A" w:rsidRPr="00FB7C8A" w:rsidRDefault="00FB7C8A" w:rsidP="00FB7C8A">
            <w:pPr>
              <w:pStyle w:val="af2"/>
            </w:pPr>
            <w:r w:rsidRPr="00FB7C8A">
              <w:t>≈ O(n logB)</w:t>
            </w:r>
          </w:p>
        </w:tc>
        <w:tc>
          <w:tcPr>
            <w:tcW w:w="1134" w:type="dxa"/>
            <w:hideMark/>
          </w:tcPr>
          <w:p w14:paraId="301BF485" w14:textId="77777777" w:rsidR="00FB7C8A" w:rsidRPr="00FB7C8A" w:rsidRDefault="00FB7C8A" w:rsidP="00FB7C8A">
            <w:pPr>
              <w:pStyle w:val="af2"/>
            </w:pPr>
            <w:r w:rsidRPr="00FB7C8A">
              <w:t>O(n²)</w:t>
            </w:r>
          </w:p>
        </w:tc>
        <w:tc>
          <w:tcPr>
            <w:tcW w:w="1732" w:type="dxa"/>
            <w:hideMark/>
          </w:tcPr>
          <w:p w14:paraId="3B805A40" w14:textId="77777777" w:rsidR="00FB7C8A" w:rsidRPr="00FB7C8A" w:rsidRDefault="00FB7C8A" w:rsidP="00FB7C8A">
            <w:pPr>
              <w:pStyle w:val="af2"/>
            </w:pPr>
            <w:r w:rsidRPr="00FB7C8A">
              <w:t>指数级</w:t>
            </w:r>
          </w:p>
        </w:tc>
        <w:tc>
          <w:tcPr>
            <w:tcW w:w="0" w:type="auto"/>
            <w:hideMark/>
          </w:tcPr>
          <w:p w14:paraId="46130B1D" w14:textId="5E11854F" w:rsidR="00FB7C8A" w:rsidRPr="00FB7C8A" w:rsidRDefault="00FB7C8A" w:rsidP="00FB7C8A">
            <w:pPr>
              <w:pStyle w:val="af2"/>
            </w:pPr>
            <w:r w:rsidRPr="00FB7C8A">
              <w:t>n=</w:t>
            </w:r>
            <w:r w:rsidRPr="00FB7C8A">
              <w:t>服务器数，</w:t>
            </w:r>
            <w:r w:rsidRPr="00FB7C8A">
              <w:t>B=</w:t>
            </w:r>
            <w:r w:rsidRPr="00FB7C8A">
              <w:t>机柜容量</w:t>
            </w:r>
          </w:p>
        </w:tc>
      </w:tr>
      <w:tr w:rsidR="003D09CD" w:rsidRPr="00FB7C8A" w14:paraId="683DFFF9" w14:textId="77777777" w:rsidTr="00070E2C">
        <w:tc>
          <w:tcPr>
            <w:tcW w:w="1980" w:type="dxa"/>
            <w:hideMark/>
          </w:tcPr>
          <w:p w14:paraId="44E7B7EC" w14:textId="77777777" w:rsidR="00FB7C8A" w:rsidRPr="00FB7C8A" w:rsidRDefault="00FB7C8A" w:rsidP="00FB7C8A">
            <w:pPr>
              <w:pStyle w:val="af2"/>
              <w:rPr>
                <w:b/>
                <w:bCs/>
              </w:rPr>
            </w:pPr>
            <w:r w:rsidRPr="00FB7C8A">
              <w:rPr>
                <w:b/>
                <w:bCs/>
              </w:rPr>
              <w:t xml:space="preserve">10k </w:t>
            </w:r>
            <w:r w:rsidRPr="00FB7C8A">
              <w:rPr>
                <w:b/>
                <w:bCs/>
              </w:rPr>
              <w:t>服务器实测耗时</w:t>
            </w:r>
          </w:p>
        </w:tc>
        <w:tc>
          <w:tcPr>
            <w:tcW w:w="1843" w:type="dxa"/>
            <w:hideMark/>
          </w:tcPr>
          <w:p w14:paraId="0887A22B" w14:textId="77777777" w:rsidR="00FB7C8A" w:rsidRPr="00FB7C8A" w:rsidRDefault="00FB7C8A" w:rsidP="00FB7C8A">
            <w:pPr>
              <w:pStyle w:val="af2"/>
            </w:pPr>
            <w:r w:rsidRPr="00FB7C8A">
              <w:t>0.8 s</w:t>
            </w:r>
          </w:p>
        </w:tc>
        <w:tc>
          <w:tcPr>
            <w:tcW w:w="1134" w:type="dxa"/>
            <w:hideMark/>
          </w:tcPr>
          <w:p w14:paraId="5664FF65" w14:textId="77777777" w:rsidR="00FB7C8A" w:rsidRPr="00FB7C8A" w:rsidRDefault="00FB7C8A" w:rsidP="00FB7C8A">
            <w:pPr>
              <w:pStyle w:val="af2"/>
            </w:pPr>
            <w:r w:rsidRPr="00FB7C8A">
              <w:t>42 s</w:t>
            </w:r>
          </w:p>
        </w:tc>
        <w:tc>
          <w:tcPr>
            <w:tcW w:w="1732" w:type="dxa"/>
            <w:hideMark/>
          </w:tcPr>
          <w:p w14:paraId="7BA6B33C" w14:textId="76BA3887" w:rsidR="00FB7C8A" w:rsidRPr="00FB7C8A" w:rsidRDefault="00FB7C8A" w:rsidP="00FB7C8A">
            <w:pPr>
              <w:pStyle w:val="af2"/>
            </w:pPr>
            <w:r w:rsidRPr="00FB7C8A">
              <w:t>&gt;2h</w:t>
            </w:r>
          </w:p>
        </w:tc>
        <w:tc>
          <w:tcPr>
            <w:tcW w:w="0" w:type="auto"/>
            <w:hideMark/>
          </w:tcPr>
          <w:p w14:paraId="4536F411" w14:textId="77777777" w:rsidR="00FB7C8A" w:rsidRPr="00FB7C8A" w:rsidRDefault="00FB7C8A" w:rsidP="00FB7C8A">
            <w:pPr>
              <w:pStyle w:val="af2"/>
            </w:pPr>
            <w:r w:rsidRPr="00FB7C8A">
              <w:t>单线程</w:t>
            </w:r>
            <w:r w:rsidRPr="00FB7C8A">
              <w:t xml:space="preserve"> 2.4 GHz</w:t>
            </w:r>
          </w:p>
        </w:tc>
      </w:tr>
      <w:tr w:rsidR="003D09CD" w:rsidRPr="00FB7C8A" w14:paraId="393CADF1" w14:textId="77777777" w:rsidTr="00070E2C">
        <w:tc>
          <w:tcPr>
            <w:tcW w:w="1980" w:type="dxa"/>
            <w:hideMark/>
          </w:tcPr>
          <w:p w14:paraId="2D91DE75" w14:textId="77777777" w:rsidR="00FB7C8A" w:rsidRPr="00FB7C8A" w:rsidRDefault="00FB7C8A" w:rsidP="00FB7C8A">
            <w:pPr>
              <w:pStyle w:val="af2"/>
              <w:rPr>
                <w:b/>
                <w:bCs/>
              </w:rPr>
            </w:pPr>
            <w:r w:rsidRPr="00FB7C8A">
              <w:rPr>
                <w:b/>
                <w:bCs/>
              </w:rPr>
              <w:t>机柜检索复杂度</w:t>
            </w:r>
          </w:p>
        </w:tc>
        <w:tc>
          <w:tcPr>
            <w:tcW w:w="1843" w:type="dxa"/>
            <w:hideMark/>
          </w:tcPr>
          <w:p w14:paraId="500FF0AA" w14:textId="77777777" w:rsidR="00FB7C8A" w:rsidRPr="00FB7C8A" w:rsidRDefault="00FB7C8A" w:rsidP="00FB7C8A">
            <w:pPr>
              <w:pStyle w:val="af2"/>
            </w:pPr>
            <w:r w:rsidRPr="00FB7C8A">
              <w:t>O(logPB)</w:t>
            </w:r>
          </w:p>
        </w:tc>
        <w:tc>
          <w:tcPr>
            <w:tcW w:w="1134" w:type="dxa"/>
            <w:hideMark/>
          </w:tcPr>
          <w:p w14:paraId="0E909283" w14:textId="77777777" w:rsidR="00FB7C8A" w:rsidRPr="00FB7C8A" w:rsidRDefault="00FB7C8A" w:rsidP="00FB7C8A">
            <w:pPr>
              <w:pStyle w:val="af2"/>
            </w:pPr>
            <w:r w:rsidRPr="00FB7C8A">
              <w:t>O(M)</w:t>
            </w:r>
          </w:p>
        </w:tc>
        <w:tc>
          <w:tcPr>
            <w:tcW w:w="1732" w:type="dxa"/>
            <w:hideMark/>
          </w:tcPr>
          <w:p w14:paraId="5B515C84" w14:textId="77777777" w:rsidR="00FB7C8A" w:rsidRPr="00FB7C8A" w:rsidRDefault="00FB7C8A" w:rsidP="00FB7C8A">
            <w:pPr>
              <w:pStyle w:val="af2"/>
            </w:pPr>
            <w:r w:rsidRPr="00FB7C8A">
              <w:t>—</w:t>
            </w:r>
          </w:p>
        </w:tc>
        <w:tc>
          <w:tcPr>
            <w:tcW w:w="0" w:type="auto"/>
            <w:hideMark/>
          </w:tcPr>
          <w:p w14:paraId="5B57253E" w14:textId="77777777" w:rsidR="00FB7C8A" w:rsidRPr="00FB7C8A" w:rsidRDefault="00FB7C8A" w:rsidP="00FB7C8A">
            <w:pPr>
              <w:pStyle w:val="af2"/>
            </w:pPr>
            <w:r w:rsidRPr="00FB7C8A">
              <w:t xml:space="preserve">PB≤50 </w:t>
            </w:r>
            <w:r w:rsidRPr="00FB7C8A">
              <w:t>功率桶，</w:t>
            </w:r>
            <w:r w:rsidRPr="00FB7C8A">
              <w:t>M=</w:t>
            </w:r>
            <w:r w:rsidRPr="00FB7C8A">
              <w:t>在线机柜数</w:t>
            </w:r>
          </w:p>
        </w:tc>
      </w:tr>
      <w:tr w:rsidR="003D09CD" w:rsidRPr="00FB7C8A" w14:paraId="640340DC" w14:textId="77777777" w:rsidTr="00070E2C">
        <w:tc>
          <w:tcPr>
            <w:tcW w:w="1980" w:type="dxa"/>
            <w:hideMark/>
          </w:tcPr>
          <w:p w14:paraId="67E9B809" w14:textId="77777777" w:rsidR="00FB7C8A" w:rsidRPr="00FB7C8A" w:rsidRDefault="00FB7C8A" w:rsidP="00FB7C8A">
            <w:pPr>
              <w:pStyle w:val="af2"/>
              <w:rPr>
                <w:b/>
                <w:bCs/>
              </w:rPr>
            </w:pPr>
            <w:r w:rsidRPr="00FB7C8A">
              <w:rPr>
                <w:b/>
                <w:bCs/>
              </w:rPr>
              <w:t>检索更新复杂度</w:t>
            </w:r>
          </w:p>
        </w:tc>
        <w:tc>
          <w:tcPr>
            <w:tcW w:w="1843" w:type="dxa"/>
            <w:hideMark/>
          </w:tcPr>
          <w:p w14:paraId="0C462809" w14:textId="77777777" w:rsidR="00FB7C8A" w:rsidRPr="00FB7C8A" w:rsidRDefault="00FB7C8A" w:rsidP="00FB7C8A">
            <w:pPr>
              <w:pStyle w:val="af2"/>
            </w:pPr>
            <w:r w:rsidRPr="00FB7C8A">
              <w:t>O(1)</w:t>
            </w:r>
          </w:p>
        </w:tc>
        <w:tc>
          <w:tcPr>
            <w:tcW w:w="1134" w:type="dxa"/>
            <w:hideMark/>
          </w:tcPr>
          <w:p w14:paraId="7A7A90EC" w14:textId="77777777" w:rsidR="00FB7C8A" w:rsidRPr="00FB7C8A" w:rsidRDefault="00FB7C8A" w:rsidP="00FB7C8A">
            <w:pPr>
              <w:pStyle w:val="af2"/>
            </w:pPr>
            <w:r w:rsidRPr="00FB7C8A">
              <w:t>O(M)</w:t>
            </w:r>
          </w:p>
        </w:tc>
        <w:tc>
          <w:tcPr>
            <w:tcW w:w="1732" w:type="dxa"/>
            <w:hideMark/>
          </w:tcPr>
          <w:p w14:paraId="4B169BA7" w14:textId="77777777" w:rsidR="00FB7C8A" w:rsidRPr="00FB7C8A" w:rsidRDefault="00FB7C8A" w:rsidP="00FB7C8A">
            <w:pPr>
              <w:pStyle w:val="af2"/>
            </w:pPr>
            <w:r w:rsidRPr="00FB7C8A">
              <w:t>—</w:t>
            </w:r>
          </w:p>
        </w:tc>
        <w:tc>
          <w:tcPr>
            <w:tcW w:w="0" w:type="auto"/>
            <w:hideMark/>
          </w:tcPr>
          <w:p w14:paraId="3D5E417E" w14:textId="77777777" w:rsidR="00FB7C8A" w:rsidRPr="00FB7C8A" w:rsidRDefault="00FB7C8A" w:rsidP="00FB7C8A">
            <w:pPr>
              <w:pStyle w:val="af2"/>
            </w:pPr>
            <w:r w:rsidRPr="00FB7C8A">
              <w:t>插入</w:t>
            </w:r>
            <w:r w:rsidRPr="00FB7C8A">
              <w:t>/</w:t>
            </w:r>
            <w:r w:rsidRPr="00FB7C8A">
              <w:t>迁出均常数</w:t>
            </w:r>
          </w:p>
        </w:tc>
      </w:tr>
      <w:tr w:rsidR="003D09CD" w:rsidRPr="00FB7C8A" w14:paraId="534BB881" w14:textId="77777777" w:rsidTr="00070E2C">
        <w:tc>
          <w:tcPr>
            <w:tcW w:w="1980" w:type="dxa"/>
            <w:hideMark/>
          </w:tcPr>
          <w:p w14:paraId="6BDC19B3" w14:textId="77777777" w:rsidR="00FB7C8A" w:rsidRPr="00FB7C8A" w:rsidRDefault="00FB7C8A" w:rsidP="00FB7C8A">
            <w:pPr>
              <w:pStyle w:val="af2"/>
              <w:rPr>
                <w:b/>
                <w:bCs/>
              </w:rPr>
            </w:pPr>
            <w:r w:rsidRPr="00FB7C8A">
              <w:rPr>
                <w:b/>
                <w:bCs/>
              </w:rPr>
              <w:t>解质量（机柜数）</w:t>
            </w:r>
          </w:p>
        </w:tc>
        <w:tc>
          <w:tcPr>
            <w:tcW w:w="1843" w:type="dxa"/>
            <w:hideMark/>
          </w:tcPr>
          <w:p w14:paraId="75D2E9CD" w14:textId="77777777" w:rsidR="00FB7C8A" w:rsidRPr="00FB7C8A" w:rsidRDefault="00FB7C8A" w:rsidP="00FB7C8A">
            <w:pPr>
              <w:pStyle w:val="af2"/>
            </w:pPr>
            <w:r w:rsidRPr="00FB7C8A">
              <w:t>基准</w:t>
            </w:r>
            <w:r w:rsidRPr="00FB7C8A">
              <w:t xml:space="preserve"> −7.3%</w:t>
            </w:r>
          </w:p>
        </w:tc>
        <w:tc>
          <w:tcPr>
            <w:tcW w:w="1134" w:type="dxa"/>
            <w:hideMark/>
          </w:tcPr>
          <w:p w14:paraId="37604E64" w14:textId="77777777" w:rsidR="00FB7C8A" w:rsidRPr="00FB7C8A" w:rsidRDefault="00FB7C8A" w:rsidP="00FB7C8A">
            <w:pPr>
              <w:pStyle w:val="af2"/>
            </w:pPr>
            <w:r w:rsidRPr="00FB7C8A">
              <w:t>基准</w:t>
            </w:r>
          </w:p>
        </w:tc>
        <w:tc>
          <w:tcPr>
            <w:tcW w:w="1732" w:type="dxa"/>
            <w:hideMark/>
          </w:tcPr>
          <w:p w14:paraId="04AC21FB" w14:textId="77777777" w:rsidR="00FB7C8A" w:rsidRPr="00FB7C8A" w:rsidRDefault="00FB7C8A" w:rsidP="00FB7C8A">
            <w:pPr>
              <w:pStyle w:val="af2"/>
            </w:pPr>
            <w:r w:rsidRPr="00FB7C8A">
              <w:t>基准</w:t>
            </w:r>
            <w:r w:rsidRPr="00FB7C8A">
              <w:t xml:space="preserve"> −1.1%</w:t>
            </w:r>
          </w:p>
        </w:tc>
        <w:tc>
          <w:tcPr>
            <w:tcW w:w="0" w:type="auto"/>
            <w:hideMark/>
          </w:tcPr>
          <w:p w14:paraId="5AA050E1" w14:textId="74A5647D" w:rsidR="00FB7C8A" w:rsidRPr="00FB7C8A" w:rsidRDefault="00FB7C8A" w:rsidP="00FB7C8A">
            <w:pPr>
              <w:pStyle w:val="af2"/>
            </w:pPr>
            <w:r w:rsidRPr="00FB7C8A">
              <w:t>与理论</w:t>
            </w:r>
            <w:r w:rsidR="003D09CD">
              <w:rPr>
                <w:rFonts w:hint="eastAsia"/>
              </w:rPr>
              <w:t>最小值</w:t>
            </w:r>
            <w:r w:rsidRPr="00FB7C8A">
              <w:t>差距</w:t>
            </w:r>
            <w:r w:rsidRPr="00FB7C8A">
              <w:t xml:space="preserve"> ≤4%</w:t>
            </w:r>
          </w:p>
        </w:tc>
      </w:tr>
      <w:tr w:rsidR="003D09CD" w:rsidRPr="00FB7C8A" w14:paraId="422FBEF6" w14:textId="77777777" w:rsidTr="00070E2C">
        <w:tc>
          <w:tcPr>
            <w:tcW w:w="1980" w:type="dxa"/>
            <w:hideMark/>
          </w:tcPr>
          <w:p w14:paraId="1AF214DE" w14:textId="77777777" w:rsidR="00FB7C8A" w:rsidRPr="00FB7C8A" w:rsidRDefault="00FB7C8A" w:rsidP="00FB7C8A">
            <w:pPr>
              <w:pStyle w:val="af2"/>
              <w:rPr>
                <w:b/>
                <w:bCs/>
              </w:rPr>
            </w:pPr>
            <w:r w:rsidRPr="00FB7C8A">
              <w:rPr>
                <w:b/>
                <w:bCs/>
              </w:rPr>
              <w:t>解质量可监控</w:t>
            </w:r>
          </w:p>
        </w:tc>
        <w:tc>
          <w:tcPr>
            <w:tcW w:w="1843" w:type="dxa"/>
            <w:hideMark/>
          </w:tcPr>
          <w:p w14:paraId="5417409E" w14:textId="0540FF43" w:rsidR="00FB7C8A" w:rsidRPr="00FB7C8A" w:rsidRDefault="00FB7C8A" w:rsidP="00FB7C8A">
            <w:pPr>
              <w:pStyle w:val="af2"/>
            </w:pPr>
            <w:r w:rsidRPr="00FB7C8A">
              <w:rPr>
                <w:rFonts w:ascii="MS Gothic" w:eastAsia="MS Gothic" w:hAnsi="MS Gothic" w:cs="MS Gothic"/>
              </w:rPr>
              <w:t>✓</w:t>
            </w:r>
            <w:r w:rsidRPr="00FB7C8A">
              <w:t xml:space="preserve"> </w:t>
            </w:r>
            <w:r w:rsidRPr="00FB7C8A">
              <w:t>实时</w:t>
            </w:r>
            <w:r w:rsidR="00070E2C">
              <w:rPr>
                <w:rFonts w:hint="eastAsia"/>
              </w:rPr>
              <w:t>监控</w:t>
            </w:r>
          </w:p>
        </w:tc>
        <w:tc>
          <w:tcPr>
            <w:tcW w:w="1134" w:type="dxa"/>
            <w:hideMark/>
          </w:tcPr>
          <w:p w14:paraId="1B16E18A" w14:textId="77777777" w:rsidR="00FB7C8A" w:rsidRPr="00FB7C8A" w:rsidRDefault="00FB7C8A" w:rsidP="00FB7C8A">
            <w:pPr>
              <w:pStyle w:val="af2"/>
            </w:pPr>
            <w:r w:rsidRPr="00FB7C8A">
              <w:rPr>
                <w:rFonts w:ascii="MS Gothic" w:eastAsia="MS Gothic" w:hAnsi="MS Gothic" w:cs="MS Gothic"/>
              </w:rPr>
              <w:t>✗</w:t>
            </w:r>
            <w:r w:rsidRPr="00FB7C8A">
              <w:t xml:space="preserve"> </w:t>
            </w:r>
            <w:r w:rsidRPr="00FB7C8A">
              <w:t>无</w:t>
            </w:r>
          </w:p>
        </w:tc>
        <w:tc>
          <w:tcPr>
            <w:tcW w:w="1732" w:type="dxa"/>
            <w:hideMark/>
          </w:tcPr>
          <w:p w14:paraId="57D73370" w14:textId="727A6709" w:rsidR="00FB7C8A" w:rsidRPr="00FB7C8A" w:rsidRDefault="00FB7C8A" w:rsidP="00FB7C8A">
            <w:pPr>
              <w:pStyle w:val="af2"/>
            </w:pPr>
            <w:r w:rsidRPr="00FB7C8A">
              <w:rPr>
                <w:rFonts w:ascii="MS Gothic" w:eastAsia="MS Gothic" w:hAnsi="MS Gothic" w:cs="MS Gothic"/>
              </w:rPr>
              <w:t>✓</w:t>
            </w:r>
            <w:r w:rsidRPr="00FB7C8A">
              <w:t xml:space="preserve"> </w:t>
            </w:r>
            <w:r w:rsidRPr="00FB7C8A">
              <w:t>慢</w:t>
            </w:r>
          </w:p>
        </w:tc>
        <w:tc>
          <w:tcPr>
            <w:tcW w:w="0" w:type="auto"/>
            <w:hideMark/>
          </w:tcPr>
          <w:p w14:paraId="75DD3463" w14:textId="77777777" w:rsidR="00FB7C8A" w:rsidRPr="00FB7C8A" w:rsidRDefault="00FB7C8A" w:rsidP="00FB7C8A">
            <w:pPr>
              <w:pStyle w:val="af2"/>
            </w:pPr>
            <w:r w:rsidRPr="00FB7C8A">
              <w:t>毫秒级下界计算</w:t>
            </w:r>
          </w:p>
        </w:tc>
      </w:tr>
      <w:tr w:rsidR="003D09CD" w:rsidRPr="00FB7C8A" w14:paraId="73AC734F" w14:textId="77777777" w:rsidTr="00070E2C">
        <w:tc>
          <w:tcPr>
            <w:tcW w:w="1980" w:type="dxa"/>
            <w:hideMark/>
          </w:tcPr>
          <w:p w14:paraId="3CBDCD17" w14:textId="77777777" w:rsidR="00FB7C8A" w:rsidRPr="00FB7C8A" w:rsidRDefault="00FB7C8A" w:rsidP="00FB7C8A">
            <w:pPr>
              <w:pStyle w:val="af2"/>
              <w:rPr>
                <w:b/>
                <w:bCs/>
              </w:rPr>
            </w:pPr>
            <w:r w:rsidRPr="00FB7C8A">
              <w:rPr>
                <w:b/>
                <w:bCs/>
              </w:rPr>
              <w:t>邻域改进幅度</w:t>
            </w:r>
          </w:p>
        </w:tc>
        <w:tc>
          <w:tcPr>
            <w:tcW w:w="1843" w:type="dxa"/>
            <w:hideMark/>
          </w:tcPr>
          <w:p w14:paraId="5871D082" w14:textId="77777777" w:rsidR="00FB7C8A" w:rsidRPr="00FB7C8A" w:rsidRDefault="00FB7C8A" w:rsidP="00FB7C8A">
            <w:pPr>
              <w:pStyle w:val="af2"/>
            </w:pPr>
            <w:r w:rsidRPr="00FB7C8A">
              <w:t>−5%~−8%</w:t>
            </w:r>
          </w:p>
        </w:tc>
        <w:tc>
          <w:tcPr>
            <w:tcW w:w="1134" w:type="dxa"/>
            <w:hideMark/>
          </w:tcPr>
          <w:p w14:paraId="2158ED4F" w14:textId="77777777" w:rsidR="00FB7C8A" w:rsidRPr="00FB7C8A" w:rsidRDefault="00FB7C8A" w:rsidP="00FB7C8A">
            <w:pPr>
              <w:pStyle w:val="af2"/>
            </w:pPr>
            <w:r w:rsidRPr="00FB7C8A">
              <w:t>0</w:t>
            </w:r>
          </w:p>
        </w:tc>
        <w:tc>
          <w:tcPr>
            <w:tcW w:w="1732" w:type="dxa"/>
            <w:hideMark/>
          </w:tcPr>
          <w:p w14:paraId="6B94C09F" w14:textId="77777777" w:rsidR="00FB7C8A" w:rsidRPr="00FB7C8A" w:rsidRDefault="00FB7C8A" w:rsidP="00FB7C8A">
            <w:pPr>
              <w:pStyle w:val="af2"/>
            </w:pPr>
            <w:r w:rsidRPr="00FB7C8A">
              <w:t>—</w:t>
            </w:r>
          </w:p>
        </w:tc>
        <w:tc>
          <w:tcPr>
            <w:tcW w:w="0" w:type="auto"/>
            <w:hideMark/>
          </w:tcPr>
          <w:p w14:paraId="44AE7432" w14:textId="77777777" w:rsidR="00FB7C8A" w:rsidRPr="00FB7C8A" w:rsidRDefault="00FB7C8A" w:rsidP="00FB7C8A">
            <w:pPr>
              <w:pStyle w:val="af2"/>
            </w:pPr>
            <w:r w:rsidRPr="00FB7C8A">
              <w:t>毫秒级完成</w:t>
            </w:r>
          </w:p>
        </w:tc>
      </w:tr>
      <w:tr w:rsidR="003D09CD" w:rsidRPr="00FB7C8A" w14:paraId="1CCB912B" w14:textId="77777777" w:rsidTr="00070E2C">
        <w:tc>
          <w:tcPr>
            <w:tcW w:w="1980" w:type="dxa"/>
            <w:hideMark/>
          </w:tcPr>
          <w:p w14:paraId="39D0930A" w14:textId="77777777" w:rsidR="00FB7C8A" w:rsidRPr="00FB7C8A" w:rsidRDefault="00FB7C8A" w:rsidP="00FB7C8A">
            <w:pPr>
              <w:pStyle w:val="af2"/>
              <w:rPr>
                <w:b/>
                <w:bCs/>
              </w:rPr>
            </w:pPr>
            <w:r w:rsidRPr="00FB7C8A">
              <w:rPr>
                <w:b/>
                <w:bCs/>
              </w:rPr>
              <w:t>并行扩展性</w:t>
            </w:r>
          </w:p>
        </w:tc>
        <w:tc>
          <w:tcPr>
            <w:tcW w:w="1843" w:type="dxa"/>
            <w:hideMark/>
          </w:tcPr>
          <w:p w14:paraId="11A5AB7F" w14:textId="77777777" w:rsidR="00FB7C8A" w:rsidRPr="00FB7C8A" w:rsidRDefault="00FB7C8A" w:rsidP="00FB7C8A">
            <w:pPr>
              <w:pStyle w:val="af2"/>
            </w:pPr>
            <w:r w:rsidRPr="00FB7C8A">
              <w:t>线性加速至</w:t>
            </w:r>
            <w:r w:rsidRPr="00FB7C8A">
              <w:t xml:space="preserve"> 16 </w:t>
            </w:r>
            <w:r w:rsidRPr="00FB7C8A">
              <w:t>核</w:t>
            </w:r>
          </w:p>
        </w:tc>
        <w:tc>
          <w:tcPr>
            <w:tcW w:w="1134" w:type="dxa"/>
            <w:hideMark/>
          </w:tcPr>
          <w:p w14:paraId="1BB0D7D8" w14:textId="77777777" w:rsidR="00FB7C8A" w:rsidRPr="00FB7C8A" w:rsidRDefault="00FB7C8A" w:rsidP="00FB7C8A">
            <w:pPr>
              <w:pStyle w:val="af2"/>
            </w:pPr>
            <w:r w:rsidRPr="00FB7C8A">
              <w:t>难</w:t>
            </w:r>
          </w:p>
        </w:tc>
        <w:tc>
          <w:tcPr>
            <w:tcW w:w="1732" w:type="dxa"/>
            <w:hideMark/>
          </w:tcPr>
          <w:p w14:paraId="6A552F7D" w14:textId="77777777" w:rsidR="00FB7C8A" w:rsidRPr="00FB7C8A" w:rsidRDefault="00FB7C8A" w:rsidP="00FB7C8A">
            <w:pPr>
              <w:pStyle w:val="af2"/>
            </w:pPr>
            <w:r w:rsidRPr="00FB7C8A">
              <w:t>分支定界难并行</w:t>
            </w:r>
          </w:p>
        </w:tc>
        <w:tc>
          <w:tcPr>
            <w:tcW w:w="0" w:type="auto"/>
            <w:hideMark/>
          </w:tcPr>
          <w:p w14:paraId="610BCD30" w14:textId="77777777" w:rsidR="00FB7C8A" w:rsidRPr="00FB7C8A" w:rsidRDefault="00FB7C8A" w:rsidP="00FB7C8A">
            <w:pPr>
              <w:pStyle w:val="af2"/>
            </w:pPr>
            <w:r w:rsidRPr="00FB7C8A">
              <w:t>分组</w:t>
            </w:r>
            <w:r w:rsidRPr="00FB7C8A">
              <w:t>/</w:t>
            </w:r>
            <w:r w:rsidRPr="00FB7C8A">
              <w:t>构造两阶段并行</w:t>
            </w:r>
          </w:p>
        </w:tc>
      </w:tr>
      <w:tr w:rsidR="003D09CD" w:rsidRPr="00FB7C8A" w14:paraId="56039D9E" w14:textId="77777777" w:rsidTr="00070E2C">
        <w:tc>
          <w:tcPr>
            <w:tcW w:w="1980" w:type="dxa"/>
            <w:hideMark/>
          </w:tcPr>
          <w:p w14:paraId="488CD338" w14:textId="77777777" w:rsidR="00FB7C8A" w:rsidRPr="00FB7C8A" w:rsidRDefault="00FB7C8A" w:rsidP="00FB7C8A">
            <w:pPr>
              <w:pStyle w:val="af2"/>
              <w:rPr>
                <w:b/>
                <w:bCs/>
              </w:rPr>
            </w:pPr>
            <w:r w:rsidRPr="00FB7C8A">
              <w:rPr>
                <w:b/>
                <w:bCs/>
              </w:rPr>
              <w:t>内存占用</w:t>
            </w:r>
          </w:p>
        </w:tc>
        <w:tc>
          <w:tcPr>
            <w:tcW w:w="1843" w:type="dxa"/>
            <w:hideMark/>
          </w:tcPr>
          <w:p w14:paraId="5D8FF8D0" w14:textId="77777777" w:rsidR="00FB7C8A" w:rsidRPr="00FB7C8A" w:rsidRDefault="00FB7C8A" w:rsidP="00FB7C8A">
            <w:pPr>
              <w:pStyle w:val="af2"/>
            </w:pPr>
            <w:r w:rsidRPr="00FB7C8A">
              <w:t>O(n+PB)</w:t>
            </w:r>
          </w:p>
        </w:tc>
        <w:tc>
          <w:tcPr>
            <w:tcW w:w="1134" w:type="dxa"/>
            <w:hideMark/>
          </w:tcPr>
          <w:p w14:paraId="77492BDC" w14:textId="77777777" w:rsidR="00FB7C8A" w:rsidRPr="00FB7C8A" w:rsidRDefault="00FB7C8A" w:rsidP="00FB7C8A">
            <w:pPr>
              <w:pStyle w:val="af2"/>
            </w:pPr>
            <w:r w:rsidRPr="00FB7C8A">
              <w:t>O(n+M²)</w:t>
            </w:r>
          </w:p>
        </w:tc>
        <w:tc>
          <w:tcPr>
            <w:tcW w:w="1732" w:type="dxa"/>
            <w:hideMark/>
          </w:tcPr>
          <w:p w14:paraId="4D249121" w14:textId="77777777" w:rsidR="00FB7C8A" w:rsidRPr="00FB7C8A" w:rsidRDefault="00FB7C8A" w:rsidP="00FB7C8A">
            <w:pPr>
              <w:pStyle w:val="af2"/>
            </w:pPr>
            <w:r w:rsidRPr="00FB7C8A">
              <w:t>O(n²)</w:t>
            </w:r>
          </w:p>
        </w:tc>
        <w:tc>
          <w:tcPr>
            <w:tcW w:w="0" w:type="auto"/>
            <w:hideMark/>
          </w:tcPr>
          <w:p w14:paraId="0EE082B9" w14:textId="77777777" w:rsidR="00FB7C8A" w:rsidRPr="00FB7C8A" w:rsidRDefault="00FB7C8A" w:rsidP="00FB7C8A">
            <w:pPr>
              <w:pStyle w:val="af2"/>
            </w:pPr>
            <w:r w:rsidRPr="00FB7C8A">
              <w:t xml:space="preserve">10k </w:t>
            </w:r>
            <w:r w:rsidRPr="00FB7C8A">
              <w:t>服务器</w:t>
            </w:r>
            <w:r w:rsidRPr="00FB7C8A">
              <w:t xml:space="preserve"> &lt; 300 MB</w:t>
            </w:r>
          </w:p>
        </w:tc>
      </w:tr>
      <w:tr w:rsidR="003D09CD" w:rsidRPr="00FB7C8A" w14:paraId="69B8ACA5" w14:textId="77777777" w:rsidTr="00070E2C">
        <w:tc>
          <w:tcPr>
            <w:tcW w:w="1980" w:type="dxa"/>
            <w:hideMark/>
          </w:tcPr>
          <w:p w14:paraId="63C288E5" w14:textId="77777777" w:rsidR="00FB7C8A" w:rsidRPr="00FB7C8A" w:rsidRDefault="00FB7C8A" w:rsidP="00FB7C8A">
            <w:pPr>
              <w:pStyle w:val="af2"/>
              <w:rPr>
                <w:b/>
                <w:bCs/>
              </w:rPr>
            </w:pPr>
            <w:r w:rsidRPr="00FB7C8A">
              <w:rPr>
                <w:b/>
                <w:bCs/>
              </w:rPr>
              <w:t>参数敏感度</w:t>
            </w:r>
          </w:p>
        </w:tc>
        <w:tc>
          <w:tcPr>
            <w:tcW w:w="1843" w:type="dxa"/>
            <w:hideMark/>
          </w:tcPr>
          <w:p w14:paraId="390A9282" w14:textId="77777777" w:rsidR="00FB7C8A" w:rsidRPr="00FB7C8A" w:rsidRDefault="00FB7C8A" w:rsidP="00FB7C8A">
            <w:pPr>
              <w:pStyle w:val="af2"/>
            </w:pPr>
            <w:r w:rsidRPr="00FB7C8A">
              <w:t>低（</w:t>
            </w:r>
            <w:r w:rsidRPr="00FB7C8A">
              <w:t xml:space="preserve">3 </w:t>
            </w:r>
            <w:r w:rsidRPr="00FB7C8A">
              <w:t>组默认即可）</w:t>
            </w:r>
          </w:p>
        </w:tc>
        <w:tc>
          <w:tcPr>
            <w:tcW w:w="1134" w:type="dxa"/>
            <w:hideMark/>
          </w:tcPr>
          <w:p w14:paraId="65A34C7B" w14:textId="77777777" w:rsidR="00FB7C8A" w:rsidRPr="00FB7C8A" w:rsidRDefault="00FB7C8A" w:rsidP="00FB7C8A">
            <w:pPr>
              <w:pStyle w:val="af2"/>
            </w:pPr>
            <w:r w:rsidRPr="00FB7C8A">
              <w:t>中</w:t>
            </w:r>
          </w:p>
        </w:tc>
        <w:tc>
          <w:tcPr>
            <w:tcW w:w="1732" w:type="dxa"/>
            <w:hideMark/>
          </w:tcPr>
          <w:p w14:paraId="44BA00EC" w14:textId="77777777" w:rsidR="00FB7C8A" w:rsidRPr="00FB7C8A" w:rsidRDefault="00FB7C8A" w:rsidP="00FB7C8A">
            <w:pPr>
              <w:pStyle w:val="af2"/>
            </w:pPr>
            <w:r w:rsidRPr="00FB7C8A">
              <w:t>高</w:t>
            </w:r>
          </w:p>
        </w:tc>
        <w:tc>
          <w:tcPr>
            <w:tcW w:w="0" w:type="auto"/>
            <w:hideMark/>
          </w:tcPr>
          <w:p w14:paraId="2EC22957" w14:textId="77777777" w:rsidR="00FB7C8A" w:rsidRPr="00FB7C8A" w:rsidRDefault="00FB7C8A" w:rsidP="00FB7C8A">
            <w:pPr>
              <w:pStyle w:val="af2"/>
            </w:pPr>
            <w:r w:rsidRPr="00FB7C8A">
              <w:t>提供自动调参脚本</w:t>
            </w:r>
          </w:p>
        </w:tc>
      </w:tr>
    </w:tbl>
    <w:p w14:paraId="09DE6579" w14:textId="77777777" w:rsidR="00FB7C8A" w:rsidRDefault="00FB7C8A">
      <w:pPr>
        <w:ind w:firstLine="480"/>
      </w:pPr>
    </w:p>
    <w:p w14:paraId="36866E41" w14:textId="77777777" w:rsidR="008D2ACB" w:rsidRDefault="00A761DF">
      <w:pPr>
        <w:pStyle w:val="3"/>
      </w:pPr>
      <w:bookmarkStart w:id="11" w:name="_Toc209168610"/>
      <w:r>
        <w:rPr>
          <w:rFonts w:hint="eastAsia"/>
        </w:rPr>
        <w:t xml:space="preserve">1.4 </w:t>
      </w:r>
      <w:r>
        <w:rPr>
          <w:rFonts w:hint="eastAsia"/>
        </w:rPr>
        <w:t>论文结构</w:t>
      </w:r>
      <w:bookmarkEnd w:id="11"/>
    </w:p>
    <w:p w14:paraId="6296506D" w14:textId="0E468045" w:rsidR="008D2ACB" w:rsidRDefault="00A761DF">
      <w:pPr>
        <w:ind w:firstLine="480"/>
      </w:pPr>
      <w:r>
        <w:rPr>
          <w:rFonts w:hint="eastAsia"/>
        </w:rPr>
        <w:t>本文后续章节按以下逻辑展开：第</w:t>
      </w:r>
      <w:r>
        <w:rPr>
          <w:rFonts w:hint="eastAsia"/>
        </w:rPr>
        <w:t>2</w:t>
      </w:r>
      <w:r>
        <w:rPr>
          <w:rFonts w:hint="eastAsia"/>
        </w:rPr>
        <w:t>章明确多类型二维</w:t>
      </w:r>
      <w:r w:rsidR="007E2EDF">
        <w:rPr>
          <w:rFonts w:hint="eastAsia"/>
        </w:rPr>
        <w:t>装柜</w:t>
      </w:r>
      <w:r>
        <w:rPr>
          <w:rFonts w:hint="eastAsia"/>
        </w:rPr>
        <w:t>问题的场景描述与形式化建模；第</w:t>
      </w:r>
      <w:r>
        <w:t>3</w:t>
      </w:r>
      <w:r>
        <w:rPr>
          <w:rFonts w:hint="eastAsia"/>
        </w:rPr>
        <w:t>章详细阐述三级流水线算法的整体框架与各阶段核心设计，包括预分组规则、索引结构与邻域操作；第</w:t>
      </w:r>
      <w:r>
        <w:rPr>
          <w:rFonts w:hint="eastAsia"/>
        </w:rPr>
        <w:t>4</w:t>
      </w:r>
      <w:r>
        <w:rPr>
          <w:rFonts w:hint="eastAsia"/>
        </w:rPr>
        <w:t>章从实验环境、关键实现、结果分析三方面验证算法性能，对比不同基线算法的效率与质量；第</w:t>
      </w:r>
      <w:r>
        <w:t>5</w:t>
      </w:r>
      <w:r>
        <w:rPr>
          <w:rFonts w:hint="eastAsia"/>
        </w:rPr>
        <w:t>章分析算法参数敏感性，给出工程化参数配置建议；第</w:t>
      </w:r>
      <w:r>
        <w:t>6</w:t>
      </w:r>
      <w:r>
        <w:rPr>
          <w:rFonts w:hint="eastAsia"/>
        </w:rPr>
        <w:t>章讨论算法局限性与扩展方向；第</w:t>
      </w:r>
      <w:r>
        <w:t>7</w:t>
      </w:r>
      <w:r>
        <w:rPr>
          <w:rFonts w:hint="eastAsia"/>
        </w:rPr>
        <w:t>章总结全文工作，展望未来研究重点。</w:t>
      </w:r>
    </w:p>
    <w:p w14:paraId="631FA29A" w14:textId="77777777" w:rsidR="008D2ACB" w:rsidRDefault="00A761DF">
      <w:pPr>
        <w:widowControl/>
        <w:adjustRightInd/>
        <w:snapToGrid/>
        <w:spacing w:line="240" w:lineRule="auto"/>
        <w:ind w:firstLineChars="0" w:firstLine="0"/>
        <w:jc w:val="left"/>
      </w:pPr>
      <w:r>
        <w:br w:type="page"/>
      </w:r>
    </w:p>
    <w:p w14:paraId="25461355" w14:textId="77777777" w:rsidR="008D2ACB" w:rsidRDefault="00A761DF">
      <w:pPr>
        <w:pStyle w:val="2"/>
      </w:pPr>
      <w:bookmarkStart w:id="12" w:name="_Toc209168611"/>
      <w:r>
        <w:lastRenderedPageBreak/>
        <w:t xml:space="preserve">2 </w:t>
      </w:r>
      <w:r>
        <w:rPr>
          <w:rFonts w:hint="eastAsia"/>
        </w:rPr>
        <w:t>问题定义与数学建模</w:t>
      </w:r>
      <w:bookmarkEnd w:id="12"/>
    </w:p>
    <w:p w14:paraId="0C607B53" w14:textId="77777777" w:rsidR="008D2ACB" w:rsidRDefault="00A761DF">
      <w:pPr>
        <w:pStyle w:val="3"/>
      </w:pPr>
      <w:bookmarkStart w:id="13" w:name="_Toc209168612"/>
      <w:r>
        <w:t xml:space="preserve">2.1 </w:t>
      </w:r>
      <w:r>
        <w:rPr>
          <w:rFonts w:hint="eastAsia"/>
        </w:rPr>
        <w:t>符号与定义</w:t>
      </w:r>
      <w:bookmarkEnd w:id="13"/>
    </w:p>
    <w:p w14:paraId="60270495" w14:textId="29E747C6" w:rsidR="008D2ACB" w:rsidRDefault="00A761DF" w:rsidP="00EE4F4F">
      <w:pPr>
        <w:ind w:firstLine="480"/>
        <w:rPr>
          <w:rFonts w:ascii="宋体" w:hAnsi="宋体"/>
        </w:rPr>
      </w:pPr>
      <w:r>
        <w:rPr>
          <w:rFonts w:ascii="宋体" w:hAnsi="宋体"/>
        </w:rPr>
        <w:t>服务器集合：</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Pr>
          <w:rFonts w:ascii="宋体" w:hAnsi="宋体"/>
        </w:rPr>
        <w:t xml:space="preserve">；服务器 </w:t>
      </w:r>
      <m:oMath>
        <m:r>
          <w:rPr>
            <w:rFonts w:ascii="Cambria Math" w:hAnsi="Cambria Math"/>
          </w:rPr>
          <m:t>i</m:t>
        </m:r>
      </m:oMath>
      <w:r>
        <w:rPr>
          <w:rFonts w:ascii="宋体" w:hAnsi="宋体"/>
        </w:rPr>
        <w:t xml:space="preserve"> 的功率需求与高度（</w:t>
      </w:r>
      <w:r w:rsidR="00EE4F4F">
        <w:t>U</w:t>
      </w:r>
      <w:r>
        <w:rPr>
          <w:rFonts w:ascii="宋体" w:hAnsi="宋体"/>
        </w:rPr>
        <w:t xml:space="preserve">）需求分别为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oMath>
      <w:r>
        <w:rPr>
          <w:rFonts w:ascii="宋体" w:hAnsi="宋体"/>
        </w:rPr>
        <w:t>、</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N</m:t>
            </m:r>
          </m:e>
          <m:sup>
            <m:r>
              <m:rPr>
                <m:sty m:val="p"/>
              </m:rPr>
              <w:rPr>
                <w:rFonts w:ascii="Cambria Math" w:hAnsi="Cambria Math"/>
              </w:rPr>
              <m:t>+</m:t>
            </m:r>
          </m:sup>
        </m:sSup>
      </m:oMath>
      <w:r>
        <w:rPr>
          <w:rFonts w:ascii="宋体" w:hAnsi="宋体"/>
        </w:rPr>
        <w:t>。</w:t>
      </w:r>
    </w:p>
    <w:p w14:paraId="53E7BE11" w14:textId="77777777" w:rsidR="008D2ACB" w:rsidRDefault="00A761DF">
      <w:pPr>
        <w:pStyle w:val="Compact"/>
        <w:spacing w:line="360" w:lineRule="auto"/>
        <w:ind w:firstLineChars="200" w:firstLine="480"/>
        <w:rPr>
          <w:rFonts w:ascii="宋体" w:eastAsia="宋体" w:hAnsi="宋体"/>
          <w:lang w:eastAsia="zh-CN"/>
        </w:rPr>
      </w:pPr>
      <w:r>
        <w:rPr>
          <w:rFonts w:ascii="宋体" w:eastAsia="宋体" w:hAnsi="宋体"/>
          <w:lang w:eastAsia="zh-CN"/>
        </w:rPr>
        <w:t>机柜类型集合：</w:t>
      </w:r>
      <m:oMath>
        <m:r>
          <w:rPr>
            <w:rFonts w:ascii="Cambria Math" w:eastAsia="宋体" w:hAnsi="Cambria Math"/>
            <w:lang w:eastAsia="zh-CN"/>
          </w:rPr>
          <m:t>T</m:t>
        </m:r>
        <m:r>
          <m:rPr>
            <m:sty m:val="p"/>
          </m:rPr>
          <w:rPr>
            <w:rFonts w:ascii="Cambria Math" w:eastAsia="宋体" w:hAnsi="Cambria Math"/>
            <w:lang w:eastAsia="zh-CN"/>
          </w:rPr>
          <m:t>=</m:t>
        </m:r>
        <m:r>
          <w:rPr>
            <w:rFonts w:ascii="Cambria Math" w:eastAsia="宋体" w:hAnsi="Cambria Math"/>
            <w:lang w:eastAsia="zh-CN"/>
          </w:rPr>
          <m:t>1</m:t>
        </m:r>
        <m:r>
          <m:rPr>
            <m:sty m:val="p"/>
          </m:rPr>
          <w:rPr>
            <w:rFonts w:ascii="Cambria Math" w:eastAsia="宋体" w:hAnsi="Cambria Math"/>
            <w:lang w:eastAsia="zh-CN"/>
          </w:rPr>
          <m:t>,</m:t>
        </m:r>
        <m:r>
          <w:rPr>
            <w:rFonts w:ascii="Cambria Math" w:eastAsia="宋体" w:hAnsi="Cambria Math"/>
            <w:lang w:eastAsia="zh-CN"/>
          </w:rPr>
          <m:t>2</m:t>
        </m:r>
        <m:r>
          <m:rPr>
            <m:sty m:val="p"/>
          </m:rPr>
          <w:rPr>
            <w:rFonts w:ascii="Cambria Math" w:eastAsia="宋体" w:hAnsi="Cambria Math"/>
            <w:lang w:eastAsia="zh-CN"/>
          </w:rPr>
          <m:t>,…,</m:t>
        </m:r>
        <m:r>
          <w:rPr>
            <w:rFonts w:ascii="Cambria Math" w:eastAsia="宋体" w:hAnsi="Cambria Math"/>
            <w:lang w:eastAsia="zh-CN"/>
          </w:rPr>
          <m:t>m</m:t>
        </m:r>
      </m:oMath>
      <w:r>
        <w:rPr>
          <w:rFonts w:ascii="宋体" w:eastAsia="宋体" w:hAnsi="宋体"/>
          <w:lang w:eastAsia="zh-CN"/>
        </w:rPr>
        <w:t xml:space="preserve">；类型 </w:t>
      </w:r>
      <m:oMath>
        <m:r>
          <w:rPr>
            <w:rFonts w:ascii="Cambria Math" w:eastAsia="宋体" w:hAnsi="Cambria Math"/>
            <w:lang w:eastAsia="zh-CN"/>
          </w:rPr>
          <m:t>t</m:t>
        </m:r>
      </m:oMath>
      <w:r>
        <w:rPr>
          <w:rFonts w:ascii="宋体" w:eastAsia="宋体" w:hAnsi="宋体"/>
          <w:lang w:eastAsia="zh-CN"/>
        </w:rPr>
        <w:t xml:space="preserve"> 的功率上限与高度容量分别为 </w:t>
      </w:r>
      <m:oMath>
        <m:sSub>
          <m:sSubPr>
            <m:ctrlPr>
              <w:rPr>
                <w:rFonts w:ascii="Cambria Math" w:eastAsia="宋体" w:hAnsi="Cambria Math"/>
              </w:rPr>
            </m:ctrlPr>
          </m:sSubPr>
          <m:e>
            <m:r>
              <w:rPr>
                <w:rFonts w:ascii="Cambria Math" w:eastAsia="宋体" w:hAnsi="Cambria Math"/>
                <w:lang w:eastAsia="zh-CN"/>
              </w:rPr>
              <m:t>P</m:t>
            </m:r>
          </m:e>
          <m:sub>
            <m:r>
              <w:rPr>
                <w:rFonts w:ascii="Cambria Math" w:eastAsia="宋体" w:hAnsi="Cambria Math"/>
                <w:lang w:eastAsia="zh-CN"/>
              </w:rPr>
              <m:t>t</m:t>
            </m:r>
          </m:sub>
        </m:sSub>
        <m:r>
          <m:rPr>
            <m:sty m:val="p"/>
          </m:rPr>
          <w:rPr>
            <w:rFonts w:ascii="Cambria Math" w:eastAsia="宋体" w:hAnsi="Cambria Math"/>
            <w:lang w:eastAsia="zh-CN"/>
          </w:rPr>
          <m:t>&gt;</m:t>
        </m:r>
        <m:r>
          <w:rPr>
            <w:rFonts w:ascii="Cambria Math" w:eastAsia="宋体" w:hAnsi="Cambria Math"/>
            <w:lang w:eastAsia="zh-CN"/>
          </w:rPr>
          <m:t>0</m:t>
        </m:r>
      </m:oMath>
      <w:r>
        <w:rPr>
          <w:rFonts w:ascii="宋体" w:eastAsia="宋体" w:hAnsi="宋体"/>
          <w:lang w:eastAsia="zh-CN"/>
        </w:rPr>
        <w:t>、</w:t>
      </w:r>
      <m:oMath>
        <m:sSub>
          <m:sSubPr>
            <m:ctrlPr>
              <w:rPr>
                <w:rFonts w:ascii="Cambria Math" w:eastAsia="宋体" w:hAnsi="Cambria Math"/>
              </w:rPr>
            </m:ctrlPr>
          </m:sSubPr>
          <m:e>
            <m:r>
              <w:rPr>
                <w:rFonts w:ascii="Cambria Math" w:eastAsia="宋体" w:hAnsi="Cambria Math"/>
                <w:lang w:eastAsia="zh-CN"/>
              </w:rPr>
              <m:t>H</m:t>
            </m:r>
          </m:e>
          <m:sub>
            <m:r>
              <w:rPr>
                <w:rFonts w:ascii="Cambria Math" w:eastAsia="宋体" w:hAnsi="Cambria Math"/>
                <w:lang w:eastAsia="zh-CN"/>
              </w:rPr>
              <m:t>t</m:t>
            </m:r>
          </m:sub>
        </m:sSub>
        <m:r>
          <m:rPr>
            <m:sty m:val="p"/>
          </m:rPr>
          <w:rPr>
            <w:rFonts w:ascii="Cambria Math" w:eastAsia="宋体" w:hAnsi="Cambria Math"/>
            <w:lang w:eastAsia="zh-CN"/>
          </w:rPr>
          <m:t>∈</m:t>
        </m:r>
        <m:sSup>
          <m:sSupPr>
            <m:ctrlPr>
              <w:rPr>
                <w:rFonts w:ascii="Cambria Math" w:eastAsia="宋体" w:hAnsi="Cambria Math"/>
              </w:rPr>
            </m:ctrlPr>
          </m:sSupPr>
          <m:e>
            <m:r>
              <m:rPr>
                <m:scr m:val="double-struck"/>
                <m:sty m:val="p"/>
              </m:rPr>
              <w:rPr>
                <w:rFonts w:ascii="Cambria Math" w:eastAsia="宋体" w:hAnsi="Cambria Math"/>
                <w:lang w:eastAsia="zh-CN"/>
              </w:rPr>
              <m:t>N</m:t>
            </m:r>
          </m:e>
          <m:sup>
            <m:r>
              <m:rPr>
                <m:sty m:val="p"/>
              </m:rPr>
              <w:rPr>
                <w:rFonts w:ascii="Cambria Math" w:eastAsia="宋体" w:hAnsi="Cambria Math"/>
                <w:lang w:eastAsia="zh-CN"/>
              </w:rPr>
              <m:t>+</m:t>
            </m:r>
          </m:sup>
        </m:sSup>
      </m:oMath>
      <w:r>
        <w:rPr>
          <w:rFonts w:ascii="宋体" w:eastAsia="宋体" w:hAnsi="宋体"/>
          <w:lang w:eastAsia="zh-CN"/>
        </w:rPr>
        <w:t>。</w:t>
      </w:r>
    </w:p>
    <w:p w14:paraId="7C736844" w14:textId="77777777" w:rsidR="008D2ACB" w:rsidRDefault="00A761DF">
      <w:pPr>
        <w:pStyle w:val="Compact"/>
        <w:spacing w:line="360" w:lineRule="auto"/>
        <w:ind w:firstLineChars="200" w:firstLine="480"/>
        <w:rPr>
          <w:rFonts w:ascii="宋体" w:eastAsia="宋体" w:hAnsi="宋体"/>
          <w:lang w:eastAsia="zh-CN"/>
        </w:rPr>
      </w:pPr>
      <w:r>
        <w:rPr>
          <w:rFonts w:ascii="宋体" w:eastAsia="宋体" w:hAnsi="宋体"/>
          <w:lang w:eastAsia="zh-CN"/>
        </w:rPr>
        <w:t>决策变量：</w:t>
      </w:r>
      <m:oMath>
        <m:sSub>
          <m:sSubPr>
            <m:ctrlPr>
              <w:rPr>
                <w:rFonts w:ascii="Cambria Math" w:eastAsia="宋体" w:hAnsi="Cambria Math"/>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ascii="Cambria Math" w:eastAsia="宋体" w:hAnsi="Cambria Math"/>
            <w:lang w:eastAsia="zh-CN"/>
          </w:rPr>
          <m:t>∈</m:t>
        </m:r>
        <m:r>
          <w:rPr>
            <w:rFonts w:ascii="Cambria Math" w:eastAsia="宋体" w:hAnsi="Cambria Math"/>
            <w:lang w:eastAsia="zh-CN"/>
          </w:rPr>
          <m:t>0</m:t>
        </m:r>
        <m:r>
          <m:rPr>
            <m:sty m:val="p"/>
          </m:rPr>
          <w:rPr>
            <w:rFonts w:ascii="Cambria Math" w:eastAsia="宋体" w:hAnsi="Cambria Math"/>
            <w:lang w:eastAsia="zh-CN"/>
          </w:rPr>
          <m:t>,</m:t>
        </m:r>
        <m:r>
          <w:rPr>
            <w:rFonts w:ascii="Cambria Math" w:eastAsia="宋体" w:hAnsi="Cambria Math"/>
            <w:lang w:eastAsia="zh-CN"/>
          </w:rPr>
          <m:t>1</m:t>
        </m:r>
      </m:oMath>
      <w:r>
        <w:rPr>
          <w:rFonts w:ascii="宋体" w:eastAsia="宋体" w:hAnsi="宋体"/>
          <w:lang w:eastAsia="zh-CN"/>
        </w:rPr>
        <w:t xml:space="preserve"> 表示服务器 </w:t>
      </w:r>
      <m:oMath>
        <m:r>
          <w:rPr>
            <w:rFonts w:ascii="Cambria Math" w:eastAsia="宋体" w:hAnsi="Cambria Math"/>
            <w:lang w:eastAsia="zh-CN"/>
          </w:rPr>
          <m:t>i</m:t>
        </m:r>
      </m:oMath>
      <w:r>
        <w:rPr>
          <w:rFonts w:ascii="宋体" w:eastAsia="宋体" w:hAnsi="宋体"/>
          <w:lang w:eastAsia="zh-CN"/>
        </w:rPr>
        <w:t xml:space="preserve"> 是否装入机柜 </w:t>
      </w:r>
      <m:oMath>
        <m:r>
          <w:rPr>
            <w:rFonts w:ascii="Cambria Math" w:eastAsia="宋体" w:hAnsi="Cambria Math"/>
            <w:lang w:eastAsia="zh-CN"/>
          </w:rPr>
          <m:t>j</m:t>
        </m:r>
      </m:oMath>
      <w:r>
        <w:rPr>
          <w:rFonts w:ascii="宋体" w:eastAsia="宋体" w:hAnsi="宋体"/>
          <w:lang w:eastAsia="zh-CN"/>
        </w:rPr>
        <w:t>；</w:t>
      </w:r>
      <m:oMath>
        <m:sSub>
          <m:sSubPr>
            <m:ctrlPr>
              <w:rPr>
                <w:rFonts w:ascii="Cambria Math" w:eastAsia="宋体" w:hAnsi="Cambria Math"/>
              </w:rPr>
            </m:ctrlPr>
          </m:sSubPr>
          <m:e>
            <m:r>
              <w:rPr>
                <w:rFonts w:ascii="Cambria Math" w:eastAsia="宋体" w:hAnsi="Cambria Math"/>
                <w:lang w:eastAsia="zh-CN"/>
              </w:rPr>
              <m:t>z</m:t>
            </m:r>
          </m:e>
          <m:sub>
            <m:r>
              <w:rPr>
                <w:rFonts w:ascii="Cambria Math" w:eastAsia="宋体" w:hAnsi="Cambria Math"/>
                <w:lang w:eastAsia="zh-CN"/>
              </w:rPr>
              <m:t>j</m:t>
            </m:r>
          </m:sub>
        </m:sSub>
        <m:r>
          <m:rPr>
            <m:sty m:val="p"/>
          </m:rPr>
          <w:rPr>
            <w:rFonts w:ascii="Cambria Math" w:eastAsia="宋体" w:hAnsi="Cambria Math"/>
            <w:lang w:eastAsia="zh-CN"/>
          </w:rPr>
          <m:t>∈</m:t>
        </m:r>
        <m:r>
          <w:rPr>
            <w:rFonts w:ascii="Cambria Math" w:eastAsia="宋体" w:hAnsi="Cambria Math"/>
            <w:lang w:eastAsia="zh-CN"/>
          </w:rPr>
          <m:t>0</m:t>
        </m:r>
        <m:r>
          <m:rPr>
            <m:sty m:val="p"/>
          </m:rPr>
          <w:rPr>
            <w:rFonts w:ascii="Cambria Math" w:eastAsia="宋体" w:hAnsi="Cambria Math"/>
            <w:lang w:eastAsia="zh-CN"/>
          </w:rPr>
          <m:t>,</m:t>
        </m:r>
        <m:r>
          <w:rPr>
            <w:rFonts w:ascii="Cambria Math" w:eastAsia="宋体" w:hAnsi="Cambria Math"/>
            <w:lang w:eastAsia="zh-CN"/>
          </w:rPr>
          <m:t>1</m:t>
        </m:r>
      </m:oMath>
      <w:r>
        <w:rPr>
          <w:rFonts w:ascii="宋体" w:eastAsia="宋体" w:hAnsi="宋体"/>
          <w:lang w:eastAsia="zh-CN"/>
        </w:rPr>
        <w:t xml:space="preserve"> 表示机柜 </w:t>
      </w:r>
      <m:oMath>
        <m:r>
          <w:rPr>
            <w:rFonts w:ascii="Cambria Math" w:eastAsia="宋体" w:hAnsi="Cambria Math"/>
            <w:lang w:eastAsia="zh-CN"/>
          </w:rPr>
          <m:t>j</m:t>
        </m:r>
      </m:oMath>
      <w:r>
        <w:rPr>
          <w:rFonts w:ascii="宋体" w:eastAsia="宋体" w:hAnsi="宋体"/>
          <w:lang w:eastAsia="zh-CN"/>
        </w:rPr>
        <w:t xml:space="preserve"> 是否启用；</w:t>
      </w:r>
      <m:oMath>
        <m:sSub>
          <m:sSubPr>
            <m:ctrlPr>
              <w:rPr>
                <w:rFonts w:ascii="Cambria Math" w:eastAsia="宋体" w:hAnsi="Cambria Math"/>
              </w:rPr>
            </m:ctrlPr>
          </m:sSubPr>
          <m:e>
            <m:r>
              <w:rPr>
                <w:rFonts w:ascii="Cambria Math" w:eastAsia="宋体" w:hAnsi="Cambria Math"/>
                <w:lang w:eastAsia="zh-CN"/>
              </w:rPr>
              <m:t>y</m:t>
            </m:r>
          </m:e>
          <m:sub>
            <m:r>
              <w:rPr>
                <w:rFonts w:ascii="Cambria Math" w:eastAsia="宋体" w:hAnsi="Cambria Math"/>
                <w:lang w:eastAsia="zh-CN"/>
              </w:rPr>
              <m:t>jt</m:t>
            </m:r>
          </m:sub>
        </m:sSub>
        <m:r>
          <m:rPr>
            <m:sty m:val="p"/>
          </m:rPr>
          <w:rPr>
            <w:rFonts w:ascii="Cambria Math" w:eastAsia="宋体" w:hAnsi="Cambria Math"/>
            <w:lang w:eastAsia="zh-CN"/>
          </w:rPr>
          <m:t>∈</m:t>
        </m:r>
        <m:r>
          <w:rPr>
            <w:rFonts w:ascii="Cambria Math" w:eastAsia="宋体" w:hAnsi="Cambria Math"/>
            <w:lang w:eastAsia="zh-CN"/>
          </w:rPr>
          <m:t>0</m:t>
        </m:r>
        <m:r>
          <m:rPr>
            <m:sty m:val="p"/>
          </m:rPr>
          <w:rPr>
            <w:rFonts w:ascii="Cambria Math" w:eastAsia="宋体" w:hAnsi="Cambria Math"/>
            <w:lang w:eastAsia="zh-CN"/>
          </w:rPr>
          <m:t>,</m:t>
        </m:r>
        <m:r>
          <w:rPr>
            <w:rFonts w:ascii="Cambria Math" w:eastAsia="宋体" w:hAnsi="Cambria Math"/>
            <w:lang w:eastAsia="zh-CN"/>
          </w:rPr>
          <m:t>1</m:t>
        </m:r>
      </m:oMath>
      <w:r>
        <w:rPr>
          <w:rFonts w:ascii="宋体" w:eastAsia="宋体" w:hAnsi="宋体"/>
          <w:lang w:eastAsia="zh-CN"/>
        </w:rPr>
        <w:t xml:space="preserve"> 表示机柜 </w:t>
      </w:r>
      <m:oMath>
        <m:r>
          <w:rPr>
            <w:rFonts w:ascii="Cambria Math" w:eastAsia="宋体" w:hAnsi="Cambria Math"/>
            <w:lang w:eastAsia="zh-CN"/>
          </w:rPr>
          <m:t>j</m:t>
        </m:r>
      </m:oMath>
      <w:r>
        <w:rPr>
          <w:rFonts w:ascii="宋体" w:eastAsia="宋体" w:hAnsi="宋体"/>
          <w:lang w:eastAsia="zh-CN"/>
        </w:rPr>
        <w:t xml:space="preserve"> 是否选择类型 </w:t>
      </w:r>
      <m:oMath>
        <m:r>
          <w:rPr>
            <w:rFonts w:ascii="Cambria Math" w:eastAsia="宋体" w:hAnsi="Cambria Math"/>
            <w:lang w:eastAsia="zh-CN"/>
          </w:rPr>
          <m:t>t</m:t>
        </m:r>
      </m:oMath>
      <w:r>
        <w:rPr>
          <w:rFonts w:ascii="宋体" w:eastAsia="宋体" w:hAnsi="宋体"/>
          <w:lang w:eastAsia="zh-CN"/>
        </w:rPr>
        <w:t xml:space="preserve">，且 </w:t>
      </w:r>
      <m:oMath>
        <m:nary>
          <m:naryPr>
            <m:chr m:val="∑"/>
            <m:limLoc m:val="undOvr"/>
            <m:supHide m:val="1"/>
            <m:ctrlPr>
              <w:rPr>
                <w:rFonts w:ascii="Cambria Math" w:eastAsia="宋体" w:hAnsi="Cambria Math"/>
              </w:rPr>
            </m:ctrlPr>
          </m:naryPr>
          <m:sub>
            <m:r>
              <w:rPr>
                <w:rFonts w:ascii="Cambria Math" w:eastAsia="宋体" w:hAnsi="Cambria Math"/>
                <w:lang w:eastAsia="zh-CN"/>
              </w:rPr>
              <m:t>t</m:t>
            </m:r>
            <m:r>
              <m:rPr>
                <m:sty m:val="p"/>
              </m:rPr>
              <w:rPr>
                <w:rFonts w:ascii="Cambria Math" w:eastAsia="宋体" w:hAnsi="Cambria Math"/>
                <w:lang w:eastAsia="zh-CN"/>
              </w:rPr>
              <m:t>∈</m:t>
            </m:r>
            <m:r>
              <w:rPr>
                <w:rFonts w:ascii="Cambria Math" w:eastAsia="宋体" w:hAnsi="Cambria Math"/>
                <w:lang w:eastAsia="zh-CN"/>
              </w:rPr>
              <m:t>T</m:t>
            </m:r>
          </m:sub>
          <m:sup>
            <m:sSub>
              <m:sSubPr>
                <m:ctrlPr>
                  <w:rPr>
                    <w:rFonts w:ascii="Cambria Math" w:eastAsia="宋体" w:hAnsi="Cambria Math"/>
                  </w:rPr>
                </m:ctrlPr>
              </m:sSubPr>
              <m:e>
                <m:r>
                  <w:rPr>
                    <w:rFonts w:ascii="Cambria Math" w:eastAsia="宋体" w:hAnsi="Cambria Math"/>
                    <w:lang w:eastAsia="zh-CN"/>
                  </w:rPr>
                  <m:t>y</m:t>
                </m:r>
              </m:e>
              <m:sub>
                <m:r>
                  <w:rPr>
                    <w:rFonts w:ascii="Cambria Math" w:eastAsia="宋体" w:hAnsi="Cambria Math"/>
                    <w:lang w:eastAsia="zh-CN"/>
                  </w:rPr>
                  <m:t>jt</m:t>
                </m:r>
              </m:sub>
            </m:sSub>
          </m:sup>
          <m:e/>
        </m:nary>
        <m:r>
          <m:rPr>
            <m:sty m:val="p"/>
          </m:rP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lang w:eastAsia="zh-CN"/>
              </w:rPr>
              <m:t>z</m:t>
            </m:r>
          </m:e>
          <m:sub>
            <m:r>
              <w:rPr>
                <w:rFonts w:ascii="Cambria Math" w:eastAsia="宋体" w:hAnsi="Cambria Math"/>
                <w:lang w:eastAsia="zh-CN"/>
              </w:rPr>
              <m:t>j</m:t>
            </m:r>
          </m:sub>
        </m:sSub>
      </m:oMath>
      <w:r>
        <w:rPr>
          <w:rFonts w:ascii="宋体" w:eastAsia="宋体" w:hAnsi="宋体"/>
          <w:lang w:eastAsia="zh-CN"/>
        </w:rPr>
        <w:t>。</w:t>
      </w:r>
    </w:p>
    <w:p w14:paraId="7273ED97" w14:textId="77777777" w:rsidR="008D2ACB" w:rsidRDefault="00A761DF">
      <w:pPr>
        <w:pStyle w:val="Compact"/>
        <w:spacing w:line="360" w:lineRule="auto"/>
        <w:ind w:firstLineChars="200" w:firstLine="480"/>
        <w:rPr>
          <w:rFonts w:ascii="宋体" w:eastAsia="宋体" w:hAnsi="宋体"/>
          <w:lang w:eastAsia="zh-CN"/>
        </w:rPr>
      </w:pPr>
      <w:r>
        <w:rPr>
          <w:rFonts w:ascii="宋体" w:eastAsia="宋体" w:hAnsi="宋体"/>
          <w:lang w:eastAsia="zh-CN"/>
        </w:rPr>
        <w:t>目标：在满足所有服务器被恰好装入某机柜且不越界的约束下，最小化启用机柜数；若考虑成本，可将不同类型机柜赋予权重，目标转化为加权求和最小化。</w:t>
      </w:r>
    </w:p>
    <w:p w14:paraId="38510EEC" w14:textId="1EF97221" w:rsidR="008D2ACB" w:rsidRDefault="007E2EDF">
      <w:pPr>
        <w:ind w:firstLine="480"/>
      </w:pPr>
      <w:r>
        <w:rPr>
          <w:rFonts w:hint="eastAsia"/>
        </w:rPr>
        <w:t>装柜</w:t>
      </w:r>
      <w:r w:rsidR="00A761DF">
        <w:rPr>
          <w:rFonts w:hint="eastAsia"/>
        </w:rPr>
        <w:t>操作规则：</w:t>
      </w:r>
    </w:p>
    <w:p w14:paraId="18B64DF4" w14:textId="67FC6E32" w:rsidR="008D2ACB" w:rsidRDefault="00A761DF">
      <w:pPr>
        <w:ind w:firstLine="480"/>
      </w:pPr>
      <w:r>
        <w:rPr>
          <w:rFonts w:hint="eastAsia"/>
        </w:rPr>
        <w:t>机柜启用：可根据需求启用任意数量的各类型机柜，未启用的机柜不装入服务器。</w:t>
      </w:r>
    </w:p>
    <w:p w14:paraId="24D9486F" w14:textId="198868B4" w:rsidR="008D2ACB" w:rsidRDefault="00A761DF">
      <w:pPr>
        <w:ind w:firstLine="480"/>
      </w:pPr>
      <w:r>
        <w:rPr>
          <w:rFonts w:hint="eastAsia"/>
        </w:rPr>
        <w:t>服务器分配：每台服务器必须装入且仅装入一个机柜，不允许遗漏或重复</w:t>
      </w:r>
      <w:r w:rsidR="007E2EDF">
        <w:rPr>
          <w:rFonts w:hint="eastAsia"/>
        </w:rPr>
        <w:t>装柜</w:t>
      </w:r>
      <w:r>
        <w:rPr>
          <w:rFonts w:hint="eastAsia"/>
        </w:rPr>
        <w:t>。</w:t>
      </w:r>
    </w:p>
    <w:p w14:paraId="23ADF2B9" w14:textId="77777777" w:rsidR="008D2ACB" w:rsidRDefault="00A761DF">
      <w:pPr>
        <w:ind w:firstLine="480"/>
      </w:pPr>
      <w:r>
        <w:rPr>
          <w:rFonts w:hint="eastAsia"/>
        </w:rPr>
        <w:t>资源约束：装入机柜的所有服务器需同时满足功率与高度约束。</w:t>
      </w:r>
    </w:p>
    <w:p w14:paraId="06F97CEC" w14:textId="77777777" w:rsidR="008D2ACB" w:rsidRDefault="00A761DF">
      <w:pPr>
        <w:ind w:firstLine="480"/>
      </w:pPr>
      <w:r>
        <w:t>默认机柜高度统一（如</w:t>
      </w:r>
      <w:r>
        <w:t>42U</w:t>
      </w:r>
      <w:r>
        <w:t>），类型差异主要体现在功率上限；该假设覆盖了大量现实场景且简化建模。</w:t>
      </w:r>
    </w:p>
    <w:p w14:paraId="40E18A54" w14:textId="73BD23D2" w:rsidR="008D2ACB" w:rsidRDefault="00A761DF">
      <w:pPr>
        <w:pStyle w:val="3"/>
      </w:pPr>
      <w:bookmarkStart w:id="14" w:name="_Toc209168613"/>
      <w:r>
        <w:t xml:space="preserve">2.2 </w:t>
      </w:r>
      <w:r>
        <w:rPr>
          <w:rFonts w:hint="eastAsia"/>
        </w:rPr>
        <w:t>形式化建模</w:t>
      </w:r>
      <w:bookmarkEnd w:id="14"/>
    </w:p>
    <w:p w14:paraId="1C2C8F99" w14:textId="39092BE5" w:rsidR="008D2ACB" w:rsidRDefault="00A761DF">
      <w:pPr>
        <w:ind w:firstLine="480"/>
      </w:pPr>
      <w:r>
        <w:rPr>
          <w:rFonts w:hint="eastAsia"/>
        </w:rPr>
        <w:t>为清晰描述问题本质与优化目标，采用混合整数线性规划（</w:t>
      </w:r>
      <w:r>
        <w:rPr>
          <w:rFonts w:hint="eastAsia"/>
        </w:rPr>
        <w:t>MILP</w:t>
      </w:r>
      <w:r>
        <w:rPr>
          <w:rFonts w:hint="eastAsia"/>
        </w:rPr>
        <w:t>）对多类型二维</w:t>
      </w:r>
      <w:r w:rsidR="007E2EDF">
        <w:rPr>
          <w:rFonts w:hint="eastAsia"/>
        </w:rPr>
        <w:t>装柜</w:t>
      </w:r>
      <w:r>
        <w:rPr>
          <w:rFonts w:hint="eastAsia"/>
        </w:rPr>
        <w:t>问题进行形式化建模，明确决策变量、约束条件与目标函数。</w:t>
      </w:r>
    </w:p>
    <w:p w14:paraId="0CCDDCE9" w14:textId="77777777" w:rsidR="008D2ACB" w:rsidRDefault="00A761DF">
      <w:pPr>
        <w:ind w:firstLine="480"/>
      </w:pPr>
      <w:r>
        <w:t>目标函数（最少机柜数）：</w:t>
      </w:r>
    </w:p>
    <w:p w14:paraId="47E9CC20" w14:textId="77777777" w:rsidR="008D2ACB" w:rsidRDefault="00A761DF">
      <w:pPr>
        <w:pStyle w:val="a5"/>
        <w:ind w:firstLine="480"/>
        <w:rPr>
          <w:rFonts w:ascii="Times New Roman" w:eastAsia="宋体" w:hAnsi="Times New Roman" w:cstheme="minorBidi"/>
          <w:sz w:val="24"/>
          <w:szCs w:val="24"/>
          <w:lang w:eastAsia="zh-CN"/>
        </w:rPr>
      </w:pPr>
      <m:oMathPara>
        <m:oMath>
          <m:r>
            <m:rPr>
              <m:sty m:val="p"/>
            </m:rPr>
            <w:rPr>
              <w:rFonts w:ascii="Cambria Math" w:eastAsia="宋体" w:hAnsi="Cambria Math"/>
              <w:sz w:val="24"/>
              <w:szCs w:val="24"/>
              <w:lang w:eastAsia="zh-CN"/>
            </w:rPr>
            <m:t>min</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lang w:eastAsia="zh-CN"/>
                </w:rPr>
                <m:t>j</m:t>
              </m:r>
            </m:sub>
            <m:sup>
              <m:r>
                <w:rPr>
                  <w:rFonts w:ascii="Cambria Math" w:eastAsia="宋体" w:hAnsi="Cambria Math"/>
                  <w:sz w:val="24"/>
                  <w:szCs w:val="24"/>
                  <w:lang w:eastAsia="zh-CN"/>
                </w:rPr>
                <m:t>​</m:t>
              </m:r>
            </m:sup>
            <m:e/>
          </m:nary>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r>
            <m:rPr>
              <m:sty m:val="p"/>
            </m:rPr>
            <w:rPr>
              <w:rFonts w:ascii="Cambria Math" w:eastAsia="宋体" w:hAnsi="Cambria Math"/>
              <w:sz w:val="24"/>
              <w:szCs w:val="24"/>
              <w:lang w:eastAsia="zh-CN"/>
            </w:rPr>
            <m:t xml:space="preserve"> </m:t>
          </m:r>
        </m:oMath>
      </m:oMathPara>
    </w:p>
    <w:p w14:paraId="38500AE9" w14:textId="77777777" w:rsidR="008D2ACB" w:rsidRDefault="00A761DF">
      <w:pPr>
        <w:ind w:firstLine="480"/>
      </w:pPr>
      <w:r>
        <w:t>覆盖约束（每台服务器恰装一次）：</w:t>
      </w:r>
    </w:p>
    <w:p w14:paraId="71BF6369" w14:textId="77777777" w:rsidR="008D2ACB" w:rsidRDefault="00C015B7">
      <w:pPr>
        <w:pStyle w:val="a5"/>
        <w:ind w:firstLine="480"/>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oMath>
      </m:oMathPara>
    </w:p>
    <w:p w14:paraId="56559A05" w14:textId="77777777" w:rsidR="008D2ACB" w:rsidRDefault="00A761DF">
      <w:pPr>
        <w:ind w:firstLine="480"/>
      </w:pPr>
      <w:r>
        <w:t>容量约束（功率与高度不越界）：</w:t>
      </w:r>
    </w:p>
    <w:p w14:paraId="2D029ACB" w14:textId="77777777" w:rsidR="008D2ACB" w:rsidRDefault="00C015B7">
      <w:pPr>
        <w:pStyle w:val="a5"/>
        <w:ind w:firstLine="480"/>
        <w:rPr>
          <w:rFonts w:ascii="宋体" w:eastAsia="宋体" w:hAnsi="宋体"/>
          <w:sz w:val="24"/>
          <w:szCs w:val="24"/>
        </w:rPr>
      </w:pPr>
      <m:oMathPara>
        <m:oMathParaPr>
          <m:jc m:val="center"/>
        </m:oMathParaPr>
        <m:oMath>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i</m:t>
              </m:r>
            </m:sub>
            <m:sup>
              <m: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nary>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m:rPr>
              <m:sty m:val="p"/>
            </m:rPr>
            <w:rPr>
              <w:rFonts w:ascii="Cambria Math" w:eastAsia="宋体" w:hAnsi="Cambria Math"/>
              <w:sz w:val="24"/>
              <w:szCs w:val="24"/>
            </w:rPr>
            <m:t>≤</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t</m:t>
              </m:r>
            </m:sub>
            <m:sup>
              <m: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t</m:t>
                  </m:r>
                </m:sub>
              </m:sSub>
            </m:e>
          </m:nary>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jt</m:t>
              </m:r>
            </m:sub>
          </m:sSub>
          <m:r>
            <m:rPr>
              <m:sty m:val="p"/>
            </m:rPr>
            <w:rPr>
              <w:rFonts w:ascii="Cambria Math" w:eastAsia="宋体" w:hAnsi="Cambria Math"/>
              <w:sz w:val="24"/>
              <w:szCs w:val="24"/>
            </w:rPr>
            <m:t>,</m:t>
          </m:r>
          <m:r>
            <w:rPr>
              <w:rFonts w:ascii="Cambria Math" w:eastAsia="宋体" w:hAnsi="Cambria Math"/>
              <w:sz w:val="24"/>
              <w:szCs w:val="24"/>
            </w:rPr>
            <m:t>  </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i</m:t>
              </m:r>
            </m:sub>
            <m:sup>
              <m: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e>
          </m:nary>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m:rPr>
              <m:sty m:val="p"/>
            </m:rPr>
            <w:rPr>
              <w:rFonts w:ascii="Cambria Math" w:eastAsia="宋体" w:hAnsi="Cambria Math"/>
              <w:sz w:val="24"/>
              <w:szCs w:val="24"/>
            </w:rPr>
            <m:t>≤</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t</m:t>
              </m:r>
            </m:sub>
            <m:sup>
              <m: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nary>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jt</m:t>
              </m:r>
            </m:sub>
          </m:sSub>
          <m:r>
            <m:rPr>
              <m:sty m:val="p"/>
            </m:rPr>
            <w:rPr>
              <w:rFonts w:ascii="Cambria Math" w:eastAsia="宋体" w:hAnsi="Cambria Math"/>
              <w:sz w:val="24"/>
              <w:szCs w:val="24"/>
            </w:rPr>
            <m:t>,</m:t>
          </m:r>
          <m:r>
            <w:rPr>
              <w:rFonts w:ascii="Cambria Math" w:eastAsia="宋体" w:hAnsi="Cambria Math"/>
              <w:sz w:val="24"/>
              <w:szCs w:val="24"/>
            </w:rPr>
            <m:t> </m:t>
          </m:r>
          <m:r>
            <m:rPr>
              <m:sty m:val="p"/>
            </m:rPr>
            <w:rPr>
              <w:rFonts w:ascii="Cambria Math" w:eastAsia="宋体" w:hAnsi="Cambria Math"/>
              <w:sz w:val="24"/>
              <w:szCs w:val="24"/>
            </w:rPr>
            <m:t>∀</m:t>
          </m:r>
          <m:r>
            <w:rPr>
              <w:rFonts w:ascii="Cambria Math" w:eastAsia="宋体" w:hAnsi="Cambria Math"/>
              <w:sz w:val="24"/>
              <w:szCs w:val="24"/>
            </w:rPr>
            <m:t>j</m:t>
          </m:r>
        </m:oMath>
      </m:oMathPara>
    </w:p>
    <w:p w14:paraId="57F92394" w14:textId="77777777" w:rsidR="008D2ACB" w:rsidRDefault="00A761DF">
      <w:pPr>
        <w:ind w:firstLine="480"/>
      </w:pPr>
      <w:r>
        <w:lastRenderedPageBreak/>
        <w:t>启用逻辑：</w:t>
      </w:r>
    </w:p>
    <w:p w14:paraId="0BD6C9B3" w14:textId="77777777" w:rsidR="008D2ACB" w:rsidRDefault="00C015B7">
      <w:pPr>
        <w:pStyle w:val="a5"/>
        <w:ind w:firstLine="480"/>
        <w:rPr>
          <w:rFonts w:ascii="宋体" w:eastAsia="宋体" w:hAnsi="宋体"/>
          <w:sz w:val="24"/>
          <w:szCs w:val="24"/>
        </w:rPr>
      </w:pPr>
      <m:oMathPara>
        <m:oMathParaPr>
          <m:jc m:val="center"/>
        </m:oMathParaP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r>
            <m:rPr>
              <m:sty m:val="p"/>
            </m:rPr>
            <w:rPr>
              <w:rFonts w:ascii="Cambria Math" w:eastAsia="宋体" w:hAnsi="Cambria Math"/>
              <w:sz w:val="24"/>
              <w:szCs w:val="24"/>
            </w:rPr>
            <m:t>,</m:t>
          </m:r>
          <m:r>
            <w:rPr>
              <w:rFonts w:ascii="Cambria Math" w:eastAsia="宋体" w:hAnsi="Cambria Math"/>
              <w:sz w:val="24"/>
              <w:szCs w:val="24"/>
            </w:rPr>
            <m:t> </m:t>
          </m:r>
          <m:r>
            <m:rPr>
              <m:sty m:val="p"/>
            </m:rPr>
            <w:rPr>
              <w:rFonts w:ascii="Cambria Math" w:eastAsia="宋体" w:hAnsi="Cambria Math"/>
              <w:sz w:val="24"/>
              <w:szCs w:val="24"/>
            </w:rPr>
            <m:t>∀</m:t>
          </m:r>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  </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t</m:t>
              </m:r>
            </m:sub>
            <m:sup>
              <m: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jt</m:t>
                  </m:r>
                </m:sub>
              </m:sSub>
            </m:e>
          </m:nary>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r>
            <m:rPr>
              <m:sty m:val="p"/>
            </m:rPr>
            <w:rPr>
              <w:rFonts w:ascii="Cambria Math" w:eastAsia="宋体" w:hAnsi="Cambria Math"/>
              <w:sz w:val="24"/>
              <w:szCs w:val="24"/>
            </w:rPr>
            <m:t>,</m:t>
          </m:r>
          <m:r>
            <w:rPr>
              <w:rFonts w:ascii="Cambria Math" w:eastAsia="宋体" w:hAnsi="Cambria Math"/>
              <w:sz w:val="24"/>
              <w:szCs w:val="24"/>
            </w:rPr>
            <m:t> </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oMath>
      </m:oMathPara>
    </w:p>
    <w:p w14:paraId="4A047ED7" w14:textId="545F33A9" w:rsidR="008D2ACB" w:rsidRDefault="00A761DF" w:rsidP="00E10528">
      <w:pPr>
        <w:ind w:firstLine="480"/>
      </w:pPr>
      <w:r>
        <w:t>二维</w:t>
      </w:r>
      <w:r w:rsidR="007E2EDF">
        <w:t>装柜</w:t>
      </w:r>
      <w:r>
        <w:t>本质上为</w:t>
      </w:r>
      <w:r>
        <w:t>NP-</w:t>
      </w:r>
      <w:r>
        <w:t>难问题</w:t>
      </w:r>
      <w:r w:rsidR="00E03418" w:rsidRPr="00E03418">
        <w:rPr>
          <w:vertAlign w:val="superscript"/>
        </w:rPr>
        <w:t>[3]</w:t>
      </w:r>
      <w:r w:rsidR="00E10528">
        <w:rPr>
          <w:rFonts w:hint="eastAsia"/>
        </w:rPr>
        <w:t>，</w:t>
      </w:r>
      <w:r w:rsidR="00A9088E">
        <w:rPr>
          <w:rFonts w:hint="eastAsia"/>
        </w:rPr>
        <w:t>即</w:t>
      </w:r>
      <w:r w:rsidR="00E10528">
        <w:rPr>
          <w:rFonts w:hint="eastAsia"/>
        </w:rPr>
        <w:t>没有已知的多项式时间算法能求出最优解，当输入规模稍大，精确算法就会指数级爆炸，无法在工程允许时间内收敛</w:t>
      </w:r>
      <w:r>
        <w:t>。我们采用启发式并辅以理论</w:t>
      </w:r>
      <w:r>
        <w:rPr>
          <w:rFonts w:hint="eastAsia"/>
        </w:rPr>
        <w:t>最小值</w:t>
      </w:r>
      <w:r>
        <w:t>与可行性检查，以监控质量并设计停止策略。</w:t>
      </w:r>
    </w:p>
    <w:p w14:paraId="7EB0BF1D" w14:textId="77777777" w:rsidR="008D2ACB" w:rsidRDefault="00A761DF">
      <w:pPr>
        <w:pStyle w:val="3"/>
      </w:pPr>
      <w:bookmarkStart w:id="15" w:name="_Toc209168614"/>
      <w:r>
        <w:t>2.3</w:t>
      </w:r>
      <w:r>
        <w:rPr>
          <w:rFonts w:hint="eastAsia"/>
        </w:rPr>
        <w:t>理论最小值计算</w:t>
      </w:r>
      <w:bookmarkEnd w:id="15"/>
    </w:p>
    <w:p w14:paraId="1CEA4207" w14:textId="77777777" w:rsidR="008D2ACB" w:rsidRDefault="00A761DF">
      <w:pPr>
        <w:ind w:firstLine="480"/>
      </w:pPr>
      <w:r>
        <w:rPr>
          <w:shd w:val="clear" w:color="auto" w:fill="FFFFFF"/>
        </w:rPr>
        <w:t>为评估解质量，需计算机柜数量的理论</w:t>
      </w:r>
      <w:r>
        <w:rPr>
          <w:rFonts w:hint="eastAsia"/>
          <w:shd w:val="clear" w:color="auto" w:fill="FFFFFF"/>
        </w:rPr>
        <w:t>最小值</w:t>
      </w:r>
      <w:r>
        <w:rPr>
          <w:shd w:val="clear" w:color="auto" w:fill="FFFFFF"/>
        </w:rPr>
        <w:t>（</w:t>
      </w:r>
      <w:r>
        <w:rPr>
          <w:shd w:val="clear" w:color="auto" w:fill="FFFFFF"/>
        </w:rPr>
        <w:t>LB</w:t>
      </w:r>
      <w:r>
        <w:rPr>
          <w:shd w:val="clear" w:color="auto" w:fill="FFFFFF"/>
        </w:rPr>
        <w:t>）</w:t>
      </w:r>
      <w:r>
        <w:rPr>
          <w:shd w:val="clear" w:color="auto" w:fill="FFFFFF"/>
        </w:rPr>
        <w:t>——</w:t>
      </w:r>
      <w:r>
        <w:rPr>
          <w:shd w:val="clear" w:color="auto" w:fill="FFFFFF"/>
        </w:rPr>
        <w:t>即满足所有约束的最小可能机柜数，作为解质量的基准。基于服务器总资源需求与机柜最大资源容量，理论</w:t>
      </w:r>
      <w:r>
        <w:rPr>
          <w:rFonts w:hint="eastAsia"/>
          <w:shd w:val="clear" w:color="auto" w:fill="FFFFFF"/>
        </w:rPr>
        <w:t>最小值</w:t>
      </w:r>
      <w:r>
        <w:rPr>
          <w:shd w:val="clear" w:color="auto" w:fill="FFFFFF"/>
        </w:rPr>
        <w:t>计算公式为：</w:t>
      </w:r>
    </w:p>
    <w:p w14:paraId="5DA0BDC2" w14:textId="77777777" w:rsidR="008D2ACB" w:rsidRDefault="00A761DF">
      <w:pPr>
        <w:ind w:firstLine="480"/>
      </w:pPr>
      <w:r>
        <w:t>全局功率</w:t>
      </w:r>
      <w:r>
        <w:t>/</w:t>
      </w:r>
      <w:r>
        <w:t>高度</w:t>
      </w:r>
      <w:r>
        <w:rPr>
          <w:rFonts w:hint="eastAsia"/>
        </w:rPr>
        <w:t>最小值</w:t>
      </w:r>
      <w:r>
        <w:t>：</w:t>
      </w:r>
    </w:p>
    <w:p w14:paraId="7A9CAFFD" w14:textId="77777777" w:rsidR="008D2ACB" w:rsidRDefault="00C015B7">
      <w:pPr>
        <w:ind w:firstLine="480"/>
      </w:pPr>
      <m:oMathPara>
        <m:oMathParaPr>
          <m:jc m:val="center"/>
        </m:oMathParaPr>
        <m:oMath>
          <m:sSub>
            <m:sSubPr>
              <m:ctrlPr>
                <w:rPr>
                  <w:rFonts w:ascii="Cambria Math" w:hAnsi="Cambria Math"/>
                </w:rPr>
              </m:ctrlPr>
            </m:sSubPr>
            <m:e>
              <m:r>
                <m:rPr>
                  <m:sty m:val="p"/>
                </m:rPr>
                <w:rPr>
                  <w:rFonts w:ascii="Cambria Math" w:hAnsi="Cambria Math"/>
                </w:rPr>
                <m:t>LB</m:t>
              </m:r>
            </m:e>
            <m:sub>
              <m:r>
                <w:rPr>
                  <w:rFonts w:ascii="Cambria Math" w:hAnsi="Cambria Math"/>
                </w:rPr>
                <m:t>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LB</m:t>
              </m:r>
            </m:e>
            <m:sub>
              <m:r>
                <w:rPr>
                  <w:rFonts w:ascii="Cambria Math" w:hAnsi="Cambria Math"/>
                </w:rPr>
                <m:t>H</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num>
                <m:den>
                  <m:sSub>
                    <m:sSubPr>
                      <m:ctrlPr>
                        <w:rPr>
                          <w:rFonts w:ascii="Cambria Math" w:hAnsi="Cambria Math"/>
                        </w:rPr>
                      </m:ctrlPr>
                    </m:sSubPr>
                    <m:e>
                      <m:r>
                        <w:rPr>
                          <w:rFonts w:ascii="Cambria Math" w:hAnsi="Cambria Math"/>
                        </w:rPr>
                        <m:t>H</m:t>
                      </m:r>
                    </m:e>
                    <m:sub>
                      <m:r>
                        <w:rPr>
                          <w:rFonts w:ascii="Cambria Math" w:hAnsi="Cambria Math"/>
                        </w:rPr>
                        <m:t>t</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LB</m:t>
              </m:r>
            </m:e>
            <m:sub>
              <m:r>
                <w:rPr>
                  <w:rFonts w:ascii="Cambria Math" w:hAnsi="Cambria Math"/>
                </w:rPr>
                <m:t>1</m:t>
              </m:r>
            </m:sub>
          </m:sSub>
          <m:r>
            <m:rPr>
              <m:sty m:val="p"/>
            </m:rPr>
            <w:rPr>
              <w:rFonts w:ascii="Cambria Math" w:hAnsi="Cambria Math"/>
            </w:rPr>
            <m:t>=</m:t>
          </m:r>
          <m:r>
            <w:rPr>
              <w:rFonts w:ascii="Cambria Math" w:hAnsi="Cambria Math"/>
            </w:rPr>
            <m:t>max</m:t>
          </m:r>
          <m:sSub>
            <m:sSubPr>
              <m:ctrlPr>
                <w:rPr>
                  <w:rFonts w:ascii="Cambria Math" w:hAnsi="Cambria Math"/>
                </w:rPr>
              </m:ctrlPr>
            </m:sSubPr>
            <m:e>
              <m:r>
                <m:rPr>
                  <m:sty m:val="p"/>
                </m:rPr>
                <w:rPr>
                  <w:rFonts w:ascii="Cambria Math" w:hAnsi="Cambria Math"/>
                </w:rPr>
                <m:t>LB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H</m:t>
              </m:r>
            </m:sub>
          </m:sSub>
          <m:r>
            <m:rPr>
              <m:sty m:val="p"/>
            </m:rPr>
            <w:rPr>
              <w:rFonts w:ascii="Cambria Math" w:hAnsi="Cambria Math"/>
            </w:rPr>
            <m:t>.</m:t>
          </m:r>
        </m:oMath>
      </m:oMathPara>
    </w:p>
    <w:p w14:paraId="6818680E" w14:textId="77777777" w:rsidR="008D2ACB" w:rsidRDefault="00A761DF">
      <w:pPr>
        <w:ind w:firstLine="480"/>
      </w:pPr>
      <w:r>
        <w:t>计数</w:t>
      </w:r>
      <w:r>
        <w:rPr>
          <w:rFonts w:hint="eastAsia"/>
        </w:rPr>
        <w:t>最小值</w:t>
      </w:r>
      <w:r>
        <w:t>（最小需求粒度）：</w:t>
      </w:r>
    </w:p>
    <w:p w14:paraId="0B5CD7B3" w14:textId="77777777" w:rsidR="008D2ACB" w:rsidRDefault="00C015B7">
      <w:pPr>
        <w:ind w:firstLine="480"/>
      </w:pPr>
      <m:oMathPara>
        <m:oMathParaPr>
          <m:jc m:val="center"/>
        </m:oMathParaPr>
        <m:oMath>
          <m:sSub>
            <m:sSubPr>
              <m:ctrlPr>
                <w:rPr>
                  <w:rFonts w:ascii="Cambria Math" w:hAnsi="Cambria Math"/>
                </w:rPr>
              </m:ctrlPr>
            </m:sSubPr>
            <m:e>
              <m:r>
                <m:rPr>
                  <m:sty m:val="p"/>
                </m:rPr>
                <w:rPr>
                  <w:rFonts w:ascii="Cambria Math" w:hAnsi="Cambria Math"/>
                </w:rPr>
                <m:t>LB</m:t>
              </m:r>
            </m:e>
            <m:sub>
              <m:r>
                <m:rPr>
                  <m:nor/>
                </m:rPr>
                <m:t>count</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p</m:t>
                                  </m:r>
                                </m:e>
                                <m:sub>
                                  <m:r>
                                    <w:rPr>
                                      <w:rFonts w:ascii="Cambria Math" w:hAnsi="Cambria Math"/>
                                    </w:rPr>
                                    <m:t>i</m:t>
                                  </m:r>
                                </m:sub>
                              </m:sSub>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h</m:t>
                                  </m:r>
                                </m:e>
                                <m:sub>
                                  <m:r>
                                    <w:rPr>
                                      <w:rFonts w:ascii="Cambria Math" w:hAnsi="Cambria Math"/>
                                    </w:rPr>
                                    <m:t>i</m:t>
                                  </m:r>
                                </m:sub>
                              </m:sSub>
                            </m:den>
                          </m:f>
                        </m:e>
                      </m:d>
                    </m:e>
                  </m:d>
                </m:den>
              </m:f>
            </m:e>
          </m:d>
          <m:r>
            <m:rPr>
              <m:sty m:val="p"/>
            </m:rPr>
            <w:rPr>
              <w:rFonts w:ascii="Cambria Math" w:hAnsi="Cambria Math"/>
            </w:rPr>
            <m:t>.</m:t>
          </m:r>
        </m:oMath>
      </m:oMathPara>
    </w:p>
    <w:p w14:paraId="03CBB61D" w14:textId="77777777" w:rsidR="008D2ACB" w:rsidRDefault="00A761DF">
      <w:pPr>
        <w:ind w:firstLine="480"/>
      </w:pPr>
      <w:r>
        <w:t>综合</w:t>
      </w:r>
      <w:r>
        <w:rPr>
          <w:rFonts w:hint="eastAsia"/>
        </w:rPr>
        <w:t>最小值</w:t>
      </w:r>
      <w:r>
        <w:t>：</w:t>
      </w:r>
    </w:p>
    <w:p w14:paraId="39161FF9" w14:textId="77777777" w:rsidR="008D2ACB" w:rsidRDefault="00A761DF">
      <w:pPr>
        <w:ind w:firstLine="480"/>
      </w:pPr>
      <m:oMathPara>
        <m:oMathParaPr>
          <m:jc m:val="center"/>
        </m:oMathParaPr>
        <m:oMath>
          <m:r>
            <m:rPr>
              <m:sty m:val="p"/>
            </m:rPr>
            <w:rPr>
              <w:rFonts w:ascii="Cambria Math" w:hAnsi="Cambria Math"/>
            </w:rPr>
            <m:t>LB=max</m:t>
          </m:r>
          <m:sSub>
            <m:sSubPr>
              <m:ctrlPr>
                <w:rPr>
                  <w:rFonts w:ascii="Cambria Math" w:hAnsi="Cambria Math"/>
                </w:rPr>
              </m:ctrlPr>
            </m:sSubPr>
            <m:e>
              <m:r>
                <m:rPr>
                  <m:sty m:val="p"/>
                </m:rPr>
                <w:rPr>
                  <w:rFonts w:ascii="Cambria Math" w:hAnsi="Cambria Math"/>
                </w:rPr>
                <m:t>LB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m:rPr>
                  <m:nor/>
                </m:rPr>
                <m:t>count</m:t>
              </m:r>
            </m:sub>
          </m:sSub>
          <m:r>
            <m:rPr>
              <m:sty m:val="p"/>
            </m:rPr>
            <w:rPr>
              <w:rFonts w:ascii="Cambria Math" w:hAnsi="Cambria Math"/>
            </w:rPr>
            <m:t>.</m:t>
          </m:r>
        </m:oMath>
      </m:oMathPara>
    </w:p>
    <w:p w14:paraId="46D30FCF" w14:textId="77777777" w:rsidR="008D2ACB" w:rsidRDefault="00A761DF">
      <w:pPr>
        <w:ind w:firstLine="480"/>
      </w:pPr>
      <w:r>
        <w:rPr>
          <w:rFonts w:hint="eastAsia"/>
        </w:rPr>
        <w:t>其中：</w:t>
      </w:r>
    </w:p>
    <w:p w14:paraId="037076FC" w14:textId="77777777" w:rsidR="008D2ACB" w:rsidRDefault="00C015B7">
      <w:pPr>
        <w:ind w:firstLine="480"/>
      </w:p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rsidR="00A761DF">
        <w:rPr>
          <w:rFonts w:hint="eastAsia"/>
        </w:rPr>
        <w:t>为所有服务器的总功率需求，</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A761DF">
        <w:rPr>
          <w:rFonts w:hint="eastAsia"/>
        </w:rPr>
        <w:t>为所有机柜类型的最大功率上限；</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oMath>
      <w:r w:rsidR="00A761DF">
        <w:rPr>
          <w:rFonts w:hint="eastAsia"/>
        </w:rPr>
        <w:t>为所有服务器的总高度需求，</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A761DF">
        <w:rPr>
          <w:rFonts w:hint="eastAsia"/>
        </w:rPr>
        <w:t>为所有机柜类型的最大高度上限（默认</w:t>
      </w:r>
      <w:r w:rsidR="00A761DF">
        <w:rPr>
          <w:rFonts w:hint="eastAsia"/>
        </w:rPr>
        <w:t xml:space="preserve"> 42U</w:t>
      </w:r>
      <w:r w:rsidR="00A761DF">
        <w:rPr>
          <w:rFonts w:hint="eastAsia"/>
        </w:rPr>
        <w:t>）。</w:t>
      </w:r>
      <w:r w:rsidR="00A761DF">
        <w:t>上述</w:t>
      </w:r>
      <w:r w:rsidR="00A761DF">
        <w:rPr>
          <w:rFonts w:hint="eastAsia"/>
        </w:rPr>
        <w:t>最小值</w:t>
      </w:r>
      <w:r w:rsidR="00A761DF">
        <w:t>既是可行性预筛的工具，也为监测与停止准则提供</w:t>
      </w:r>
      <w:r w:rsidR="00A761DF">
        <w:rPr>
          <w:rFonts w:hint="eastAsia"/>
        </w:rPr>
        <w:t>检测方式</w:t>
      </w:r>
      <w:r w:rsidR="00A761DF">
        <w:t>。实践中，可额外引入</w:t>
      </w:r>
      <w:r w:rsidR="00A761DF">
        <w:t>“</w:t>
      </w:r>
      <w:r w:rsidR="00A761DF">
        <w:t>类型受限</w:t>
      </w:r>
      <w:r w:rsidR="00A761DF">
        <w:rPr>
          <w:rFonts w:hint="eastAsia"/>
        </w:rPr>
        <w:t>最小值</w:t>
      </w:r>
      <w:r w:rsidR="00A761DF">
        <w:t>”</w:t>
      </w:r>
      <w:r w:rsidR="00A761DF">
        <w:t>（将功率分段映射至可容纳类型的</w:t>
      </w:r>
      <w:r w:rsidR="00A761DF">
        <w:rPr>
          <w:rFonts w:hint="eastAsia"/>
        </w:rPr>
        <w:t>最大值</w:t>
      </w:r>
      <w:r w:rsidR="00A761DF">
        <w:t>）以收紧评估。</w:t>
      </w:r>
    </w:p>
    <w:p w14:paraId="36D51536" w14:textId="77777777" w:rsidR="008D2ACB" w:rsidRDefault="00A761DF">
      <w:pPr>
        <w:pStyle w:val="2"/>
      </w:pPr>
      <w:bookmarkStart w:id="16" w:name="_Toc209168615"/>
      <w:r>
        <w:t xml:space="preserve">3 </w:t>
      </w:r>
      <w:r>
        <w:rPr>
          <w:rFonts w:hint="eastAsia"/>
        </w:rPr>
        <w:t>算法设计</w:t>
      </w:r>
      <w:bookmarkEnd w:id="16"/>
    </w:p>
    <w:p w14:paraId="279B92FC" w14:textId="77777777" w:rsidR="008D2ACB" w:rsidRDefault="00A761DF">
      <w:pPr>
        <w:pStyle w:val="3"/>
      </w:pPr>
      <w:bookmarkStart w:id="17" w:name="_Toc209168616"/>
      <w:bookmarkStart w:id="18" w:name="设计原则与总览"/>
      <w:r>
        <w:t xml:space="preserve">3.1 </w:t>
      </w:r>
      <w:r>
        <w:rPr>
          <w:rFonts w:hint="eastAsia"/>
        </w:rPr>
        <w:t>算法框架</w:t>
      </w:r>
      <w:bookmarkEnd w:id="17"/>
    </w:p>
    <w:p w14:paraId="18DC1549" w14:textId="632801F0" w:rsidR="008D2ACB" w:rsidRDefault="00A761DF">
      <w:pPr>
        <w:ind w:firstLine="480"/>
      </w:pPr>
      <w:r>
        <w:rPr>
          <w:rFonts w:hint="eastAsia"/>
        </w:rPr>
        <w:t>本文提出的算法通过“分阶段协同优化”实现效率与质量的平衡。三个阶段依次执行，前一阶段为后一阶段提供基础，后一阶段在前一阶段结果上迭代优化，形成</w:t>
      </w:r>
      <w:r>
        <w:rPr>
          <w:rFonts w:hint="eastAsia"/>
        </w:rPr>
        <w:t xml:space="preserve"> </w:t>
      </w:r>
      <w:r>
        <w:rPr>
          <w:rFonts w:hint="eastAsia"/>
        </w:rPr>
        <w:t>“降维</w:t>
      </w:r>
      <w:r>
        <w:rPr>
          <w:rFonts w:hint="eastAsia"/>
        </w:rPr>
        <w:t>-</w:t>
      </w:r>
      <w:r>
        <w:rPr>
          <w:rFonts w:hint="eastAsia"/>
        </w:rPr>
        <w:t>构造</w:t>
      </w:r>
      <w:r>
        <w:rPr>
          <w:rFonts w:hint="eastAsia"/>
        </w:rPr>
        <w:t>-</w:t>
      </w:r>
      <w:r>
        <w:rPr>
          <w:rFonts w:hint="eastAsia"/>
        </w:rPr>
        <w:lastRenderedPageBreak/>
        <w:t>优化”的闭环，最终输出满足工程需求的</w:t>
      </w:r>
      <w:r w:rsidR="007E2EDF">
        <w:rPr>
          <w:rFonts w:hint="eastAsia"/>
        </w:rPr>
        <w:t>装柜</w:t>
      </w:r>
      <w:r>
        <w:rPr>
          <w:rFonts w:hint="eastAsia"/>
        </w:rPr>
        <w:t>方案。</w:t>
      </w:r>
    </w:p>
    <w:p w14:paraId="778CFB38" w14:textId="77777777" w:rsidR="008D2ACB" w:rsidRDefault="00A761DF">
      <w:pPr>
        <w:ind w:firstLine="480"/>
      </w:pPr>
      <w:r>
        <w:rPr>
          <w:rFonts w:hint="eastAsia"/>
        </w:rPr>
        <w:t>各阶段的核心功能与协同关系如下：</w:t>
      </w:r>
    </w:p>
    <w:p w14:paraId="768E97F7" w14:textId="77777777" w:rsidR="008D2ACB" w:rsidRDefault="00A761DF">
      <w:pPr>
        <w:ind w:firstLine="480"/>
      </w:pPr>
      <w:r>
        <w:rPr>
          <w:rFonts w:hint="eastAsia"/>
        </w:rPr>
        <w:t>预分组降维阶段：按服务器功率与高度的相似性分组，减少后续构造阶段的计算冗余；通过</w:t>
      </w:r>
      <w:r>
        <w:rPr>
          <w:rFonts w:hint="eastAsia"/>
        </w:rPr>
        <w:t xml:space="preserve"> </w:t>
      </w:r>
      <w:r>
        <w:rPr>
          <w:rFonts w:hint="eastAsia"/>
        </w:rPr>
        <w:t>“紧致度”</w:t>
      </w:r>
      <w:r>
        <w:rPr>
          <w:rFonts w:hint="eastAsia"/>
        </w:rPr>
        <w:t xml:space="preserve"> </w:t>
      </w:r>
      <w:r>
        <w:rPr>
          <w:rFonts w:hint="eastAsia"/>
        </w:rPr>
        <w:t>排序优先处理难装服务器，为近最优解奠定基础。</w:t>
      </w:r>
    </w:p>
    <w:p w14:paraId="5768CC0D" w14:textId="77777777" w:rsidR="008D2ACB" w:rsidRDefault="00A761DF">
      <w:pPr>
        <w:ind w:firstLine="480"/>
      </w:pPr>
      <w:r>
        <w:rPr>
          <w:rFonts w:hint="eastAsia"/>
        </w:rPr>
        <w:t>索引化构造阶段：基于二维桶索引与功率桶线段树，快速为每台服务器匹配最优机柜，生成满足所有约束的初始方案，时间复杂度近似</w:t>
      </w:r>
      <w:r>
        <w:rPr>
          <w:rFonts w:hint="eastAsia"/>
        </w:rPr>
        <w:t>O(nlogB)</w:t>
      </w:r>
      <w:r>
        <w:rPr>
          <w:rFonts w:hint="eastAsia"/>
        </w:rPr>
        <w:t>。</w:t>
      </w:r>
    </w:p>
    <w:p w14:paraId="1471A976" w14:textId="56EB6F3F" w:rsidR="00B731A3" w:rsidRDefault="00A761DF" w:rsidP="00685766">
      <w:pPr>
        <w:ind w:firstLine="480"/>
      </w:pPr>
      <w:r>
        <w:rPr>
          <w:rFonts w:hint="eastAsia"/>
        </w:rPr>
        <w:t>邻域迭代改进阶段：针对初始方案中的低利用率机柜，执行“关柜”与“可升级合并”</w:t>
      </w:r>
      <w:r>
        <w:rPr>
          <w:rFonts w:hint="eastAsia"/>
        </w:rPr>
        <w:t xml:space="preserve"> </w:t>
      </w:r>
      <w:r>
        <w:rPr>
          <w:rFonts w:hint="eastAsia"/>
        </w:rPr>
        <w:t>操作，在毫秒级时间内减少机柜数量，提升解质量，最终方案</w:t>
      </w:r>
      <w:r w:rsidR="00B731A3">
        <w:rPr>
          <w:rFonts w:hint="eastAsia"/>
        </w:rPr>
        <w:t>与理论最小值</w:t>
      </w:r>
      <w:r>
        <w:rPr>
          <w:rFonts w:hint="eastAsia"/>
        </w:rPr>
        <w:t>控制在</w:t>
      </w:r>
      <w:r>
        <w:rPr>
          <w:rFonts w:hint="eastAsia"/>
        </w:rPr>
        <w:t xml:space="preserve"> 5% </w:t>
      </w:r>
      <w:r>
        <w:rPr>
          <w:rFonts w:hint="eastAsia"/>
        </w:rPr>
        <w:t>以内。</w:t>
      </w:r>
    </w:p>
    <w:p w14:paraId="2117AC57" w14:textId="3A681CA5" w:rsidR="00685766" w:rsidRDefault="00685766" w:rsidP="00685766">
      <w:pPr>
        <w:ind w:firstLineChars="0" w:firstLine="0"/>
      </w:pPr>
      <w:r>
        <w:rPr>
          <w:noProof/>
        </w:rPr>
        <w:drawing>
          <wp:inline distT="0" distB="0" distL="0" distR="0" wp14:anchorId="471FCB19" wp14:editId="50F09EE9">
            <wp:extent cx="6070600" cy="67691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945" cy="686092"/>
                    </a:xfrm>
                    <a:prstGeom prst="rect">
                      <a:avLst/>
                    </a:prstGeom>
                  </pic:spPr>
                </pic:pic>
              </a:graphicData>
            </a:graphic>
          </wp:inline>
        </w:drawing>
      </w:r>
    </w:p>
    <w:p w14:paraId="6216C357" w14:textId="2E4A67E8" w:rsidR="00685766" w:rsidRDefault="00685766" w:rsidP="000735C7">
      <w:pPr>
        <w:pStyle w:val="af"/>
      </w:pPr>
      <w:r>
        <w:rPr>
          <w:rFonts w:hint="eastAsia"/>
        </w:rPr>
        <w:t>图</w:t>
      </w:r>
      <w:r>
        <w:rPr>
          <w:rFonts w:hint="eastAsia"/>
        </w:rPr>
        <w:t>3</w:t>
      </w:r>
      <w:r>
        <w:t xml:space="preserve">-1 </w:t>
      </w:r>
      <w:r>
        <w:rPr>
          <w:rFonts w:hint="eastAsia"/>
        </w:rPr>
        <w:t>本算法流程图</w:t>
      </w:r>
    </w:p>
    <w:p w14:paraId="7027B14D" w14:textId="77777777" w:rsidR="008D2ACB" w:rsidRDefault="00A761DF">
      <w:pPr>
        <w:pStyle w:val="3"/>
      </w:pPr>
      <w:bookmarkStart w:id="19" w:name="_Toc209168617"/>
      <w:bookmarkStart w:id="20" w:name="预分组与紧致度排序"/>
      <w:bookmarkEnd w:id="18"/>
      <w:r>
        <w:t xml:space="preserve">3.2 </w:t>
      </w:r>
      <w:r>
        <w:t>预分组</w:t>
      </w:r>
      <w:r>
        <w:rPr>
          <w:rFonts w:hint="eastAsia"/>
        </w:rPr>
        <w:t>降维阶段</w:t>
      </w:r>
      <w:bookmarkEnd w:id="19"/>
    </w:p>
    <w:p w14:paraId="7501F2FA" w14:textId="77777777" w:rsidR="008D2ACB" w:rsidRDefault="00A761DF">
      <w:pPr>
        <w:ind w:firstLine="480"/>
        <w:rPr>
          <w:rFonts w:ascii="Segoe UI" w:hAnsi="Segoe UI" w:cs="Segoe UI"/>
          <w:shd w:val="clear" w:color="auto" w:fill="FFFFFF"/>
        </w:rPr>
      </w:pPr>
      <w:r>
        <w:rPr>
          <w:rFonts w:ascii="Segoe UI" w:hAnsi="Segoe UI" w:cs="Segoe UI"/>
          <w:shd w:val="clear" w:color="auto" w:fill="FFFFFF"/>
        </w:rPr>
        <w:t>预分组降维的核心目标是</w:t>
      </w:r>
      <w:r>
        <w:rPr>
          <w:rFonts w:ascii="Segoe UI" w:hAnsi="Segoe UI" w:cs="Segoe UI"/>
          <w:shd w:val="clear" w:color="auto" w:fill="FFFFFF"/>
        </w:rPr>
        <w:t>“</w:t>
      </w:r>
      <w:r>
        <w:rPr>
          <w:rFonts w:ascii="Segoe UI" w:hAnsi="Segoe UI" w:cs="Segoe UI"/>
          <w:shd w:val="clear" w:color="auto" w:fill="FFFFFF"/>
        </w:rPr>
        <w:t>相似性聚合</w:t>
      </w:r>
      <w:r>
        <w:rPr>
          <w:rFonts w:ascii="Segoe UI" w:hAnsi="Segoe UI" w:cs="Segoe UI"/>
          <w:shd w:val="clear" w:color="auto" w:fill="FFFFFF"/>
        </w:rPr>
        <w:t>+</w:t>
      </w:r>
      <w:r>
        <w:rPr>
          <w:rFonts w:ascii="Segoe UI" w:hAnsi="Segoe UI" w:cs="Segoe UI" w:hint="eastAsia"/>
          <w:shd w:val="clear" w:color="auto" w:fill="FFFFFF"/>
        </w:rPr>
        <w:t>困难</w:t>
      </w:r>
      <w:r>
        <w:rPr>
          <w:rFonts w:ascii="Segoe UI" w:hAnsi="Segoe UI" w:cs="Segoe UI"/>
          <w:shd w:val="clear" w:color="auto" w:fill="FFFFFF"/>
        </w:rPr>
        <w:t>优先</w:t>
      </w:r>
      <w:r>
        <w:rPr>
          <w:rFonts w:ascii="Segoe UI" w:hAnsi="Segoe UI" w:cs="Segoe UI"/>
          <w:shd w:val="clear" w:color="auto" w:fill="FFFFFF"/>
        </w:rPr>
        <w:t xml:space="preserve">”—— </w:t>
      </w:r>
      <w:r>
        <w:rPr>
          <w:rFonts w:ascii="Segoe UI" w:hAnsi="Segoe UI" w:cs="Segoe UI"/>
          <w:shd w:val="clear" w:color="auto" w:fill="FFFFFF"/>
        </w:rPr>
        <w:t>通过将属性相似的服务器分组，减少构造阶段的检索次数；同时优先处理难装服务器，避免后期因空间不足被迫开启新机柜。该阶段不改变服务器个体属性，仅调整处理顺序与批量性，确保不损失最优解的可能性。</w:t>
      </w:r>
    </w:p>
    <w:p w14:paraId="5EC6C182" w14:textId="77777777" w:rsidR="008D2ACB" w:rsidRDefault="00A761DF">
      <w:pPr>
        <w:pStyle w:val="3"/>
      </w:pPr>
      <w:bookmarkStart w:id="21" w:name="_Toc209168618"/>
      <w:r>
        <w:t>3</w:t>
      </w:r>
      <w:r>
        <w:rPr>
          <w:rFonts w:hint="eastAsia"/>
        </w:rPr>
        <w:t xml:space="preserve">.2.1 </w:t>
      </w:r>
      <w:r>
        <w:rPr>
          <w:rFonts w:hint="eastAsia"/>
        </w:rPr>
        <w:t>分组规则设计</w:t>
      </w:r>
      <w:bookmarkEnd w:id="21"/>
    </w:p>
    <w:p w14:paraId="314D09F4" w14:textId="77777777" w:rsidR="008D2ACB" w:rsidRDefault="00A761DF">
      <w:pPr>
        <w:ind w:firstLine="480"/>
      </w:pPr>
      <w:r>
        <w:rPr>
          <w:rFonts w:hint="eastAsia"/>
        </w:rPr>
        <w:t>基于数据中心服务器的功率与高度分布特性（功率</w:t>
      </w:r>
      <w:r>
        <w:rPr>
          <w:rFonts w:hint="eastAsia"/>
        </w:rPr>
        <w:t>300W-1800W</w:t>
      </w:r>
      <w:r>
        <w:rPr>
          <w:rFonts w:hint="eastAsia"/>
        </w:rPr>
        <w:t>，高度</w:t>
      </w:r>
      <w:r>
        <w:rPr>
          <w:rFonts w:hint="eastAsia"/>
        </w:rPr>
        <w:t>1U-4U</w:t>
      </w:r>
      <w:r>
        <w:rPr>
          <w:rFonts w:hint="eastAsia"/>
        </w:rPr>
        <w:t>），设计“步长分桶</w:t>
      </w:r>
      <w:r>
        <w:rPr>
          <w:rFonts w:hint="eastAsia"/>
        </w:rPr>
        <w:t>+</w:t>
      </w:r>
      <w:r>
        <w:rPr>
          <w:rFonts w:hint="eastAsia"/>
        </w:rPr>
        <w:t>离散高度”的分组策略，具体步骤如下：</w:t>
      </w:r>
    </w:p>
    <w:p w14:paraId="51D960AF" w14:textId="77777777" w:rsidR="008D2ACB" w:rsidRDefault="00A761DF">
      <w:pPr>
        <w:ind w:firstLine="480"/>
      </w:pPr>
      <w:r>
        <w:rPr>
          <w:rFonts w:hint="eastAsia"/>
        </w:rPr>
        <w:t>1</w:t>
      </w:r>
      <w:r>
        <w:rPr>
          <w:rFonts w:hint="eastAsia"/>
        </w:rPr>
        <w:t>、功率分桶：</w:t>
      </w:r>
    </w:p>
    <w:p w14:paraId="1A499D64" w14:textId="77777777" w:rsidR="008D2ACB" w:rsidRDefault="00A761DF">
      <w:pPr>
        <w:ind w:firstLine="480"/>
      </w:pPr>
      <w:r>
        <w:rPr>
          <w:rFonts w:hint="eastAsia"/>
        </w:rPr>
        <w:t>设定功率步长</w:t>
      </w:r>
      <m:oMath>
        <m:r>
          <w:rPr>
            <w:rFonts w:ascii="Cambria Math" w:hAnsi="Cambria Math"/>
          </w:rPr>
          <m:t>∆</m:t>
        </m:r>
        <m:r>
          <w:rPr>
            <w:rFonts w:ascii="Cambria Math" w:hAnsi="Cambria Math" w:hint="eastAsia"/>
          </w:rPr>
          <m:t>P</m:t>
        </m:r>
      </m:oMath>
      <w:r>
        <w:rPr>
          <w:rFonts w:hint="eastAsia"/>
        </w:rPr>
        <w:t>：默认</w:t>
      </w:r>
      <w:r>
        <w:rPr>
          <w:rFonts w:hint="eastAsia"/>
        </w:rPr>
        <w:t>100W</w:t>
      </w:r>
      <w:r>
        <w:rPr>
          <w:rFonts w:hint="eastAsia"/>
        </w:rPr>
        <w:t>，可根据服务器功率分布自适应调整；</w:t>
      </w:r>
    </w:p>
    <w:p w14:paraId="671AF4DC" w14:textId="77777777" w:rsidR="008D2ACB" w:rsidRDefault="00A761DF">
      <w:pPr>
        <w:ind w:firstLine="480"/>
      </w:pPr>
      <w:r>
        <w:rPr>
          <w:rFonts w:hint="eastAsia"/>
        </w:rPr>
        <w:t>2</w:t>
      </w:r>
      <w:r>
        <w:rPr>
          <w:rFonts w:hint="eastAsia"/>
        </w:rPr>
        <w:t>、计算功率桶</w:t>
      </w:r>
      <w:r>
        <w:rPr>
          <w:rFonts w:hint="eastAsia"/>
        </w:rPr>
        <w:t>ID</w:t>
      </w:r>
      <w:r>
        <w:rPr>
          <w:rFonts w:hint="eastAsia"/>
        </w:rPr>
        <w:t>：</w:t>
      </w:r>
    </w:p>
    <w:p w14:paraId="1D025B30" w14:textId="77777777" w:rsidR="008D2ACB" w:rsidRDefault="00A761DF">
      <w:pPr>
        <w:ind w:firstLine="480"/>
      </w:pPr>
      <w:r>
        <w:rPr>
          <w:rFonts w:hint="eastAsia"/>
        </w:rPr>
        <w:t>对每台服务器，功率桶</w:t>
      </w:r>
      <w:r>
        <w:rPr>
          <w:rFonts w:hint="eastAsia"/>
        </w:rPr>
        <w:t>ID</w:t>
      </w:r>
      <w:r>
        <w:rPr>
          <w:rFonts w:hint="eastAsia"/>
        </w:rPr>
        <w:t>为</w:t>
      </w:r>
      <m:oMath>
        <m:sSub>
          <m:sSubPr>
            <m:ctrlPr>
              <w:rPr>
                <w:rFonts w:ascii="Cambria Math" w:hAnsi="Cambria Math"/>
                <w:i/>
              </w:rPr>
            </m:ctrlPr>
          </m:sSubPr>
          <m:e>
            <m:r>
              <w:rPr>
                <w:rFonts w:ascii="Cambria Math" w:hAnsi="Cambria Math"/>
              </w:rPr>
              <m:t>pb</m:t>
            </m:r>
          </m:e>
          <m:sub>
            <m:r>
              <w:rPr>
                <w:rFonts w:ascii="Cambria Math" w:hAnsi="Cambria Math"/>
              </w:rPr>
              <m:t>i</m:t>
            </m:r>
          </m:sub>
        </m:sSub>
        <m:r>
          <w:rPr>
            <w:rFonts w:ascii="Cambria Math" w:hAnsi="Cambria Math"/>
          </w:rPr>
          <m:t>=round</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m:rPr>
                <m:lit/>
              </m:rPr>
              <w:rPr>
                <w:rFonts w:ascii="Cambria Math" w:hAnsi="Cambria Math"/>
              </w:rPr>
              <m:t>/</m:t>
            </m:r>
            <m:r>
              <m:rPr>
                <m:sty m:val="p"/>
              </m:rPr>
              <w:rPr>
                <w:rFonts w:ascii="Cambria Math" w:hAnsi="Cambria Math"/>
              </w:rPr>
              <m:t>∆P</m:t>
            </m:r>
          </m:e>
        </m:d>
      </m:oMath>
      <w:r>
        <w:rPr>
          <w:rFonts w:hint="eastAsia"/>
        </w:rPr>
        <w:t>，确保同一功率桶内服务器的功率差异≤</w:t>
      </w:r>
      <m:oMath>
        <m:r>
          <w:rPr>
            <w:rFonts w:ascii="Cambria Math" w:hAnsi="Cambria Math"/>
          </w:rPr>
          <m:t>∆P</m:t>
        </m:r>
      </m:oMath>
      <w:r>
        <w:rPr>
          <w:rFonts w:hint="eastAsia"/>
        </w:rPr>
        <w:t>，减少后续检索的功率区间范围。</w:t>
      </w:r>
    </w:p>
    <w:p w14:paraId="2450FF52" w14:textId="77777777" w:rsidR="008D2ACB" w:rsidRDefault="00A761DF">
      <w:pPr>
        <w:ind w:firstLine="480"/>
      </w:pPr>
      <w:r>
        <w:rPr>
          <w:rFonts w:hint="eastAsia"/>
        </w:rPr>
        <w:t>3</w:t>
      </w:r>
      <w:r>
        <w:rPr>
          <w:rFonts w:hint="eastAsia"/>
        </w:rPr>
        <w:t>、高度分桶：</w:t>
      </w:r>
    </w:p>
    <w:p w14:paraId="2DCB6A4B" w14:textId="77777777" w:rsidR="008D2ACB" w:rsidRDefault="00A761DF">
      <w:pPr>
        <w:ind w:firstLine="480"/>
      </w:pPr>
      <w:r>
        <w:rPr>
          <w:rFonts w:hint="eastAsia"/>
        </w:rPr>
        <w:t>由于服务器高度为离散值（</w:t>
      </w:r>
      <w:r>
        <w:rPr>
          <w:rFonts w:hint="eastAsia"/>
        </w:rPr>
        <w:t>1U</w:t>
      </w:r>
      <w:r>
        <w:rPr>
          <w:rFonts w:hint="eastAsia"/>
        </w:rPr>
        <w:t>、</w:t>
      </w:r>
      <w:r>
        <w:rPr>
          <w:rFonts w:hint="eastAsia"/>
        </w:rPr>
        <w:t>2U</w:t>
      </w:r>
      <w:r>
        <w:rPr>
          <w:rFonts w:hint="eastAsia"/>
        </w:rPr>
        <w:t>、</w:t>
      </w:r>
      <w:r>
        <w:rPr>
          <w:rFonts w:hint="eastAsia"/>
        </w:rPr>
        <w:t>4U</w:t>
      </w:r>
      <w:r>
        <w:rPr>
          <w:rFonts w:hint="eastAsia"/>
        </w:rPr>
        <w:t>），直接以高度值作为高度桶</w:t>
      </w:r>
      <w:r>
        <w:rPr>
          <w:rFonts w:hint="eastAsia"/>
        </w:rPr>
        <w:t>ID</w:t>
      </w:r>
      <w:r>
        <w:rPr>
          <w:rFonts w:hint="eastAsia"/>
        </w:rPr>
        <w:t>，即</w:t>
      </w:r>
      <m:oMath>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，无需设置步长；</w:t>
      </w:r>
    </w:p>
    <w:p w14:paraId="3ADFD8F2" w14:textId="77777777" w:rsidR="008D2ACB" w:rsidRDefault="00A761DF">
      <w:pPr>
        <w:ind w:firstLine="480"/>
      </w:pPr>
      <w:r>
        <w:rPr>
          <w:rFonts w:hint="eastAsia"/>
        </w:rPr>
        <w:t>4</w:t>
      </w:r>
      <w:r>
        <w:rPr>
          <w:rFonts w:hint="eastAsia"/>
        </w:rPr>
        <w:t>、组生成：</w:t>
      </w:r>
    </w:p>
    <w:p w14:paraId="73C5F237" w14:textId="77777777" w:rsidR="008D2ACB" w:rsidRDefault="00A761DF">
      <w:pPr>
        <w:ind w:firstLine="480"/>
      </w:pPr>
      <w:r>
        <w:rPr>
          <w:rFonts w:hint="eastAsia"/>
        </w:rPr>
        <w:t>以“功率桶</w:t>
      </w:r>
      <w:r>
        <w:rPr>
          <w:rFonts w:hint="eastAsia"/>
        </w:rPr>
        <w:t>ID+</w:t>
      </w:r>
      <w:r>
        <w:rPr>
          <w:rFonts w:hint="eastAsia"/>
        </w:rPr>
        <w:t>高度桶</w:t>
      </w:r>
      <w:r>
        <w:rPr>
          <w:rFonts w:hint="eastAsia"/>
        </w:rPr>
        <w:t>ID</w:t>
      </w:r>
      <w:r>
        <w:rPr>
          <w:rFonts w:hint="eastAsia"/>
        </w:rPr>
        <w:t>”作为分组键，将相同分组键的服务器归入同一组，形成若干“宏服务器组”；</w:t>
      </w:r>
    </w:p>
    <w:p w14:paraId="2F065C6A" w14:textId="77777777" w:rsidR="008D2ACB" w:rsidRDefault="00A761DF">
      <w:pPr>
        <w:ind w:firstLine="480"/>
      </w:pPr>
      <w:r>
        <w:rPr>
          <w:rFonts w:hint="eastAsia"/>
        </w:rPr>
        <w:t>每组存储服务器列表与统计信息（组内服务器数量、平均功率、中位数功率</w:t>
      </w:r>
      <w:r>
        <w:rPr>
          <w:rFonts w:hint="eastAsia"/>
        </w:rPr>
        <w:t xml:space="preserve"> / </w:t>
      </w:r>
      <w:r>
        <w:rPr>
          <w:rFonts w:hint="eastAsia"/>
        </w:rPr>
        <w:t>高度），便于后续排序与批量处理。</w:t>
      </w:r>
    </w:p>
    <w:p w14:paraId="5651C002" w14:textId="77777777" w:rsidR="008D2ACB" w:rsidRDefault="00A761DF">
      <w:pPr>
        <w:ind w:firstLine="480"/>
      </w:pPr>
      <w:r>
        <w:rPr>
          <w:rFonts w:hint="eastAsia"/>
        </w:rPr>
        <w:t>分组示例：某</w:t>
      </w:r>
      <w:r>
        <w:rPr>
          <w:rFonts w:hint="eastAsia"/>
        </w:rPr>
        <w:t xml:space="preserve"> 10k </w:t>
      </w:r>
      <w:r>
        <w:rPr>
          <w:rFonts w:hint="eastAsia"/>
        </w:rPr>
        <w:t>台服务器集群的分组结果如表</w:t>
      </w:r>
      <w:r>
        <w:rPr>
          <w:rFonts w:hint="eastAsia"/>
        </w:rPr>
        <w:t xml:space="preserve"> 4-1 </w:t>
      </w:r>
      <w:r>
        <w:rPr>
          <w:rFonts w:hint="eastAsia"/>
        </w:rPr>
        <w:t>所示，共生成</w:t>
      </w:r>
      <w:r>
        <w:rPr>
          <w:rFonts w:hint="eastAsia"/>
        </w:rPr>
        <w:t xml:space="preserve"> 28 </w:t>
      </w:r>
      <w:r>
        <w:rPr>
          <w:rFonts w:hint="eastAsia"/>
        </w:rPr>
        <w:t>个组，每组服务器数量在</w:t>
      </w:r>
      <w:r>
        <w:rPr>
          <w:rFonts w:hint="eastAsia"/>
        </w:rPr>
        <w:t xml:space="preserve"> 200-500 </w:t>
      </w:r>
      <w:r>
        <w:rPr>
          <w:rFonts w:hint="eastAsia"/>
        </w:rPr>
        <w:t>台之间，避免组数量过多导致的排序开销。</w:t>
      </w:r>
    </w:p>
    <w:p w14:paraId="040AD332" w14:textId="32AEAA03" w:rsidR="008D2ACB" w:rsidRDefault="00A761DF">
      <w:pPr>
        <w:pStyle w:val="af"/>
      </w:pPr>
      <w:r>
        <w:t>表</w:t>
      </w:r>
      <w:r>
        <w:t xml:space="preserve"> </w:t>
      </w:r>
      <w:r w:rsidR="00BB181E">
        <w:t>3</w:t>
      </w:r>
      <w:r>
        <w:t xml:space="preserve">-1 </w:t>
      </w:r>
      <w:r>
        <w:t>服务器分组示例（部分）</w:t>
      </w:r>
    </w:p>
    <w:tbl>
      <w:tblPr>
        <w:tblStyle w:val="ac"/>
        <w:tblW w:w="0" w:type="auto"/>
        <w:tblLook w:val="04A0" w:firstRow="1" w:lastRow="0" w:firstColumn="1" w:lastColumn="0" w:noHBand="0" w:noVBand="1"/>
      </w:tblPr>
      <w:tblGrid>
        <w:gridCol w:w="1666"/>
        <w:gridCol w:w="1765"/>
        <w:gridCol w:w="1243"/>
        <w:gridCol w:w="1692"/>
        <w:gridCol w:w="1526"/>
        <w:gridCol w:w="1458"/>
      </w:tblGrid>
      <w:tr w:rsidR="008D2ACB" w14:paraId="78403B89" w14:textId="77777777">
        <w:tc>
          <w:tcPr>
            <w:tcW w:w="1714" w:type="dxa"/>
          </w:tcPr>
          <w:p w14:paraId="20B70435" w14:textId="77777777" w:rsidR="008D2ACB" w:rsidRDefault="00A761DF">
            <w:pPr>
              <w:pStyle w:val="af2"/>
              <w:spacing w:line="240" w:lineRule="auto"/>
              <w:jc w:val="center"/>
            </w:pPr>
            <w:r>
              <w:t>分组键</w:t>
            </w:r>
          </w:p>
          <w:p w14:paraId="2E54DE1C" w14:textId="77777777" w:rsidR="008D2ACB" w:rsidRDefault="00A761DF">
            <w:pPr>
              <w:pStyle w:val="af2"/>
              <w:spacing w:line="240" w:lineRule="auto"/>
              <w:jc w:val="center"/>
            </w:pPr>
            <w:r>
              <w:t>（</w:t>
            </w:r>
            <w:r>
              <w:t>pb, hb</w:t>
            </w:r>
            <w:r>
              <w:t>）</w:t>
            </w:r>
          </w:p>
        </w:tc>
        <w:tc>
          <w:tcPr>
            <w:tcW w:w="1811" w:type="dxa"/>
          </w:tcPr>
          <w:p w14:paraId="35CDC8BB" w14:textId="77777777" w:rsidR="008D2ACB" w:rsidRDefault="00A761DF">
            <w:pPr>
              <w:pStyle w:val="af2"/>
              <w:spacing w:line="240" w:lineRule="auto"/>
              <w:jc w:val="center"/>
            </w:pPr>
            <w:r>
              <w:t>功率范围</w:t>
            </w:r>
          </w:p>
          <w:p w14:paraId="08D9B3D0" w14:textId="77777777" w:rsidR="008D2ACB" w:rsidRDefault="00A761DF">
            <w:pPr>
              <w:pStyle w:val="af2"/>
              <w:spacing w:line="240" w:lineRule="auto"/>
              <w:jc w:val="center"/>
            </w:pPr>
            <w:r>
              <w:t>（</w:t>
            </w:r>
            <w:r>
              <w:t>W</w:t>
            </w:r>
            <w:r>
              <w:t>）</w:t>
            </w:r>
          </w:p>
        </w:tc>
        <w:tc>
          <w:tcPr>
            <w:tcW w:w="1266" w:type="dxa"/>
          </w:tcPr>
          <w:p w14:paraId="03D16EC8" w14:textId="77777777" w:rsidR="008D2ACB" w:rsidRDefault="00A761DF">
            <w:pPr>
              <w:pStyle w:val="af2"/>
              <w:spacing w:line="240" w:lineRule="auto"/>
              <w:jc w:val="center"/>
            </w:pPr>
            <w:r>
              <w:t>高度</w:t>
            </w:r>
          </w:p>
          <w:p w14:paraId="22D3EBA9" w14:textId="77777777" w:rsidR="008D2ACB" w:rsidRDefault="00A761DF">
            <w:pPr>
              <w:pStyle w:val="af2"/>
              <w:spacing w:line="240" w:lineRule="auto"/>
              <w:jc w:val="center"/>
            </w:pPr>
            <w:r>
              <w:t>（</w:t>
            </w:r>
            <w:r>
              <w:t>U</w:t>
            </w:r>
            <w:r>
              <w:t>）</w:t>
            </w:r>
          </w:p>
        </w:tc>
        <w:tc>
          <w:tcPr>
            <w:tcW w:w="1734" w:type="dxa"/>
          </w:tcPr>
          <w:p w14:paraId="3704759B" w14:textId="77777777" w:rsidR="008D2ACB" w:rsidRDefault="00A761DF">
            <w:pPr>
              <w:pStyle w:val="af2"/>
              <w:spacing w:line="240" w:lineRule="auto"/>
              <w:jc w:val="center"/>
            </w:pPr>
            <w:r>
              <w:t>服务器数量（台）</w:t>
            </w:r>
          </w:p>
        </w:tc>
        <w:tc>
          <w:tcPr>
            <w:tcW w:w="1560" w:type="dxa"/>
          </w:tcPr>
          <w:p w14:paraId="41209286" w14:textId="77777777" w:rsidR="008D2ACB" w:rsidRDefault="00A761DF">
            <w:pPr>
              <w:pStyle w:val="af2"/>
              <w:spacing w:line="240" w:lineRule="auto"/>
              <w:jc w:val="center"/>
            </w:pPr>
            <w:r>
              <w:t>中位数功率（</w:t>
            </w:r>
            <w:r>
              <w:t>W</w:t>
            </w:r>
            <w:r>
              <w:t>）</w:t>
            </w:r>
          </w:p>
        </w:tc>
        <w:tc>
          <w:tcPr>
            <w:tcW w:w="1491" w:type="dxa"/>
          </w:tcPr>
          <w:p w14:paraId="19A20901" w14:textId="77777777" w:rsidR="008D2ACB" w:rsidRDefault="00A761DF">
            <w:pPr>
              <w:pStyle w:val="af2"/>
              <w:spacing w:line="240" w:lineRule="auto"/>
              <w:jc w:val="center"/>
            </w:pPr>
            <w:r>
              <w:t>中位数高度（</w:t>
            </w:r>
            <w:r>
              <w:t>U</w:t>
            </w:r>
            <w:r>
              <w:t>）</w:t>
            </w:r>
          </w:p>
        </w:tc>
      </w:tr>
      <w:tr w:rsidR="008D2ACB" w14:paraId="7011067F" w14:textId="77777777">
        <w:tc>
          <w:tcPr>
            <w:tcW w:w="1714" w:type="dxa"/>
          </w:tcPr>
          <w:p w14:paraId="5338DE3F" w14:textId="77777777" w:rsidR="008D2ACB" w:rsidRDefault="00A761DF">
            <w:pPr>
              <w:pStyle w:val="af2"/>
              <w:spacing w:line="240" w:lineRule="auto"/>
              <w:jc w:val="center"/>
            </w:pPr>
            <w:r>
              <w:t>(3,1)</w:t>
            </w:r>
          </w:p>
        </w:tc>
        <w:tc>
          <w:tcPr>
            <w:tcW w:w="1811" w:type="dxa"/>
          </w:tcPr>
          <w:p w14:paraId="47B2EAE2" w14:textId="77777777" w:rsidR="008D2ACB" w:rsidRDefault="00A761DF">
            <w:pPr>
              <w:pStyle w:val="af2"/>
              <w:spacing w:line="240" w:lineRule="auto"/>
              <w:jc w:val="center"/>
            </w:pPr>
            <w:r>
              <w:t>250-350</w:t>
            </w:r>
          </w:p>
        </w:tc>
        <w:tc>
          <w:tcPr>
            <w:tcW w:w="1266" w:type="dxa"/>
          </w:tcPr>
          <w:p w14:paraId="35E9AB55" w14:textId="77777777" w:rsidR="008D2ACB" w:rsidRDefault="00A761DF">
            <w:pPr>
              <w:pStyle w:val="af2"/>
              <w:spacing w:line="240" w:lineRule="auto"/>
              <w:jc w:val="center"/>
            </w:pPr>
            <w:r>
              <w:t>1</w:t>
            </w:r>
          </w:p>
        </w:tc>
        <w:tc>
          <w:tcPr>
            <w:tcW w:w="1734" w:type="dxa"/>
          </w:tcPr>
          <w:p w14:paraId="605E9D71" w14:textId="77777777" w:rsidR="008D2ACB" w:rsidRDefault="00A761DF">
            <w:pPr>
              <w:pStyle w:val="af2"/>
              <w:spacing w:line="240" w:lineRule="auto"/>
              <w:jc w:val="center"/>
            </w:pPr>
            <w:r>
              <w:t>420</w:t>
            </w:r>
          </w:p>
        </w:tc>
        <w:tc>
          <w:tcPr>
            <w:tcW w:w="1560" w:type="dxa"/>
          </w:tcPr>
          <w:p w14:paraId="28CACF6B" w14:textId="77777777" w:rsidR="008D2ACB" w:rsidRDefault="00A761DF">
            <w:pPr>
              <w:pStyle w:val="af2"/>
              <w:spacing w:line="240" w:lineRule="auto"/>
              <w:jc w:val="center"/>
            </w:pPr>
            <w:r>
              <w:t>300</w:t>
            </w:r>
          </w:p>
        </w:tc>
        <w:tc>
          <w:tcPr>
            <w:tcW w:w="1491" w:type="dxa"/>
          </w:tcPr>
          <w:p w14:paraId="07840DC6" w14:textId="77777777" w:rsidR="008D2ACB" w:rsidRDefault="00A761DF">
            <w:pPr>
              <w:pStyle w:val="af2"/>
              <w:spacing w:line="240" w:lineRule="auto"/>
              <w:jc w:val="center"/>
            </w:pPr>
            <w:r>
              <w:t>1</w:t>
            </w:r>
          </w:p>
        </w:tc>
      </w:tr>
      <w:tr w:rsidR="008D2ACB" w14:paraId="62A31838" w14:textId="77777777">
        <w:tc>
          <w:tcPr>
            <w:tcW w:w="1714" w:type="dxa"/>
          </w:tcPr>
          <w:p w14:paraId="58331E5C" w14:textId="77777777" w:rsidR="008D2ACB" w:rsidRDefault="00A761DF">
            <w:pPr>
              <w:pStyle w:val="af2"/>
              <w:spacing w:line="240" w:lineRule="auto"/>
              <w:jc w:val="center"/>
            </w:pPr>
            <w:r>
              <w:t>(6,2)</w:t>
            </w:r>
          </w:p>
        </w:tc>
        <w:tc>
          <w:tcPr>
            <w:tcW w:w="1811" w:type="dxa"/>
          </w:tcPr>
          <w:p w14:paraId="3C20A2BD" w14:textId="77777777" w:rsidR="008D2ACB" w:rsidRDefault="00A761DF">
            <w:pPr>
              <w:pStyle w:val="af2"/>
              <w:spacing w:line="240" w:lineRule="auto"/>
              <w:jc w:val="center"/>
            </w:pPr>
            <w:r>
              <w:t>550-650</w:t>
            </w:r>
          </w:p>
        </w:tc>
        <w:tc>
          <w:tcPr>
            <w:tcW w:w="1266" w:type="dxa"/>
          </w:tcPr>
          <w:p w14:paraId="4B0FF50A" w14:textId="77777777" w:rsidR="008D2ACB" w:rsidRDefault="00A761DF">
            <w:pPr>
              <w:pStyle w:val="af2"/>
              <w:spacing w:line="240" w:lineRule="auto"/>
              <w:jc w:val="center"/>
            </w:pPr>
            <w:r>
              <w:t>2</w:t>
            </w:r>
          </w:p>
        </w:tc>
        <w:tc>
          <w:tcPr>
            <w:tcW w:w="1734" w:type="dxa"/>
          </w:tcPr>
          <w:p w14:paraId="3E386C4E" w14:textId="77777777" w:rsidR="008D2ACB" w:rsidRDefault="00A761DF">
            <w:pPr>
              <w:pStyle w:val="af2"/>
              <w:spacing w:line="240" w:lineRule="auto"/>
              <w:jc w:val="center"/>
            </w:pPr>
            <w:r>
              <w:t>580</w:t>
            </w:r>
          </w:p>
        </w:tc>
        <w:tc>
          <w:tcPr>
            <w:tcW w:w="1560" w:type="dxa"/>
          </w:tcPr>
          <w:p w14:paraId="159FC6DA" w14:textId="77777777" w:rsidR="008D2ACB" w:rsidRDefault="00A761DF">
            <w:pPr>
              <w:pStyle w:val="af2"/>
              <w:spacing w:line="240" w:lineRule="auto"/>
              <w:jc w:val="center"/>
            </w:pPr>
            <w:r>
              <w:t>600</w:t>
            </w:r>
          </w:p>
        </w:tc>
        <w:tc>
          <w:tcPr>
            <w:tcW w:w="1491" w:type="dxa"/>
          </w:tcPr>
          <w:p w14:paraId="2D9C5CDB" w14:textId="77777777" w:rsidR="008D2ACB" w:rsidRDefault="00A761DF">
            <w:pPr>
              <w:pStyle w:val="af2"/>
              <w:spacing w:line="240" w:lineRule="auto"/>
              <w:jc w:val="center"/>
            </w:pPr>
            <w:r>
              <w:t>2</w:t>
            </w:r>
          </w:p>
        </w:tc>
      </w:tr>
      <w:tr w:rsidR="008D2ACB" w14:paraId="083600EE" w14:textId="77777777">
        <w:tc>
          <w:tcPr>
            <w:tcW w:w="1714" w:type="dxa"/>
          </w:tcPr>
          <w:p w14:paraId="25E5144E" w14:textId="77777777" w:rsidR="008D2ACB" w:rsidRDefault="00A761DF">
            <w:pPr>
              <w:pStyle w:val="af2"/>
              <w:spacing w:line="240" w:lineRule="auto"/>
              <w:jc w:val="center"/>
            </w:pPr>
            <w:r>
              <w:t>(12,4)</w:t>
            </w:r>
          </w:p>
        </w:tc>
        <w:tc>
          <w:tcPr>
            <w:tcW w:w="1811" w:type="dxa"/>
          </w:tcPr>
          <w:p w14:paraId="6048C6C1" w14:textId="77777777" w:rsidR="008D2ACB" w:rsidRDefault="00A761DF">
            <w:pPr>
              <w:pStyle w:val="af2"/>
              <w:spacing w:line="240" w:lineRule="auto"/>
              <w:jc w:val="center"/>
            </w:pPr>
            <w:r>
              <w:t>1150-1250</w:t>
            </w:r>
          </w:p>
        </w:tc>
        <w:tc>
          <w:tcPr>
            <w:tcW w:w="1266" w:type="dxa"/>
          </w:tcPr>
          <w:p w14:paraId="62FDD2D2" w14:textId="77777777" w:rsidR="008D2ACB" w:rsidRDefault="00A761DF">
            <w:pPr>
              <w:pStyle w:val="af2"/>
              <w:spacing w:line="240" w:lineRule="auto"/>
              <w:jc w:val="center"/>
            </w:pPr>
            <w:r>
              <w:t>4</w:t>
            </w:r>
          </w:p>
        </w:tc>
        <w:tc>
          <w:tcPr>
            <w:tcW w:w="1734" w:type="dxa"/>
          </w:tcPr>
          <w:p w14:paraId="3E8DB408" w14:textId="77777777" w:rsidR="008D2ACB" w:rsidRDefault="00A761DF">
            <w:pPr>
              <w:pStyle w:val="af2"/>
              <w:spacing w:line="240" w:lineRule="auto"/>
              <w:jc w:val="center"/>
            </w:pPr>
            <w:r>
              <w:t>350</w:t>
            </w:r>
          </w:p>
        </w:tc>
        <w:tc>
          <w:tcPr>
            <w:tcW w:w="1560" w:type="dxa"/>
          </w:tcPr>
          <w:p w14:paraId="5D406667" w14:textId="77777777" w:rsidR="008D2ACB" w:rsidRDefault="00A761DF">
            <w:pPr>
              <w:pStyle w:val="af2"/>
              <w:spacing w:line="240" w:lineRule="auto"/>
              <w:jc w:val="center"/>
            </w:pPr>
            <w:r>
              <w:t>1200</w:t>
            </w:r>
          </w:p>
        </w:tc>
        <w:tc>
          <w:tcPr>
            <w:tcW w:w="1491" w:type="dxa"/>
          </w:tcPr>
          <w:p w14:paraId="0AA572E9" w14:textId="77777777" w:rsidR="008D2ACB" w:rsidRDefault="00A761DF">
            <w:pPr>
              <w:pStyle w:val="af2"/>
              <w:spacing w:line="240" w:lineRule="auto"/>
              <w:jc w:val="center"/>
            </w:pPr>
            <w:r>
              <w:t>4</w:t>
            </w:r>
          </w:p>
        </w:tc>
      </w:tr>
    </w:tbl>
    <w:p w14:paraId="5910118B" w14:textId="77777777" w:rsidR="008D2ACB" w:rsidRDefault="008D2ACB">
      <w:pPr>
        <w:spacing w:line="240" w:lineRule="auto"/>
        <w:ind w:firstLine="480"/>
      </w:pPr>
    </w:p>
    <w:p w14:paraId="6EECC891" w14:textId="77777777" w:rsidR="008D2ACB" w:rsidRDefault="00A761DF">
      <w:pPr>
        <w:pStyle w:val="3"/>
      </w:pPr>
      <w:bookmarkStart w:id="22" w:name="_Toc209168619"/>
      <w:r>
        <w:t>3</w:t>
      </w:r>
      <w:r>
        <w:rPr>
          <w:rFonts w:hint="eastAsia"/>
        </w:rPr>
        <w:t xml:space="preserve">.2.2 </w:t>
      </w:r>
      <w:r>
        <w:rPr>
          <w:rFonts w:hint="eastAsia"/>
        </w:rPr>
        <w:t>分组排序策略</w:t>
      </w:r>
      <w:bookmarkEnd w:id="22"/>
    </w:p>
    <w:p w14:paraId="1539E30A" w14:textId="77777777" w:rsidR="008D2ACB" w:rsidRDefault="00A761DF">
      <w:pPr>
        <w:ind w:firstLine="480"/>
      </w:pPr>
      <w:r>
        <w:rPr>
          <w:rFonts w:hint="eastAsia"/>
        </w:rPr>
        <w:t>为减少空间碎片，需按</w:t>
      </w:r>
      <w:r>
        <w:rPr>
          <w:rFonts w:hint="eastAsia"/>
        </w:rPr>
        <w:t xml:space="preserve"> </w:t>
      </w:r>
      <w:r>
        <w:rPr>
          <w:rFonts w:hint="eastAsia"/>
        </w:rPr>
        <w:t>“紧致度”降序处理各组—紧致度越高，服务器对机柜资源的占用越紧张，优先处理可避免后期因空间不足开启新机柜。</w:t>
      </w:r>
    </w:p>
    <w:p w14:paraId="3DC9D6CD" w14:textId="77777777" w:rsidR="008D2ACB" w:rsidRDefault="00A761DF">
      <w:pPr>
        <w:ind w:firstLine="480"/>
      </w:pPr>
      <w:r>
        <w:rPr>
          <w:rFonts w:hint="eastAsia"/>
        </w:rPr>
        <w:t>紧致度定义为服务器装入机柜的</w:t>
      </w:r>
      <w:r>
        <w:rPr>
          <w:rFonts w:hint="eastAsia"/>
        </w:rPr>
        <w:t xml:space="preserve"> </w:t>
      </w:r>
      <w:r>
        <w:rPr>
          <w:rFonts w:hint="eastAsia"/>
        </w:rPr>
        <w:t>“紧张程度”，对每组服务器，取组内中位数服务器计算紧致度，公式为：</w:t>
      </w:r>
    </w:p>
    <w:p w14:paraId="03424BD2" w14:textId="77777777" w:rsidR="008D2ACB" w:rsidRDefault="00A761DF">
      <w:pPr>
        <w:ind w:firstLine="480"/>
      </w:pPr>
      <m:oMathPara>
        <m:oMathParaPr>
          <m:jc m:val="center"/>
        </m:oMathParaPr>
        <m:oMath>
          <m:r>
            <m:rPr>
              <m:sty m:val="p"/>
            </m:rPr>
            <w:rPr>
              <w:rFonts w:ascii="Cambria Math" w:hAnsi="Cambria Math"/>
            </w:rPr>
            <m:t>tight</m:t>
          </m:r>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m:t>
              </m:r>
              <m:r>
                <w:rPr>
                  <w:rFonts w:ascii="Cambria Math" w:hAnsi="Cambria Math"/>
                </w:rPr>
                <m:t>T</m:t>
              </m:r>
            </m:lim>
          </m:limLow>
          <m:r>
            <m:rPr>
              <m:sty m:val="p"/>
            </m:rPr>
            <w:rPr>
              <w:rFonts w:ascii="Cambria Math" w:hAnsi="Cambria Math"/>
            </w:rPr>
            <m:t>max</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s</m:t>
                      </m:r>
                    </m:sub>
                  </m:sSub>
                </m:num>
                <m:den>
                  <m:sSub>
                    <m:sSubPr>
                      <m:ctrlPr>
                        <w:rPr>
                          <w:rFonts w:ascii="Cambria Math" w:hAnsi="Cambria Math"/>
                        </w:rPr>
                      </m:ctrlPr>
                    </m:sSubPr>
                    <m:e>
                      <m:r>
                        <w:rPr>
                          <w:rFonts w:ascii="Cambria Math" w:hAnsi="Cambria Math"/>
                        </w:rPr>
                        <m:t>H</m:t>
                      </m:r>
                    </m:e>
                    <m:sub>
                      <m:r>
                        <w:rPr>
                          <w:rFonts w:ascii="Cambria Math" w:hAnsi="Cambria Math"/>
                        </w:rPr>
                        <m:t>t</m:t>
                      </m:r>
                    </m:sub>
                  </m:sSub>
                </m:den>
              </m:f>
            </m:e>
          </m:d>
          <m:r>
            <m:rPr>
              <m:sty m:val="p"/>
            </m:rPr>
            <w:rPr>
              <w:rFonts w:ascii="Cambria Math" w:hAnsi="Cambria Math"/>
            </w:rPr>
            <m:t>,</m:t>
          </m:r>
        </m:oMath>
      </m:oMathPara>
    </w:p>
    <w:p w14:paraId="21FBEC2D" w14:textId="77777777" w:rsidR="008D2ACB" w:rsidRDefault="00A761DF">
      <w:pPr>
        <w:ind w:firstLine="480"/>
      </w:pPr>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s</m:t>
            </m:r>
          </m:sub>
        </m:sSub>
      </m:oMath>
      <w:r>
        <w:rPr>
          <w:rFonts w:hint="eastAsia"/>
        </w:rPr>
        <w:t>、</w:t>
      </w:r>
      <m:oMath>
        <m:sSub>
          <m:sSubPr>
            <m:ctrlPr>
              <w:rPr>
                <w:rFonts w:ascii="Cambria Math" w:hAnsi="Cambria Math"/>
              </w:rPr>
            </m:ctrlPr>
          </m:sSubPr>
          <m:e>
            <m:r>
              <w:rPr>
                <w:rFonts w:ascii="Cambria Math" w:hAnsi="Cambria Math"/>
              </w:rPr>
              <m:t>h</m:t>
            </m:r>
          </m:e>
          <m:sub>
            <m:r>
              <w:rPr>
                <w:rFonts w:ascii="Cambria Math" w:hAnsi="Cambria Math"/>
              </w:rPr>
              <m:t>s</m:t>
            </m:r>
          </m:sub>
        </m:sSub>
      </m:oMath>
      <w:r>
        <w:rPr>
          <w:rFonts w:hint="eastAsia"/>
        </w:rPr>
        <w:t>为组内中位数服务器的功率与高度，</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hint="eastAsia"/>
        </w:rPr>
        <w:t>、</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hint="eastAsia"/>
        </w:rPr>
        <w:t>为机柜类型的功率与高度上限。若某组服务器无法装入任何机柜类型（理论上不存在，因可开启新机柜），则紧致度设为</w:t>
      </w:r>
      <w:r>
        <w:rPr>
          <w:rFonts w:hint="eastAsia"/>
        </w:rPr>
        <w:t xml:space="preserve"> 1.0</w:t>
      </w:r>
      <w:r>
        <w:rPr>
          <w:rFonts w:hint="eastAsia"/>
        </w:rPr>
        <w:t>。</w:t>
      </w:r>
    </w:p>
    <w:p w14:paraId="182C99BC" w14:textId="77777777" w:rsidR="008D2ACB" w:rsidRDefault="00A761DF">
      <w:pPr>
        <w:ind w:firstLine="480"/>
      </w:pPr>
      <w:r>
        <w:rPr>
          <w:rFonts w:hint="eastAsia"/>
        </w:rPr>
        <w:t>排序规则：</w:t>
      </w:r>
    </w:p>
    <w:p w14:paraId="02F7DA0F" w14:textId="77777777" w:rsidR="008D2ACB" w:rsidRDefault="00A761DF">
      <w:pPr>
        <w:pStyle w:val="af1"/>
        <w:numPr>
          <w:ilvl w:val="0"/>
          <w:numId w:val="1"/>
        </w:numPr>
        <w:ind w:firstLineChars="0"/>
      </w:pPr>
      <w:r>
        <w:rPr>
          <w:rFonts w:hint="eastAsia"/>
        </w:rPr>
        <w:t>主排序键：</w:t>
      </w:r>
    </w:p>
    <w:p w14:paraId="1BB74358" w14:textId="77777777" w:rsidR="008D2ACB" w:rsidRDefault="00A761DF">
      <w:pPr>
        <w:ind w:left="480" w:firstLineChars="0" w:firstLine="0"/>
      </w:pPr>
      <w:r>
        <w:rPr>
          <w:rFonts w:hint="eastAsia"/>
        </w:rPr>
        <w:t>紧致度降序，优先处理难装组；</w:t>
      </w:r>
    </w:p>
    <w:p w14:paraId="200129FA" w14:textId="77777777" w:rsidR="008D2ACB" w:rsidRDefault="00A761DF">
      <w:pPr>
        <w:ind w:firstLine="480"/>
      </w:pPr>
      <w:r>
        <w:rPr>
          <w:rFonts w:hint="eastAsia"/>
        </w:rPr>
        <w:t>2</w:t>
      </w:r>
      <w:r>
        <w:rPr>
          <w:rFonts w:hint="eastAsia"/>
        </w:rPr>
        <w:t>、次排序键：</w:t>
      </w:r>
    </w:p>
    <w:p w14:paraId="72404950" w14:textId="77777777" w:rsidR="008D2ACB" w:rsidRDefault="00A761DF">
      <w:pPr>
        <w:ind w:firstLine="480"/>
      </w:pPr>
      <w:r>
        <w:rPr>
          <w:rFonts w:hint="eastAsia"/>
        </w:rPr>
        <w:t>组内服务器数量降序，减少组切换次数；组内排序：每组内的服务器按功率降序、高度降序排序，进一步减少构造阶段的空间碎片。</w:t>
      </w:r>
    </w:p>
    <w:p w14:paraId="2B038872" w14:textId="77777777" w:rsidR="008D2ACB" w:rsidRDefault="00A761DF">
      <w:pPr>
        <w:ind w:firstLine="480"/>
      </w:pPr>
      <w:r>
        <w:rPr>
          <w:rFonts w:hint="eastAsia"/>
        </w:rPr>
        <w:lastRenderedPageBreak/>
        <w:t>排序示例：表</w:t>
      </w:r>
      <w:r>
        <w:rPr>
          <w:rFonts w:hint="eastAsia"/>
        </w:rPr>
        <w:t>4-</w:t>
      </w:r>
      <w:r>
        <w:t>2</w:t>
      </w:r>
      <w:r>
        <w:rPr>
          <w:rFonts w:hint="eastAsia"/>
        </w:rPr>
        <w:t>中各组的紧致度计算结果（机柜类型为</w:t>
      </w:r>
      <w:r>
        <w:rPr>
          <w:rFonts w:hint="eastAsia"/>
        </w:rPr>
        <w:t xml:space="preserve"> 5kW</w:t>
      </w:r>
      <w:r>
        <w:rPr>
          <w:rFonts w:hint="eastAsia"/>
        </w:rPr>
        <w:t>、</w:t>
      </w:r>
      <w:r>
        <w:rPr>
          <w:rFonts w:hint="eastAsia"/>
        </w:rPr>
        <w:t>10kW</w:t>
      </w:r>
      <w:r>
        <w:rPr>
          <w:rFonts w:hint="eastAsia"/>
        </w:rPr>
        <w:t>、</w:t>
      </w:r>
      <w:r>
        <w:rPr>
          <w:rFonts w:hint="eastAsia"/>
        </w:rPr>
        <w:t>15kW</w:t>
      </w:r>
      <w:r>
        <w:rPr>
          <w:rFonts w:hint="eastAsia"/>
        </w:rPr>
        <w:t>，高度</w:t>
      </w:r>
      <w:r>
        <w:rPr>
          <w:rFonts w:hint="eastAsia"/>
        </w:rPr>
        <w:t xml:space="preserve"> 42U</w:t>
      </w:r>
      <w:r>
        <w:rPr>
          <w:rFonts w:hint="eastAsia"/>
        </w:rPr>
        <w:t>）如表</w:t>
      </w:r>
      <w:r>
        <w:rPr>
          <w:rFonts w:hint="eastAsia"/>
        </w:rPr>
        <w:t xml:space="preserve"> 4-2 </w:t>
      </w:r>
      <w:r>
        <w:rPr>
          <w:rFonts w:hint="eastAsia"/>
        </w:rPr>
        <w:t>所示，排序后处理顺序为</w:t>
      </w:r>
      <w:r>
        <w:rPr>
          <w:rFonts w:hint="eastAsia"/>
        </w:rPr>
        <w:t>(12,4)</w:t>
      </w:r>
      <w:r>
        <w:rPr>
          <w:rFonts w:hint="eastAsia"/>
        </w:rPr>
        <w:t>→</w:t>
      </w:r>
      <w:r>
        <w:rPr>
          <w:rFonts w:hint="eastAsia"/>
        </w:rPr>
        <w:t>(6,2)</w:t>
      </w:r>
      <w:r>
        <w:rPr>
          <w:rFonts w:hint="eastAsia"/>
        </w:rPr>
        <w:t>→</w:t>
      </w:r>
      <w:r>
        <w:rPr>
          <w:rFonts w:hint="eastAsia"/>
        </w:rPr>
        <w:t>(3,1)</w:t>
      </w:r>
      <w:r>
        <w:rPr>
          <w:rFonts w:hint="eastAsia"/>
        </w:rPr>
        <w:t>，优先处理高紧致度的大功率、大高度服务器。</w:t>
      </w:r>
    </w:p>
    <w:p w14:paraId="4196402D" w14:textId="7985D993" w:rsidR="008D2ACB" w:rsidRDefault="00A761DF">
      <w:pPr>
        <w:pStyle w:val="af"/>
      </w:pPr>
      <w:r>
        <w:rPr>
          <w:rFonts w:hint="eastAsia"/>
        </w:rPr>
        <w:t>表</w:t>
      </w:r>
      <w:r>
        <w:rPr>
          <w:rFonts w:hint="eastAsia"/>
        </w:rPr>
        <w:t xml:space="preserve"> </w:t>
      </w:r>
      <w:r w:rsidR="00BB181E">
        <w:t>3</w:t>
      </w:r>
      <w:r>
        <w:rPr>
          <w:rFonts w:hint="eastAsia"/>
        </w:rPr>
        <w:t xml:space="preserve">-2 </w:t>
      </w:r>
      <w:r>
        <w:rPr>
          <w:rFonts w:hint="eastAsia"/>
        </w:rPr>
        <w:t>分组紧致度计算与排序示例</w:t>
      </w:r>
    </w:p>
    <w:tbl>
      <w:tblPr>
        <w:tblStyle w:val="ac"/>
        <w:tblW w:w="5000" w:type="pct"/>
        <w:tblLook w:val="04A0" w:firstRow="1" w:lastRow="0" w:firstColumn="1" w:lastColumn="0" w:noHBand="0" w:noVBand="1"/>
      </w:tblPr>
      <w:tblGrid>
        <w:gridCol w:w="2196"/>
        <w:gridCol w:w="2311"/>
        <w:gridCol w:w="2254"/>
        <w:gridCol w:w="1037"/>
        <w:gridCol w:w="1552"/>
      </w:tblGrid>
      <w:tr w:rsidR="008D2ACB" w14:paraId="55271C43" w14:textId="77777777">
        <w:tc>
          <w:tcPr>
            <w:tcW w:w="0" w:type="auto"/>
          </w:tcPr>
          <w:p w14:paraId="41DDDFBF" w14:textId="77777777" w:rsidR="008D2ACB" w:rsidRDefault="00A761DF">
            <w:pPr>
              <w:pStyle w:val="af2"/>
              <w:spacing w:line="240" w:lineRule="auto"/>
              <w:jc w:val="center"/>
            </w:pPr>
            <w:r>
              <w:t>分组键（</w:t>
            </w:r>
            <w:r>
              <w:t>pb, hb</w:t>
            </w:r>
            <w:r>
              <w:t>）</w:t>
            </w:r>
          </w:p>
        </w:tc>
        <w:tc>
          <w:tcPr>
            <w:tcW w:w="0" w:type="auto"/>
          </w:tcPr>
          <w:p w14:paraId="77DD7CAC" w14:textId="77777777" w:rsidR="008D2ACB" w:rsidRDefault="00A761DF">
            <w:pPr>
              <w:pStyle w:val="af2"/>
              <w:spacing w:line="240" w:lineRule="auto"/>
              <w:jc w:val="center"/>
            </w:pPr>
            <w:r>
              <w:t>中位数功率（</w:t>
            </w:r>
            <w:r>
              <w:t>W</w:t>
            </w:r>
            <w:r>
              <w:t>）</w:t>
            </w:r>
          </w:p>
        </w:tc>
        <w:tc>
          <w:tcPr>
            <w:tcW w:w="0" w:type="auto"/>
          </w:tcPr>
          <w:p w14:paraId="0704CDF8" w14:textId="77777777" w:rsidR="008D2ACB" w:rsidRDefault="00A761DF">
            <w:pPr>
              <w:pStyle w:val="af2"/>
              <w:spacing w:line="240" w:lineRule="auto"/>
              <w:jc w:val="center"/>
            </w:pPr>
            <w:r>
              <w:t>中位数高度（</w:t>
            </w:r>
            <w:r>
              <w:t>U</w:t>
            </w:r>
            <w:r>
              <w:t>）</w:t>
            </w:r>
          </w:p>
        </w:tc>
        <w:tc>
          <w:tcPr>
            <w:tcW w:w="0" w:type="auto"/>
          </w:tcPr>
          <w:p w14:paraId="5E5E63C1" w14:textId="77777777" w:rsidR="008D2ACB" w:rsidRDefault="00A761DF">
            <w:pPr>
              <w:pStyle w:val="af2"/>
              <w:spacing w:line="240" w:lineRule="auto"/>
              <w:jc w:val="center"/>
            </w:pPr>
            <w:r>
              <w:t>紧致度</w:t>
            </w:r>
          </w:p>
        </w:tc>
        <w:tc>
          <w:tcPr>
            <w:tcW w:w="0" w:type="auto"/>
          </w:tcPr>
          <w:p w14:paraId="6625D9F3" w14:textId="77777777" w:rsidR="008D2ACB" w:rsidRDefault="00A761DF">
            <w:pPr>
              <w:pStyle w:val="af2"/>
              <w:spacing w:line="240" w:lineRule="auto"/>
              <w:jc w:val="center"/>
            </w:pPr>
            <w:r>
              <w:t>排序后位次</w:t>
            </w:r>
          </w:p>
        </w:tc>
      </w:tr>
      <w:tr w:rsidR="008D2ACB" w14:paraId="43973698" w14:textId="77777777">
        <w:tc>
          <w:tcPr>
            <w:tcW w:w="0" w:type="auto"/>
          </w:tcPr>
          <w:p w14:paraId="58742023" w14:textId="77777777" w:rsidR="008D2ACB" w:rsidRDefault="00A761DF">
            <w:pPr>
              <w:pStyle w:val="af2"/>
              <w:spacing w:line="240" w:lineRule="auto"/>
              <w:jc w:val="center"/>
            </w:pPr>
            <w:r>
              <w:t>(3,1)</w:t>
            </w:r>
          </w:p>
        </w:tc>
        <w:tc>
          <w:tcPr>
            <w:tcW w:w="0" w:type="auto"/>
          </w:tcPr>
          <w:p w14:paraId="7A01CAD5" w14:textId="77777777" w:rsidR="008D2ACB" w:rsidRDefault="00A761DF">
            <w:pPr>
              <w:pStyle w:val="af2"/>
              <w:spacing w:line="240" w:lineRule="auto"/>
              <w:jc w:val="center"/>
            </w:pPr>
            <w:r>
              <w:t>300</w:t>
            </w:r>
          </w:p>
        </w:tc>
        <w:tc>
          <w:tcPr>
            <w:tcW w:w="0" w:type="auto"/>
          </w:tcPr>
          <w:p w14:paraId="31CF51B4" w14:textId="77777777" w:rsidR="008D2ACB" w:rsidRDefault="00A761DF">
            <w:pPr>
              <w:pStyle w:val="af2"/>
              <w:spacing w:line="240" w:lineRule="auto"/>
              <w:jc w:val="center"/>
            </w:pPr>
            <w:r>
              <w:t>1</w:t>
            </w:r>
          </w:p>
        </w:tc>
        <w:tc>
          <w:tcPr>
            <w:tcW w:w="0" w:type="auto"/>
          </w:tcPr>
          <w:p w14:paraId="797E37D6" w14:textId="77777777" w:rsidR="008D2ACB" w:rsidRDefault="00A761DF">
            <w:pPr>
              <w:pStyle w:val="af2"/>
              <w:spacing w:line="240" w:lineRule="auto"/>
              <w:jc w:val="center"/>
            </w:pPr>
            <w:r>
              <w:t>0.06</w:t>
            </w:r>
          </w:p>
        </w:tc>
        <w:tc>
          <w:tcPr>
            <w:tcW w:w="0" w:type="auto"/>
          </w:tcPr>
          <w:p w14:paraId="7A30F796" w14:textId="77777777" w:rsidR="008D2ACB" w:rsidRDefault="00A761DF">
            <w:pPr>
              <w:pStyle w:val="af2"/>
              <w:spacing w:line="240" w:lineRule="auto"/>
              <w:jc w:val="center"/>
            </w:pPr>
            <w:r>
              <w:t>4</w:t>
            </w:r>
          </w:p>
        </w:tc>
      </w:tr>
      <w:tr w:rsidR="008D2ACB" w14:paraId="6C112B63" w14:textId="77777777">
        <w:tc>
          <w:tcPr>
            <w:tcW w:w="0" w:type="auto"/>
          </w:tcPr>
          <w:p w14:paraId="1B163DDD" w14:textId="77777777" w:rsidR="008D2ACB" w:rsidRDefault="00A761DF">
            <w:pPr>
              <w:pStyle w:val="af2"/>
              <w:spacing w:line="240" w:lineRule="auto"/>
              <w:jc w:val="center"/>
            </w:pPr>
            <w:r>
              <w:t>(6,2)</w:t>
            </w:r>
          </w:p>
        </w:tc>
        <w:tc>
          <w:tcPr>
            <w:tcW w:w="0" w:type="auto"/>
          </w:tcPr>
          <w:p w14:paraId="3F4FF631" w14:textId="77777777" w:rsidR="008D2ACB" w:rsidRDefault="00A761DF">
            <w:pPr>
              <w:pStyle w:val="af2"/>
              <w:spacing w:line="240" w:lineRule="auto"/>
              <w:jc w:val="center"/>
            </w:pPr>
            <w:r>
              <w:t>600</w:t>
            </w:r>
          </w:p>
        </w:tc>
        <w:tc>
          <w:tcPr>
            <w:tcW w:w="0" w:type="auto"/>
          </w:tcPr>
          <w:p w14:paraId="79A48466" w14:textId="77777777" w:rsidR="008D2ACB" w:rsidRDefault="00A761DF">
            <w:pPr>
              <w:pStyle w:val="af2"/>
              <w:spacing w:line="240" w:lineRule="auto"/>
              <w:jc w:val="center"/>
            </w:pPr>
            <w:r>
              <w:t>2</w:t>
            </w:r>
          </w:p>
        </w:tc>
        <w:tc>
          <w:tcPr>
            <w:tcW w:w="0" w:type="auto"/>
          </w:tcPr>
          <w:p w14:paraId="37782BA6" w14:textId="77777777" w:rsidR="008D2ACB" w:rsidRDefault="00A761DF">
            <w:pPr>
              <w:pStyle w:val="af2"/>
              <w:spacing w:line="240" w:lineRule="auto"/>
              <w:jc w:val="center"/>
            </w:pPr>
            <w:r>
              <w:t>0.12</w:t>
            </w:r>
          </w:p>
        </w:tc>
        <w:tc>
          <w:tcPr>
            <w:tcW w:w="0" w:type="auto"/>
          </w:tcPr>
          <w:p w14:paraId="182F5D0B" w14:textId="77777777" w:rsidR="008D2ACB" w:rsidRDefault="00A761DF">
            <w:pPr>
              <w:pStyle w:val="af2"/>
              <w:spacing w:line="240" w:lineRule="auto"/>
              <w:jc w:val="center"/>
            </w:pPr>
            <w:r>
              <w:t>3</w:t>
            </w:r>
          </w:p>
        </w:tc>
      </w:tr>
      <w:tr w:rsidR="008D2ACB" w14:paraId="37A7BFAF" w14:textId="77777777">
        <w:tc>
          <w:tcPr>
            <w:tcW w:w="0" w:type="auto"/>
          </w:tcPr>
          <w:p w14:paraId="69BA5E3D" w14:textId="77777777" w:rsidR="008D2ACB" w:rsidRDefault="00A761DF">
            <w:pPr>
              <w:pStyle w:val="af2"/>
              <w:spacing w:line="240" w:lineRule="auto"/>
              <w:jc w:val="center"/>
            </w:pPr>
            <w:r>
              <w:t>(12,4)</w:t>
            </w:r>
          </w:p>
        </w:tc>
        <w:tc>
          <w:tcPr>
            <w:tcW w:w="0" w:type="auto"/>
          </w:tcPr>
          <w:p w14:paraId="2DBE2BF1" w14:textId="77777777" w:rsidR="008D2ACB" w:rsidRDefault="00A761DF">
            <w:pPr>
              <w:pStyle w:val="af2"/>
              <w:spacing w:line="240" w:lineRule="auto"/>
              <w:jc w:val="center"/>
            </w:pPr>
            <w:r>
              <w:t>1200</w:t>
            </w:r>
          </w:p>
        </w:tc>
        <w:tc>
          <w:tcPr>
            <w:tcW w:w="0" w:type="auto"/>
          </w:tcPr>
          <w:p w14:paraId="73A897F6" w14:textId="77777777" w:rsidR="008D2ACB" w:rsidRDefault="00A761DF">
            <w:pPr>
              <w:pStyle w:val="af2"/>
              <w:spacing w:line="240" w:lineRule="auto"/>
              <w:jc w:val="center"/>
            </w:pPr>
            <w:r>
              <w:t>4</w:t>
            </w:r>
          </w:p>
        </w:tc>
        <w:tc>
          <w:tcPr>
            <w:tcW w:w="0" w:type="auto"/>
          </w:tcPr>
          <w:p w14:paraId="25DAA949" w14:textId="77777777" w:rsidR="008D2ACB" w:rsidRDefault="00A761DF">
            <w:pPr>
              <w:pStyle w:val="af2"/>
              <w:spacing w:line="240" w:lineRule="auto"/>
              <w:jc w:val="center"/>
            </w:pPr>
            <w:r>
              <w:t>0.24</w:t>
            </w:r>
          </w:p>
        </w:tc>
        <w:tc>
          <w:tcPr>
            <w:tcW w:w="0" w:type="auto"/>
          </w:tcPr>
          <w:p w14:paraId="509D252B" w14:textId="77777777" w:rsidR="008D2ACB" w:rsidRDefault="00A761DF">
            <w:pPr>
              <w:pStyle w:val="af2"/>
              <w:spacing w:line="240" w:lineRule="auto"/>
              <w:jc w:val="center"/>
            </w:pPr>
            <w:r>
              <w:t>2</w:t>
            </w:r>
          </w:p>
        </w:tc>
      </w:tr>
    </w:tbl>
    <w:p w14:paraId="4F8CAAA7" w14:textId="77777777" w:rsidR="008D2ACB" w:rsidRDefault="008D2ACB">
      <w:pPr>
        <w:pStyle w:val="af"/>
      </w:pPr>
    </w:p>
    <w:p w14:paraId="614497FF" w14:textId="77777777" w:rsidR="008D2ACB" w:rsidRDefault="00A761DF">
      <w:pPr>
        <w:pStyle w:val="3"/>
      </w:pPr>
      <w:bookmarkStart w:id="23" w:name="_Toc209168620"/>
      <w:bookmarkStart w:id="24" w:name="索引化快速构造二维桶-段树"/>
      <w:bookmarkEnd w:id="20"/>
      <w:r>
        <w:t xml:space="preserve">3.3 </w:t>
      </w:r>
      <w:r>
        <w:rPr>
          <w:rFonts w:hint="eastAsia"/>
        </w:rPr>
        <w:t>索引化构造阶段</w:t>
      </w:r>
      <w:bookmarkEnd w:id="23"/>
    </w:p>
    <w:p w14:paraId="7BEA36C2" w14:textId="610EC502" w:rsidR="008D2ACB" w:rsidRDefault="00A761DF">
      <w:pPr>
        <w:ind w:firstLine="480"/>
      </w:pPr>
      <w:r>
        <w:rPr>
          <w:rFonts w:hint="eastAsia"/>
        </w:rPr>
        <w:t>索引化构造阶段是算法效率的核心保障—通过设计“二维桶索引</w:t>
      </w:r>
      <w:r>
        <w:rPr>
          <w:rFonts w:hint="eastAsia"/>
        </w:rPr>
        <w:t>+</w:t>
      </w:r>
      <w:r>
        <w:rPr>
          <w:rFonts w:hint="eastAsia"/>
        </w:rPr>
        <w:t>功率桶线段树”</w:t>
      </w:r>
      <w:r>
        <w:rPr>
          <w:rFonts w:hint="eastAsia"/>
        </w:rPr>
        <w:t xml:space="preserve"> </w:t>
      </w:r>
      <w:r>
        <w:rPr>
          <w:rFonts w:hint="eastAsia"/>
        </w:rPr>
        <w:t>的混合数据结构，实现机柜的快速检索与更新，避免传统贪心算法的</w:t>
      </w:r>
      <w:r>
        <w:rPr>
          <w:rFonts w:hint="eastAsia"/>
        </w:rPr>
        <w:t xml:space="preserve"> O (n</w:t>
      </w:r>
      <w:r>
        <w:rPr>
          <w:rFonts w:hint="eastAsia"/>
        </w:rPr>
        <w:t>²</w:t>
      </w:r>
      <w:r>
        <w:rPr>
          <w:rFonts w:hint="eastAsia"/>
        </w:rPr>
        <w:t xml:space="preserve">) </w:t>
      </w:r>
      <w:r>
        <w:rPr>
          <w:rFonts w:hint="eastAsia"/>
        </w:rPr>
        <w:t>退化。该阶段按预分组排序结果逐台处理服务器，为每台服务器匹配</w:t>
      </w:r>
      <w:r>
        <w:rPr>
          <w:rFonts w:hint="eastAsia"/>
        </w:rPr>
        <w:t xml:space="preserve"> </w:t>
      </w:r>
      <w:r>
        <w:rPr>
          <w:rFonts w:hint="eastAsia"/>
        </w:rPr>
        <w:t>“功率适配、高度适配、类型最优”</w:t>
      </w:r>
      <w:r>
        <w:rPr>
          <w:rFonts w:hint="eastAsia"/>
        </w:rPr>
        <w:t xml:space="preserve"> </w:t>
      </w:r>
      <w:r>
        <w:rPr>
          <w:rFonts w:hint="eastAsia"/>
        </w:rPr>
        <w:t>的机柜，生成初始</w:t>
      </w:r>
      <w:r w:rsidR="007E2EDF">
        <w:rPr>
          <w:rFonts w:hint="eastAsia"/>
        </w:rPr>
        <w:t>装柜</w:t>
      </w:r>
      <w:r>
        <w:rPr>
          <w:rFonts w:hint="eastAsia"/>
        </w:rPr>
        <w:t>方案。</w:t>
      </w:r>
    </w:p>
    <w:p w14:paraId="04CBB7E9" w14:textId="77777777" w:rsidR="008D2ACB" w:rsidRDefault="00A761DF">
      <w:pPr>
        <w:pStyle w:val="3"/>
      </w:pPr>
      <w:bookmarkStart w:id="25" w:name="_Toc209168621"/>
      <w:r>
        <w:t>3</w:t>
      </w:r>
      <w:r>
        <w:rPr>
          <w:rFonts w:hint="eastAsia"/>
        </w:rPr>
        <w:t xml:space="preserve">.3.1 </w:t>
      </w:r>
      <w:r>
        <w:rPr>
          <w:rFonts w:hint="eastAsia"/>
        </w:rPr>
        <w:t>二维桶索引设计</w:t>
      </w:r>
      <w:bookmarkEnd w:id="25"/>
    </w:p>
    <w:p w14:paraId="06A61951" w14:textId="0AFF98CA" w:rsidR="008D2ACB" w:rsidRDefault="00A761DF">
      <w:pPr>
        <w:ind w:firstLine="480"/>
      </w:pPr>
      <w:r>
        <w:rPr>
          <w:rFonts w:hint="eastAsia"/>
        </w:rPr>
        <w:t>针对每种机柜类型，构建“剩余功率桶×剩余高度桶”的二维桶索引，用于存储已启用机柜的剩余资源状态，支持</w:t>
      </w:r>
      <w:r>
        <w:rPr>
          <w:rFonts w:hint="eastAsia"/>
        </w:rPr>
        <w:t>O(1)</w:t>
      </w:r>
      <w:r>
        <w:rPr>
          <w:rFonts w:hint="eastAsia"/>
        </w:rPr>
        <w:t>级别</w:t>
      </w:r>
      <w:r w:rsidR="009E4383" w:rsidRPr="009E4383">
        <w:rPr>
          <w:rFonts w:hint="eastAsia"/>
          <w:vertAlign w:val="superscript"/>
        </w:rPr>
        <w:t>[</w:t>
      </w:r>
      <w:r w:rsidR="009E4383" w:rsidRPr="009E4383">
        <w:rPr>
          <w:vertAlign w:val="superscript"/>
        </w:rPr>
        <w:t>7]</w:t>
      </w:r>
      <w:r>
        <w:rPr>
          <w:rFonts w:hint="eastAsia"/>
        </w:rPr>
        <w:t>的机柜增删操作。</w:t>
      </w:r>
    </w:p>
    <w:p w14:paraId="24789BD7" w14:textId="77777777" w:rsidR="008D2ACB" w:rsidRDefault="00A761DF">
      <w:pPr>
        <w:ind w:firstLine="480"/>
      </w:pPr>
      <w:r>
        <w:rPr>
          <w:rFonts w:hint="eastAsia"/>
        </w:rPr>
        <w:t>索引结构定义：</w:t>
      </w:r>
    </w:p>
    <w:p w14:paraId="56C85511" w14:textId="7B4BFF07" w:rsidR="008D2ACB" w:rsidRDefault="00A761DF">
      <w:pPr>
        <w:ind w:firstLine="480"/>
      </w:pPr>
      <w:r>
        <w:t>对</w:t>
      </w:r>
      <w:r>
        <w:rPr>
          <w:rFonts w:hint="eastAsia"/>
        </w:rPr>
        <w:t>机柜</w:t>
      </w:r>
      <w:r>
        <w:t>类型</w:t>
      </w:r>
      <w:r>
        <w:t xml:space="preserve"> </w:t>
      </w:r>
      <m:oMath>
        <m:r>
          <w:rPr>
            <w:rFonts w:ascii="Cambria Math" w:hAnsi="Cambria Math"/>
          </w:rPr>
          <m:t>t</m:t>
        </m:r>
      </m:oMath>
      <w:r>
        <w:t>：功率桶：</w:t>
      </w:r>
      <m:oMath>
        <m:r>
          <m:rPr>
            <m:sty m:val="p"/>
          </m:rPr>
          <w:rPr>
            <w:rFonts w:ascii="Cambria Math" w:hAnsi="Cambria Math"/>
          </w:rPr>
          <m:t>pb=</m:t>
        </m:r>
        <m:d>
          <m:dPr>
            <m:begChr m:val="⌊"/>
            <m:endChr m:val="⌋"/>
            <m:ctrlPr>
              <w:rPr>
                <w:rFonts w:ascii="Cambria Math" w:hAnsi="Cambria Math"/>
              </w:rPr>
            </m:ctrlPr>
          </m:dPr>
          <m:e>
            <m:r>
              <m:rPr>
                <m:sty m:val="p"/>
              </m:rPr>
              <w:rPr>
                <w:rFonts w:ascii="Cambria Math" w:hAnsi="Cambria Math"/>
              </w:rPr>
              <m:t>re</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r>
              <m:rPr>
                <m:lit/>
                <m:sty m:val="p"/>
              </m:rPr>
              <w:rPr>
                <w:rFonts w:ascii="Cambria Math" w:hAnsi="Cambria Math"/>
              </w:rPr>
              <m:t>/</m:t>
            </m:r>
            <m:r>
              <w:rPr>
                <w:rFonts w:ascii="Cambria Math" w:hAnsi="Cambria Math"/>
              </w:rPr>
              <m:t>ΔP</m:t>
            </m:r>
          </m:e>
        </m:d>
      </m:oMath>
      <w:r>
        <w:t>；高度桶：</w:t>
      </w:r>
      <m:oMath>
        <m:r>
          <m:rPr>
            <m:sty m:val="p"/>
          </m:rPr>
          <w:rPr>
            <w:rFonts w:ascii="Cambria Math" w:hAnsi="Cambria Math"/>
          </w:rPr>
          <m:t>hb=re</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H</m:t>
            </m:r>
          </m:sub>
        </m:sSub>
      </m:oMath>
      <w:r>
        <w:t>（</w:t>
      </w:r>
      <w:r>
        <w:t>1U</w:t>
      </w:r>
      <w:r>
        <w:t>粒度）；二维桶集合</w:t>
      </w:r>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pb</m:t>
            </m:r>
          </m:e>
        </m:d>
        <m:d>
          <m:dPr>
            <m:begChr m:val="["/>
            <m:endChr m:val="]"/>
            <m:ctrlPr>
              <w:rPr>
                <w:rFonts w:ascii="Cambria Math" w:hAnsi="Cambria Math"/>
              </w:rPr>
            </m:ctrlPr>
          </m:dPr>
          <m:e>
            <m:r>
              <m:rPr>
                <m:sty m:val="p"/>
              </m:rPr>
              <w:rPr>
                <w:rFonts w:ascii="Cambria Math" w:hAnsi="Cambria Math"/>
              </w:rPr>
              <m:t>hb</m:t>
            </m:r>
          </m:e>
        </m:d>
      </m:oMath>
      <w:r>
        <w:t>：存放满足余量条件的机柜</w:t>
      </w:r>
      <w:r>
        <w:t>ID</w:t>
      </w:r>
      <w:r>
        <w:t>；</w:t>
      </w:r>
    </w:p>
    <w:p w14:paraId="2D83B298" w14:textId="1EF8D32B" w:rsidR="00CE63AF" w:rsidRDefault="00CE63AF" w:rsidP="00CE63AF">
      <w:pPr>
        <w:ind w:firstLineChars="0" w:firstLine="0"/>
        <w:jc w:val="center"/>
      </w:pPr>
      <w:r>
        <w:rPr>
          <w:noProof/>
        </w:rPr>
        <w:drawing>
          <wp:inline distT="0" distB="0" distL="0" distR="0" wp14:anchorId="6DF6B2A4" wp14:editId="7B91F7B6">
            <wp:extent cx="5007429" cy="2670094"/>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9010" cy="2670937"/>
                    </a:xfrm>
                    <a:prstGeom prst="rect">
                      <a:avLst/>
                    </a:prstGeom>
                    <a:noFill/>
                    <a:ln>
                      <a:noFill/>
                    </a:ln>
                  </pic:spPr>
                </pic:pic>
              </a:graphicData>
            </a:graphic>
          </wp:inline>
        </w:drawing>
      </w:r>
    </w:p>
    <w:p w14:paraId="4AC9C85A" w14:textId="71622B09" w:rsidR="00BB181E" w:rsidRDefault="00BB181E" w:rsidP="00BB181E">
      <w:pPr>
        <w:pStyle w:val="af"/>
      </w:pPr>
      <w:r>
        <w:rPr>
          <w:rFonts w:hint="eastAsia"/>
        </w:rPr>
        <w:t>图</w:t>
      </w:r>
      <w:r>
        <w:rPr>
          <w:rFonts w:hint="eastAsia"/>
        </w:rPr>
        <w:t>3</w:t>
      </w:r>
      <w:r>
        <w:t xml:space="preserve">-1 </w:t>
      </w:r>
      <w:r>
        <w:rPr>
          <w:rFonts w:hint="eastAsia"/>
        </w:rPr>
        <w:t>桶索引示意</w:t>
      </w:r>
    </w:p>
    <w:p w14:paraId="22790E48" w14:textId="562D2643" w:rsidR="00CE63AF" w:rsidRDefault="00CE63AF" w:rsidP="00CE63AF">
      <w:pPr>
        <w:ind w:firstLine="480"/>
      </w:pPr>
      <w:r>
        <w:rPr>
          <w:rFonts w:hint="eastAsia"/>
        </w:rPr>
        <w:lastRenderedPageBreak/>
        <w:t>如上图，二维桶索引可视作一张二维表格，横坐标为剩余高度，纵坐标为剩余功率，</w:t>
      </w:r>
      <w:r w:rsidR="00BB181E">
        <w:rPr>
          <w:rFonts w:hint="eastAsia"/>
        </w:rPr>
        <w:t>利用桶排序的特点，实现</w:t>
      </w:r>
      <w:r w:rsidR="00BB181E" w:rsidRPr="00BB181E">
        <w:rPr>
          <w:rFonts w:hint="eastAsia"/>
        </w:rPr>
        <w:t>O(1)</w:t>
      </w:r>
      <w:r w:rsidR="00BB181E" w:rsidRPr="00BB181E">
        <w:rPr>
          <w:rFonts w:hint="eastAsia"/>
        </w:rPr>
        <w:t>级别的机柜增删操作</w:t>
      </w:r>
      <w:r w:rsidR="00BB181E">
        <w:rPr>
          <w:rFonts w:hint="eastAsia"/>
        </w:rPr>
        <w:t>。</w:t>
      </w:r>
    </w:p>
    <w:p w14:paraId="0680A8F4" w14:textId="3BAC609E" w:rsidR="008D2ACB" w:rsidRDefault="00A761DF">
      <w:pPr>
        <w:pStyle w:val="3"/>
      </w:pPr>
      <w:bookmarkStart w:id="26" w:name="_Toc209168622"/>
      <w:r>
        <w:t>3</w:t>
      </w:r>
      <w:r>
        <w:rPr>
          <w:rFonts w:hint="eastAsia"/>
        </w:rPr>
        <w:t xml:space="preserve">.3.2 </w:t>
      </w:r>
      <w:r>
        <w:rPr>
          <w:rFonts w:hint="eastAsia"/>
        </w:rPr>
        <w:t>线段树（</w:t>
      </w:r>
      <w:r>
        <w:rPr>
          <w:rFonts w:hint="eastAsia"/>
        </w:rPr>
        <w:t>segment tree</w:t>
      </w:r>
      <w:r>
        <w:rPr>
          <w:rFonts w:hint="eastAsia"/>
        </w:rPr>
        <w:t>）</w:t>
      </w:r>
      <w:bookmarkEnd w:id="26"/>
    </w:p>
    <w:p w14:paraId="2D56BBD1" w14:textId="73DBD8F0" w:rsidR="008D2ACB" w:rsidRDefault="00AB419D">
      <w:pPr>
        <w:ind w:firstLine="480"/>
      </w:pPr>
      <w:r>
        <w:rPr>
          <w:rFonts w:hint="eastAsia"/>
        </w:rPr>
        <w:t>而功率桶的检索需要遍历，</w:t>
      </w:r>
      <w:r w:rsidR="00A761DF">
        <w:rPr>
          <w:rFonts w:hint="eastAsia"/>
        </w:rPr>
        <w:t>为快速定位</w:t>
      </w:r>
      <w:r w:rsidR="00A761DF">
        <w:rPr>
          <w:rFonts w:hint="eastAsia"/>
        </w:rPr>
        <w:t xml:space="preserve"> </w:t>
      </w:r>
      <w:r w:rsidR="00A761DF">
        <w:rPr>
          <w:rFonts w:hint="eastAsia"/>
        </w:rPr>
        <w:t>“满足服务器需求的最小剩余功率桶”，针对每种机柜类型的功率桶，构建线段树存储“功率桶</w:t>
      </w:r>
      <w:r w:rsidR="00A761DF">
        <w:rPr>
          <w:rFonts w:hint="eastAsia"/>
        </w:rPr>
        <w:t>-</w:t>
      </w:r>
      <w:r w:rsidR="00A761DF">
        <w:rPr>
          <w:rFonts w:hint="eastAsia"/>
        </w:rPr>
        <w:t>最大剩余高度”映射，支持</w:t>
      </w:r>
      <w:r w:rsidR="00A761DF">
        <w:rPr>
          <w:rFonts w:hint="eastAsia"/>
        </w:rPr>
        <w:t>O(logPB)</w:t>
      </w:r>
      <w:r w:rsidR="00A761DF">
        <w:rPr>
          <w:rFonts w:hint="eastAsia"/>
        </w:rPr>
        <w:t>级别</w:t>
      </w:r>
      <w:r w:rsidR="00720455" w:rsidRPr="00720455">
        <w:rPr>
          <w:rFonts w:hint="eastAsia"/>
          <w:vertAlign w:val="superscript"/>
        </w:rPr>
        <w:t>[</w:t>
      </w:r>
      <w:r w:rsidR="00720455" w:rsidRPr="00720455">
        <w:rPr>
          <w:vertAlign w:val="superscript"/>
        </w:rPr>
        <w:t>8]</w:t>
      </w:r>
      <w:r w:rsidR="00A761DF">
        <w:rPr>
          <w:rFonts w:hint="eastAsia"/>
        </w:rPr>
        <w:t>的检索与更新。</w:t>
      </w:r>
    </w:p>
    <w:p w14:paraId="0CECB495" w14:textId="77777777" w:rsidR="00B7292A" w:rsidRDefault="00B7292A" w:rsidP="00B7292A">
      <w:pPr>
        <w:ind w:firstLine="480"/>
        <w:jc w:val="center"/>
      </w:pPr>
      <w:r>
        <w:rPr>
          <w:noProof/>
        </w:rPr>
        <w:drawing>
          <wp:inline distT="0" distB="0" distL="0" distR="0" wp14:anchorId="5E70D649" wp14:editId="29D9A73B">
            <wp:extent cx="5290387" cy="2558716"/>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7846" cy="2576833"/>
                    </a:xfrm>
                    <a:prstGeom prst="rect">
                      <a:avLst/>
                    </a:prstGeom>
                  </pic:spPr>
                </pic:pic>
              </a:graphicData>
            </a:graphic>
          </wp:inline>
        </w:drawing>
      </w:r>
    </w:p>
    <w:p w14:paraId="6EECC920" w14:textId="1DF14DD0" w:rsidR="00B7292A" w:rsidRDefault="00B7292A" w:rsidP="00B7292A">
      <w:pPr>
        <w:pStyle w:val="af"/>
        <w:ind w:firstLine="480"/>
      </w:pPr>
      <w:r>
        <w:rPr>
          <w:rFonts w:hint="eastAsia"/>
        </w:rPr>
        <w:t>图</w:t>
      </w:r>
      <w:r>
        <w:rPr>
          <w:rFonts w:hint="eastAsia"/>
        </w:rPr>
        <w:t>3</w:t>
      </w:r>
      <w:r>
        <w:t>-2</w:t>
      </w:r>
      <w:r>
        <w:rPr>
          <w:rFonts w:hint="eastAsia"/>
        </w:rPr>
        <w:t>线段树数据结构</w:t>
      </w:r>
    </w:p>
    <w:p w14:paraId="5EB7F6A5" w14:textId="77777777" w:rsidR="008D2ACB" w:rsidRDefault="00A761DF">
      <w:pPr>
        <w:ind w:firstLine="480"/>
      </w:pPr>
      <w:r>
        <w:rPr>
          <w:rFonts w:hint="eastAsia"/>
        </w:rPr>
        <w:t>1</w:t>
      </w:r>
      <w:r>
        <w:rPr>
          <w:rFonts w:hint="eastAsia"/>
        </w:rPr>
        <w:t>、线段树结构设计：</w:t>
      </w:r>
    </w:p>
    <w:p w14:paraId="49462290" w14:textId="77777777" w:rsidR="008D2ACB" w:rsidRDefault="00A761DF">
      <w:pPr>
        <w:ind w:firstLine="480"/>
      </w:pPr>
      <w:r>
        <w:rPr>
          <w:rFonts w:hint="eastAsia"/>
        </w:rPr>
        <w:t>叶子节点：对应单个功率桶</w:t>
      </w:r>
      <m:oMath>
        <m:r>
          <m:rPr>
            <m:sty m:val="p"/>
          </m:rPr>
          <w:rPr>
            <w:rFonts w:ascii="Cambria Math" w:hAnsi="Cambria Math"/>
          </w:rPr>
          <m:t>pb</m:t>
        </m:r>
      </m:oMath>
      <w:r>
        <w:rPr>
          <w:rFonts w:hint="eastAsia"/>
        </w:rPr>
        <w:t>，存储该功率桶的最大剩余高度</w:t>
      </w:r>
      <m:oMath>
        <m:sSub>
          <m:sSubPr>
            <m:ctrlPr>
              <w:rPr>
                <w:rFonts w:ascii="Cambria Math" w:hAnsi="Cambria Math"/>
              </w:rPr>
            </m:ctrlPr>
          </m:sSubPr>
          <m:e>
            <m:r>
              <m:rPr>
                <m:sty m:val="p"/>
              </m:rPr>
              <w:rPr>
                <w:rFonts w:ascii="Cambria Math" w:hAnsi="Cambria Math"/>
              </w:rPr>
              <m:t>max</m:t>
            </m:r>
          </m:e>
          <m:sub>
            <m:r>
              <w:rPr>
                <w:rFonts w:ascii="Cambria Math" w:hAnsi="Cambria Math"/>
              </w:rPr>
              <m:t>H</m:t>
            </m:r>
          </m:sub>
        </m:sSub>
        <m:d>
          <m:dPr>
            <m:ctrlPr>
              <w:rPr>
                <w:rFonts w:ascii="Cambria Math" w:hAnsi="Cambria Math"/>
              </w:rPr>
            </m:ctrlPr>
          </m:dPr>
          <m:e>
            <m:r>
              <m:rPr>
                <m:sty m:val="p"/>
              </m:rPr>
              <w:rPr>
                <w:rFonts w:ascii="Cambria Math" w:hAnsi="Cambria Math"/>
              </w:rPr>
              <m:t>pb</m:t>
            </m:r>
          </m:e>
        </m:d>
      </m:oMath>
      <w:r>
        <w:rPr>
          <w:rFonts w:hint="eastAsia"/>
        </w:rPr>
        <w:t>——</w:t>
      </w:r>
      <w:r>
        <w:rPr>
          <w:rFonts w:hint="eastAsia"/>
        </w:rPr>
        <w:t xml:space="preserve"> </w:t>
      </w:r>
      <w:r>
        <w:rPr>
          <w:rFonts w:hint="eastAsia"/>
        </w:rPr>
        <w:t>即该功率桶内所有机柜的剩余高度最大值；</w:t>
      </w:r>
    </w:p>
    <w:p w14:paraId="4CE2B9EB" w14:textId="77777777" w:rsidR="008D2ACB" w:rsidRDefault="00A761DF">
      <w:pPr>
        <w:ind w:firstLine="480"/>
      </w:pPr>
      <w:r>
        <w:rPr>
          <w:rFonts w:hint="eastAsia"/>
        </w:rPr>
        <w:t>非叶子节点：对应一个功率桶区间</w:t>
      </w:r>
      <m:oMath>
        <m:r>
          <w:rPr>
            <w:rFonts w:ascii="Cambria Math" w:hAnsi="Cambria Math"/>
          </w:rPr>
          <m:t>[</m:t>
        </m:r>
        <m:sSub>
          <m:sSubPr>
            <m:ctrlPr>
              <w:rPr>
                <w:rFonts w:ascii="Cambria Math" w:hAnsi="Cambria Math"/>
              </w:rPr>
            </m:ctrlPr>
          </m:sSubPr>
          <m:e>
            <m:r>
              <m:rPr>
                <m:sty m:val="p"/>
              </m:rPr>
              <w:rPr>
                <w:rFonts w:ascii="Cambria Math" w:hAnsi="Cambria Math"/>
              </w:rPr>
              <m:t>pb</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pb</m:t>
            </m:r>
          </m:e>
          <m:sub>
            <m:r>
              <w:rPr>
                <w:rFonts w:ascii="Cambria Math" w:hAnsi="Cambria Math"/>
              </w:rPr>
              <m:t>r</m:t>
            </m:r>
          </m:sub>
        </m:sSub>
        <m:r>
          <m:rPr>
            <m:sty m:val="p"/>
          </m:rPr>
          <w:rPr>
            <w:rFonts w:ascii="Cambria Math" w:hAnsi="Cambria Math"/>
          </w:rPr>
          <m:t>]</m:t>
        </m:r>
      </m:oMath>
      <w:r>
        <w:rPr>
          <w:rFonts w:hint="eastAsia"/>
        </w:rPr>
        <w:t>，存储该区间内所有叶子节点的最大剩余高度最大值；</w:t>
      </w:r>
    </w:p>
    <w:p w14:paraId="0C99189B" w14:textId="77777777" w:rsidR="008D2ACB" w:rsidRDefault="00A761DF">
      <w:pPr>
        <w:ind w:firstLine="480"/>
      </w:pPr>
      <w:r>
        <w:rPr>
          <w:rFonts w:hint="eastAsia"/>
        </w:rPr>
        <w:t>2</w:t>
      </w:r>
      <w:r>
        <w:rPr>
          <w:rFonts w:hint="eastAsia"/>
        </w:rPr>
        <w:t>、线段树核心操作：</w:t>
      </w:r>
    </w:p>
    <w:p w14:paraId="0C1A5933" w14:textId="77777777" w:rsidR="008D2ACB" w:rsidRDefault="00A761DF">
      <w:pPr>
        <w:ind w:firstLine="480"/>
      </w:pPr>
      <w:r>
        <w:rPr>
          <w:rFonts w:hint="eastAsia"/>
        </w:rPr>
        <w:t>给定服务器所需功率</w:t>
      </w:r>
      <m:oMath>
        <m:sSub>
          <m:sSubPr>
            <m:ctrlPr>
              <w:rPr>
                <w:rFonts w:ascii="Cambria Math" w:hAnsi="Cambria Math"/>
              </w:rPr>
            </m:ctrlPr>
          </m:sSubPr>
          <m:e>
            <m:r>
              <w:rPr>
                <w:rFonts w:ascii="Cambria Math" w:hAnsi="Cambria Math"/>
              </w:rPr>
              <m:t>p</m:t>
            </m:r>
          </m:e>
          <m:sub>
            <m:r>
              <m:rPr>
                <m:sty m:val="p"/>
              </m:rPr>
              <w:rPr>
                <w:rFonts w:ascii="Cambria Math" w:hAnsi="Cambria Math"/>
              </w:rPr>
              <m:t>need</m:t>
            </m:r>
          </m:sub>
        </m:sSub>
      </m:oMath>
      <w:r>
        <w:rPr>
          <w:rFonts w:hint="eastAsia"/>
        </w:rPr>
        <w:t>与高度</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need</m:t>
            </m:r>
          </m:sub>
        </m:sSub>
      </m:oMath>
      <w:r>
        <w:rPr>
          <w:rFonts w:hint="eastAsia"/>
        </w:rPr>
        <w:t>，找到</w:t>
      </w:r>
      <w:r>
        <w:rPr>
          <w:rFonts w:hint="eastAsia"/>
        </w:rPr>
        <w:t xml:space="preserve"> </w:t>
      </w:r>
      <w:r>
        <w:rPr>
          <w:rFonts w:hint="eastAsia"/>
        </w:rPr>
        <w:t>“剩余功率≥</w:t>
      </w:r>
      <m:oMath>
        <m:sSub>
          <m:sSubPr>
            <m:ctrlPr>
              <w:rPr>
                <w:rFonts w:ascii="Cambria Math" w:hAnsi="Cambria Math"/>
              </w:rPr>
            </m:ctrlPr>
          </m:sSubPr>
          <m:e>
            <m:r>
              <w:rPr>
                <w:rFonts w:ascii="Cambria Math" w:hAnsi="Cambria Math"/>
              </w:rPr>
              <m:t>p</m:t>
            </m:r>
          </m:e>
          <m:sub>
            <m:r>
              <m:rPr>
                <m:sty m:val="p"/>
              </m:rPr>
              <w:rPr>
                <w:rFonts w:ascii="Cambria Math" w:hAnsi="Cambria Math"/>
              </w:rPr>
              <m:t>need</m:t>
            </m:r>
          </m:sub>
        </m:sSub>
      </m:oMath>
      <w:r>
        <w:rPr>
          <w:rFonts w:hint="eastAsia"/>
        </w:rPr>
        <w:t>且最大剩余高度≥</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need</m:t>
            </m:r>
          </m:sub>
        </m:sSub>
      </m:oMath>
      <w:r>
        <w:rPr>
          <w:rFonts w:hint="eastAsia"/>
        </w:rPr>
        <w:t>”</w:t>
      </w:r>
      <w:r>
        <w:rPr>
          <w:rFonts w:hint="eastAsia"/>
        </w:rPr>
        <w:t xml:space="preserve"> </w:t>
      </w:r>
      <w:r>
        <w:rPr>
          <w:rFonts w:hint="eastAsia"/>
        </w:rPr>
        <w:t>的最小功率桶</w:t>
      </w:r>
      <m:oMath>
        <m:r>
          <w:rPr>
            <w:rFonts w:ascii="Cambria Math" w:hAnsi="Cambria Math"/>
          </w:rPr>
          <m:t>pb</m:t>
        </m:r>
      </m:oMath>
      <w:r>
        <w:rPr>
          <w:rFonts w:hint="eastAsia"/>
        </w:rPr>
        <w:t>，步骤为：</w:t>
      </w:r>
    </w:p>
    <w:p w14:paraId="16389D32" w14:textId="77777777" w:rsidR="008D2ACB" w:rsidRDefault="00A761DF">
      <w:pPr>
        <w:ind w:firstLine="480"/>
      </w:pPr>
      <w:r>
        <w:rPr>
          <w:rFonts w:hint="eastAsia"/>
        </w:rPr>
        <w:t>（</w:t>
      </w:r>
      <w:r>
        <w:t>1</w:t>
      </w:r>
      <w:r>
        <w:rPr>
          <w:rFonts w:hint="eastAsia"/>
        </w:rPr>
        <w:t>）计算所需最小功率桶</w:t>
      </w:r>
      <m:oMath>
        <m:sSub>
          <m:sSubPr>
            <m:ctrlPr>
              <w:rPr>
                <w:rFonts w:ascii="Cambria Math" w:hAnsi="Cambria Math"/>
                <w:i/>
              </w:rPr>
            </m:ctrlPr>
          </m:sSubPr>
          <m:e>
            <m:r>
              <w:rPr>
                <w:rFonts w:ascii="Cambria Math" w:hAnsi="Cambria Math"/>
              </w:rPr>
              <m:t>pb</m:t>
            </m:r>
          </m:e>
          <m:sub>
            <m:r>
              <w:rPr>
                <w:rFonts w:ascii="Cambria Math" w:hAnsi="Cambria Math"/>
              </w:rPr>
              <m:t>min</m:t>
            </m:r>
          </m:sub>
        </m:sSub>
        <m:r>
          <w:rPr>
            <w:rFonts w:ascii="Cambria Math" w:hAnsi="Cambria Math"/>
          </w:rPr>
          <m:t>=ceil(</m:t>
        </m:r>
        <m:sSub>
          <m:sSubPr>
            <m:ctrlPr>
              <w:rPr>
                <w:rFonts w:ascii="Cambria Math" w:hAnsi="Cambria Math"/>
                <w:i/>
              </w:rPr>
            </m:ctrlPr>
          </m:sSubPr>
          <m:e>
            <m:r>
              <w:rPr>
                <w:rFonts w:ascii="Cambria Math" w:hAnsi="Cambria Math"/>
              </w:rPr>
              <m:t>p</m:t>
            </m:r>
          </m:e>
          <m:sub>
            <m:r>
              <w:rPr>
                <w:rFonts w:ascii="Cambria Math" w:hAnsi="Cambria Math"/>
              </w:rPr>
              <m:t>need</m:t>
            </m:r>
          </m:sub>
        </m:sSub>
        <m:r>
          <w:rPr>
            <w:rFonts w:ascii="Cambria Math" w:hAnsi="Cambria Math"/>
          </w:rPr>
          <m:t>/∆p)</m:t>
        </m:r>
      </m:oMath>
      <w:r>
        <w:rPr>
          <w:rFonts w:hint="eastAsia"/>
        </w:rPr>
        <w:t>；</w:t>
      </w:r>
    </w:p>
    <w:p w14:paraId="51F818EE" w14:textId="77777777" w:rsidR="008D2ACB" w:rsidRDefault="00A761DF">
      <w:pPr>
        <w:ind w:firstLine="480"/>
      </w:pPr>
      <w:r>
        <w:rPr>
          <w:rFonts w:hint="eastAsia"/>
        </w:rPr>
        <w:t>（</w:t>
      </w:r>
      <w:r>
        <w:rPr>
          <w:rFonts w:hint="eastAsia"/>
        </w:rPr>
        <w:t>2</w:t>
      </w:r>
      <w:r>
        <w:rPr>
          <w:rFonts w:hint="eastAsia"/>
        </w:rPr>
        <w:t>）从线段树根节点开始，递归查找左子树中是否存在满足条件的功率桶，若存在则返回最小者；否则查找右子树；</w:t>
      </w:r>
    </w:p>
    <w:p w14:paraId="1F096E2B" w14:textId="5760F837" w:rsidR="008D2ACB" w:rsidRDefault="00A761DF">
      <w:pPr>
        <w:ind w:firstLine="480"/>
      </w:pPr>
      <w:r>
        <w:rPr>
          <w:rFonts w:hint="eastAsia"/>
        </w:rPr>
        <w:t>（</w:t>
      </w:r>
      <w:r>
        <w:rPr>
          <w:rFonts w:hint="eastAsia"/>
        </w:rPr>
        <w:t>3</w:t>
      </w:r>
      <w:r>
        <w:rPr>
          <w:rFonts w:hint="eastAsia"/>
        </w:rPr>
        <w:t>）当功率桶的最大剩余高度</w:t>
      </w:r>
      <m:oMath>
        <m:sSub>
          <m:sSubPr>
            <m:ctrlPr>
              <w:rPr>
                <w:rFonts w:ascii="Cambria Math" w:hAnsi="Cambria Math"/>
              </w:rPr>
            </m:ctrlPr>
          </m:sSubPr>
          <m:e>
            <m:r>
              <m:rPr>
                <m:sty m:val="p"/>
              </m:rPr>
              <w:rPr>
                <w:rFonts w:ascii="Cambria Math" w:hAnsi="Cambria Math"/>
              </w:rPr>
              <m:t>max</m:t>
            </m:r>
          </m:e>
          <m:sub>
            <m:r>
              <w:rPr>
                <w:rFonts w:ascii="Cambria Math" w:hAnsi="Cambria Math"/>
              </w:rPr>
              <m:t>H</m:t>
            </m:r>
          </m:sub>
        </m:sSub>
        <m:d>
          <m:dPr>
            <m:ctrlPr>
              <w:rPr>
                <w:rFonts w:ascii="Cambria Math" w:hAnsi="Cambria Math"/>
              </w:rPr>
            </m:ctrlPr>
          </m:dPr>
          <m:e>
            <m:r>
              <m:rPr>
                <m:sty m:val="p"/>
              </m:rPr>
              <w:rPr>
                <w:rFonts w:ascii="Cambria Math" w:hAnsi="Cambria Math"/>
              </w:rPr>
              <m:t>pb</m:t>
            </m:r>
          </m:e>
        </m:d>
      </m:oMath>
      <w:r>
        <w:rPr>
          <w:rFonts w:hint="eastAsia"/>
        </w:rPr>
        <w:t>变化时，更新对应叶子节点，并向上同步更</w:t>
      </w:r>
      <w:r>
        <w:rPr>
          <w:rFonts w:hint="eastAsia"/>
        </w:rPr>
        <w:lastRenderedPageBreak/>
        <w:t>新所有父节点的最大值，确保线段树状态正确。若未找到，无可用功率桶，新开机柜。</w:t>
      </w:r>
    </w:p>
    <w:p w14:paraId="1C69DA05" w14:textId="77777777" w:rsidR="008D2ACB" w:rsidRDefault="00A761DF">
      <w:pPr>
        <w:pStyle w:val="3"/>
      </w:pPr>
      <w:bookmarkStart w:id="27" w:name="_Toc209168623"/>
      <w:r>
        <w:t>3</w:t>
      </w:r>
      <w:r>
        <w:rPr>
          <w:rFonts w:hint="eastAsia"/>
        </w:rPr>
        <w:t xml:space="preserve">.3.3 </w:t>
      </w:r>
      <w:r>
        <w:rPr>
          <w:rFonts w:hint="eastAsia"/>
        </w:rPr>
        <w:t>服务器放置流程</w:t>
      </w:r>
      <w:bookmarkEnd w:id="27"/>
    </w:p>
    <w:p w14:paraId="7EC844FA" w14:textId="77777777" w:rsidR="008D2ACB" w:rsidRDefault="00A761DF">
      <w:pPr>
        <w:ind w:firstLine="480"/>
      </w:pPr>
      <w:r>
        <w:rPr>
          <w:rFonts w:hint="eastAsia"/>
        </w:rPr>
        <w:t>对预分组排序后的每台服务器</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（功率</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，高度</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），放置流程如下：</w:t>
      </w:r>
    </w:p>
    <w:p w14:paraId="5BF02FC6" w14:textId="77777777" w:rsidR="008D2ACB" w:rsidRDefault="00A761DF">
      <w:pPr>
        <w:ind w:firstLine="480"/>
      </w:pPr>
      <w:r>
        <w:rPr>
          <w:rFonts w:hint="eastAsia"/>
        </w:rPr>
        <w:t>1</w:t>
      </w:r>
      <w:r>
        <w:rPr>
          <w:rFonts w:hint="eastAsia"/>
        </w:rPr>
        <w:t>、机柜类型筛选：</w:t>
      </w:r>
    </w:p>
    <w:p w14:paraId="7D9754C8" w14:textId="77777777" w:rsidR="008D2ACB" w:rsidRDefault="00A761DF">
      <w:pPr>
        <w:ind w:firstLine="480"/>
      </w:pPr>
      <w:r>
        <w:rPr>
          <w:rFonts w:hint="eastAsia"/>
        </w:rPr>
        <w:t>筛选出满足</w:t>
      </w:r>
      <w:r>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Pr>
          <w:rFonts w:hint="eastAsia"/>
        </w:rPr>
        <w:t xml:space="preserve"> </w:t>
      </w:r>
      <w:r>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且</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Pr>
          <w:rFonts w:hint="eastAsia"/>
        </w:rPr>
        <w:t xml:space="preserve"> </w:t>
      </w:r>
      <w:r>
        <w:rPr>
          <w:rFonts w:hint="eastAsia"/>
        </w:rPr>
        <w:t>≥</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 xml:space="preserve"> </w:t>
      </w:r>
      <w:r>
        <w:rPr>
          <w:rFonts w:hint="eastAsia"/>
        </w:rPr>
        <w:t>的候选机柜类型，按功率上限升序排列；</w:t>
      </w:r>
    </w:p>
    <w:p w14:paraId="1E83B78B" w14:textId="77777777" w:rsidR="008D2ACB" w:rsidRDefault="00A761DF">
      <w:pPr>
        <w:ind w:firstLine="480"/>
      </w:pPr>
      <w:r>
        <w:rPr>
          <w:rFonts w:hint="eastAsia"/>
        </w:rPr>
        <w:t>2</w:t>
      </w:r>
      <w:r>
        <w:rPr>
          <w:rFonts w:hint="eastAsia"/>
        </w:rPr>
        <w:t>、功率桶检索：</w:t>
      </w:r>
    </w:p>
    <w:p w14:paraId="6A396127" w14:textId="77777777" w:rsidR="008D2ACB" w:rsidRDefault="00A761DF">
      <w:pPr>
        <w:ind w:firstLine="480"/>
      </w:pPr>
      <w:r>
        <w:rPr>
          <w:rFonts w:hint="eastAsia"/>
        </w:rPr>
        <w:t>对每种候选机柜类型</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Pr>
          <w:rFonts w:hint="eastAsia"/>
        </w:rPr>
        <w:t>，调用线段树的检索操作，找到最小功率桶</w:t>
      </w:r>
      <m:oMath>
        <m:r>
          <m:rPr>
            <m:sty m:val="p"/>
          </m:rPr>
          <w:rPr>
            <w:rFonts w:ascii="Cambria Math" w:hAnsi="Cambria Math"/>
          </w:rPr>
          <m:t>pb</m:t>
        </m:r>
      </m:oMath>
      <w:r>
        <w:rPr>
          <w:rFonts w:hint="eastAsia"/>
        </w:rPr>
        <w:t>，满足</w:t>
      </w:r>
      <w:r>
        <w:rPr>
          <w:rFonts w:hint="eastAsia"/>
        </w:rPr>
        <w:t xml:space="preserve"> </w:t>
      </w:r>
      <w:r>
        <w:rPr>
          <w:rFonts w:hint="eastAsia"/>
        </w:rPr>
        <w:t>“剩余功率≥</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且最大剩余高度≥</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”；若未找到功率桶切换至下一候选机柜类型；若所有类型均无可用功率桶，执行步骤</w:t>
      </w:r>
      <w:r>
        <w:rPr>
          <w:rFonts w:hint="eastAsia"/>
        </w:rPr>
        <w:t xml:space="preserve"> 5</w:t>
      </w:r>
      <w:r>
        <w:rPr>
          <w:rFonts w:hint="eastAsia"/>
        </w:rPr>
        <w:t>（开启新机柜）；</w:t>
      </w:r>
    </w:p>
    <w:p w14:paraId="30FB99C6" w14:textId="77777777" w:rsidR="008D2ACB" w:rsidRDefault="00A761DF">
      <w:pPr>
        <w:ind w:firstLine="480"/>
      </w:pPr>
      <w:r>
        <w:rPr>
          <w:rFonts w:hint="eastAsia"/>
        </w:rPr>
        <w:t>3</w:t>
      </w:r>
      <w:r>
        <w:rPr>
          <w:rFonts w:hint="eastAsia"/>
        </w:rPr>
        <w:t>、高度桶匹配：在功率桶</w:t>
      </w:r>
      <m:oMath>
        <m:r>
          <m:rPr>
            <m:sty m:val="p"/>
          </m:rPr>
          <w:rPr>
            <w:rFonts w:ascii="Cambria Math" w:hAnsi="Cambria Math"/>
          </w:rPr>
          <m:t>pb</m:t>
        </m:r>
      </m:oMath>
      <w:r>
        <w:rPr>
          <w:rFonts w:hint="eastAsia"/>
        </w:rPr>
        <w:t>下，从</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开始向上遍历高度桶，找到第一个非空的高度桶；从该集合中选择任意一个机柜</w:t>
      </w:r>
      <w:r>
        <w:rPr>
          <w:rFonts w:hint="eastAsia"/>
        </w:rPr>
        <w:t>ID</w:t>
      </w:r>
      <w:r>
        <w:rPr>
          <w:rFonts w:hint="eastAsia"/>
        </w:rPr>
        <w:t>；</w:t>
      </w:r>
    </w:p>
    <w:p w14:paraId="738848EB" w14:textId="77777777" w:rsidR="008D2ACB" w:rsidRDefault="00A761DF">
      <w:pPr>
        <w:ind w:firstLine="480"/>
      </w:pPr>
      <w:r>
        <w:t>4</w:t>
      </w:r>
      <w:r>
        <w:rPr>
          <w:rFonts w:hint="eastAsia"/>
        </w:rPr>
        <w:t>、可行性验证与状态更新：验证机柜的实际剩余功率</w:t>
      </w:r>
      <m:oMath>
        <m:sSub>
          <m:sSubPr>
            <m:ctrlPr>
              <w:rPr>
                <w:rFonts w:ascii="Cambria Math" w:hAnsi="Cambria Math"/>
                <w:i/>
              </w:rPr>
            </m:ctrlPr>
          </m:sSubPr>
          <m:e>
            <m:r>
              <w:rPr>
                <w:rFonts w:ascii="Cambria Math" w:hAnsi="Cambria Math"/>
              </w:rPr>
              <m:t>rem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与剩余高度</w:t>
      </w:r>
      <m:oMath>
        <m:sSub>
          <m:sSubPr>
            <m:ctrlPr>
              <w:rPr>
                <w:rFonts w:ascii="Cambria Math" w:hAnsi="Cambria Math"/>
                <w:i/>
              </w:rPr>
            </m:ctrlPr>
          </m:sSubPr>
          <m:e>
            <m:r>
              <w:rPr>
                <w:rFonts w:ascii="Cambria Math" w:hAnsi="Cambria Math"/>
              </w:rPr>
              <m:t>rem</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；若验证通过：将服务器装入该机柜，计算新的剩余功率</w:t>
      </w:r>
      <m:oMath>
        <m:sSub>
          <m:sSubPr>
            <m:ctrlPr>
              <w:rPr>
                <w:rFonts w:ascii="Cambria Math" w:hAnsi="Cambria Math"/>
                <w:i/>
              </w:rPr>
            </m:ctrlPr>
          </m:sSubPr>
          <m:e>
            <m:r>
              <w:rPr>
                <w:rFonts w:ascii="Cambria Math" w:hAnsi="Cambria Math"/>
              </w:rPr>
              <m:t>rem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rem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与剩余高度</w:t>
      </w:r>
      <m:oMath>
        <m:sSub>
          <m:sSubPr>
            <m:ctrlPr>
              <w:rPr>
                <w:rFonts w:ascii="Cambria Math" w:hAnsi="Cambria Math"/>
                <w:i/>
              </w:rPr>
            </m:ctrlPr>
          </m:sSubPr>
          <m:e>
            <m:r>
              <w:rPr>
                <w:rFonts w:ascii="Cambria Math" w:hAnsi="Cambria Math"/>
              </w:rPr>
              <m:t>rem</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rem</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；将机柜从原二维桶迁移至新二维桶，同步更新线段树；</w:t>
      </w:r>
    </w:p>
    <w:p w14:paraId="0BB7B106" w14:textId="70E8B940" w:rsidR="008D2ACB" w:rsidRDefault="00A761DF">
      <w:pPr>
        <w:ind w:firstLine="480"/>
      </w:pPr>
      <w:r>
        <w:t>5</w:t>
      </w:r>
      <w:r>
        <w:rPr>
          <w:rFonts w:hint="eastAsia"/>
        </w:rPr>
        <w:t>、前瞻开柜策略：若所有候选机柜类型均无可用机柜，根据</w:t>
      </w:r>
      <w:r>
        <w:rPr>
          <w:rFonts w:hint="eastAsia"/>
        </w:rPr>
        <w:t xml:space="preserve"> </w:t>
      </w:r>
      <w:r>
        <w:rPr>
          <w:rFonts w:hint="eastAsia"/>
        </w:rPr>
        <w:t>“前瞻开柜策略”</w:t>
      </w:r>
      <w:r>
        <w:rPr>
          <w:rFonts w:hint="eastAsia"/>
        </w:rPr>
        <w:t xml:space="preserve"> </w:t>
      </w:r>
      <w:r>
        <w:rPr>
          <w:rFonts w:hint="eastAsia"/>
        </w:rPr>
        <w:t>选择最优机柜类型：设最小可用机柜类型为</w:t>
      </w:r>
      <m:oMath>
        <m:sSub>
          <m:sSubPr>
            <m:ctrlPr>
              <w:rPr>
                <w:rFonts w:ascii="Cambria Math" w:hAnsi="Cambria Math"/>
                <w:i/>
              </w:rPr>
            </m:ctrlPr>
          </m:sSubPr>
          <m:e>
            <m:r>
              <w:rPr>
                <w:rFonts w:ascii="Cambria Math" w:hAnsi="Cambria Math"/>
              </w:rPr>
              <m:t>t</m:t>
            </m:r>
          </m:e>
          <m:sub>
            <m:r>
              <w:rPr>
                <w:rFonts w:ascii="Cambria Math" w:hAnsi="Cambria Math"/>
              </w:rPr>
              <m:t>min</m:t>
            </m:r>
          </m:sub>
        </m:sSub>
      </m:oMath>
      <w:r>
        <w:rPr>
          <w:rFonts w:hint="eastAsia"/>
        </w:rPr>
        <w:t>（功率上限</w:t>
      </w:r>
      <m:oMath>
        <m:sSub>
          <m:sSubPr>
            <m:ctrlPr>
              <w:rPr>
                <w:rFonts w:ascii="Cambria Math" w:hAnsi="Cambria Math"/>
                <w:i/>
              </w:rPr>
            </m:ctrlPr>
          </m:sSubPr>
          <m:e>
            <m:r>
              <w:rPr>
                <w:rFonts w:ascii="Cambria Math" w:hAnsi="Cambria Math"/>
              </w:rPr>
              <m:t>P</m:t>
            </m:r>
          </m:e>
          <m:sub>
            <m:r>
              <w:rPr>
                <w:rFonts w:ascii="Cambria Math" w:hAnsi="Cambria Math"/>
              </w:rPr>
              <m:t>min</m:t>
            </m:r>
          </m:sub>
        </m:sSub>
      </m:oMath>
      <w:r>
        <w:rPr>
          <w:rFonts w:hint="eastAsia"/>
        </w:rPr>
        <w:t>），若</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&gt;0.85*</m:t>
        </m:r>
        <m:sSub>
          <m:sSubPr>
            <m:ctrlPr>
              <w:rPr>
                <w:rFonts w:ascii="Cambria Math" w:hAnsi="Cambria Math"/>
                <w:i/>
              </w:rPr>
            </m:ctrlPr>
          </m:sSubPr>
          <m:e>
            <m:r>
              <w:rPr>
                <w:rFonts w:ascii="Cambria Math" w:hAnsi="Cambria Math"/>
              </w:rPr>
              <m:t>P</m:t>
            </m:r>
          </m:e>
          <m:sub>
            <m:r>
              <w:rPr>
                <w:rFonts w:ascii="Cambria Math" w:hAnsi="Cambria Math"/>
              </w:rPr>
              <m:t>min</m:t>
            </m:r>
          </m:sub>
        </m:sSub>
      </m:oMath>
      <w:r>
        <w:rPr>
          <w:rFonts w:hint="eastAsia"/>
        </w:rPr>
        <w:t>，选择下一档功率机柜类型，避免低功率机柜剩余空间浪费；</w:t>
      </w:r>
    </w:p>
    <w:p w14:paraId="2B17CE07" w14:textId="05797E13" w:rsidR="00CB2EF5" w:rsidRDefault="00BC6128" w:rsidP="00BC6128">
      <w:pPr>
        <w:ind w:firstLineChars="83" w:firstLine="199"/>
      </w:pPr>
      <w:r>
        <w:rPr>
          <w:noProof/>
        </w:rPr>
        <w:drawing>
          <wp:inline distT="0" distB="0" distL="0" distR="0" wp14:anchorId="7B99367F" wp14:editId="482D1B34">
            <wp:extent cx="5943600" cy="590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0550"/>
                    </a:xfrm>
                    <a:prstGeom prst="rect">
                      <a:avLst/>
                    </a:prstGeom>
                    <a:noFill/>
                    <a:ln>
                      <a:noFill/>
                    </a:ln>
                  </pic:spPr>
                </pic:pic>
              </a:graphicData>
            </a:graphic>
          </wp:inline>
        </w:drawing>
      </w:r>
    </w:p>
    <w:p w14:paraId="3DAF4860" w14:textId="48B0BE09" w:rsidR="00BC6128" w:rsidRDefault="00B7292A" w:rsidP="00B7292A">
      <w:pPr>
        <w:pStyle w:val="af"/>
        <w:ind w:firstLine="480"/>
      </w:pPr>
      <w:r>
        <w:rPr>
          <w:rFonts w:hint="eastAsia"/>
        </w:rPr>
        <w:t>图</w:t>
      </w:r>
      <w:r>
        <w:rPr>
          <w:rFonts w:hint="eastAsia"/>
        </w:rPr>
        <w:t>3</w:t>
      </w:r>
      <w:r>
        <w:t>-3</w:t>
      </w:r>
      <w:r>
        <w:rPr>
          <w:rFonts w:hint="eastAsia"/>
        </w:rPr>
        <w:t>服务器放置流程</w:t>
      </w:r>
    </w:p>
    <w:p w14:paraId="6BAB8310" w14:textId="77777777" w:rsidR="008D2ACB" w:rsidRDefault="00A761DF">
      <w:pPr>
        <w:pStyle w:val="3"/>
      </w:pPr>
      <w:bookmarkStart w:id="28" w:name="_Toc209168624"/>
      <w:bookmarkEnd w:id="24"/>
      <w:r>
        <w:t xml:space="preserve">3.4 </w:t>
      </w:r>
      <w:r>
        <w:t>邻域迭代改进：关柜与升级合并</w:t>
      </w:r>
      <w:bookmarkEnd w:id="28"/>
    </w:p>
    <w:p w14:paraId="7CB799D0" w14:textId="77777777" w:rsidR="008D2ACB" w:rsidRDefault="00A761DF">
      <w:pPr>
        <w:ind w:firstLine="480"/>
      </w:pPr>
      <w:r>
        <w:rPr>
          <w:rFonts w:hint="eastAsia"/>
        </w:rPr>
        <w:t>初始方案虽满足所有约束，但可能存在低利用率机柜（如剩余功率</w:t>
      </w:r>
      <w:r>
        <w:rPr>
          <w:rFonts w:hint="eastAsia"/>
        </w:rPr>
        <w:t>&gt;30%</w:t>
      </w:r>
      <w:r>
        <w:rPr>
          <w:rFonts w:hint="eastAsia"/>
        </w:rPr>
        <w:t>或剩余高度</w:t>
      </w:r>
      <w:r>
        <w:rPr>
          <w:rFonts w:hint="eastAsia"/>
        </w:rPr>
        <w:t>&gt; 10U</w:t>
      </w:r>
      <w:r>
        <w:rPr>
          <w:rFonts w:hint="eastAsia"/>
        </w:rPr>
        <w:t>），邻域迭代改进通过“受限邻域操作”优化方案，在毫秒级时间内减少机柜数量，提升解质量。该阶段的核心是“小范围搜索</w:t>
      </w:r>
      <w:r>
        <w:rPr>
          <w:rFonts w:hint="eastAsia"/>
        </w:rPr>
        <w:t>+</w:t>
      </w:r>
      <w:r>
        <w:rPr>
          <w:rFonts w:hint="eastAsia"/>
        </w:rPr>
        <w:t>快速验证”—仅选择少量候选机柜执行操作，避免全局搜索导致的时间开销。</w:t>
      </w:r>
    </w:p>
    <w:p w14:paraId="2E53544D" w14:textId="77777777" w:rsidR="008D2ACB" w:rsidRDefault="00A761DF">
      <w:pPr>
        <w:pStyle w:val="3"/>
      </w:pPr>
      <w:bookmarkStart w:id="29" w:name="_Toc209168625"/>
      <w:r>
        <w:t>3</w:t>
      </w:r>
      <w:r>
        <w:rPr>
          <w:rFonts w:hint="eastAsia"/>
        </w:rPr>
        <w:t xml:space="preserve">.4.1 </w:t>
      </w:r>
      <w:r>
        <w:rPr>
          <w:rFonts w:hint="eastAsia"/>
        </w:rPr>
        <w:t>“关柜式”邻域操作</w:t>
      </w:r>
      <w:bookmarkEnd w:id="29"/>
    </w:p>
    <w:p w14:paraId="004BFF53" w14:textId="77777777" w:rsidR="008D2ACB" w:rsidRDefault="00A761DF">
      <w:pPr>
        <w:ind w:firstLine="480"/>
      </w:pPr>
      <w:r>
        <w:rPr>
          <w:rFonts w:hint="eastAsia"/>
        </w:rPr>
        <w:t>“关柜”将低利用率机柜内的所有服务器迁移至其他机柜，关闭该机柜，具体步骤如</w:t>
      </w:r>
      <w:r>
        <w:rPr>
          <w:rFonts w:hint="eastAsia"/>
        </w:rPr>
        <w:lastRenderedPageBreak/>
        <w:t>下：</w:t>
      </w:r>
    </w:p>
    <w:p w14:paraId="250DAA15" w14:textId="2F9A93AB" w:rsidR="00621967" w:rsidRDefault="00621967" w:rsidP="00621967">
      <w:pPr>
        <w:ind w:firstLineChars="0" w:firstLine="0"/>
      </w:pPr>
      <w:r>
        <w:rPr>
          <w:noProof/>
        </w:rPr>
        <w:drawing>
          <wp:inline distT="0" distB="0" distL="0" distR="0" wp14:anchorId="67286A02" wp14:editId="510B0A65">
            <wp:extent cx="5943600" cy="77406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74065"/>
                    </a:xfrm>
                    <a:prstGeom prst="rect">
                      <a:avLst/>
                    </a:prstGeom>
                  </pic:spPr>
                </pic:pic>
              </a:graphicData>
            </a:graphic>
          </wp:inline>
        </w:drawing>
      </w:r>
    </w:p>
    <w:p w14:paraId="581FCBD4" w14:textId="17D22B7F" w:rsidR="00621967" w:rsidRDefault="00621967" w:rsidP="00621967">
      <w:pPr>
        <w:pStyle w:val="af"/>
        <w:ind w:firstLine="480"/>
      </w:pPr>
      <w:r>
        <w:rPr>
          <w:rFonts w:hint="eastAsia"/>
        </w:rPr>
        <w:t>图</w:t>
      </w:r>
      <w:r>
        <w:rPr>
          <w:rFonts w:hint="eastAsia"/>
        </w:rPr>
        <w:t>3</w:t>
      </w:r>
      <w:r>
        <w:t>-4</w:t>
      </w:r>
      <w:r>
        <w:rPr>
          <w:rFonts w:hint="eastAsia"/>
        </w:rPr>
        <w:t>关柜流程</w:t>
      </w:r>
    </w:p>
    <w:p w14:paraId="74DB6327" w14:textId="1F77BBF7" w:rsidR="00C14AA3" w:rsidRDefault="00C14AA3" w:rsidP="00621967">
      <w:pPr>
        <w:pStyle w:val="af"/>
        <w:ind w:firstLine="480"/>
      </w:pPr>
    </w:p>
    <w:p w14:paraId="4F72C2AE" w14:textId="21228D89" w:rsidR="00C14AA3" w:rsidRDefault="00C14AA3" w:rsidP="00621967">
      <w:pPr>
        <w:pStyle w:val="af"/>
        <w:ind w:firstLine="480"/>
      </w:pPr>
      <w:r w:rsidRPr="00C14AA3">
        <w:rPr>
          <w:noProof/>
        </w:rPr>
        <w:drawing>
          <wp:inline distT="0" distB="0" distL="0" distR="0" wp14:anchorId="459C8A0D" wp14:editId="0C5C3196">
            <wp:extent cx="4044950" cy="322342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1252" cy="3228450"/>
                    </a:xfrm>
                    <a:prstGeom prst="rect">
                      <a:avLst/>
                    </a:prstGeom>
                  </pic:spPr>
                </pic:pic>
              </a:graphicData>
            </a:graphic>
          </wp:inline>
        </w:drawing>
      </w:r>
    </w:p>
    <w:p w14:paraId="69EB213A" w14:textId="36848098" w:rsidR="00C14AA3" w:rsidRDefault="00C14AA3" w:rsidP="00C14AA3">
      <w:pPr>
        <w:pStyle w:val="af"/>
        <w:ind w:firstLine="480"/>
      </w:pPr>
      <w:r>
        <w:rPr>
          <w:rFonts w:hint="eastAsia"/>
        </w:rPr>
        <w:t>图</w:t>
      </w:r>
      <w:r>
        <w:rPr>
          <w:rFonts w:hint="eastAsia"/>
        </w:rPr>
        <w:t>3</w:t>
      </w:r>
      <w:r>
        <w:t>-5</w:t>
      </w:r>
      <w:r>
        <w:rPr>
          <w:rFonts w:hint="eastAsia"/>
        </w:rPr>
        <w:t>候选机柜筛选示例</w:t>
      </w:r>
    </w:p>
    <w:p w14:paraId="61974C4F" w14:textId="77777777" w:rsidR="008D44C2" w:rsidRDefault="008D44C2" w:rsidP="008D44C2">
      <w:pPr>
        <w:pStyle w:val="af1"/>
        <w:numPr>
          <w:ilvl w:val="0"/>
          <w:numId w:val="2"/>
        </w:numPr>
        <w:ind w:firstLineChars="0"/>
      </w:pPr>
      <w:r>
        <w:rPr>
          <w:rFonts w:hint="eastAsia"/>
        </w:rPr>
        <w:t>候选机柜筛选：</w:t>
      </w:r>
    </w:p>
    <w:p w14:paraId="04575F20" w14:textId="77777777" w:rsidR="008D44C2" w:rsidRDefault="008D44C2" w:rsidP="008D44C2">
      <w:pPr>
        <w:ind w:firstLine="480"/>
      </w:pPr>
      <w:r>
        <w:rPr>
          <w:rFonts w:hint="eastAsia"/>
        </w:rPr>
        <w:t>计算所有已启用机柜的</w:t>
      </w:r>
      <w:r>
        <w:rPr>
          <w:rFonts w:hint="eastAsia"/>
        </w:rPr>
        <w:t xml:space="preserve"> </w:t>
      </w:r>
      <w:r>
        <w:rPr>
          <w:rFonts w:hint="eastAsia"/>
        </w:rPr>
        <w:t>“剩余资源率”，按剩余资源率降序选择前</w:t>
      </w:r>
      <w:r>
        <w:rPr>
          <w:rFonts w:hint="eastAsia"/>
        </w:rPr>
        <w:t xml:space="preserve"> K </w:t>
      </w:r>
      <w:r>
        <w:rPr>
          <w:rFonts w:hint="eastAsia"/>
        </w:rPr>
        <w:t>个候选机柜（</w:t>
      </w:r>
      <w:r>
        <w:rPr>
          <w:rFonts w:hint="eastAsia"/>
        </w:rPr>
        <w:t>K=max (10, M/6)</w:t>
      </w:r>
      <w:r>
        <w:rPr>
          <w:rFonts w:hint="eastAsia"/>
        </w:rPr>
        <w:t>，</w:t>
      </w:r>
      <w:r>
        <w:rPr>
          <w:rFonts w:hint="eastAsia"/>
        </w:rPr>
        <w:t xml:space="preserve">M </w:t>
      </w:r>
      <w:r>
        <w:rPr>
          <w:rFonts w:hint="eastAsia"/>
        </w:rPr>
        <w:t>为已启用机柜数），确保每轮迭代仅处理少量机柜，时间可控；</w:t>
      </w:r>
    </w:p>
    <w:p w14:paraId="26E8FBBC" w14:textId="77777777" w:rsidR="008D44C2" w:rsidRDefault="008D44C2" w:rsidP="008D44C2">
      <w:pPr>
        <w:pStyle w:val="af1"/>
        <w:numPr>
          <w:ilvl w:val="0"/>
          <w:numId w:val="2"/>
        </w:numPr>
        <w:ind w:firstLineChars="0"/>
      </w:pPr>
      <w:r>
        <w:rPr>
          <w:rFonts w:hint="eastAsia"/>
        </w:rPr>
        <w:t>服务器迁移策略：</w:t>
      </w:r>
    </w:p>
    <w:p w14:paraId="530E1C1C" w14:textId="77777777" w:rsidR="008D44C2" w:rsidRDefault="008D44C2" w:rsidP="008D44C2">
      <w:pPr>
        <w:ind w:firstLine="480"/>
      </w:pPr>
      <w:r>
        <w:rPr>
          <w:rFonts w:hint="eastAsia"/>
        </w:rPr>
        <w:t>对每个候选机柜</w:t>
      </w:r>
      <w:r>
        <w:rPr>
          <w:rFonts w:hint="eastAsia"/>
        </w:rPr>
        <w:t>R</w:t>
      </w:r>
      <w:r>
        <w:rPr>
          <w:rFonts w:hint="eastAsia"/>
        </w:rPr>
        <w:t>，按功率降序迁移其内部服务器（优先迁移大功率服务器，减少迁移失败概率）；</w:t>
      </w:r>
    </w:p>
    <w:p w14:paraId="5F593C94" w14:textId="77777777" w:rsidR="008D44C2" w:rsidRDefault="008D44C2" w:rsidP="008D44C2">
      <w:pPr>
        <w:pStyle w:val="af1"/>
        <w:numPr>
          <w:ilvl w:val="0"/>
          <w:numId w:val="2"/>
        </w:numPr>
        <w:ind w:firstLineChars="0"/>
      </w:pPr>
      <w:r>
        <w:rPr>
          <w:rFonts w:hint="eastAsia"/>
        </w:rPr>
        <w:t>关柜验证与执行：</w:t>
      </w:r>
    </w:p>
    <w:p w14:paraId="7D75F4DF" w14:textId="77777777" w:rsidR="008D44C2" w:rsidRDefault="008D44C2" w:rsidP="008D44C2">
      <w:pPr>
        <w:ind w:firstLine="480"/>
      </w:pPr>
      <w:r>
        <w:rPr>
          <w:rFonts w:hint="eastAsia"/>
        </w:rPr>
        <w:t>若所有服务器均成功迁移，关闭候选机柜，将其从二维桶索引与线段树中移除；若任一服务器迁移失败，回滚所有已迁移服务器，尝试下一个候选；</w:t>
      </w:r>
    </w:p>
    <w:p w14:paraId="313FF990" w14:textId="77777777" w:rsidR="008D44C2" w:rsidRDefault="008D44C2" w:rsidP="008D44C2">
      <w:pPr>
        <w:ind w:firstLine="480"/>
      </w:pPr>
      <w:r>
        <w:rPr>
          <w:rFonts w:hint="eastAsia"/>
        </w:rPr>
        <w:t>迭代终止条件：若连续</w:t>
      </w:r>
      <w:r>
        <w:rPr>
          <w:rFonts w:hint="eastAsia"/>
        </w:rPr>
        <w:t>5</w:t>
      </w:r>
      <w:r>
        <w:rPr>
          <w:rFonts w:hint="eastAsia"/>
        </w:rPr>
        <w:t>轮无机柜可关闭，或机柜数量与理论最小值的差距≤</w:t>
      </w:r>
      <w:r>
        <w:rPr>
          <w:rFonts w:hint="eastAsia"/>
        </w:rPr>
        <w:t>5%</w:t>
      </w:r>
      <w:r>
        <w:rPr>
          <w:rFonts w:hint="eastAsia"/>
        </w:rPr>
        <w:t>，停止“关柜”操作。</w:t>
      </w:r>
    </w:p>
    <w:p w14:paraId="7E55C82D" w14:textId="77777777" w:rsidR="008D44C2" w:rsidRDefault="008D44C2" w:rsidP="008D44C2">
      <w:pPr>
        <w:ind w:firstLine="480"/>
      </w:pPr>
      <w:r>
        <w:rPr>
          <w:rFonts w:hint="eastAsia"/>
        </w:rPr>
        <w:lastRenderedPageBreak/>
        <w:t>4</w:t>
      </w:r>
      <w:r>
        <w:rPr>
          <w:rFonts w:hint="eastAsia"/>
        </w:rPr>
        <w:t>、</w:t>
      </w:r>
      <w:r>
        <w:t>关柜式迁移（</w:t>
      </w:r>
      <w:r>
        <w:t>Close-Rack</w:t>
      </w:r>
      <w:r>
        <w:t>）：选择</w:t>
      </w:r>
      <w:r>
        <w:t>“</w:t>
      </w:r>
      <w:r>
        <w:t>易关闭</w:t>
      </w:r>
      <w:r>
        <w:t>”</w:t>
      </w:r>
      <w:r>
        <w:t>机柜（剩余占比高、利用率低或高度碎片可被外部吸收）为候选，按功率</w:t>
      </w:r>
      <w:r>
        <w:t>/</w:t>
      </w:r>
      <w:r>
        <w:t>高度降序尝试其内服务器逐台外迁（禁止回迁原柜）。若全部迁出则关闭该柜，否则回滚。我们以</w:t>
      </w:r>
      <w:r>
        <w:t>Top-K</w:t>
      </w:r>
      <w:r>
        <w:t>（如</w:t>
      </w:r>
      <w:r>
        <w:t>Top(max(10, N/6), 50)</w:t>
      </w:r>
      <w:r>
        <w:t>）筛选候选，控制单轮代价。</w:t>
      </w:r>
    </w:p>
    <w:p w14:paraId="1446221C" w14:textId="77777777" w:rsidR="008D44C2" w:rsidRPr="008D44C2" w:rsidRDefault="008D44C2" w:rsidP="00C14AA3">
      <w:pPr>
        <w:pStyle w:val="af"/>
        <w:ind w:firstLine="480"/>
      </w:pPr>
    </w:p>
    <w:p w14:paraId="56657378" w14:textId="77777777" w:rsidR="008D2ACB" w:rsidRDefault="00A761DF">
      <w:pPr>
        <w:pStyle w:val="3"/>
      </w:pPr>
      <w:bookmarkStart w:id="30" w:name="_Toc209168626"/>
      <w:r>
        <w:t>3</w:t>
      </w:r>
      <w:r>
        <w:rPr>
          <w:rFonts w:hint="eastAsia"/>
        </w:rPr>
        <w:t xml:space="preserve">.4.2 </w:t>
      </w:r>
      <w:r>
        <w:rPr>
          <w:rFonts w:hint="eastAsia"/>
        </w:rPr>
        <w:t>“可升级合并”</w:t>
      </w:r>
      <w:r>
        <w:rPr>
          <w:rFonts w:hint="eastAsia"/>
        </w:rPr>
        <w:t xml:space="preserve"> </w:t>
      </w:r>
      <w:r>
        <w:rPr>
          <w:rFonts w:hint="eastAsia"/>
        </w:rPr>
        <w:t>操作</w:t>
      </w:r>
      <w:bookmarkEnd w:id="30"/>
    </w:p>
    <w:p w14:paraId="112CA39F" w14:textId="77777777" w:rsidR="008D2ACB" w:rsidRDefault="00A761DF">
      <w:pPr>
        <w:ind w:firstLine="480"/>
      </w:pPr>
      <w:r>
        <w:rPr>
          <w:rFonts w:hint="eastAsia"/>
        </w:rPr>
        <w:t>“可升级合并”针对两台低利用率的同类型小功率机柜，尝试将其服务器合并至一台大功率机柜，减少机柜数量，具体步骤如下：</w:t>
      </w:r>
    </w:p>
    <w:p w14:paraId="1B0FFC19" w14:textId="77777777" w:rsidR="008D2ACB" w:rsidRDefault="00A761DF">
      <w:pPr>
        <w:ind w:firstLine="480"/>
      </w:pPr>
      <w:r>
        <w:rPr>
          <w:rFonts w:hint="eastAsia"/>
        </w:rPr>
        <w:t>1</w:t>
      </w:r>
      <w:r>
        <w:rPr>
          <w:rFonts w:hint="eastAsia"/>
        </w:rPr>
        <w:t>、合并候选筛选：筛选出“小功率机柜”且利用率</w:t>
      </w:r>
      <w:r>
        <w:rPr>
          <w:rFonts w:hint="eastAsia"/>
        </w:rPr>
        <w:t>&lt;50%</w:t>
      </w:r>
      <w:r>
        <w:rPr>
          <w:rFonts w:hint="eastAsia"/>
        </w:rPr>
        <w:t>的机柜；按利用率升序选择前</w:t>
      </w:r>
      <w:r>
        <w:rPr>
          <w:rFonts w:hint="eastAsia"/>
        </w:rPr>
        <w:t>M</w:t>
      </w:r>
      <w:r>
        <w:rPr>
          <w:rFonts w:hint="eastAsia"/>
        </w:rPr>
        <w:t>个候选机柜；</w:t>
      </w:r>
    </w:p>
    <w:p w14:paraId="6F0D6996" w14:textId="77777777" w:rsidR="008D2ACB" w:rsidRDefault="00A761DF">
      <w:pPr>
        <w:ind w:firstLine="480"/>
      </w:pPr>
      <w:r>
        <w:rPr>
          <w:rFonts w:hint="eastAsia"/>
        </w:rPr>
        <w:t>2</w:t>
      </w:r>
      <w:r>
        <w:rPr>
          <w:rFonts w:hint="eastAsia"/>
        </w:rPr>
        <w:t>、合并可行性验证：对每对候选机柜，计算合并后的总功率需求，总高度需求；筛选出满足总功率和总高度需求的大功率机柜类型，按功率上限升序排列，若存在候选类型，选择最小功率的类型</w:t>
      </w:r>
    </w:p>
    <w:p w14:paraId="23C98FE7" w14:textId="77777777" w:rsidR="008D2ACB" w:rsidRDefault="00A761DF">
      <w:pPr>
        <w:ind w:firstLine="480"/>
      </w:pPr>
      <w:r>
        <w:t>3</w:t>
      </w:r>
      <w:r>
        <w:rPr>
          <w:rFonts w:hint="eastAsia"/>
        </w:rPr>
        <w:t>、模拟合并与执行：开启一台临时机柜；按功率降序将服务器装入临时机柜，验证是否满足功率与高度约束；若装入失败：放弃该对候选，尝试下一对；</w:t>
      </w:r>
    </w:p>
    <w:p w14:paraId="13E2AD74" w14:textId="77777777" w:rsidR="008D2ACB" w:rsidRDefault="00A761DF">
      <w:pPr>
        <w:ind w:firstLine="480"/>
      </w:pPr>
      <w:r>
        <w:rPr>
          <w:rFonts w:hint="eastAsia"/>
        </w:rPr>
        <w:t>4</w:t>
      </w:r>
      <w:r>
        <w:rPr>
          <w:rFonts w:hint="eastAsia"/>
        </w:rPr>
        <w:t>、执行频率控制：为避免时间开销过大，每</w:t>
      </w:r>
      <w:r>
        <w:rPr>
          <w:rFonts w:hint="eastAsia"/>
        </w:rPr>
        <w:t>5</w:t>
      </w:r>
      <w:r>
        <w:rPr>
          <w:rFonts w:hint="eastAsia"/>
        </w:rPr>
        <w:t>轮“关柜”操作执行</w:t>
      </w:r>
      <w:r>
        <w:rPr>
          <w:rFonts w:hint="eastAsia"/>
        </w:rPr>
        <w:t>1</w:t>
      </w:r>
      <w:r>
        <w:rPr>
          <w:rFonts w:hint="eastAsia"/>
        </w:rPr>
        <w:t>次“可升级合并”操作。</w:t>
      </w:r>
    </w:p>
    <w:p w14:paraId="378D98E4" w14:textId="77777777" w:rsidR="008D2ACB" w:rsidRDefault="00A761DF">
      <w:pPr>
        <w:pStyle w:val="2"/>
      </w:pPr>
      <w:bookmarkStart w:id="31" w:name="_Toc209168627"/>
      <w:r>
        <w:t xml:space="preserve">4 </w:t>
      </w:r>
      <w:r>
        <w:rPr>
          <w:rFonts w:hint="eastAsia"/>
        </w:rPr>
        <w:t>算法实现</w:t>
      </w:r>
      <w:bookmarkEnd w:id="31"/>
    </w:p>
    <w:p w14:paraId="4E2F27FD" w14:textId="77777777" w:rsidR="008D2ACB" w:rsidRDefault="00A761DF">
      <w:pPr>
        <w:pStyle w:val="3"/>
      </w:pPr>
      <w:bookmarkStart w:id="32" w:name="_Toc209168628"/>
      <w:r>
        <w:t>4</w:t>
      </w:r>
      <w:r>
        <w:rPr>
          <w:rFonts w:hint="eastAsia"/>
        </w:rPr>
        <w:t xml:space="preserve">.1 </w:t>
      </w:r>
      <w:r>
        <w:rPr>
          <w:rFonts w:hint="eastAsia"/>
        </w:rPr>
        <w:t>实验环境介绍</w:t>
      </w:r>
      <w:bookmarkEnd w:id="32"/>
    </w:p>
    <w:p w14:paraId="021DE17E" w14:textId="77777777" w:rsidR="008D2ACB" w:rsidRDefault="00A761DF">
      <w:pPr>
        <w:ind w:firstLine="480"/>
      </w:pPr>
      <w:r>
        <w:rPr>
          <w:rFonts w:hint="eastAsia"/>
        </w:rPr>
        <w:t>为全面验证算法的效率、质量与稳定性，实验基于真实数据中心硬件环境与数据集，具体配置如下：</w:t>
      </w:r>
    </w:p>
    <w:p w14:paraId="4F604450" w14:textId="77777777" w:rsidR="008D2ACB" w:rsidRDefault="00A761DF">
      <w:pPr>
        <w:pStyle w:val="3"/>
      </w:pPr>
      <w:bookmarkStart w:id="33" w:name="_Toc209168629"/>
      <w:r>
        <w:t>4</w:t>
      </w:r>
      <w:r>
        <w:rPr>
          <w:rFonts w:hint="eastAsia"/>
        </w:rPr>
        <w:t xml:space="preserve">.1.1 </w:t>
      </w:r>
      <w:r>
        <w:rPr>
          <w:rFonts w:hint="eastAsia"/>
        </w:rPr>
        <w:t>硬件环境</w:t>
      </w:r>
      <w:bookmarkEnd w:id="33"/>
    </w:p>
    <w:p w14:paraId="3B298AFB" w14:textId="77777777" w:rsidR="008D2ACB" w:rsidRDefault="00A761DF">
      <w:pPr>
        <w:ind w:firstLine="480"/>
      </w:pPr>
      <w:r>
        <w:rPr>
          <w:rFonts w:hint="eastAsia"/>
        </w:rPr>
        <w:t>实验硬件采用自有笔记本电脑，符合实际条件，配置如表</w:t>
      </w:r>
      <w:r>
        <w:rPr>
          <w:rFonts w:hint="eastAsia"/>
        </w:rPr>
        <w:t xml:space="preserve"> </w:t>
      </w:r>
      <w:r>
        <w:t>4</w:t>
      </w:r>
      <w:r>
        <w:rPr>
          <w:rFonts w:hint="eastAsia"/>
        </w:rPr>
        <w:t xml:space="preserve">-1 </w:t>
      </w:r>
      <w:r>
        <w:rPr>
          <w:rFonts w:hint="eastAsia"/>
        </w:rPr>
        <w:t>所示：</w:t>
      </w:r>
    </w:p>
    <w:p w14:paraId="43C58877" w14:textId="77777777" w:rsidR="008D2ACB" w:rsidRDefault="00A761DF">
      <w:pPr>
        <w:pStyle w:val="af"/>
      </w:pPr>
      <w:r>
        <w:rPr>
          <w:rFonts w:hint="eastAsia"/>
        </w:rPr>
        <w:t>表</w:t>
      </w:r>
      <w:r>
        <w:rPr>
          <w:rFonts w:hint="eastAsia"/>
        </w:rPr>
        <w:t xml:space="preserve"> </w:t>
      </w:r>
      <w:r>
        <w:t>4</w:t>
      </w:r>
      <w:r>
        <w:rPr>
          <w:rFonts w:hint="eastAsia"/>
        </w:rPr>
        <w:t xml:space="preserve">-1 </w:t>
      </w:r>
      <w:r>
        <w:rPr>
          <w:rFonts w:hint="eastAsia"/>
        </w:rPr>
        <w:t>实验硬件环境配置</w:t>
      </w:r>
    </w:p>
    <w:tbl>
      <w:tblPr>
        <w:tblStyle w:val="ac"/>
        <w:tblW w:w="0" w:type="auto"/>
        <w:tblLook w:val="04A0" w:firstRow="1" w:lastRow="0" w:firstColumn="1" w:lastColumn="0" w:noHBand="0" w:noVBand="1"/>
      </w:tblPr>
      <w:tblGrid>
        <w:gridCol w:w="1056"/>
        <w:gridCol w:w="3565"/>
        <w:gridCol w:w="4527"/>
      </w:tblGrid>
      <w:tr w:rsidR="008D2ACB" w14:paraId="701DBA0C" w14:textId="77777777">
        <w:tc>
          <w:tcPr>
            <w:tcW w:w="0" w:type="auto"/>
          </w:tcPr>
          <w:p w14:paraId="0C110970" w14:textId="77777777" w:rsidR="008D2ACB" w:rsidRDefault="00A761DF">
            <w:pPr>
              <w:pStyle w:val="af2"/>
              <w:spacing w:line="240" w:lineRule="auto"/>
              <w:jc w:val="center"/>
            </w:pPr>
            <w:r>
              <w:t>硬件组件</w:t>
            </w:r>
          </w:p>
        </w:tc>
        <w:tc>
          <w:tcPr>
            <w:tcW w:w="0" w:type="auto"/>
          </w:tcPr>
          <w:p w14:paraId="04A3B6C1" w14:textId="77777777" w:rsidR="008D2ACB" w:rsidRDefault="00A761DF">
            <w:pPr>
              <w:pStyle w:val="af2"/>
              <w:spacing w:line="240" w:lineRule="auto"/>
              <w:jc w:val="center"/>
            </w:pPr>
            <w:r>
              <w:t>型号</w:t>
            </w:r>
            <w:r>
              <w:t xml:space="preserve"> / </w:t>
            </w:r>
            <w:r>
              <w:t>规格</w:t>
            </w:r>
          </w:p>
        </w:tc>
        <w:tc>
          <w:tcPr>
            <w:tcW w:w="0" w:type="auto"/>
          </w:tcPr>
          <w:p w14:paraId="17A6ABE9" w14:textId="77777777" w:rsidR="008D2ACB" w:rsidRDefault="00A761DF">
            <w:pPr>
              <w:pStyle w:val="af2"/>
              <w:spacing w:line="240" w:lineRule="auto"/>
              <w:jc w:val="center"/>
            </w:pPr>
            <w:r>
              <w:t>说明</w:t>
            </w:r>
          </w:p>
        </w:tc>
      </w:tr>
      <w:tr w:rsidR="008D2ACB" w14:paraId="199719C5" w14:textId="77777777">
        <w:tc>
          <w:tcPr>
            <w:tcW w:w="0" w:type="auto"/>
          </w:tcPr>
          <w:p w14:paraId="3F77453C" w14:textId="77777777" w:rsidR="008D2ACB" w:rsidRDefault="00A761DF">
            <w:pPr>
              <w:pStyle w:val="af2"/>
              <w:spacing w:line="240" w:lineRule="auto"/>
              <w:jc w:val="center"/>
            </w:pPr>
            <w:r>
              <w:t>CPU</w:t>
            </w:r>
          </w:p>
        </w:tc>
        <w:tc>
          <w:tcPr>
            <w:tcW w:w="0" w:type="auto"/>
          </w:tcPr>
          <w:p w14:paraId="5DA7F7C5" w14:textId="77777777" w:rsidR="008D2ACB" w:rsidRDefault="00A761DF">
            <w:pPr>
              <w:pStyle w:val="af2"/>
              <w:spacing w:line="240" w:lineRule="auto"/>
              <w:jc w:val="center"/>
            </w:pPr>
            <w:r>
              <w:t>Intel® Core™ i7-12700H</w:t>
            </w:r>
          </w:p>
        </w:tc>
        <w:tc>
          <w:tcPr>
            <w:tcW w:w="0" w:type="auto"/>
          </w:tcPr>
          <w:p w14:paraId="0FD92CC4" w14:textId="77777777" w:rsidR="008D2ACB" w:rsidRDefault="00A761DF">
            <w:pPr>
              <w:pStyle w:val="af2"/>
              <w:spacing w:line="240" w:lineRule="auto"/>
              <w:jc w:val="center"/>
            </w:pPr>
            <w:r>
              <w:t xml:space="preserve">14 </w:t>
            </w:r>
            <w:r>
              <w:t>核</w:t>
            </w:r>
            <w:r>
              <w:t xml:space="preserve"> 20 </w:t>
            </w:r>
            <w:r>
              <w:t>线程，基础频率</w:t>
            </w:r>
            <w:r>
              <w:t xml:space="preserve"> 2.3GHz</w:t>
            </w:r>
            <w:r>
              <w:t>，睿频</w:t>
            </w:r>
            <w:r>
              <w:t xml:space="preserve"> 4.7GHz</w:t>
            </w:r>
          </w:p>
        </w:tc>
      </w:tr>
      <w:tr w:rsidR="008D2ACB" w14:paraId="1D4BCF5E" w14:textId="77777777">
        <w:tc>
          <w:tcPr>
            <w:tcW w:w="0" w:type="auto"/>
          </w:tcPr>
          <w:p w14:paraId="54C467BE" w14:textId="77777777" w:rsidR="008D2ACB" w:rsidRDefault="00A761DF">
            <w:pPr>
              <w:pStyle w:val="af2"/>
              <w:spacing w:line="240" w:lineRule="auto"/>
              <w:jc w:val="center"/>
            </w:pPr>
            <w:r>
              <w:t>内存</w:t>
            </w:r>
          </w:p>
        </w:tc>
        <w:tc>
          <w:tcPr>
            <w:tcW w:w="0" w:type="auto"/>
          </w:tcPr>
          <w:p w14:paraId="0DCCC150" w14:textId="77777777" w:rsidR="008D2ACB" w:rsidRDefault="00A761DF">
            <w:pPr>
              <w:pStyle w:val="af2"/>
              <w:spacing w:line="240" w:lineRule="auto"/>
              <w:jc w:val="center"/>
            </w:pPr>
            <w:r>
              <w:t>32GB DDR4-3200</w:t>
            </w:r>
          </w:p>
        </w:tc>
        <w:tc>
          <w:tcPr>
            <w:tcW w:w="0" w:type="auto"/>
          </w:tcPr>
          <w:p w14:paraId="0320D303" w14:textId="77777777" w:rsidR="008D2ACB" w:rsidRDefault="00A761DF">
            <w:pPr>
              <w:pStyle w:val="af2"/>
              <w:spacing w:line="240" w:lineRule="auto"/>
              <w:jc w:val="center"/>
            </w:pPr>
            <w:r>
              <w:t>双通道，确保大规模数据处理时内存充足</w:t>
            </w:r>
          </w:p>
        </w:tc>
      </w:tr>
      <w:tr w:rsidR="008D2ACB" w14:paraId="7B11B4C0" w14:textId="77777777">
        <w:tc>
          <w:tcPr>
            <w:tcW w:w="0" w:type="auto"/>
          </w:tcPr>
          <w:p w14:paraId="005F0240" w14:textId="77777777" w:rsidR="008D2ACB" w:rsidRDefault="00A761DF">
            <w:pPr>
              <w:pStyle w:val="af2"/>
              <w:spacing w:line="240" w:lineRule="auto"/>
              <w:jc w:val="center"/>
            </w:pPr>
            <w:r>
              <w:t>存储</w:t>
            </w:r>
          </w:p>
        </w:tc>
        <w:tc>
          <w:tcPr>
            <w:tcW w:w="0" w:type="auto"/>
          </w:tcPr>
          <w:p w14:paraId="57E60519" w14:textId="77777777" w:rsidR="008D2ACB" w:rsidRDefault="00A761DF">
            <w:pPr>
              <w:pStyle w:val="af2"/>
              <w:spacing w:line="240" w:lineRule="auto"/>
              <w:jc w:val="center"/>
            </w:pPr>
            <w:r>
              <w:t>1TB NVMe SSD</w:t>
            </w:r>
            <w:r>
              <w:t>（</w:t>
            </w:r>
            <w:r>
              <w:t>Samsung 980 Pro</w:t>
            </w:r>
            <w:r>
              <w:t>）</w:t>
            </w:r>
          </w:p>
        </w:tc>
        <w:tc>
          <w:tcPr>
            <w:tcW w:w="0" w:type="auto"/>
          </w:tcPr>
          <w:p w14:paraId="2E5E8499" w14:textId="77777777" w:rsidR="008D2ACB" w:rsidRDefault="00A761DF">
            <w:pPr>
              <w:pStyle w:val="af2"/>
              <w:spacing w:line="240" w:lineRule="auto"/>
              <w:jc w:val="center"/>
            </w:pPr>
            <w:r>
              <w:t>高速存储，减少数据读写延迟</w:t>
            </w:r>
          </w:p>
        </w:tc>
      </w:tr>
    </w:tbl>
    <w:p w14:paraId="0EFD1E5B" w14:textId="77777777" w:rsidR="00444A63" w:rsidRDefault="00444A63" w:rsidP="0011373F">
      <w:pPr>
        <w:ind w:firstLine="480"/>
      </w:pPr>
    </w:p>
    <w:p w14:paraId="67D73F68" w14:textId="1F824A8C" w:rsidR="008D2ACB" w:rsidRDefault="00A761DF">
      <w:pPr>
        <w:pStyle w:val="3"/>
      </w:pPr>
      <w:bookmarkStart w:id="34" w:name="_Toc209168630"/>
      <w:r>
        <w:lastRenderedPageBreak/>
        <w:t>4</w:t>
      </w:r>
      <w:r>
        <w:rPr>
          <w:rFonts w:hint="eastAsia"/>
        </w:rPr>
        <w:t xml:space="preserve">.1.2 </w:t>
      </w:r>
      <w:r>
        <w:rPr>
          <w:rFonts w:hint="eastAsia"/>
        </w:rPr>
        <w:t>软件环境</w:t>
      </w:r>
      <w:bookmarkEnd w:id="34"/>
    </w:p>
    <w:p w14:paraId="47A86F9E" w14:textId="77777777" w:rsidR="008D2ACB" w:rsidRDefault="00A761DF">
      <w:pPr>
        <w:ind w:firstLine="480"/>
      </w:pPr>
      <w:r>
        <w:rPr>
          <w:rFonts w:hint="eastAsia"/>
        </w:rPr>
        <w:t>实验软件采用</w:t>
      </w:r>
      <w:r>
        <w:rPr>
          <w:rFonts w:hint="eastAsia"/>
        </w:rPr>
        <w:t xml:space="preserve"> Python 3.10</w:t>
      </w:r>
      <w:r>
        <w:rPr>
          <w:rFonts w:hint="eastAsia"/>
        </w:rPr>
        <w:t>，核心依赖库如表</w:t>
      </w:r>
      <w:r>
        <w:rPr>
          <w:rFonts w:hint="eastAsia"/>
        </w:rPr>
        <w:t xml:space="preserve"> </w:t>
      </w:r>
      <w:r>
        <w:t>4</w:t>
      </w:r>
      <w:r>
        <w:rPr>
          <w:rFonts w:hint="eastAsia"/>
        </w:rPr>
        <w:t xml:space="preserve">-2 </w:t>
      </w:r>
      <w:r>
        <w:rPr>
          <w:rFonts w:hint="eastAsia"/>
        </w:rPr>
        <w:t>所示：</w:t>
      </w:r>
    </w:p>
    <w:p w14:paraId="23CEDD63" w14:textId="77777777" w:rsidR="008D2ACB" w:rsidRDefault="00A761DF">
      <w:pPr>
        <w:pStyle w:val="af"/>
      </w:pPr>
      <w:r>
        <w:t>表</w:t>
      </w:r>
      <w:r>
        <w:t xml:space="preserve"> 4-2 </w:t>
      </w:r>
      <w:r>
        <w:t>实验软件依赖库</w:t>
      </w:r>
    </w:p>
    <w:tbl>
      <w:tblPr>
        <w:tblStyle w:val="ac"/>
        <w:tblW w:w="5000" w:type="pct"/>
        <w:jc w:val="center"/>
        <w:tblLook w:val="04A0" w:firstRow="1" w:lastRow="0" w:firstColumn="1" w:lastColumn="0" w:noHBand="0" w:noVBand="1"/>
      </w:tblPr>
      <w:tblGrid>
        <w:gridCol w:w="1594"/>
        <w:gridCol w:w="1071"/>
        <w:gridCol w:w="6685"/>
      </w:tblGrid>
      <w:tr w:rsidR="008D2ACB" w14:paraId="4A865AFF" w14:textId="77777777">
        <w:trPr>
          <w:jc w:val="center"/>
        </w:trPr>
        <w:tc>
          <w:tcPr>
            <w:tcW w:w="0" w:type="auto"/>
          </w:tcPr>
          <w:p w14:paraId="520FE266" w14:textId="77777777" w:rsidR="008D2ACB" w:rsidRDefault="00A761DF">
            <w:pPr>
              <w:pStyle w:val="af2"/>
              <w:spacing w:line="240" w:lineRule="auto"/>
              <w:jc w:val="center"/>
            </w:pPr>
            <w:r>
              <w:t>库名称</w:t>
            </w:r>
          </w:p>
        </w:tc>
        <w:tc>
          <w:tcPr>
            <w:tcW w:w="0" w:type="auto"/>
          </w:tcPr>
          <w:p w14:paraId="466D4F2D" w14:textId="77777777" w:rsidR="008D2ACB" w:rsidRDefault="00A761DF">
            <w:pPr>
              <w:pStyle w:val="af2"/>
              <w:spacing w:line="240" w:lineRule="auto"/>
              <w:jc w:val="center"/>
            </w:pPr>
            <w:r>
              <w:t>版本</w:t>
            </w:r>
          </w:p>
        </w:tc>
        <w:tc>
          <w:tcPr>
            <w:tcW w:w="0" w:type="auto"/>
          </w:tcPr>
          <w:p w14:paraId="6A834F4E" w14:textId="77777777" w:rsidR="008D2ACB" w:rsidRDefault="00A761DF">
            <w:pPr>
              <w:pStyle w:val="af2"/>
              <w:spacing w:line="240" w:lineRule="auto"/>
              <w:jc w:val="center"/>
            </w:pPr>
            <w:r>
              <w:t>用途</w:t>
            </w:r>
          </w:p>
        </w:tc>
      </w:tr>
      <w:tr w:rsidR="008D2ACB" w14:paraId="3CB83072" w14:textId="77777777">
        <w:trPr>
          <w:jc w:val="center"/>
        </w:trPr>
        <w:tc>
          <w:tcPr>
            <w:tcW w:w="0" w:type="auto"/>
          </w:tcPr>
          <w:p w14:paraId="1F5DC58D" w14:textId="77777777" w:rsidR="008D2ACB" w:rsidRDefault="00A761DF">
            <w:pPr>
              <w:pStyle w:val="af2"/>
              <w:spacing w:line="240" w:lineRule="auto"/>
              <w:jc w:val="center"/>
            </w:pPr>
            <w:r>
              <w:t>NumPy</w:t>
            </w:r>
          </w:p>
        </w:tc>
        <w:tc>
          <w:tcPr>
            <w:tcW w:w="0" w:type="auto"/>
          </w:tcPr>
          <w:p w14:paraId="6B706EB0" w14:textId="77777777" w:rsidR="008D2ACB" w:rsidRDefault="00A761DF">
            <w:pPr>
              <w:pStyle w:val="af2"/>
              <w:spacing w:line="240" w:lineRule="auto"/>
              <w:jc w:val="center"/>
            </w:pPr>
            <w:r>
              <w:t>1.24.3</w:t>
            </w:r>
          </w:p>
        </w:tc>
        <w:tc>
          <w:tcPr>
            <w:tcW w:w="0" w:type="auto"/>
          </w:tcPr>
          <w:p w14:paraId="5353462E" w14:textId="77777777" w:rsidR="008D2ACB" w:rsidRDefault="00A761DF">
            <w:pPr>
              <w:pStyle w:val="af2"/>
              <w:spacing w:line="240" w:lineRule="auto"/>
              <w:jc w:val="center"/>
            </w:pPr>
            <w:r>
              <w:t>数值计算，优化线段树与数组操作</w:t>
            </w:r>
          </w:p>
        </w:tc>
      </w:tr>
      <w:tr w:rsidR="008D2ACB" w14:paraId="35693377" w14:textId="77777777">
        <w:trPr>
          <w:jc w:val="center"/>
        </w:trPr>
        <w:tc>
          <w:tcPr>
            <w:tcW w:w="0" w:type="auto"/>
          </w:tcPr>
          <w:p w14:paraId="0127682C" w14:textId="77777777" w:rsidR="008D2ACB" w:rsidRDefault="00A761DF">
            <w:pPr>
              <w:pStyle w:val="af2"/>
              <w:spacing w:line="240" w:lineRule="auto"/>
              <w:jc w:val="center"/>
            </w:pPr>
            <w:r>
              <w:t>Pandas</w:t>
            </w:r>
          </w:p>
        </w:tc>
        <w:tc>
          <w:tcPr>
            <w:tcW w:w="0" w:type="auto"/>
          </w:tcPr>
          <w:p w14:paraId="5FD422E5" w14:textId="77777777" w:rsidR="008D2ACB" w:rsidRDefault="00A761DF">
            <w:pPr>
              <w:pStyle w:val="af2"/>
              <w:spacing w:line="240" w:lineRule="auto"/>
              <w:jc w:val="center"/>
            </w:pPr>
            <w:r>
              <w:t>1.5.3</w:t>
            </w:r>
          </w:p>
        </w:tc>
        <w:tc>
          <w:tcPr>
            <w:tcW w:w="0" w:type="auto"/>
          </w:tcPr>
          <w:p w14:paraId="684B8CE6" w14:textId="77777777" w:rsidR="008D2ACB" w:rsidRDefault="00A761DF">
            <w:pPr>
              <w:pStyle w:val="af2"/>
              <w:spacing w:line="240" w:lineRule="auto"/>
              <w:jc w:val="center"/>
            </w:pPr>
            <w:r>
              <w:t>数据集处理与结果统计</w:t>
            </w:r>
          </w:p>
        </w:tc>
      </w:tr>
      <w:tr w:rsidR="008D2ACB" w14:paraId="7C7A260A" w14:textId="77777777">
        <w:trPr>
          <w:jc w:val="center"/>
        </w:trPr>
        <w:tc>
          <w:tcPr>
            <w:tcW w:w="0" w:type="auto"/>
          </w:tcPr>
          <w:p w14:paraId="1FE822E4" w14:textId="77777777" w:rsidR="008D2ACB" w:rsidRDefault="00A761DF">
            <w:pPr>
              <w:pStyle w:val="af2"/>
              <w:spacing w:line="240" w:lineRule="auto"/>
              <w:jc w:val="center"/>
            </w:pPr>
            <w:r>
              <w:t>Matplotlib</w:t>
            </w:r>
          </w:p>
        </w:tc>
        <w:tc>
          <w:tcPr>
            <w:tcW w:w="0" w:type="auto"/>
          </w:tcPr>
          <w:p w14:paraId="278F4352" w14:textId="77777777" w:rsidR="008D2ACB" w:rsidRDefault="00A761DF">
            <w:pPr>
              <w:pStyle w:val="af2"/>
              <w:spacing w:line="240" w:lineRule="auto"/>
              <w:jc w:val="center"/>
            </w:pPr>
            <w:r>
              <w:t>3.7.1</w:t>
            </w:r>
          </w:p>
        </w:tc>
        <w:tc>
          <w:tcPr>
            <w:tcW w:w="0" w:type="auto"/>
          </w:tcPr>
          <w:p w14:paraId="3E1666FF" w14:textId="51C35E5A" w:rsidR="008D2ACB" w:rsidRDefault="00A761DF">
            <w:pPr>
              <w:pStyle w:val="af2"/>
              <w:spacing w:line="240" w:lineRule="auto"/>
              <w:jc w:val="center"/>
            </w:pPr>
            <w:r>
              <w:t>实验结果可视化（时间</w:t>
            </w:r>
            <w:r w:rsidR="00CB60A5">
              <w:rPr>
                <w:rFonts w:hint="eastAsia"/>
              </w:rPr>
              <w:t>、与理论最小值</w:t>
            </w:r>
            <w:r>
              <w:t>对比图）</w:t>
            </w:r>
          </w:p>
        </w:tc>
      </w:tr>
      <w:tr w:rsidR="008D2ACB" w14:paraId="6A488854" w14:textId="77777777">
        <w:trPr>
          <w:jc w:val="center"/>
        </w:trPr>
        <w:tc>
          <w:tcPr>
            <w:tcW w:w="0" w:type="auto"/>
          </w:tcPr>
          <w:p w14:paraId="751252ED" w14:textId="77777777" w:rsidR="008D2ACB" w:rsidRDefault="00A761DF">
            <w:pPr>
              <w:pStyle w:val="af2"/>
              <w:spacing w:line="240" w:lineRule="auto"/>
              <w:jc w:val="center"/>
            </w:pPr>
            <w:r>
              <w:t>NetworkX</w:t>
            </w:r>
          </w:p>
        </w:tc>
        <w:tc>
          <w:tcPr>
            <w:tcW w:w="0" w:type="auto"/>
          </w:tcPr>
          <w:p w14:paraId="5B0453B2" w14:textId="77777777" w:rsidR="008D2ACB" w:rsidRDefault="00A761DF">
            <w:pPr>
              <w:pStyle w:val="af2"/>
              <w:spacing w:line="240" w:lineRule="auto"/>
              <w:jc w:val="center"/>
            </w:pPr>
            <w:r>
              <w:t>2.8.8</w:t>
            </w:r>
          </w:p>
        </w:tc>
        <w:tc>
          <w:tcPr>
            <w:tcW w:w="0" w:type="auto"/>
          </w:tcPr>
          <w:p w14:paraId="500BA868" w14:textId="77777777" w:rsidR="008D2ACB" w:rsidRDefault="00A761DF">
            <w:pPr>
              <w:pStyle w:val="af2"/>
              <w:spacing w:line="240" w:lineRule="auto"/>
              <w:jc w:val="center"/>
            </w:pPr>
            <w:r>
              <w:t>辅助验证邻域操作的图结构合理性</w:t>
            </w:r>
          </w:p>
        </w:tc>
      </w:tr>
      <w:tr w:rsidR="008D2ACB" w14:paraId="7F1A8BCA" w14:textId="77777777">
        <w:trPr>
          <w:jc w:val="center"/>
        </w:trPr>
        <w:tc>
          <w:tcPr>
            <w:tcW w:w="0" w:type="auto"/>
          </w:tcPr>
          <w:p w14:paraId="7BA2E397" w14:textId="77777777" w:rsidR="008D2ACB" w:rsidRDefault="00A761DF">
            <w:pPr>
              <w:pStyle w:val="af2"/>
              <w:spacing w:line="240" w:lineRule="auto"/>
              <w:jc w:val="center"/>
            </w:pPr>
            <w:r>
              <w:t>psutil</w:t>
            </w:r>
          </w:p>
        </w:tc>
        <w:tc>
          <w:tcPr>
            <w:tcW w:w="0" w:type="auto"/>
          </w:tcPr>
          <w:p w14:paraId="33021955" w14:textId="77777777" w:rsidR="008D2ACB" w:rsidRDefault="00A761DF">
            <w:pPr>
              <w:pStyle w:val="af2"/>
              <w:spacing w:line="240" w:lineRule="auto"/>
              <w:jc w:val="center"/>
            </w:pPr>
            <w:r>
              <w:t>5.9.5</w:t>
            </w:r>
          </w:p>
        </w:tc>
        <w:tc>
          <w:tcPr>
            <w:tcW w:w="0" w:type="auto"/>
          </w:tcPr>
          <w:p w14:paraId="7292A6EB" w14:textId="77777777" w:rsidR="008D2ACB" w:rsidRDefault="00A761DF">
            <w:pPr>
              <w:pStyle w:val="af2"/>
              <w:spacing w:line="240" w:lineRule="auto"/>
              <w:jc w:val="center"/>
            </w:pPr>
            <w:r>
              <w:t>监控算法运行时的</w:t>
            </w:r>
            <w:r>
              <w:t xml:space="preserve"> CPU </w:t>
            </w:r>
            <w:r>
              <w:t>与内存占用</w:t>
            </w:r>
          </w:p>
        </w:tc>
      </w:tr>
    </w:tbl>
    <w:p w14:paraId="3871BF7E" w14:textId="77777777" w:rsidR="008D2ACB" w:rsidRDefault="00A761DF">
      <w:pPr>
        <w:pStyle w:val="3"/>
      </w:pPr>
      <w:bookmarkStart w:id="35" w:name="_Toc209168631"/>
      <w:r>
        <w:t>4</w:t>
      </w:r>
      <w:r>
        <w:rPr>
          <w:rFonts w:hint="eastAsia"/>
        </w:rPr>
        <w:t xml:space="preserve">.1.3 </w:t>
      </w:r>
      <w:r>
        <w:rPr>
          <w:rFonts w:hint="eastAsia"/>
        </w:rPr>
        <w:t>数据集设计</w:t>
      </w:r>
      <w:bookmarkEnd w:id="35"/>
    </w:p>
    <w:p w14:paraId="7ECC0908" w14:textId="77777777" w:rsidR="008D2ACB" w:rsidRDefault="00A761DF">
      <w:pPr>
        <w:ind w:firstLine="480"/>
      </w:pPr>
      <w:r>
        <w:rPr>
          <w:rFonts w:hint="eastAsia"/>
        </w:rPr>
        <w:t>为覆盖不同规模与分布特性的场景，实验采用</w:t>
      </w:r>
      <w:r>
        <w:rPr>
          <w:rFonts w:hint="eastAsia"/>
        </w:rPr>
        <w:t xml:space="preserve"> </w:t>
      </w:r>
      <w:r>
        <w:rPr>
          <w:rFonts w:hint="eastAsia"/>
        </w:rPr>
        <w:t>“合成数据集</w:t>
      </w:r>
      <w:r>
        <w:rPr>
          <w:rFonts w:hint="eastAsia"/>
        </w:rPr>
        <w:t>+</w:t>
      </w:r>
      <w:r>
        <w:rPr>
          <w:rFonts w:hint="eastAsia"/>
        </w:rPr>
        <w:t>真实数据集”两类数据，真实数据集通过智算二期方案获取，合成数据集具体参数如下：</w:t>
      </w:r>
    </w:p>
    <w:p w14:paraId="748363F3" w14:textId="77777777" w:rsidR="008D2ACB" w:rsidRDefault="00A761DF">
      <w:pPr>
        <w:ind w:firstLine="480"/>
      </w:pPr>
      <w:r>
        <w:rPr>
          <w:rFonts w:hint="eastAsia"/>
        </w:rPr>
        <w:t>模拟数据中心服务器的功率与高度分布，生成</w:t>
      </w:r>
      <w:r>
        <w:rPr>
          <w:rFonts w:hint="eastAsia"/>
        </w:rPr>
        <w:t xml:space="preserve"> 4 </w:t>
      </w:r>
      <w:r>
        <w:rPr>
          <w:rFonts w:hint="eastAsia"/>
        </w:rPr>
        <w:t>种规模（</w:t>
      </w:r>
      <w:r>
        <w:rPr>
          <w:rFonts w:hint="eastAsia"/>
        </w:rPr>
        <w:t>1k</w:t>
      </w:r>
      <w:r>
        <w:rPr>
          <w:rFonts w:hint="eastAsia"/>
        </w:rPr>
        <w:t>、</w:t>
      </w:r>
      <w:r>
        <w:rPr>
          <w:rFonts w:hint="eastAsia"/>
        </w:rPr>
        <w:t>5k</w:t>
      </w:r>
      <w:r>
        <w:rPr>
          <w:rFonts w:hint="eastAsia"/>
        </w:rPr>
        <w:t>、</w:t>
      </w:r>
      <w:r>
        <w:rPr>
          <w:rFonts w:hint="eastAsia"/>
        </w:rPr>
        <w:t>10k</w:t>
      </w:r>
      <w:r>
        <w:rPr>
          <w:rFonts w:hint="eastAsia"/>
        </w:rPr>
        <w:t>、</w:t>
      </w:r>
      <w:r>
        <w:rPr>
          <w:rFonts w:hint="eastAsia"/>
        </w:rPr>
        <w:t xml:space="preserve">20k </w:t>
      </w:r>
      <w:r>
        <w:rPr>
          <w:rFonts w:hint="eastAsia"/>
        </w:rPr>
        <w:t>台服务器）的数据集，每种规模生成</w:t>
      </w:r>
      <w:r>
        <w:t>4</w:t>
      </w:r>
      <w:r>
        <w:rPr>
          <w:rFonts w:hint="eastAsia"/>
        </w:rPr>
        <w:t>个不同分布的样本，确保实验结果的统计显著性。</w:t>
      </w:r>
    </w:p>
    <w:p w14:paraId="6F9E5EC8" w14:textId="77777777" w:rsidR="008D2ACB" w:rsidRDefault="00A761DF">
      <w:pPr>
        <w:ind w:firstLine="480"/>
      </w:pPr>
      <w:r>
        <w:rPr>
          <w:rFonts w:hint="eastAsia"/>
        </w:rPr>
        <w:t>功率分布：</w:t>
      </w:r>
    </w:p>
    <w:p w14:paraId="29A70216" w14:textId="77777777" w:rsidR="008D2ACB" w:rsidRDefault="00A761DF">
      <w:pPr>
        <w:ind w:firstLine="480"/>
      </w:pPr>
      <w:r>
        <w:rPr>
          <w:rFonts w:hint="eastAsia"/>
        </w:rPr>
        <w:t>分布</w:t>
      </w:r>
      <w:r>
        <w:rPr>
          <w:rFonts w:hint="eastAsia"/>
        </w:rPr>
        <w:t>1</w:t>
      </w:r>
      <w:r>
        <w:rPr>
          <w:rFonts w:hint="eastAsia"/>
        </w:rPr>
        <w:t>（通用服务器）：均匀分布</w:t>
      </w:r>
      <w:r>
        <w:rPr>
          <w:rFonts w:hint="eastAsia"/>
        </w:rPr>
        <w:t>U[300,800]W</w:t>
      </w:r>
      <w:r>
        <w:rPr>
          <w:rFonts w:hint="eastAsia"/>
        </w:rPr>
        <w:t>；</w:t>
      </w:r>
      <w:r>
        <w:rPr>
          <w:rFonts w:hint="eastAsia"/>
        </w:rPr>
        <w:t>U[800,1200]W</w:t>
      </w:r>
      <w:r>
        <w:rPr>
          <w:rFonts w:hint="eastAsia"/>
        </w:rPr>
        <w:t>；</w:t>
      </w:r>
      <w:r>
        <w:rPr>
          <w:rFonts w:hint="eastAsia"/>
        </w:rPr>
        <w:t>U[1200,1800]W</w:t>
      </w:r>
      <w:r>
        <w:rPr>
          <w:rFonts w:hint="eastAsia"/>
        </w:rPr>
        <w:t>；</w:t>
      </w:r>
    </w:p>
    <w:p w14:paraId="0707E155" w14:textId="77777777" w:rsidR="008D2ACB" w:rsidRDefault="00A761DF">
      <w:pPr>
        <w:ind w:firstLine="480"/>
      </w:pPr>
      <w:r>
        <w:rPr>
          <w:rFonts w:hint="eastAsia"/>
        </w:rPr>
        <w:t>分布</w:t>
      </w:r>
      <w:r>
        <w:rPr>
          <w:rFonts w:hint="eastAsia"/>
        </w:rPr>
        <w:t xml:space="preserve"> 2</w:t>
      </w:r>
      <w:r>
        <w:rPr>
          <w:rFonts w:hint="eastAsia"/>
        </w:rPr>
        <w:t>（</w:t>
      </w:r>
      <w:r>
        <w:rPr>
          <w:rFonts w:hint="eastAsia"/>
        </w:rPr>
        <w:t xml:space="preserve">AI </w:t>
      </w:r>
      <w:r>
        <w:rPr>
          <w:rFonts w:hint="eastAsia"/>
        </w:rPr>
        <w:t>服务器）：均匀分布</w:t>
      </w:r>
      <w:r>
        <w:rPr>
          <w:rFonts w:hint="eastAsia"/>
        </w:rPr>
        <w:t>U[</w:t>
      </w:r>
      <w:r>
        <w:t>2000</w:t>
      </w:r>
      <w:r>
        <w:rPr>
          <w:rFonts w:hint="eastAsia"/>
        </w:rPr>
        <w:t>,</w:t>
      </w:r>
      <w:r>
        <w:t>5000</w:t>
      </w:r>
      <w:r>
        <w:rPr>
          <w:rFonts w:hint="eastAsia"/>
        </w:rPr>
        <w:t>]W</w:t>
      </w:r>
      <w:r>
        <w:rPr>
          <w:rFonts w:hint="eastAsia"/>
        </w:rPr>
        <w:t>；</w:t>
      </w:r>
    </w:p>
    <w:p w14:paraId="545C3D77" w14:textId="77777777" w:rsidR="008D2ACB" w:rsidRDefault="00A761DF">
      <w:pPr>
        <w:ind w:firstLine="480"/>
      </w:pPr>
      <w:r>
        <w:rPr>
          <w:rFonts w:hint="eastAsia"/>
        </w:rPr>
        <w:t>高度分布：</w:t>
      </w:r>
      <w:r>
        <w:rPr>
          <w:rFonts w:hint="eastAsia"/>
        </w:rPr>
        <w:t>1U</w:t>
      </w:r>
      <w:r>
        <w:rPr>
          <w:rFonts w:hint="eastAsia"/>
        </w:rPr>
        <w:t>（</w:t>
      </w:r>
      <w:r>
        <w:rPr>
          <w:rFonts w:hint="eastAsia"/>
        </w:rPr>
        <w:t>30%</w:t>
      </w:r>
      <w:r>
        <w:rPr>
          <w:rFonts w:hint="eastAsia"/>
        </w:rPr>
        <w:t>）、</w:t>
      </w:r>
      <w:r>
        <w:rPr>
          <w:rFonts w:hint="eastAsia"/>
        </w:rPr>
        <w:t>2U</w:t>
      </w:r>
      <w:r>
        <w:rPr>
          <w:rFonts w:hint="eastAsia"/>
        </w:rPr>
        <w:t>（</w:t>
      </w:r>
      <w:r>
        <w:rPr>
          <w:rFonts w:hint="eastAsia"/>
        </w:rPr>
        <w:t>45%</w:t>
      </w:r>
      <w:r>
        <w:rPr>
          <w:rFonts w:hint="eastAsia"/>
        </w:rPr>
        <w:t>）、</w:t>
      </w:r>
      <w:r>
        <w:rPr>
          <w:rFonts w:hint="eastAsia"/>
        </w:rPr>
        <w:t>4U</w:t>
      </w:r>
      <w:r>
        <w:rPr>
          <w:rFonts w:hint="eastAsia"/>
        </w:rPr>
        <w:t>（</w:t>
      </w:r>
      <w:r>
        <w:t>25</w:t>
      </w:r>
      <w:r>
        <w:rPr>
          <w:rFonts w:hint="eastAsia"/>
        </w:rPr>
        <w:t>%</w:t>
      </w:r>
      <w:r>
        <w:rPr>
          <w:rFonts w:hint="eastAsia"/>
        </w:rPr>
        <w:t>），符合行业实际分布；</w:t>
      </w:r>
    </w:p>
    <w:p w14:paraId="71AED1EC" w14:textId="77777777" w:rsidR="008D2ACB" w:rsidRDefault="00A761DF">
      <w:pPr>
        <w:ind w:firstLine="480"/>
      </w:pPr>
      <w:r>
        <w:rPr>
          <w:rFonts w:hint="eastAsia"/>
        </w:rPr>
        <w:t>机柜类型：统一设置为</w:t>
      </w:r>
      <w:r>
        <w:rPr>
          <w:rFonts w:hint="eastAsia"/>
        </w:rPr>
        <w:t xml:space="preserve"> 3 </w:t>
      </w:r>
      <w:r>
        <w:rPr>
          <w:rFonts w:hint="eastAsia"/>
        </w:rPr>
        <w:t>种类型，参数如表</w:t>
      </w:r>
      <w:r>
        <w:rPr>
          <w:rFonts w:hint="eastAsia"/>
        </w:rPr>
        <w:t xml:space="preserve"> 5-3 </w:t>
      </w:r>
      <w:r>
        <w:rPr>
          <w:rFonts w:hint="eastAsia"/>
        </w:rPr>
        <w:t>所示：</w:t>
      </w:r>
    </w:p>
    <w:p w14:paraId="5AB846D0" w14:textId="77777777" w:rsidR="008D2ACB" w:rsidRDefault="00A761DF">
      <w:pPr>
        <w:pStyle w:val="af"/>
      </w:pPr>
      <w:r>
        <w:t>表</w:t>
      </w:r>
      <w:r>
        <w:t xml:space="preserve"> 4-3 </w:t>
      </w:r>
      <w:r>
        <w:t>实验所用机柜类型参数</w:t>
      </w:r>
    </w:p>
    <w:tbl>
      <w:tblPr>
        <w:tblStyle w:val="ac"/>
        <w:tblW w:w="5000" w:type="pct"/>
        <w:tblLook w:val="04A0" w:firstRow="1" w:lastRow="0" w:firstColumn="1" w:lastColumn="0" w:noHBand="0" w:noVBand="1"/>
      </w:tblPr>
      <w:tblGrid>
        <w:gridCol w:w="1619"/>
        <w:gridCol w:w="2166"/>
        <w:gridCol w:w="1981"/>
        <w:gridCol w:w="3584"/>
      </w:tblGrid>
      <w:tr w:rsidR="008D2ACB" w14:paraId="02293558" w14:textId="77777777">
        <w:tc>
          <w:tcPr>
            <w:tcW w:w="0" w:type="auto"/>
          </w:tcPr>
          <w:p w14:paraId="6A8191F8" w14:textId="77777777" w:rsidR="008D2ACB" w:rsidRDefault="00A761DF">
            <w:pPr>
              <w:pStyle w:val="af2"/>
            </w:pPr>
            <w:r>
              <w:t>机柜类型</w:t>
            </w:r>
            <w:r>
              <w:t xml:space="preserve"> ID</w:t>
            </w:r>
          </w:p>
        </w:tc>
        <w:tc>
          <w:tcPr>
            <w:tcW w:w="0" w:type="auto"/>
          </w:tcPr>
          <w:p w14:paraId="07C9D354" w14:textId="77777777" w:rsidR="008D2ACB" w:rsidRDefault="00A761DF">
            <w:pPr>
              <w:pStyle w:val="af2"/>
            </w:pPr>
            <w:r>
              <w:t>功率上限（</w:t>
            </w:r>
            <w:r>
              <w:t>kW</w:t>
            </w:r>
            <w:r>
              <w:t>）</w:t>
            </w:r>
          </w:p>
        </w:tc>
        <w:tc>
          <w:tcPr>
            <w:tcW w:w="0" w:type="auto"/>
          </w:tcPr>
          <w:p w14:paraId="64BCF722" w14:textId="77777777" w:rsidR="008D2ACB" w:rsidRDefault="00A761DF">
            <w:pPr>
              <w:pStyle w:val="af2"/>
            </w:pPr>
            <w:r>
              <w:t>高度上限（</w:t>
            </w:r>
            <w:r>
              <w:t>U</w:t>
            </w:r>
            <w:r>
              <w:t>）</w:t>
            </w:r>
          </w:p>
        </w:tc>
        <w:tc>
          <w:tcPr>
            <w:tcW w:w="0" w:type="auto"/>
          </w:tcPr>
          <w:p w14:paraId="4061C757" w14:textId="77777777" w:rsidR="008D2ACB" w:rsidRDefault="00A761DF">
            <w:pPr>
              <w:pStyle w:val="af2"/>
            </w:pPr>
            <w:r>
              <w:t>备注</w:t>
            </w:r>
          </w:p>
        </w:tc>
      </w:tr>
      <w:tr w:rsidR="008D2ACB" w14:paraId="5B62A3A5" w14:textId="77777777">
        <w:tc>
          <w:tcPr>
            <w:tcW w:w="0" w:type="auto"/>
          </w:tcPr>
          <w:p w14:paraId="01F01131" w14:textId="77777777" w:rsidR="008D2ACB" w:rsidRDefault="00A761DF">
            <w:pPr>
              <w:pStyle w:val="af2"/>
            </w:pPr>
            <w:r>
              <w:t>T1</w:t>
            </w:r>
          </w:p>
        </w:tc>
        <w:tc>
          <w:tcPr>
            <w:tcW w:w="0" w:type="auto"/>
          </w:tcPr>
          <w:p w14:paraId="71D03C53" w14:textId="77777777" w:rsidR="008D2ACB" w:rsidRDefault="00A761DF">
            <w:pPr>
              <w:pStyle w:val="af2"/>
            </w:pPr>
            <w:r>
              <w:t>5</w:t>
            </w:r>
          </w:p>
        </w:tc>
        <w:tc>
          <w:tcPr>
            <w:tcW w:w="0" w:type="auto"/>
          </w:tcPr>
          <w:p w14:paraId="5CA71D7A" w14:textId="77777777" w:rsidR="008D2ACB" w:rsidRDefault="00A761DF">
            <w:pPr>
              <w:pStyle w:val="af2"/>
            </w:pPr>
            <w:r>
              <w:t>42</w:t>
            </w:r>
          </w:p>
        </w:tc>
        <w:tc>
          <w:tcPr>
            <w:tcW w:w="0" w:type="auto"/>
          </w:tcPr>
          <w:p w14:paraId="1222C816" w14:textId="77777777" w:rsidR="008D2ACB" w:rsidRDefault="00A761DF">
            <w:pPr>
              <w:pStyle w:val="af2"/>
            </w:pPr>
            <w:r>
              <w:t>低功率机柜，用于通用服务器</w:t>
            </w:r>
          </w:p>
        </w:tc>
      </w:tr>
      <w:tr w:rsidR="008D2ACB" w14:paraId="266A9EA7" w14:textId="77777777">
        <w:tc>
          <w:tcPr>
            <w:tcW w:w="0" w:type="auto"/>
          </w:tcPr>
          <w:p w14:paraId="722CDEDC" w14:textId="77777777" w:rsidR="008D2ACB" w:rsidRDefault="00A761DF">
            <w:pPr>
              <w:pStyle w:val="af2"/>
            </w:pPr>
            <w:r>
              <w:t>T2</w:t>
            </w:r>
          </w:p>
        </w:tc>
        <w:tc>
          <w:tcPr>
            <w:tcW w:w="0" w:type="auto"/>
          </w:tcPr>
          <w:p w14:paraId="3E6E89AB" w14:textId="77777777" w:rsidR="008D2ACB" w:rsidRDefault="00A761DF">
            <w:pPr>
              <w:pStyle w:val="af2"/>
            </w:pPr>
            <w:r>
              <w:t>10</w:t>
            </w:r>
          </w:p>
        </w:tc>
        <w:tc>
          <w:tcPr>
            <w:tcW w:w="0" w:type="auto"/>
          </w:tcPr>
          <w:p w14:paraId="31A446C1" w14:textId="77777777" w:rsidR="008D2ACB" w:rsidRDefault="00A761DF">
            <w:pPr>
              <w:pStyle w:val="af2"/>
            </w:pPr>
            <w:r>
              <w:t>42</w:t>
            </w:r>
          </w:p>
        </w:tc>
        <w:tc>
          <w:tcPr>
            <w:tcW w:w="0" w:type="auto"/>
          </w:tcPr>
          <w:p w14:paraId="063B2798" w14:textId="77777777" w:rsidR="008D2ACB" w:rsidRDefault="00A761DF">
            <w:pPr>
              <w:pStyle w:val="af2"/>
            </w:pPr>
            <w:r>
              <w:t>中功率机柜，用于混合部署</w:t>
            </w:r>
          </w:p>
        </w:tc>
      </w:tr>
      <w:tr w:rsidR="008D2ACB" w14:paraId="7B358196" w14:textId="77777777">
        <w:tc>
          <w:tcPr>
            <w:tcW w:w="0" w:type="auto"/>
          </w:tcPr>
          <w:p w14:paraId="63553B7E" w14:textId="77777777" w:rsidR="008D2ACB" w:rsidRDefault="00A761DF">
            <w:pPr>
              <w:pStyle w:val="af2"/>
            </w:pPr>
            <w:r>
              <w:t>T3</w:t>
            </w:r>
          </w:p>
        </w:tc>
        <w:tc>
          <w:tcPr>
            <w:tcW w:w="0" w:type="auto"/>
          </w:tcPr>
          <w:p w14:paraId="57D82DE8" w14:textId="77777777" w:rsidR="008D2ACB" w:rsidRDefault="00A761DF">
            <w:pPr>
              <w:pStyle w:val="af2"/>
            </w:pPr>
            <w:r>
              <w:rPr>
                <w:rFonts w:hint="eastAsia"/>
              </w:rPr>
              <w:t>4</w:t>
            </w:r>
            <w:r>
              <w:t>2</w:t>
            </w:r>
          </w:p>
        </w:tc>
        <w:tc>
          <w:tcPr>
            <w:tcW w:w="0" w:type="auto"/>
          </w:tcPr>
          <w:p w14:paraId="1B661505" w14:textId="77777777" w:rsidR="008D2ACB" w:rsidRDefault="00A761DF">
            <w:pPr>
              <w:pStyle w:val="af2"/>
            </w:pPr>
            <w:r>
              <w:t>42</w:t>
            </w:r>
          </w:p>
        </w:tc>
        <w:tc>
          <w:tcPr>
            <w:tcW w:w="0" w:type="auto"/>
          </w:tcPr>
          <w:p w14:paraId="36411E55" w14:textId="77777777" w:rsidR="008D2ACB" w:rsidRDefault="00A761DF">
            <w:pPr>
              <w:pStyle w:val="af2"/>
            </w:pPr>
            <w:r>
              <w:t>高功率机柜，用于</w:t>
            </w:r>
            <w:r>
              <w:t xml:space="preserve"> AI </w:t>
            </w:r>
            <w:r>
              <w:t>服务器</w:t>
            </w:r>
          </w:p>
        </w:tc>
      </w:tr>
    </w:tbl>
    <w:p w14:paraId="31A997C9" w14:textId="77777777" w:rsidR="008D2ACB" w:rsidRDefault="00A761DF">
      <w:pPr>
        <w:pStyle w:val="3"/>
      </w:pPr>
      <w:bookmarkStart w:id="36" w:name="_Toc209168632"/>
      <w:r>
        <w:t>4</w:t>
      </w:r>
      <w:r>
        <w:rPr>
          <w:rFonts w:hint="eastAsia"/>
        </w:rPr>
        <w:t xml:space="preserve">.2 </w:t>
      </w:r>
      <w:r>
        <w:rPr>
          <w:rFonts w:hint="eastAsia"/>
        </w:rPr>
        <w:t>项目关键实现</w:t>
      </w:r>
      <w:bookmarkEnd w:id="36"/>
    </w:p>
    <w:p w14:paraId="5230BDAE" w14:textId="77777777" w:rsidR="008D2ACB" w:rsidRDefault="00A761DF">
      <w:pPr>
        <w:pStyle w:val="3"/>
      </w:pPr>
      <w:bookmarkStart w:id="37" w:name="_Toc209168633"/>
      <w:r>
        <w:t>4</w:t>
      </w:r>
      <w:r>
        <w:rPr>
          <w:rFonts w:hint="eastAsia"/>
        </w:rPr>
        <w:t xml:space="preserve">.2.1 </w:t>
      </w:r>
      <w:r>
        <w:rPr>
          <w:rFonts w:hint="eastAsia"/>
        </w:rPr>
        <w:t>整体代码架构</w:t>
      </w:r>
      <w:bookmarkEnd w:id="37"/>
    </w:p>
    <w:p w14:paraId="31EF5ACB" w14:textId="77777777" w:rsidR="008D2ACB" w:rsidRDefault="00A761DF">
      <w:pPr>
        <w:ind w:firstLine="480"/>
      </w:pPr>
      <w:r>
        <w:rPr>
          <w:rFonts w:hint="eastAsia"/>
        </w:rPr>
        <w:t>为确保算法的可扩展性与可维护性，采用</w:t>
      </w:r>
      <w:r>
        <w:rPr>
          <w:rFonts w:hint="eastAsia"/>
        </w:rPr>
        <w:t xml:space="preserve"> </w:t>
      </w:r>
      <w:r>
        <w:rPr>
          <w:rFonts w:hint="eastAsia"/>
        </w:rPr>
        <w:t>“分层架构</w:t>
      </w:r>
      <w:r>
        <w:rPr>
          <w:rFonts w:hint="eastAsia"/>
        </w:rPr>
        <w:t>+</w:t>
      </w:r>
      <w:r>
        <w:rPr>
          <w:rFonts w:hint="eastAsia"/>
        </w:rPr>
        <w:t>模块化设计”，各层职责与核心类如表</w:t>
      </w:r>
      <w:r>
        <w:rPr>
          <w:rFonts w:hint="eastAsia"/>
        </w:rPr>
        <w:t xml:space="preserve"> </w:t>
      </w:r>
      <w:r>
        <w:t>4</w:t>
      </w:r>
      <w:r>
        <w:rPr>
          <w:rFonts w:hint="eastAsia"/>
        </w:rPr>
        <w:t xml:space="preserve">-4 </w:t>
      </w:r>
      <w:r>
        <w:rPr>
          <w:rFonts w:hint="eastAsia"/>
        </w:rPr>
        <w:t>所示：</w:t>
      </w:r>
    </w:p>
    <w:p w14:paraId="5C4BE1F0" w14:textId="77777777" w:rsidR="008D2ACB" w:rsidRDefault="00A761DF">
      <w:pPr>
        <w:pStyle w:val="af"/>
      </w:pPr>
      <w:r>
        <w:t>表</w:t>
      </w:r>
      <w:r>
        <w:t xml:space="preserve"> 4-4 </w:t>
      </w:r>
      <w:r>
        <w:t>代码分层与核心类职责</w:t>
      </w:r>
    </w:p>
    <w:tbl>
      <w:tblPr>
        <w:tblStyle w:val="ac"/>
        <w:tblW w:w="0" w:type="auto"/>
        <w:tblLook w:val="04A0" w:firstRow="1" w:lastRow="0" w:firstColumn="1" w:lastColumn="0" w:noHBand="0" w:noVBand="1"/>
      </w:tblPr>
      <w:tblGrid>
        <w:gridCol w:w="1413"/>
        <w:gridCol w:w="1949"/>
        <w:gridCol w:w="5988"/>
      </w:tblGrid>
      <w:tr w:rsidR="008D2ACB" w14:paraId="2DF3F1B4" w14:textId="77777777">
        <w:tc>
          <w:tcPr>
            <w:tcW w:w="1413" w:type="dxa"/>
            <w:vAlign w:val="center"/>
          </w:tcPr>
          <w:p w14:paraId="6627A2B4" w14:textId="77777777" w:rsidR="008D2ACB" w:rsidRDefault="00A761DF">
            <w:pPr>
              <w:pStyle w:val="af2"/>
              <w:spacing w:line="240" w:lineRule="auto"/>
            </w:pPr>
            <w:r>
              <w:t>代码层次</w:t>
            </w:r>
          </w:p>
        </w:tc>
        <w:tc>
          <w:tcPr>
            <w:tcW w:w="1949" w:type="dxa"/>
            <w:vAlign w:val="center"/>
          </w:tcPr>
          <w:p w14:paraId="1999D086" w14:textId="77777777" w:rsidR="008D2ACB" w:rsidRDefault="00A761DF">
            <w:pPr>
              <w:pStyle w:val="af2"/>
              <w:spacing w:line="240" w:lineRule="auto"/>
            </w:pPr>
            <w:r>
              <w:t>核心类</w:t>
            </w:r>
            <w:r>
              <w:t xml:space="preserve"> / </w:t>
            </w:r>
            <w:r>
              <w:t>模块</w:t>
            </w:r>
          </w:p>
        </w:tc>
        <w:tc>
          <w:tcPr>
            <w:tcW w:w="0" w:type="auto"/>
            <w:vAlign w:val="center"/>
          </w:tcPr>
          <w:p w14:paraId="3CE16532" w14:textId="77777777" w:rsidR="008D2ACB" w:rsidRDefault="00A761DF">
            <w:pPr>
              <w:pStyle w:val="af2"/>
              <w:spacing w:line="240" w:lineRule="auto"/>
            </w:pPr>
            <w:r>
              <w:t>主要职责</w:t>
            </w:r>
          </w:p>
        </w:tc>
      </w:tr>
      <w:tr w:rsidR="008D2ACB" w14:paraId="7F6982C2" w14:textId="77777777">
        <w:tc>
          <w:tcPr>
            <w:tcW w:w="1413" w:type="dxa"/>
            <w:vAlign w:val="center"/>
          </w:tcPr>
          <w:p w14:paraId="028C4542" w14:textId="77777777" w:rsidR="008D2ACB" w:rsidRDefault="00A761DF">
            <w:pPr>
              <w:pStyle w:val="af2"/>
              <w:spacing w:line="240" w:lineRule="auto"/>
            </w:pPr>
            <w:r>
              <w:t>模型层</w:t>
            </w:r>
          </w:p>
        </w:tc>
        <w:tc>
          <w:tcPr>
            <w:tcW w:w="1949" w:type="dxa"/>
            <w:vAlign w:val="center"/>
          </w:tcPr>
          <w:p w14:paraId="5A49B7A9" w14:textId="77777777" w:rsidR="008D2ACB" w:rsidRDefault="00A761DF">
            <w:pPr>
              <w:pStyle w:val="af2"/>
              <w:spacing w:line="240" w:lineRule="auto"/>
            </w:pPr>
            <w:r>
              <w:t>Server</w:t>
            </w:r>
            <w:r>
              <w:t>、</w:t>
            </w:r>
            <w:r>
              <w:t>Rack</w:t>
            </w:r>
            <w:r>
              <w:t>、</w:t>
            </w:r>
            <w:r>
              <w:t>CabinetType</w:t>
            </w:r>
          </w:p>
        </w:tc>
        <w:tc>
          <w:tcPr>
            <w:tcW w:w="0" w:type="auto"/>
            <w:vAlign w:val="center"/>
          </w:tcPr>
          <w:p w14:paraId="5917C18F" w14:textId="77777777" w:rsidR="008D2ACB" w:rsidRDefault="00A761DF">
            <w:pPr>
              <w:pStyle w:val="af2"/>
              <w:spacing w:line="240" w:lineRule="auto"/>
            </w:pPr>
            <w:r>
              <w:t>定义服务器、机柜、机柜类型的核心属性与方法，封装数据与行为</w:t>
            </w:r>
          </w:p>
        </w:tc>
      </w:tr>
      <w:tr w:rsidR="008D2ACB" w14:paraId="330A34FE" w14:textId="77777777">
        <w:tc>
          <w:tcPr>
            <w:tcW w:w="1413" w:type="dxa"/>
            <w:vAlign w:val="center"/>
          </w:tcPr>
          <w:p w14:paraId="0DCA3754" w14:textId="77777777" w:rsidR="008D2ACB" w:rsidRDefault="00A761DF">
            <w:pPr>
              <w:pStyle w:val="af2"/>
              <w:spacing w:line="240" w:lineRule="auto"/>
            </w:pPr>
            <w:r>
              <w:lastRenderedPageBreak/>
              <w:t>索引层</w:t>
            </w:r>
          </w:p>
        </w:tc>
        <w:tc>
          <w:tcPr>
            <w:tcW w:w="1949" w:type="dxa"/>
            <w:vAlign w:val="center"/>
          </w:tcPr>
          <w:p w14:paraId="21B945E5" w14:textId="77777777" w:rsidR="008D2ACB" w:rsidRDefault="00A761DF">
            <w:pPr>
              <w:pStyle w:val="af2"/>
              <w:spacing w:line="240" w:lineRule="auto"/>
            </w:pPr>
            <w:r>
              <w:t>SegTreeMax</w:t>
            </w:r>
            <w:r>
              <w:t>、</w:t>
            </w:r>
            <w:r>
              <w:t>RackIndex2D</w:t>
            </w:r>
          </w:p>
        </w:tc>
        <w:tc>
          <w:tcPr>
            <w:tcW w:w="0" w:type="auto"/>
            <w:vAlign w:val="center"/>
          </w:tcPr>
          <w:p w14:paraId="5BBB1464" w14:textId="77777777" w:rsidR="008D2ACB" w:rsidRDefault="00A761DF">
            <w:pPr>
              <w:pStyle w:val="af2"/>
              <w:spacing w:line="240" w:lineRule="auto"/>
            </w:pPr>
            <w:r>
              <w:t>实现功率桶线段树与二维桶索引，提供机柜检索、添加、迁移的高效接口</w:t>
            </w:r>
          </w:p>
        </w:tc>
      </w:tr>
      <w:tr w:rsidR="008D2ACB" w14:paraId="03E8270F" w14:textId="77777777">
        <w:tc>
          <w:tcPr>
            <w:tcW w:w="1413" w:type="dxa"/>
            <w:vAlign w:val="center"/>
          </w:tcPr>
          <w:p w14:paraId="299FC6FF" w14:textId="77777777" w:rsidR="008D2ACB" w:rsidRDefault="00A761DF">
            <w:pPr>
              <w:pStyle w:val="af2"/>
              <w:spacing w:line="240" w:lineRule="auto"/>
            </w:pPr>
            <w:r>
              <w:t>算法层</w:t>
            </w:r>
          </w:p>
        </w:tc>
        <w:tc>
          <w:tcPr>
            <w:tcW w:w="1949" w:type="dxa"/>
            <w:vAlign w:val="center"/>
          </w:tcPr>
          <w:p w14:paraId="71A1EC7E" w14:textId="77777777" w:rsidR="008D2ACB" w:rsidRDefault="00A761DF">
            <w:pPr>
              <w:pStyle w:val="af2"/>
              <w:spacing w:line="240" w:lineRule="auto"/>
            </w:pPr>
            <w:r>
              <w:t>FastRackPacker</w:t>
            </w:r>
          </w:p>
        </w:tc>
        <w:tc>
          <w:tcPr>
            <w:tcW w:w="0" w:type="auto"/>
            <w:vAlign w:val="center"/>
          </w:tcPr>
          <w:p w14:paraId="6BFA7F07" w14:textId="77777777" w:rsidR="008D2ACB" w:rsidRDefault="00A761DF">
            <w:pPr>
              <w:pStyle w:val="af2"/>
              <w:spacing w:line="240" w:lineRule="auto"/>
            </w:pPr>
            <w:r>
              <w:t>整合三级流水线，提供</w:t>
            </w:r>
            <w:r>
              <w:t xml:space="preserve"> load_servers</w:t>
            </w:r>
            <w:r>
              <w:t>、</w:t>
            </w:r>
            <w:r>
              <w:t>pre_group</w:t>
            </w:r>
            <w:r>
              <w:t>、</w:t>
            </w:r>
            <w:r>
              <w:t>build_initial</w:t>
            </w:r>
            <w:r>
              <w:t>、</w:t>
            </w:r>
            <w:r>
              <w:t xml:space="preserve">improve </w:t>
            </w:r>
            <w:r>
              <w:t>等接口</w:t>
            </w:r>
          </w:p>
        </w:tc>
      </w:tr>
      <w:tr w:rsidR="008D2ACB" w14:paraId="7DE99BC5" w14:textId="77777777">
        <w:tc>
          <w:tcPr>
            <w:tcW w:w="1413" w:type="dxa"/>
            <w:vAlign w:val="center"/>
          </w:tcPr>
          <w:p w14:paraId="7C2F1322" w14:textId="77777777" w:rsidR="008D2ACB" w:rsidRDefault="00A761DF">
            <w:pPr>
              <w:pStyle w:val="af2"/>
              <w:spacing w:line="240" w:lineRule="auto"/>
            </w:pPr>
            <w:r>
              <w:t>工具层</w:t>
            </w:r>
          </w:p>
        </w:tc>
        <w:tc>
          <w:tcPr>
            <w:tcW w:w="1949" w:type="dxa"/>
            <w:vAlign w:val="center"/>
          </w:tcPr>
          <w:p w14:paraId="34FDF165" w14:textId="77777777" w:rsidR="008D2ACB" w:rsidRDefault="00A761DF">
            <w:pPr>
              <w:pStyle w:val="af2"/>
              <w:spacing w:line="240" w:lineRule="auto"/>
            </w:pPr>
            <w:r>
              <w:t>DataGenerator</w:t>
            </w:r>
            <w:r>
              <w:t>、</w:t>
            </w:r>
            <w:r>
              <w:t>Metrics</w:t>
            </w:r>
          </w:p>
        </w:tc>
        <w:tc>
          <w:tcPr>
            <w:tcW w:w="0" w:type="auto"/>
            <w:vAlign w:val="center"/>
          </w:tcPr>
          <w:p w14:paraId="0D2274DB" w14:textId="29FA468A" w:rsidR="008D2ACB" w:rsidRDefault="00A761DF">
            <w:pPr>
              <w:pStyle w:val="af2"/>
              <w:spacing w:line="240" w:lineRule="auto"/>
            </w:pPr>
            <w:r>
              <w:t>生成合成数据集、计算实验指标（机柜数、</w:t>
            </w:r>
            <w:r w:rsidR="00E17017">
              <w:rPr>
                <w:rFonts w:hint="eastAsia"/>
              </w:rPr>
              <w:t>与理论最小值差距</w:t>
            </w:r>
            <w:r>
              <w:t>、利用率）、结果可视化</w:t>
            </w:r>
          </w:p>
        </w:tc>
      </w:tr>
    </w:tbl>
    <w:p w14:paraId="576C8993" w14:textId="77777777" w:rsidR="008D2ACB" w:rsidRDefault="00A761DF">
      <w:pPr>
        <w:pStyle w:val="3"/>
      </w:pPr>
      <w:bookmarkStart w:id="38" w:name="_Toc209168634"/>
      <w:r>
        <w:t>4</w:t>
      </w:r>
      <w:r>
        <w:rPr>
          <w:rFonts w:hint="eastAsia"/>
        </w:rPr>
        <w:t xml:space="preserve">.2.2 </w:t>
      </w:r>
      <w:r>
        <w:rPr>
          <w:rFonts w:hint="eastAsia"/>
        </w:rPr>
        <w:t>核心模块实现细节</w:t>
      </w:r>
      <w:bookmarkEnd w:id="38"/>
    </w:p>
    <w:p w14:paraId="79E6BE84" w14:textId="77777777" w:rsidR="008D2ACB" w:rsidRDefault="00A761DF">
      <w:pPr>
        <w:pStyle w:val="4"/>
        <w:ind w:firstLine="482"/>
      </w:pPr>
      <w:r>
        <w:t>4</w:t>
      </w:r>
      <w:r>
        <w:rPr>
          <w:rFonts w:hint="eastAsia"/>
        </w:rPr>
        <w:t>.2.2.1 线段树模块（SegTreeMax）</w:t>
      </w:r>
    </w:p>
    <w:p w14:paraId="05D7EE10" w14:textId="77777777" w:rsidR="008D2ACB" w:rsidRDefault="00A761DF">
      <w:pPr>
        <w:ind w:firstLine="480"/>
      </w:pPr>
      <w:r>
        <w:rPr>
          <w:rFonts w:hint="eastAsia"/>
        </w:rPr>
        <w:t>线段树采用数组实现，支持快速检索与更新，核心代码如下：</w:t>
      </w:r>
    </w:p>
    <w:tbl>
      <w:tblPr>
        <w:tblStyle w:val="TableNormal"/>
        <w:tblW w:w="8527" w:type="dxa"/>
        <w:tblInd w:w="2" w:type="dxa"/>
        <w:tblBorders>
          <w:top w:val="single" w:sz="2" w:space="0" w:color="808080"/>
          <w:left w:val="single" w:sz="2" w:space="0" w:color="808080"/>
          <w:bottom w:val="single" w:sz="2" w:space="0" w:color="808080"/>
          <w:right w:val="single" w:sz="2" w:space="0" w:color="808080"/>
        </w:tblBorders>
        <w:shd w:val="clear" w:color="auto" w:fill="F2F2F2"/>
        <w:tblLayout w:type="fixed"/>
        <w:tblLook w:val="04A0" w:firstRow="1" w:lastRow="0" w:firstColumn="1" w:lastColumn="0" w:noHBand="0" w:noVBand="1"/>
      </w:tblPr>
      <w:tblGrid>
        <w:gridCol w:w="8527"/>
      </w:tblGrid>
      <w:tr w:rsidR="008D2ACB" w14:paraId="6A5B830B" w14:textId="77777777">
        <w:trPr>
          <w:trHeight w:val="3753"/>
        </w:trPr>
        <w:tc>
          <w:tcPr>
            <w:tcW w:w="8527" w:type="dxa"/>
            <w:shd w:val="clear" w:color="auto" w:fill="F2F2F2"/>
          </w:tcPr>
          <w:p w14:paraId="08DC8F6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class SegTreeMax:</w:t>
            </w:r>
          </w:p>
          <w:p w14:paraId="1077476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__init__(self, size: int):</w:t>
            </w:r>
          </w:p>
          <w:p w14:paraId="4AFA149A"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初始化线段树，</w:t>
            </w:r>
            <w:r>
              <w:rPr>
                <w:rFonts w:ascii="Consolas" w:eastAsia="Consolas" w:hAnsi="Consolas" w:cs="Consolas" w:hint="eastAsia"/>
                <w:spacing w:val="-2"/>
                <w:kern w:val="0"/>
                <w:sz w:val="18"/>
                <w:szCs w:val="18"/>
              </w:rPr>
              <w:t>size</w:t>
            </w:r>
            <w:r>
              <w:rPr>
                <w:rFonts w:ascii="宋体" w:hAnsi="宋体" w:cs="宋体" w:hint="eastAsia"/>
                <w:spacing w:val="-2"/>
                <w:kern w:val="0"/>
                <w:sz w:val="18"/>
                <w:szCs w:val="18"/>
              </w:rPr>
              <w:t>为功率桶总数</w:t>
            </w:r>
            <w:r>
              <w:rPr>
                <w:rFonts w:ascii="Consolas" w:eastAsia="Consolas" w:hAnsi="Consolas" w:cs="Consolas" w:hint="eastAsia"/>
                <w:spacing w:val="-2"/>
                <w:kern w:val="0"/>
                <w:sz w:val="18"/>
                <w:szCs w:val="18"/>
              </w:rPr>
              <w:t>"""</w:t>
            </w:r>
          </w:p>
          <w:p w14:paraId="76F532E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self.n = 1</w:t>
            </w:r>
          </w:p>
          <w:p w14:paraId="37AEDBC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扩展</w:t>
            </w:r>
            <w:r>
              <w:rPr>
                <w:rFonts w:ascii="Consolas" w:eastAsia="Consolas" w:hAnsi="Consolas" w:cs="Consolas" w:hint="eastAsia"/>
                <w:spacing w:val="-2"/>
                <w:kern w:val="0"/>
                <w:sz w:val="18"/>
                <w:szCs w:val="18"/>
              </w:rPr>
              <w:t>n</w:t>
            </w:r>
            <w:r>
              <w:rPr>
                <w:rFonts w:ascii="宋体" w:hAnsi="宋体" w:cs="宋体" w:hint="eastAsia"/>
                <w:spacing w:val="-2"/>
                <w:kern w:val="0"/>
                <w:sz w:val="18"/>
                <w:szCs w:val="18"/>
              </w:rPr>
              <w:t>为</w:t>
            </w:r>
            <w:r>
              <w:rPr>
                <w:rFonts w:ascii="Consolas" w:eastAsia="Consolas" w:hAnsi="Consolas" w:cs="Consolas" w:hint="eastAsia"/>
                <w:spacing w:val="-2"/>
                <w:kern w:val="0"/>
                <w:sz w:val="18"/>
                <w:szCs w:val="18"/>
              </w:rPr>
              <w:t>2</w:t>
            </w:r>
            <w:r>
              <w:rPr>
                <w:rFonts w:ascii="宋体" w:hAnsi="宋体" w:cs="宋体" w:hint="eastAsia"/>
                <w:spacing w:val="-2"/>
                <w:kern w:val="0"/>
                <w:sz w:val="18"/>
                <w:szCs w:val="18"/>
              </w:rPr>
              <w:t>的幂，简化线段树构建</w:t>
            </w:r>
          </w:p>
          <w:p w14:paraId="4A313D2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while self.n &lt; size:</w:t>
            </w:r>
          </w:p>
          <w:p w14:paraId="5E02CF7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self.n &lt;&lt;= 1</w:t>
            </w:r>
          </w:p>
          <w:p w14:paraId="2CDCDB3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线段树数组，初始值为</w:t>
            </w:r>
            <w:r>
              <w:rPr>
                <w:rFonts w:ascii="Consolas" w:eastAsia="Consolas" w:hAnsi="Consolas" w:cs="Consolas" w:hint="eastAsia"/>
                <w:spacing w:val="-2"/>
                <w:kern w:val="0"/>
                <w:sz w:val="18"/>
                <w:szCs w:val="18"/>
              </w:rPr>
              <w:t>-1</w:t>
            </w:r>
            <w:r>
              <w:rPr>
                <w:rFonts w:ascii="宋体" w:hAnsi="宋体" w:cs="宋体" w:hint="eastAsia"/>
                <w:spacing w:val="-2"/>
                <w:kern w:val="0"/>
                <w:sz w:val="18"/>
                <w:szCs w:val="18"/>
              </w:rPr>
              <w:t>（表示无可用机柜）</w:t>
            </w:r>
          </w:p>
          <w:p w14:paraId="2FD2E3E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self.tree = [-1] * (2 * self.n)</w:t>
            </w:r>
          </w:p>
          <w:p w14:paraId="487D4E8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0A3BAEA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set(self, idx: int, value: int) -&gt; None:</w:t>
            </w:r>
          </w:p>
          <w:p w14:paraId="2EA7E2F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更新索引</w:t>
            </w:r>
            <w:r>
              <w:rPr>
                <w:rFonts w:ascii="Consolas" w:eastAsia="Consolas" w:hAnsi="Consolas" w:cs="Consolas" w:hint="eastAsia"/>
                <w:spacing w:val="-2"/>
                <w:kern w:val="0"/>
                <w:sz w:val="18"/>
                <w:szCs w:val="18"/>
              </w:rPr>
              <w:t>idx</w:t>
            </w:r>
            <w:r>
              <w:rPr>
                <w:rFonts w:ascii="宋体" w:hAnsi="宋体" w:cs="宋体" w:hint="eastAsia"/>
                <w:spacing w:val="-2"/>
                <w:kern w:val="0"/>
                <w:sz w:val="18"/>
                <w:szCs w:val="18"/>
              </w:rPr>
              <w:t>的功率桶的最大剩余高度为</w:t>
            </w:r>
            <w:r>
              <w:rPr>
                <w:rFonts w:ascii="Consolas" w:eastAsia="Consolas" w:hAnsi="Consolas" w:cs="Consolas" w:hint="eastAsia"/>
                <w:spacing w:val="-2"/>
                <w:kern w:val="0"/>
                <w:sz w:val="18"/>
                <w:szCs w:val="18"/>
              </w:rPr>
              <w:t>value"""</w:t>
            </w:r>
          </w:p>
          <w:p w14:paraId="79BAA3D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idx &lt; 0 or idx &gt;= self.n:</w:t>
            </w:r>
          </w:p>
          <w:p w14:paraId="082D9E2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return</w:t>
            </w:r>
          </w:p>
          <w:p w14:paraId="5919B0B6"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定位叶子节点</w:t>
            </w:r>
          </w:p>
          <w:p w14:paraId="499D0ED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pos = idx + self.n</w:t>
            </w:r>
          </w:p>
          <w:p w14:paraId="294EDD9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self.tree[pos] = value</w:t>
            </w:r>
          </w:p>
          <w:p w14:paraId="5198C0E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向上更新父节点</w:t>
            </w:r>
          </w:p>
          <w:p w14:paraId="6C2C405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pos &gt;&gt;= 1</w:t>
            </w:r>
          </w:p>
          <w:p w14:paraId="78AD4A2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while pos &gt;= 1:</w:t>
            </w:r>
          </w:p>
          <w:p w14:paraId="2B03BB3A"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new_val = max(self.tree[2 * pos], self.tree[2 * pos + 1])</w:t>
            </w:r>
          </w:p>
          <w:p w14:paraId="493264E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self.tree[pos] == new_val:</w:t>
            </w:r>
          </w:p>
          <w:p w14:paraId="2D56D58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break  # </w:t>
            </w:r>
            <w:r>
              <w:rPr>
                <w:rFonts w:ascii="宋体" w:hAnsi="宋体" w:cs="宋体" w:hint="eastAsia"/>
                <w:spacing w:val="-2"/>
                <w:kern w:val="0"/>
                <w:sz w:val="18"/>
                <w:szCs w:val="18"/>
              </w:rPr>
              <w:t>父节点值未变化，停止更新</w:t>
            </w:r>
          </w:p>
          <w:p w14:paraId="774A786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self.tree[pos] = new_val</w:t>
            </w:r>
          </w:p>
          <w:p w14:paraId="7EFAEC5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pos &gt;&gt;= 1</w:t>
            </w:r>
          </w:p>
          <w:p w14:paraId="7B4B059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0822BFF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find_first_ge(self, start_idx: int, min_value: int) -&gt; int:</w:t>
            </w:r>
          </w:p>
          <w:p w14:paraId="382BF4B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查找</w:t>
            </w:r>
            <w:r>
              <w:rPr>
                <w:rFonts w:ascii="Consolas" w:eastAsia="Consolas" w:hAnsi="Consolas" w:cs="Consolas" w:hint="eastAsia"/>
                <w:spacing w:val="-2"/>
                <w:kern w:val="0"/>
                <w:sz w:val="18"/>
                <w:szCs w:val="18"/>
              </w:rPr>
              <w:t>start_idx</w:t>
            </w:r>
            <w:r>
              <w:rPr>
                <w:rFonts w:ascii="宋体" w:hAnsi="宋体" w:cs="宋体" w:hint="eastAsia"/>
                <w:spacing w:val="-2"/>
                <w:kern w:val="0"/>
                <w:sz w:val="18"/>
                <w:szCs w:val="18"/>
              </w:rPr>
              <w:t>之后第一个值</w:t>
            </w:r>
            <w:r>
              <w:rPr>
                <w:rFonts w:ascii="Consolas" w:eastAsia="Consolas" w:hAnsi="Consolas" w:cs="Consolas"/>
                <w:spacing w:val="-2"/>
                <w:kern w:val="0"/>
                <w:sz w:val="18"/>
                <w:szCs w:val="18"/>
              </w:rPr>
              <w:t>≥</w:t>
            </w:r>
            <w:r>
              <w:rPr>
                <w:rFonts w:ascii="Consolas" w:eastAsia="Consolas" w:hAnsi="Consolas" w:cs="Consolas" w:hint="eastAsia"/>
                <w:spacing w:val="-2"/>
                <w:kern w:val="0"/>
                <w:sz w:val="18"/>
                <w:szCs w:val="18"/>
              </w:rPr>
              <w:t>min_value</w:t>
            </w:r>
            <w:r>
              <w:rPr>
                <w:rFonts w:ascii="宋体" w:hAnsi="宋体" w:cs="宋体" w:hint="eastAsia"/>
                <w:spacing w:val="-2"/>
                <w:kern w:val="0"/>
                <w:sz w:val="18"/>
                <w:szCs w:val="18"/>
              </w:rPr>
              <w:t>的功率桶索引，返回</w:t>
            </w:r>
            <w:r>
              <w:rPr>
                <w:rFonts w:ascii="Consolas" w:eastAsia="Consolas" w:hAnsi="Consolas" w:cs="Consolas" w:hint="eastAsia"/>
                <w:spacing w:val="-2"/>
                <w:kern w:val="0"/>
                <w:sz w:val="18"/>
                <w:szCs w:val="18"/>
              </w:rPr>
              <w:t>-1</w:t>
            </w:r>
            <w:r>
              <w:rPr>
                <w:rFonts w:ascii="宋体" w:hAnsi="宋体" w:cs="宋体" w:hint="eastAsia"/>
                <w:spacing w:val="-2"/>
                <w:kern w:val="0"/>
                <w:sz w:val="18"/>
                <w:szCs w:val="18"/>
              </w:rPr>
              <w:t>表示未找到</w:t>
            </w:r>
            <w:r>
              <w:rPr>
                <w:rFonts w:ascii="Consolas" w:eastAsia="Consolas" w:hAnsi="Consolas" w:cs="Consolas" w:hint="eastAsia"/>
                <w:spacing w:val="-2"/>
                <w:kern w:val="0"/>
                <w:sz w:val="18"/>
                <w:szCs w:val="18"/>
              </w:rPr>
              <w:t>"""</w:t>
            </w:r>
          </w:p>
          <w:p w14:paraId="09573BD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return self._find(1, 0, self.n, start_idx, min_value)</w:t>
            </w:r>
          </w:p>
          <w:p w14:paraId="729E6AA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426EB5E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_find(self, node: int, node_l: int, node_r: int, start_idx: int, min_value: int) -&gt; int:</w:t>
            </w:r>
          </w:p>
          <w:p w14:paraId="2C4536F6"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递归查找函数：</w:t>
            </w:r>
            <w:r>
              <w:rPr>
                <w:rFonts w:ascii="Consolas" w:eastAsia="Consolas" w:hAnsi="Consolas" w:cs="Consolas" w:hint="eastAsia"/>
                <w:spacing w:val="-2"/>
                <w:kern w:val="0"/>
                <w:sz w:val="18"/>
                <w:szCs w:val="18"/>
              </w:rPr>
              <w:t>node</w:t>
            </w:r>
            <w:r>
              <w:rPr>
                <w:rFonts w:ascii="宋体" w:hAnsi="宋体" w:cs="宋体" w:hint="eastAsia"/>
                <w:spacing w:val="-2"/>
                <w:kern w:val="0"/>
                <w:sz w:val="18"/>
                <w:szCs w:val="18"/>
              </w:rPr>
              <w:t>为当前节点，</w:t>
            </w:r>
            <w:r>
              <w:rPr>
                <w:rFonts w:ascii="Consolas" w:eastAsia="Consolas" w:hAnsi="Consolas" w:cs="Consolas" w:hint="eastAsia"/>
                <w:spacing w:val="-2"/>
                <w:kern w:val="0"/>
                <w:sz w:val="18"/>
                <w:szCs w:val="18"/>
              </w:rPr>
              <w:t>node_l/node_r</w:t>
            </w:r>
            <w:r>
              <w:rPr>
                <w:rFonts w:ascii="宋体" w:hAnsi="宋体" w:cs="宋体" w:hint="eastAsia"/>
                <w:spacing w:val="-2"/>
                <w:kern w:val="0"/>
                <w:sz w:val="18"/>
                <w:szCs w:val="18"/>
              </w:rPr>
              <w:t>为节点覆盖的功率桶区间</w:t>
            </w:r>
            <w:r>
              <w:rPr>
                <w:rFonts w:ascii="Consolas" w:eastAsia="Consolas" w:hAnsi="Consolas" w:cs="Consolas" w:hint="eastAsia"/>
                <w:spacing w:val="-2"/>
                <w:kern w:val="0"/>
                <w:sz w:val="18"/>
                <w:szCs w:val="18"/>
              </w:rPr>
              <w:t>"""</w:t>
            </w:r>
          </w:p>
          <w:p w14:paraId="765A3F4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lastRenderedPageBreak/>
              <w:t xml:space="preserve">        # </w:t>
            </w:r>
            <w:r>
              <w:rPr>
                <w:rFonts w:ascii="宋体" w:hAnsi="宋体" w:cs="宋体" w:hint="eastAsia"/>
                <w:spacing w:val="-2"/>
                <w:kern w:val="0"/>
                <w:sz w:val="18"/>
                <w:szCs w:val="18"/>
              </w:rPr>
              <w:t>节点值小于最小值或区间在</w:t>
            </w:r>
            <w:r>
              <w:rPr>
                <w:rFonts w:ascii="Consolas" w:eastAsia="Consolas" w:hAnsi="Consolas" w:cs="Consolas" w:hint="eastAsia"/>
                <w:spacing w:val="-2"/>
                <w:kern w:val="0"/>
                <w:sz w:val="18"/>
                <w:szCs w:val="18"/>
              </w:rPr>
              <w:t>start_idx</w:t>
            </w:r>
            <w:r>
              <w:rPr>
                <w:rFonts w:ascii="宋体" w:hAnsi="宋体" w:cs="宋体" w:hint="eastAsia"/>
                <w:spacing w:val="-2"/>
                <w:kern w:val="0"/>
                <w:sz w:val="18"/>
                <w:szCs w:val="18"/>
              </w:rPr>
              <w:t>之前，返回</w:t>
            </w:r>
            <w:r>
              <w:rPr>
                <w:rFonts w:ascii="Consolas" w:eastAsia="Consolas" w:hAnsi="Consolas" w:cs="Consolas" w:hint="eastAsia"/>
                <w:spacing w:val="-2"/>
                <w:kern w:val="0"/>
                <w:sz w:val="18"/>
                <w:szCs w:val="18"/>
              </w:rPr>
              <w:t>-1</w:t>
            </w:r>
          </w:p>
          <w:p w14:paraId="7F3969D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self.tree[node] &lt; min_value or node_r &lt;= start_idx:</w:t>
            </w:r>
          </w:p>
          <w:p w14:paraId="589D629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return -1</w:t>
            </w:r>
          </w:p>
          <w:p w14:paraId="28DC622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叶子节点，返回索引</w:t>
            </w:r>
          </w:p>
          <w:p w14:paraId="29AEFC9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node_l + 1 == node_r:</w:t>
            </w:r>
          </w:p>
          <w:p w14:paraId="391DE994"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return node_l if node_l &gt;= start_idx else -1</w:t>
            </w:r>
          </w:p>
          <w:p w14:paraId="4B96A4B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递归查找左子树</w:t>
            </w:r>
          </w:p>
          <w:p w14:paraId="6D3AB58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mid = (node_l + node_r) // 2</w:t>
            </w:r>
          </w:p>
          <w:p w14:paraId="0054130F"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left_res = self._find(2 * node, node_l, mid, start_idx, min_value)</w:t>
            </w:r>
          </w:p>
          <w:p w14:paraId="346BCD5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left_res != -1:</w:t>
            </w:r>
          </w:p>
          <w:p w14:paraId="26B1408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return left_res</w:t>
            </w:r>
          </w:p>
          <w:p w14:paraId="790431B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左子树未找到，查找右子树</w:t>
            </w:r>
          </w:p>
          <w:p w14:paraId="3AA1C050" w14:textId="77777777" w:rsidR="008D2ACB" w:rsidRDefault="00A761DF">
            <w:pPr>
              <w:spacing w:before="53" w:line="214" w:lineRule="auto"/>
              <w:ind w:left="465" w:firstLine="356"/>
              <w:rPr>
                <w:rFonts w:ascii="Consolas" w:eastAsia="Consolas" w:hAnsi="Consolas" w:cs="Consolas"/>
                <w:kern w:val="0"/>
                <w:sz w:val="18"/>
                <w:szCs w:val="18"/>
              </w:rPr>
            </w:pPr>
            <w:r>
              <w:rPr>
                <w:rFonts w:ascii="Consolas" w:eastAsia="Consolas" w:hAnsi="Consolas" w:cs="Consolas"/>
                <w:spacing w:val="-2"/>
                <w:kern w:val="0"/>
                <w:sz w:val="18"/>
                <w:szCs w:val="18"/>
              </w:rPr>
              <w:t xml:space="preserve">        return self._find(2 * node + 1, mid, node_r, start_idx, min_value)</w:t>
            </w:r>
          </w:p>
        </w:tc>
      </w:tr>
    </w:tbl>
    <w:p w14:paraId="33E99F02" w14:textId="77777777" w:rsidR="008D2ACB" w:rsidRDefault="00A761DF">
      <w:pPr>
        <w:pStyle w:val="4"/>
        <w:ind w:firstLine="482"/>
      </w:pPr>
      <w:r>
        <w:lastRenderedPageBreak/>
        <w:t>4</w:t>
      </w:r>
      <w:r>
        <w:rPr>
          <w:rFonts w:hint="eastAsia"/>
        </w:rPr>
        <w:t>.2.2.2 二维桶索引模块（RackIndex2D）</w:t>
      </w:r>
    </w:p>
    <w:p w14:paraId="4AEBAB85" w14:textId="77777777" w:rsidR="008D2ACB" w:rsidRDefault="00A761DF">
      <w:pPr>
        <w:ind w:firstLine="480"/>
      </w:pPr>
      <w:r>
        <w:rPr>
          <w:rFonts w:hint="eastAsia"/>
        </w:rPr>
        <w:t>二维桶索引基于字典实现，支持机柜的添加、迁移与检索，核心代码如下：</w:t>
      </w:r>
    </w:p>
    <w:tbl>
      <w:tblPr>
        <w:tblStyle w:val="TableNormal"/>
        <w:tblW w:w="8527" w:type="dxa"/>
        <w:tblInd w:w="2" w:type="dxa"/>
        <w:tblBorders>
          <w:top w:val="single" w:sz="2" w:space="0" w:color="808080"/>
          <w:left w:val="single" w:sz="2" w:space="0" w:color="808080"/>
          <w:bottom w:val="single" w:sz="2" w:space="0" w:color="808080"/>
          <w:right w:val="single" w:sz="2" w:space="0" w:color="808080"/>
        </w:tblBorders>
        <w:shd w:val="clear" w:color="auto" w:fill="F2F2F2"/>
        <w:tblLayout w:type="fixed"/>
        <w:tblLook w:val="04A0" w:firstRow="1" w:lastRow="0" w:firstColumn="1" w:lastColumn="0" w:noHBand="0" w:noVBand="1"/>
      </w:tblPr>
      <w:tblGrid>
        <w:gridCol w:w="8527"/>
      </w:tblGrid>
      <w:tr w:rsidR="008D2ACB" w14:paraId="6F518751" w14:textId="77777777">
        <w:trPr>
          <w:trHeight w:val="3753"/>
        </w:trPr>
        <w:tc>
          <w:tcPr>
            <w:tcW w:w="8527" w:type="dxa"/>
            <w:shd w:val="clear" w:color="auto" w:fill="F2F2F2"/>
          </w:tcPr>
          <w:p w14:paraId="50151564"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from collections import defaultdict</w:t>
            </w:r>
          </w:p>
          <w:p w14:paraId="53E271C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from typing import Dict, Set, Optional</w:t>
            </w:r>
          </w:p>
          <w:p w14:paraId="3133879B" w14:textId="77777777" w:rsidR="008D2ACB" w:rsidRDefault="008D2ACB">
            <w:pPr>
              <w:spacing w:before="87" w:line="214" w:lineRule="auto"/>
              <w:ind w:left="111" w:firstLine="356"/>
              <w:rPr>
                <w:rFonts w:ascii="Consolas" w:eastAsia="Consolas" w:hAnsi="Consolas" w:cs="Consolas"/>
                <w:spacing w:val="-2"/>
                <w:kern w:val="0"/>
                <w:sz w:val="18"/>
                <w:szCs w:val="18"/>
              </w:rPr>
            </w:pPr>
          </w:p>
          <w:p w14:paraId="20E6148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class RackIndex2D:</w:t>
            </w:r>
          </w:p>
          <w:p w14:paraId="35AD98D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__init__(self, cabinet_types: Dict[str, dict], step_p: int = 100):</w:t>
            </w:r>
          </w:p>
          <w:p w14:paraId="5FCD533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62FF0A8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初始化二维桶索引</w:t>
            </w:r>
          </w:p>
          <w:p w14:paraId="6D449052"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:param cabinet_types: </w:t>
            </w:r>
            <w:r>
              <w:rPr>
                <w:rFonts w:ascii="宋体" w:hAnsi="宋体" w:cs="宋体" w:hint="eastAsia"/>
                <w:spacing w:val="-2"/>
                <w:kern w:val="0"/>
                <w:sz w:val="18"/>
                <w:szCs w:val="18"/>
              </w:rPr>
              <w:t>机柜类型字典，</w:t>
            </w:r>
            <w:r>
              <w:rPr>
                <w:rFonts w:ascii="Consolas" w:eastAsia="Consolas" w:hAnsi="Consolas" w:cs="Consolas" w:hint="eastAsia"/>
                <w:spacing w:val="-2"/>
                <w:kern w:val="0"/>
                <w:sz w:val="18"/>
                <w:szCs w:val="18"/>
              </w:rPr>
              <w:t>key</w:t>
            </w:r>
            <w:r>
              <w:rPr>
                <w:rFonts w:ascii="宋体" w:hAnsi="宋体" w:cs="宋体" w:hint="eastAsia"/>
                <w:spacing w:val="-2"/>
                <w:kern w:val="0"/>
                <w:sz w:val="18"/>
                <w:szCs w:val="18"/>
              </w:rPr>
              <w:t>为类型</w:t>
            </w:r>
            <w:r>
              <w:rPr>
                <w:rFonts w:ascii="Consolas" w:eastAsia="Consolas" w:hAnsi="Consolas" w:cs="Consolas" w:hint="eastAsia"/>
                <w:spacing w:val="-2"/>
                <w:kern w:val="0"/>
                <w:sz w:val="18"/>
                <w:szCs w:val="18"/>
              </w:rPr>
              <w:t>ID</w:t>
            </w:r>
            <w:r>
              <w:rPr>
                <w:rFonts w:ascii="宋体" w:hAnsi="宋体" w:cs="宋体" w:hint="eastAsia"/>
                <w:spacing w:val="-2"/>
                <w:kern w:val="0"/>
                <w:sz w:val="18"/>
                <w:szCs w:val="18"/>
              </w:rPr>
              <w:t>，</w:t>
            </w:r>
            <w:r>
              <w:rPr>
                <w:rFonts w:ascii="Consolas" w:eastAsia="Consolas" w:hAnsi="Consolas" w:cs="Consolas" w:hint="eastAsia"/>
                <w:spacing w:val="-2"/>
                <w:kern w:val="0"/>
                <w:sz w:val="18"/>
                <w:szCs w:val="18"/>
              </w:rPr>
              <w:t>value</w:t>
            </w:r>
            <w:r>
              <w:rPr>
                <w:rFonts w:ascii="宋体" w:hAnsi="宋体" w:cs="宋体" w:hint="eastAsia"/>
                <w:spacing w:val="-2"/>
                <w:kern w:val="0"/>
                <w:sz w:val="18"/>
                <w:szCs w:val="18"/>
              </w:rPr>
              <w:t>含</w:t>
            </w:r>
            <w:r>
              <w:rPr>
                <w:rFonts w:ascii="Consolas" w:eastAsia="Consolas" w:hAnsi="Consolas" w:cs="Consolas" w:hint="eastAsia"/>
                <w:spacing w:val="-2"/>
                <w:kern w:val="0"/>
                <w:sz w:val="18"/>
                <w:szCs w:val="18"/>
              </w:rPr>
              <w:t>p_max</w:t>
            </w:r>
            <w:r>
              <w:rPr>
                <w:rFonts w:ascii="宋体" w:hAnsi="宋体" w:cs="宋体" w:hint="eastAsia"/>
                <w:spacing w:val="-2"/>
                <w:kern w:val="0"/>
                <w:sz w:val="18"/>
                <w:szCs w:val="18"/>
              </w:rPr>
              <w:t>、</w:t>
            </w:r>
            <w:r>
              <w:rPr>
                <w:rFonts w:ascii="Consolas" w:eastAsia="Consolas" w:hAnsi="Consolas" w:cs="Consolas" w:hint="eastAsia"/>
                <w:spacing w:val="-2"/>
                <w:kern w:val="0"/>
                <w:sz w:val="18"/>
                <w:szCs w:val="18"/>
              </w:rPr>
              <w:t>h_max</w:t>
            </w:r>
          </w:p>
          <w:p w14:paraId="7A61967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:param step_p: </w:t>
            </w:r>
            <w:r>
              <w:rPr>
                <w:rFonts w:ascii="宋体" w:hAnsi="宋体" w:cs="宋体" w:hint="eastAsia"/>
                <w:spacing w:val="-2"/>
                <w:kern w:val="0"/>
                <w:sz w:val="18"/>
                <w:szCs w:val="18"/>
              </w:rPr>
              <w:t>功率步长（</w:t>
            </w:r>
            <w:r>
              <w:rPr>
                <w:rFonts w:ascii="Consolas" w:eastAsia="Consolas" w:hAnsi="Consolas" w:cs="Consolas" w:hint="eastAsia"/>
                <w:spacing w:val="-2"/>
                <w:kern w:val="0"/>
                <w:sz w:val="18"/>
                <w:szCs w:val="18"/>
              </w:rPr>
              <w:t>W</w:t>
            </w:r>
            <w:r>
              <w:rPr>
                <w:rFonts w:ascii="宋体" w:hAnsi="宋体" w:cs="宋体" w:hint="eastAsia"/>
                <w:spacing w:val="-2"/>
                <w:kern w:val="0"/>
                <w:sz w:val="18"/>
                <w:szCs w:val="18"/>
              </w:rPr>
              <w:t>）</w:t>
            </w:r>
          </w:p>
          <w:p w14:paraId="0CD65D0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16BB8A8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self.step_p = step_p</w:t>
            </w:r>
          </w:p>
          <w:p w14:paraId="33BDD3E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self.cabinet_types = cabinet_types</w:t>
            </w:r>
          </w:p>
          <w:p w14:paraId="1477189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self.type_data: Dict[str, dict] = {}  # </w:t>
            </w:r>
            <w:r>
              <w:rPr>
                <w:rFonts w:ascii="宋体" w:hAnsi="宋体" w:cs="宋体" w:hint="eastAsia"/>
                <w:spacing w:val="-2"/>
                <w:kern w:val="0"/>
                <w:sz w:val="18"/>
                <w:szCs w:val="18"/>
              </w:rPr>
              <w:t>每种机柜类型的索引数据</w:t>
            </w:r>
          </w:p>
          <w:p w14:paraId="37F814C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4341022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for type_id, params in cabinet_types.items():</w:t>
            </w:r>
          </w:p>
          <w:p w14:paraId="2FFCB4C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p_max = params["p_max"]</w:t>
            </w:r>
          </w:p>
          <w:p w14:paraId="0CAF7CD4"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h_max = params["h_max"]</w:t>
            </w:r>
          </w:p>
          <w:p w14:paraId="4354784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pb_count = p_max // step_p + 1  # </w:t>
            </w:r>
            <w:r>
              <w:rPr>
                <w:rFonts w:ascii="宋体" w:hAnsi="宋体" w:cs="宋体" w:hint="eastAsia"/>
                <w:spacing w:val="-2"/>
                <w:kern w:val="0"/>
                <w:sz w:val="18"/>
                <w:szCs w:val="18"/>
              </w:rPr>
              <w:t>功率桶数量</w:t>
            </w:r>
          </w:p>
          <w:p w14:paraId="1A971C8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hb_count = h_max + 1  # </w:t>
            </w:r>
            <w:r>
              <w:rPr>
                <w:rFonts w:ascii="宋体" w:hAnsi="宋体" w:cs="宋体" w:hint="eastAsia"/>
                <w:spacing w:val="-2"/>
                <w:kern w:val="0"/>
                <w:sz w:val="18"/>
                <w:szCs w:val="18"/>
              </w:rPr>
              <w:t>高度桶数量（</w:t>
            </w:r>
            <w:r>
              <w:rPr>
                <w:rFonts w:ascii="Consolas" w:eastAsia="Consolas" w:hAnsi="Consolas" w:cs="Consolas" w:hint="eastAsia"/>
                <w:spacing w:val="-2"/>
                <w:kern w:val="0"/>
                <w:sz w:val="18"/>
                <w:szCs w:val="18"/>
              </w:rPr>
              <w:t>0~42U</w:t>
            </w:r>
            <w:r>
              <w:rPr>
                <w:rFonts w:ascii="宋体" w:hAnsi="宋体" w:cs="宋体" w:hint="eastAsia"/>
                <w:spacing w:val="-2"/>
                <w:kern w:val="0"/>
                <w:sz w:val="18"/>
                <w:szCs w:val="18"/>
              </w:rPr>
              <w:t>）</w:t>
            </w:r>
          </w:p>
          <w:p w14:paraId="322E2DA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初始化二维桶：</w:t>
            </w:r>
            <w:r>
              <w:rPr>
                <w:rFonts w:ascii="Consolas" w:eastAsia="Consolas" w:hAnsi="Consolas" w:cs="Consolas" w:hint="eastAsia"/>
                <w:spacing w:val="-2"/>
                <w:kern w:val="0"/>
                <w:sz w:val="18"/>
                <w:szCs w:val="18"/>
              </w:rPr>
              <w:t xml:space="preserve">pb -&gt; hb -&gt; </w:t>
            </w:r>
            <w:r>
              <w:rPr>
                <w:rFonts w:ascii="宋体" w:hAnsi="宋体" w:cs="宋体" w:hint="eastAsia"/>
                <w:spacing w:val="-2"/>
                <w:kern w:val="0"/>
                <w:sz w:val="18"/>
                <w:szCs w:val="18"/>
              </w:rPr>
              <w:t>机柜</w:t>
            </w:r>
            <w:r>
              <w:rPr>
                <w:rFonts w:ascii="Consolas" w:eastAsia="Consolas" w:hAnsi="Consolas" w:cs="Consolas" w:hint="eastAsia"/>
                <w:spacing w:val="-2"/>
                <w:kern w:val="0"/>
                <w:sz w:val="18"/>
                <w:szCs w:val="18"/>
              </w:rPr>
              <w:t>ID</w:t>
            </w:r>
            <w:r>
              <w:rPr>
                <w:rFonts w:ascii="宋体" w:hAnsi="宋体" w:cs="宋体" w:hint="eastAsia"/>
                <w:spacing w:val="-2"/>
                <w:kern w:val="0"/>
                <w:sz w:val="18"/>
                <w:szCs w:val="18"/>
              </w:rPr>
              <w:t>集合</w:t>
            </w:r>
          </w:p>
          <w:p w14:paraId="3099310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buckets = defaultdict(lambda: defaultdict(set))</w:t>
            </w:r>
          </w:p>
          <w:p w14:paraId="7FFA0A6A"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初始化最大剩余高度数组与线段树</w:t>
            </w:r>
          </w:p>
          <w:p w14:paraId="366E8BE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max_rem_h = [-1] * pb_count</w:t>
            </w:r>
          </w:p>
          <w:p w14:paraId="49F9FF7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seg_tree = SegTreeMax(pb_count)</w:t>
            </w:r>
          </w:p>
          <w:p w14:paraId="16C9B326"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self.type_data[type_id] = {</w:t>
            </w:r>
          </w:p>
          <w:p w14:paraId="52EA808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"buckets": buckets,</w:t>
            </w:r>
          </w:p>
          <w:p w14:paraId="0950F4EA"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"max_rem_h": max_rem_h,</w:t>
            </w:r>
          </w:p>
          <w:p w14:paraId="01D067E3"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lastRenderedPageBreak/>
              <w:t xml:space="preserve">                "seg_tree": seg_tree,</w:t>
            </w:r>
          </w:p>
          <w:p w14:paraId="332E2FC1"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"pb_count": pb_count,</w:t>
            </w:r>
          </w:p>
          <w:p w14:paraId="0DEAD31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"hb_count": hb_count</w:t>
            </w:r>
          </w:p>
          <w:p w14:paraId="04B1BB6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316F3D4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316F1B12"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def move_rack(self, rack: "Rack", new_rem_p: int, new_rem_h: int) -&gt; None:</w:t>
            </w:r>
          </w:p>
          <w:p w14:paraId="0E6E4FF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w:t>
            </w:r>
            <w:r>
              <w:rPr>
                <w:rFonts w:ascii="宋体" w:hAnsi="宋体" w:cs="宋体" w:hint="eastAsia"/>
                <w:spacing w:val="-2"/>
                <w:kern w:val="0"/>
                <w:sz w:val="18"/>
                <w:szCs w:val="18"/>
              </w:rPr>
              <w:t>将机柜从原桶迁移至新桶，更新索引</w:t>
            </w:r>
            <w:r>
              <w:rPr>
                <w:rFonts w:ascii="Consolas" w:eastAsia="Consolas" w:hAnsi="Consolas" w:cs="Consolas" w:hint="eastAsia"/>
                <w:spacing w:val="-2"/>
                <w:kern w:val="0"/>
                <w:sz w:val="18"/>
                <w:szCs w:val="18"/>
              </w:rPr>
              <w:t>"""</w:t>
            </w:r>
          </w:p>
          <w:p w14:paraId="38FF7D92"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 = self.type_data[rack.type_id]</w:t>
            </w:r>
          </w:p>
          <w:p w14:paraId="3C8109A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从原桶移除</w:t>
            </w:r>
          </w:p>
          <w:p w14:paraId="3D5C2DA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old_pb = rack.pb_idx</w:t>
            </w:r>
          </w:p>
          <w:p w14:paraId="14510FC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old_hb = rack.hb_idx</w:t>
            </w:r>
          </w:p>
          <w:p w14:paraId="04D8100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old_bucket = type_data["buckets"][old_pb].get(old_hb, set())</w:t>
            </w:r>
          </w:p>
          <w:p w14:paraId="6FEBAD3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rack.id in old_bucket:</w:t>
            </w:r>
          </w:p>
          <w:p w14:paraId="3F61EF0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old_bucket.remove(rack.id)</w:t>
            </w:r>
          </w:p>
          <w:p w14:paraId="2B1CA32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若原桶为空且原高度为功率桶最大高度，重新计算</w:t>
            </w:r>
          </w:p>
          <w:p w14:paraId="04AC22C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not old_bucket and old_hb == type_data["max_rem_h"][old_pb]:</w:t>
            </w:r>
          </w:p>
          <w:p w14:paraId="5ABEFFB0"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new_max_hb = -1</w:t>
            </w:r>
          </w:p>
          <w:p w14:paraId="6C63E325"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for hb in range(type_data["hb_count"] - 1, -1, -1):</w:t>
            </w:r>
          </w:p>
          <w:p w14:paraId="4F0DE4F9"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type_data["buckets"][old_pb].get(hb, set()):</w:t>
            </w:r>
          </w:p>
          <w:p w14:paraId="6315F8E6"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new_max_hb = hb</w:t>
            </w:r>
          </w:p>
          <w:p w14:paraId="5CFA8497"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break</w:t>
            </w:r>
          </w:p>
          <w:p w14:paraId="11BD8A6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type_data["max_rem_h"][old_pb] = new_max_hb</w:t>
            </w:r>
          </w:p>
          <w:p w14:paraId="2F74047D"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type_data["seg_tree"].set(old_pb, new_max_hb)</w:t>
            </w:r>
          </w:p>
          <w:p w14:paraId="10DCEC2E"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065D601B"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添加至新桶</w:t>
            </w:r>
          </w:p>
          <w:p w14:paraId="473C928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new_pb = new_rem_p // self.step_p</w:t>
            </w:r>
          </w:p>
          <w:p w14:paraId="79CEDB2C"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new_hb = new_rem_h</w:t>
            </w:r>
          </w:p>
          <w:p w14:paraId="0FBB30C8"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type_data["buckets"][new_pb][new_hb].add(rack.id)</w:t>
            </w:r>
          </w:p>
          <w:p w14:paraId="1B4B1DA2" w14:textId="77777777" w:rsidR="008D2ACB" w:rsidRDefault="00A761DF">
            <w:pPr>
              <w:spacing w:before="87" w:line="214" w:lineRule="auto"/>
              <w:ind w:left="111"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if new_hb &gt; type_data["max_rem_h"][new_pb]:</w:t>
            </w:r>
          </w:p>
          <w:p w14:paraId="016E17C0"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type_data["max_rem_h"][new_pb] = new_hb</w:t>
            </w:r>
          </w:p>
          <w:p w14:paraId="7791E3F5"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type_data["seg_tree"].set(new_pb, new_hb)</w:t>
            </w:r>
          </w:p>
          <w:p w14:paraId="32E32B96"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w:t>
            </w:r>
          </w:p>
          <w:p w14:paraId="500BE8FE"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hint="eastAsia"/>
                <w:spacing w:val="-2"/>
                <w:kern w:val="0"/>
                <w:sz w:val="18"/>
                <w:szCs w:val="18"/>
              </w:rPr>
              <w:t xml:space="preserve">        # </w:t>
            </w:r>
            <w:r>
              <w:rPr>
                <w:rFonts w:ascii="宋体" w:hAnsi="宋体" w:cs="宋体" w:hint="eastAsia"/>
                <w:spacing w:val="-2"/>
                <w:kern w:val="0"/>
                <w:sz w:val="18"/>
                <w:szCs w:val="18"/>
              </w:rPr>
              <w:t>更新机柜的剩余资源与桶索引</w:t>
            </w:r>
          </w:p>
          <w:p w14:paraId="73F62765"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rack.rem_p = new_rem_p</w:t>
            </w:r>
          </w:p>
          <w:p w14:paraId="455246B3"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rack.rem_h = new_rem_h</w:t>
            </w:r>
          </w:p>
          <w:p w14:paraId="006F285C" w14:textId="77777777" w:rsidR="008D2ACB" w:rsidRDefault="00A761DF">
            <w:pPr>
              <w:spacing w:before="53" w:line="214" w:lineRule="auto"/>
              <w:ind w:left="465" w:firstLine="356"/>
              <w:rPr>
                <w:rFonts w:ascii="Consolas" w:eastAsia="Consolas" w:hAnsi="Consolas" w:cs="Consolas"/>
                <w:spacing w:val="-2"/>
                <w:kern w:val="0"/>
                <w:sz w:val="18"/>
                <w:szCs w:val="18"/>
              </w:rPr>
            </w:pPr>
            <w:r>
              <w:rPr>
                <w:rFonts w:ascii="Consolas" w:eastAsia="Consolas" w:hAnsi="Consolas" w:cs="Consolas"/>
                <w:spacing w:val="-2"/>
                <w:kern w:val="0"/>
                <w:sz w:val="18"/>
                <w:szCs w:val="18"/>
              </w:rPr>
              <w:t xml:space="preserve">        rack.pb_idx = new_pb</w:t>
            </w:r>
          </w:p>
          <w:p w14:paraId="21024659" w14:textId="77777777" w:rsidR="008D2ACB" w:rsidRDefault="00A761DF">
            <w:pPr>
              <w:spacing w:before="53" w:line="214" w:lineRule="auto"/>
              <w:ind w:left="465" w:firstLine="356"/>
              <w:rPr>
                <w:rFonts w:ascii="Consolas" w:eastAsia="Consolas" w:hAnsi="Consolas" w:cs="Consolas"/>
                <w:kern w:val="0"/>
                <w:sz w:val="18"/>
                <w:szCs w:val="18"/>
              </w:rPr>
            </w:pPr>
            <w:r>
              <w:rPr>
                <w:rFonts w:ascii="Consolas" w:eastAsia="Consolas" w:hAnsi="Consolas" w:cs="Consolas"/>
                <w:spacing w:val="-2"/>
                <w:kern w:val="0"/>
                <w:sz w:val="18"/>
                <w:szCs w:val="18"/>
              </w:rPr>
              <w:t xml:space="preserve">        rack.hb_idx = new_hb</w:t>
            </w:r>
          </w:p>
        </w:tc>
      </w:tr>
    </w:tbl>
    <w:p w14:paraId="617321F0" w14:textId="77777777" w:rsidR="008D2ACB" w:rsidRDefault="00A761DF">
      <w:pPr>
        <w:pStyle w:val="3"/>
      </w:pPr>
      <w:bookmarkStart w:id="39" w:name="_Toc209168635"/>
      <w:r>
        <w:lastRenderedPageBreak/>
        <w:t>4</w:t>
      </w:r>
      <w:r>
        <w:rPr>
          <w:rFonts w:hint="eastAsia"/>
        </w:rPr>
        <w:t xml:space="preserve">.3 </w:t>
      </w:r>
      <w:r>
        <w:rPr>
          <w:rFonts w:hint="eastAsia"/>
        </w:rPr>
        <w:t>实验结果与分析</w:t>
      </w:r>
      <w:bookmarkEnd w:id="39"/>
    </w:p>
    <w:p w14:paraId="2A957E07" w14:textId="77777777" w:rsidR="008D2ACB" w:rsidRDefault="00A761DF">
      <w:pPr>
        <w:pStyle w:val="3"/>
      </w:pPr>
      <w:bookmarkStart w:id="40" w:name="_Toc209168636"/>
      <w:r>
        <w:t>4</w:t>
      </w:r>
      <w:r>
        <w:rPr>
          <w:rFonts w:hint="eastAsia"/>
        </w:rPr>
        <w:t xml:space="preserve">.3.1 </w:t>
      </w:r>
      <w:r>
        <w:rPr>
          <w:rFonts w:hint="eastAsia"/>
        </w:rPr>
        <w:t>实验设计方案</w:t>
      </w:r>
      <w:bookmarkEnd w:id="40"/>
    </w:p>
    <w:p w14:paraId="4C8FD5D8" w14:textId="77777777" w:rsidR="008D2ACB" w:rsidRDefault="00A761DF">
      <w:pPr>
        <w:ind w:firstLine="480"/>
      </w:pPr>
      <w:r>
        <w:rPr>
          <w:rFonts w:hint="eastAsia"/>
        </w:rPr>
        <w:t>为全面验证算法性能，实验从效率（运行时间）、质量（机柜数、</w:t>
      </w:r>
      <w:r>
        <w:rPr>
          <w:rFonts w:hint="eastAsia"/>
        </w:rPr>
        <w:t>gap</w:t>
      </w:r>
      <w:r>
        <w:rPr>
          <w:rFonts w:hint="eastAsia"/>
        </w:rPr>
        <w:t>、利用率）、稳定性（多次运行方差）三个维度展开，对比算法包括：</w:t>
      </w:r>
    </w:p>
    <w:p w14:paraId="6B4FA2FC" w14:textId="77777777" w:rsidR="008D2ACB" w:rsidRDefault="00A761DF">
      <w:pPr>
        <w:ind w:firstLine="480"/>
      </w:pPr>
      <w:r>
        <w:rPr>
          <w:rFonts w:hint="eastAsia"/>
        </w:rPr>
        <w:t>BFD-2D</w:t>
      </w:r>
      <w:r>
        <w:rPr>
          <w:rFonts w:hint="eastAsia"/>
        </w:rPr>
        <w:t>：二维最佳适应递减算法，按“功率</w:t>
      </w:r>
      <w:r>
        <w:rPr>
          <w:rFonts w:hint="eastAsia"/>
        </w:rPr>
        <w:t>+</w:t>
      </w:r>
      <w:r>
        <w:rPr>
          <w:rFonts w:hint="eastAsia"/>
        </w:rPr>
        <w:t>高度”</w:t>
      </w:r>
      <w:r>
        <w:rPr>
          <w:rFonts w:hint="eastAsia"/>
        </w:rPr>
        <w:t xml:space="preserve"> </w:t>
      </w:r>
      <w:r>
        <w:rPr>
          <w:rFonts w:hint="eastAsia"/>
        </w:rPr>
        <w:t>加权降序排序，遍历所有机柜选择最优；</w:t>
      </w:r>
    </w:p>
    <w:p w14:paraId="7019DB94" w14:textId="77777777" w:rsidR="008D2ACB" w:rsidRDefault="00A761DF">
      <w:pPr>
        <w:ind w:firstLine="480"/>
      </w:pPr>
      <w:r>
        <w:rPr>
          <w:rFonts w:hint="eastAsia"/>
        </w:rPr>
        <w:lastRenderedPageBreak/>
        <w:t>FFD-2D+LS</w:t>
      </w:r>
      <w:r>
        <w:rPr>
          <w:rFonts w:hint="eastAsia"/>
        </w:rPr>
        <w:t>：二维首次适应递减算法</w:t>
      </w:r>
      <w:r>
        <w:rPr>
          <w:rFonts w:hint="eastAsia"/>
        </w:rPr>
        <w:t xml:space="preserve"> + </w:t>
      </w:r>
      <w:r>
        <w:rPr>
          <w:rFonts w:hint="eastAsia"/>
        </w:rPr>
        <w:t>基础局部搜索（仅执行服务器移动操作）；</w:t>
      </w:r>
    </w:p>
    <w:p w14:paraId="3024A1F2" w14:textId="77777777" w:rsidR="008D2ACB" w:rsidRDefault="00A761DF">
      <w:pPr>
        <w:ind w:firstLine="480"/>
      </w:pPr>
      <w:r>
        <w:rPr>
          <w:rFonts w:hint="eastAsia"/>
        </w:rPr>
        <w:t>CP-SAT</w:t>
      </w:r>
      <w:r>
        <w:rPr>
          <w:rFonts w:hint="eastAsia"/>
        </w:rPr>
        <w:t>（时限）：</w:t>
      </w:r>
      <w:r>
        <w:rPr>
          <w:rFonts w:hint="eastAsia"/>
        </w:rPr>
        <w:t>Google OR-Tools CP-SAT Solver</w:t>
      </w:r>
      <w:r>
        <w:rPr>
          <w:rFonts w:hint="eastAsia"/>
        </w:rPr>
        <w:t>，设置时限</w:t>
      </w:r>
      <w:r>
        <w:rPr>
          <w:rFonts w:hint="eastAsia"/>
        </w:rPr>
        <w:t xml:space="preserve"> 300 </w:t>
      </w:r>
      <w:r>
        <w:rPr>
          <w:rFonts w:hint="eastAsia"/>
        </w:rPr>
        <w:t>秒（小规模场景）或</w:t>
      </w:r>
      <w:r>
        <w:rPr>
          <w:rFonts w:hint="eastAsia"/>
        </w:rPr>
        <w:t xml:space="preserve"> 3600 </w:t>
      </w:r>
      <w:r>
        <w:rPr>
          <w:rFonts w:hint="eastAsia"/>
        </w:rPr>
        <w:t>秒（大规模场景）；</w:t>
      </w:r>
    </w:p>
    <w:p w14:paraId="3DD1C592" w14:textId="4263509C" w:rsidR="008D2ACB" w:rsidRDefault="00A761DF">
      <w:pPr>
        <w:ind w:firstLine="480"/>
      </w:pPr>
      <w:r>
        <w:rPr>
          <w:rFonts w:hint="eastAsia"/>
        </w:rPr>
        <w:t>LNS</w:t>
      </w:r>
      <w:r>
        <w:rPr>
          <w:rFonts w:hint="eastAsia"/>
        </w:rPr>
        <w:t>：基于大邻域搜索的元启发式算法，参数配置参考</w:t>
      </w:r>
      <w:r>
        <w:rPr>
          <w:rFonts w:hint="eastAsia"/>
        </w:rPr>
        <w:t>Kellerer</w:t>
      </w:r>
      <w:r>
        <w:rPr>
          <w:rFonts w:hint="eastAsia"/>
        </w:rPr>
        <w:t>等（</w:t>
      </w:r>
      <w:r>
        <w:rPr>
          <w:rFonts w:hint="eastAsia"/>
        </w:rPr>
        <w:t>2004</w:t>
      </w:r>
      <w:r>
        <w:rPr>
          <w:rFonts w:hint="eastAsia"/>
        </w:rPr>
        <w:t>）的研究。实验数据集分为两类（详见</w:t>
      </w:r>
      <w:r>
        <w:rPr>
          <w:rFonts w:hint="eastAsia"/>
        </w:rPr>
        <w:t>5.1.3</w:t>
      </w:r>
      <w:r>
        <w:rPr>
          <w:rFonts w:hint="eastAsia"/>
        </w:rPr>
        <w:t>），每个规模与分布的数据集重复运行</w:t>
      </w:r>
      <w:r>
        <w:rPr>
          <w:rFonts w:hint="eastAsia"/>
        </w:rPr>
        <w:t>10</w:t>
      </w:r>
      <w:r>
        <w:rPr>
          <w:rFonts w:hint="eastAsia"/>
        </w:rPr>
        <w:t>次，取均值与方差作为结果，核心评估指标如下：</w:t>
      </w:r>
    </w:p>
    <w:p w14:paraId="7EAFC962" w14:textId="77777777" w:rsidR="008D2ACB" w:rsidRDefault="00A761DF">
      <w:pPr>
        <w:ind w:firstLine="480"/>
      </w:pPr>
      <w:r>
        <w:rPr>
          <w:rFonts w:hint="eastAsia"/>
        </w:rPr>
        <w:t>机柜数：实际使用的机柜总数；</w:t>
      </w:r>
    </w:p>
    <w:p w14:paraId="16DEBC75" w14:textId="77777777" w:rsidR="008D2ACB" w:rsidRDefault="00A761DF">
      <w:pPr>
        <w:ind w:firstLine="480"/>
      </w:pPr>
      <w:r>
        <w:rPr>
          <w:rFonts w:hint="eastAsia"/>
        </w:rPr>
        <w:t>相对最小值：</w:t>
      </w:r>
      <m:oMath>
        <m:r>
          <w:rPr>
            <w:rFonts w:ascii="Cambria Math" w:hAnsi="Cambria Math"/>
          </w:rPr>
          <m:t>(used-LB)/LB×100%</m:t>
        </m:r>
      </m:oMath>
      <w:r>
        <w:rPr>
          <w:rFonts w:hint="eastAsia"/>
        </w:rPr>
        <w:t>；</w:t>
      </w:r>
    </w:p>
    <w:p w14:paraId="1D7D8443" w14:textId="77777777" w:rsidR="008D2ACB" w:rsidRDefault="00A761DF">
      <w:pPr>
        <w:ind w:firstLine="480"/>
      </w:pPr>
      <w:r>
        <w:rPr>
          <w:rFonts w:hint="eastAsia"/>
        </w:rPr>
        <w:t>运行时间：从服务器加载到输出结果的总时间（秒，越少越好）；</w:t>
      </w:r>
    </w:p>
    <w:p w14:paraId="20C82D3D" w14:textId="77777777" w:rsidR="008D2ACB" w:rsidRDefault="00A761DF">
      <w:pPr>
        <w:ind w:firstLine="480"/>
      </w:pPr>
      <w:r>
        <w:rPr>
          <w:rFonts w:hint="eastAsia"/>
        </w:rPr>
        <w:t>利用率：平均功率利用率与平均高度利用率（越高越好）；</w:t>
      </w:r>
    </w:p>
    <w:p w14:paraId="67BF2A66" w14:textId="0640A317" w:rsidR="008D2ACB" w:rsidRDefault="00A761DF">
      <w:pPr>
        <w:ind w:firstLine="480"/>
      </w:pPr>
      <w:r>
        <w:rPr>
          <w:rFonts w:hint="eastAsia"/>
        </w:rPr>
        <w:t>稳定性：</w:t>
      </w:r>
      <w:r>
        <w:rPr>
          <w:rFonts w:hint="eastAsia"/>
        </w:rPr>
        <w:t>10</w:t>
      </w:r>
      <w:r>
        <w:rPr>
          <w:rFonts w:hint="eastAsia"/>
        </w:rPr>
        <w:t>次运行的机柜数方差与时间方差（越小越好）。</w:t>
      </w:r>
    </w:p>
    <w:p w14:paraId="74E10B82" w14:textId="77777777" w:rsidR="008D2ACB" w:rsidRDefault="00A761DF">
      <w:pPr>
        <w:pStyle w:val="3"/>
      </w:pPr>
      <w:bookmarkStart w:id="41" w:name="_Toc209168637"/>
      <w:r>
        <w:t>4</w:t>
      </w:r>
      <w:r>
        <w:rPr>
          <w:rFonts w:hint="eastAsia"/>
        </w:rPr>
        <w:t xml:space="preserve">.3.2 </w:t>
      </w:r>
      <w:r>
        <w:rPr>
          <w:rFonts w:hint="eastAsia"/>
        </w:rPr>
        <w:t>合成数据集实验结果</w:t>
      </w:r>
      <w:bookmarkEnd w:id="41"/>
    </w:p>
    <w:p w14:paraId="117DD3E0" w14:textId="30AD2973" w:rsidR="008D2ACB" w:rsidRDefault="00A761DF" w:rsidP="00D060F4">
      <w:pPr>
        <w:pStyle w:val="4"/>
        <w:ind w:firstLine="482"/>
      </w:pPr>
      <w:r>
        <w:t>4</w:t>
      </w:r>
      <w:r>
        <w:rPr>
          <w:rFonts w:hint="eastAsia"/>
        </w:rPr>
        <w:t>.3.2.1 效率对比</w:t>
      </w:r>
    </w:p>
    <w:p w14:paraId="5D848E4E" w14:textId="77777777" w:rsidR="008D2ACB" w:rsidRDefault="00A761DF">
      <w:pPr>
        <w:pStyle w:val="af"/>
      </w:pPr>
      <w:r>
        <w:t>表</w:t>
      </w:r>
      <w:r>
        <w:t xml:space="preserve"> 4-5 </w:t>
      </w:r>
      <w:r>
        <w:t>不同算法在合成数据集上的平均运行时间</w:t>
      </w:r>
    </w:p>
    <w:tbl>
      <w:tblPr>
        <w:tblStyle w:val="ac"/>
        <w:tblW w:w="5000" w:type="pct"/>
        <w:tblLook w:val="04A0" w:firstRow="1" w:lastRow="0" w:firstColumn="1" w:lastColumn="0" w:noHBand="0" w:noVBand="1"/>
      </w:tblPr>
      <w:tblGrid>
        <w:gridCol w:w="1603"/>
        <w:gridCol w:w="1337"/>
        <w:gridCol w:w="1205"/>
        <w:gridCol w:w="1636"/>
        <w:gridCol w:w="2793"/>
        <w:gridCol w:w="776"/>
      </w:tblGrid>
      <w:tr w:rsidR="008D2ACB" w14:paraId="7179D90F" w14:textId="77777777">
        <w:tc>
          <w:tcPr>
            <w:tcW w:w="0" w:type="auto"/>
          </w:tcPr>
          <w:p w14:paraId="41542DF6" w14:textId="77777777" w:rsidR="008D2ACB" w:rsidRDefault="00A761DF">
            <w:pPr>
              <w:pStyle w:val="af2"/>
            </w:pPr>
            <w:r>
              <w:t>服务器规模</w:t>
            </w:r>
          </w:p>
        </w:tc>
        <w:tc>
          <w:tcPr>
            <w:tcW w:w="0" w:type="auto"/>
          </w:tcPr>
          <w:p w14:paraId="55741839" w14:textId="77777777" w:rsidR="008D2ACB" w:rsidRDefault="00A761DF">
            <w:pPr>
              <w:pStyle w:val="af2"/>
            </w:pPr>
            <w:r>
              <w:t>本文算法</w:t>
            </w:r>
          </w:p>
        </w:tc>
        <w:tc>
          <w:tcPr>
            <w:tcW w:w="0" w:type="auto"/>
          </w:tcPr>
          <w:p w14:paraId="61D22516" w14:textId="77777777" w:rsidR="008D2ACB" w:rsidRDefault="00A761DF">
            <w:pPr>
              <w:pStyle w:val="af2"/>
            </w:pPr>
            <w:r>
              <w:t>BFD-2D</w:t>
            </w:r>
          </w:p>
        </w:tc>
        <w:tc>
          <w:tcPr>
            <w:tcW w:w="0" w:type="auto"/>
          </w:tcPr>
          <w:p w14:paraId="55E5A9C9" w14:textId="77777777" w:rsidR="008D2ACB" w:rsidRDefault="00A761DF">
            <w:pPr>
              <w:pStyle w:val="af2"/>
            </w:pPr>
            <w:r>
              <w:t>FFD-2D+LS</w:t>
            </w:r>
          </w:p>
        </w:tc>
        <w:tc>
          <w:tcPr>
            <w:tcW w:w="0" w:type="auto"/>
          </w:tcPr>
          <w:p w14:paraId="66AF7A54" w14:textId="77777777" w:rsidR="008D2ACB" w:rsidRDefault="00A761DF">
            <w:pPr>
              <w:pStyle w:val="af2"/>
            </w:pPr>
            <w:r>
              <w:t>CP-SAT</w:t>
            </w:r>
            <w:r>
              <w:t>（时限</w:t>
            </w:r>
            <w:r>
              <w:t xml:space="preserve"> 300s</w:t>
            </w:r>
            <w:r>
              <w:t>）</w:t>
            </w:r>
          </w:p>
        </w:tc>
        <w:tc>
          <w:tcPr>
            <w:tcW w:w="0" w:type="auto"/>
          </w:tcPr>
          <w:p w14:paraId="74F4E172" w14:textId="77777777" w:rsidR="008D2ACB" w:rsidRDefault="00A761DF">
            <w:pPr>
              <w:pStyle w:val="af2"/>
            </w:pPr>
            <w:r>
              <w:t>LNS</w:t>
            </w:r>
          </w:p>
        </w:tc>
      </w:tr>
      <w:tr w:rsidR="008D2ACB" w14:paraId="58AC50D0" w14:textId="77777777">
        <w:tc>
          <w:tcPr>
            <w:tcW w:w="0" w:type="auto"/>
          </w:tcPr>
          <w:p w14:paraId="6A88FE05" w14:textId="77777777" w:rsidR="008D2ACB" w:rsidRDefault="00A761DF">
            <w:pPr>
              <w:pStyle w:val="af2"/>
            </w:pPr>
            <w:r>
              <w:t>1k</w:t>
            </w:r>
          </w:p>
        </w:tc>
        <w:tc>
          <w:tcPr>
            <w:tcW w:w="0" w:type="auto"/>
          </w:tcPr>
          <w:p w14:paraId="24860379" w14:textId="77777777" w:rsidR="008D2ACB" w:rsidRDefault="00A761DF">
            <w:pPr>
              <w:pStyle w:val="af2"/>
            </w:pPr>
            <w:r>
              <w:t>0.12</w:t>
            </w:r>
          </w:p>
        </w:tc>
        <w:tc>
          <w:tcPr>
            <w:tcW w:w="0" w:type="auto"/>
          </w:tcPr>
          <w:p w14:paraId="444003E3" w14:textId="77777777" w:rsidR="008D2ACB" w:rsidRDefault="00A761DF">
            <w:pPr>
              <w:pStyle w:val="af2"/>
            </w:pPr>
            <w:r>
              <w:t>0.09</w:t>
            </w:r>
          </w:p>
        </w:tc>
        <w:tc>
          <w:tcPr>
            <w:tcW w:w="0" w:type="auto"/>
          </w:tcPr>
          <w:p w14:paraId="66E1E784" w14:textId="77777777" w:rsidR="008D2ACB" w:rsidRDefault="00A761DF">
            <w:pPr>
              <w:pStyle w:val="af2"/>
            </w:pPr>
            <w:r>
              <w:t>0.36</w:t>
            </w:r>
          </w:p>
        </w:tc>
        <w:tc>
          <w:tcPr>
            <w:tcW w:w="0" w:type="auto"/>
          </w:tcPr>
          <w:p w14:paraId="037B9ACF" w14:textId="77777777" w:rsidR="008D2ACB" w:rsidRDefault="00A761DF">
            <w:pPr>
              <w:pStyle w:val="af2"/>
            </w:pPr>
            <w:r>
              <w:t>29.8</w:t>
            </w:r>
          </w:p>
        </w:tc>
        <w:tc>
          <w:tcPr>
            <w:tcW w:w="0" w:type="auto"/>
          </w:tcPr>
          <w:p w14:paraId="37EEA13C" w14:textId="77777777" w:rsidR="008D2ACB" w:rsidRDefault="00A761DF">
            <w:pPr>
              <w:pStyle w:val="af2"/>
            </w:pPr>
            <w:r>
              <w:t>1.3</w:t>
            </w:r>
          </w:p>
        </w:tc>
      </w:tr>
      <w:tr w:rsidR="008D2ACB" w14:paraId="4691F8B3" w14:textId="77777777">
        <w:tc>
          <w:tcPr>
            <w:tcW w:w="0" w:type="auto"/>
          </w:tcPr>
          <w:p w14:paraId="65A5297B" w14:textId="77777777" w:rsidR="008D2ACB" w:rsidRDefault="00A761DF">
            <w:pPr>
              <w:pStyle w:val="af2"/>
            </w:pPr>
            <w:r>
              <w:t>5k</w:t>
            </w:r>
          </w:p>
        </w:tc>
        <w:tc>
          <w:tcPr>
            <w:tcW w:w="0" w:type="auto"/>
          </w:tcPr>
          <w:p w14:paraId="0C353F6F" w14:textId="77777777" w:rsidR="008D2ACB" w:rsidRDefault="00A761DF">
            <w:pPr>
              <w:pStyle w:val="af2"/>
            </w:pPr>
            <w:r>
              <w:t>0.59</w:t>
            </w:r>
          </w:p>
        </w:tc>
        <w:tc>
          <w:tcPr>
            <w:tcW w:w="0" w:type="auto"/>
          </w:tcPr>
          <w:p w14:paraId="71CF4071" w14:textId="77777777" w:rsidR="008D2ACB" w:rsidRDefault="00A761DF">
            <w:pPr>
              <w:pStyle w:val="af2"/>
            </w:pPr>
            <w:r>
              <w:t>0.87</w:t>
            </w:r>
          </w:p>
        </w:tc>
        <w:tc>
          <w:tcPr>
            <w:tcW w:w="0" w:type="auto"/>
          </w:tcPr>
          <w:p w14:paraId="36E814F4" w14:textId="77777777" w:rsidR="008D2ACB" w:rsidRDefault="00A761DF">
            <w:pPr>
              <w:pStyle w:val="af2"/>
            </w:pPr>
            <w:r>
              <w:t>2.2</w:t>
            </w:r>
          </w:p>
        </w:tc>
        <w:tc>
          <w:tcPr>
            <w:tcW w:w="0" w:type="auto"/>
          </w:tcPr>
          <w:p w14:paraId="0078AFAF" w14:textId="77777777" w:rsidR="008D2ACB" w:rsidRDefault="00A761DF">
            <w:pPr>
              <w:pStyle w:val="af2"/>
            </w:pPr>
            <w:r>
              <w:t>超时（</w:t>
            </w:r>
            <w:r>
              <w:t>&gt;300</w:t>
            </w:r>
            <w:r>
              <w:t>）</w:t>
            </w:r>
          </w:p>
        </w:tc>
        <w:tc>
          <w:tcPr>
            <w:tcW w:w="0" w:type="auto"/>
          </w:tcPr>
          <w:p w14:paraId="30F8744A" w14:textId="77777777" w:rsidR="008D2ACB" w:rsidRDefault="00A761DF">
            <w:pPr>
              <w:pStyle w:val="af2"/>
            </w:pPr>
            <w:r>
              <w:t>8.7</w:t>
            </w:r>
          </w:p>
        </w:tc>
      </w:tr>
      <w:tr w:rsidR="008D2ACB" w14:paraId="35A86CBF" w14:textId="77777777">
        <w:tc>
          <w:tcPr>
            <w:tcW w:w="0" w:type="auto"/>
          </w:tcPr>
          <w:p w14:paraId="68FECABF" w14:textId="77777777" w:rsidR="008D2ACB" w:rsidRDefault="00A761DF">
            <w:pPr>
              <w:pStyle w:val="af2"/>
            </w:pPr>
            <w:r>
              <w:t>10k</w:t>
            </w:r>
          </w:p>
        </w:tc>
        <w:tc>
          <w:tcPr>
            <w:tcW w:w="0" w:type="auto"/>
          </w:tcPr>
          <w:p w14:paraId="11B4F022" w14:textId="77777777" w:rsidR="008D2ACB" w:rsidRDefault="00A761DF">
            <w:pPr>
              <w:pStyle w:val="af2"/>
            </w:pPr>
            <w:r>
              <w:t>1.35</w:t>
            </w:r>
          </w:p>
        </w:tc>
        <w:tc>
          <w:tcPr>
            <w:tcW w:w="0" w:type="auto"/>
          </w:tcPr>
          <w:p w14:paraId="656D0DA9" w14:textId="77777777" w:rsidR="008D2ACB" w:rsidRDefault="00A761DF">
            <w:pPr>
              <w:pStyle w:val="af2"/>
            </w:pPr>
            <w:r>
              <w:t>3.7</w:t>
            </w:r>
          </w:p>
        </w:tc>
        <w:tc>
          <w:tcPr>
            <w:tcW w:w="0" w:type="auto"/>
          </w:tcPr>
          <w:p w14:paraId="23B1E6E9" w14:textId="77777777" w:rsidR="008D2ACB" w:rsidRDefault="00A761DF">
            <w:pPr>
              <w:pStyle w:val="af2"/>
            </w:pPr>
            <w:r>
              <w:t>5.9</w:t>
            </w:r>
          </w:p>
        </w:tc>
        <w:tc>
          <w:tcPr>
            <w:tcW w:w="0" w:type="auto"/>
          </w:tcPr>
          <w:p w14:paraId="7AF43C4D" w14:textId="77777777" w:rsidR="008D2ACB" w:rsidRDefault="00A761DF">
            <w:pPr>
              <w:pStyle w:val="af2"/>
            </w:pPr>
            <w:r>
              <w:t>超时（</w:t>
            </w:r>
            <w:r>
              <w:t>&gt;300</w:t>
            </w:r>
            <w:r>
              <w:t>）</w:t>
            </w:r>
          </w:p>
        </w:tc>
        <w:tc>
          <w:tcPr>
            <w:tcW w:w="0" w:type="auto"/>
          </w:tcPr>
          <w:p w14:paraId="06BA5701" w14:textId="77777777" w:rsidR="008D2ACB" w:rsidRDefault="00A761DF">
            <w:pPr>
              <w:pStyle w:val="af2"/>
            </w:pPr>
            <w:r>
              <w:t>22.5</w:t>
            </w:r>
          </w:p>
        </w:tc>
      </w:tr>
      <w:tr w:rsidR="008D2ACB" w14:paraId="5AF9923D" w14:textId="77777777">
        <w:tc>
          <w:tcPr>
            <w:tcW w:w="0" w:type="auto"/>
          </w:tcPr>
          <w:p w14:paraId="1960BBBF" w14:textId="77777777" w:rsidR="008D2ACB" w:rsidRDefault="00A761DF">
            <w:pPr>
              <w:pStyle w:val="af2"/>
            </w:pPr>
            <w:r>
              <w:t>20k</w:t>
            </w:r>
          </w:p>
        </w:tc>
        <w:tc>
          <w:tcPr>
            <w:tcW w:w="0" w:type="auto"/>
          </w:tcPr>
          <w:p w14:paraId="2F0F587E" w14:textId="77777777" w:rsidR="008D2ACB" w:rsidRDefault="00A761DF">
            <w:pPr>
              <w:pStyle w:val="af2"/>
            </w:pPr>
            <w:r>
              <w:t>2.98</w:t>
            </w:r>
          </w:p>
        </w:tc>
        <w:tc>
          <w:tcPr>
            <w:tcW w:w="0" w:type="auto"/>
          </w:tcPr>
          <w:p w14:paraId="7AC2A5E6" w14:textId="77777777" w:rsidR="008D2ACB" w:rsidRDefault="00A761DF">
            <w:pPr>
              <w:pStyle w:val="af2"/>
            </w:pPr>
            <w:r>
              <w:t>15.2</w:t>
            </w:r>
          </w:p>
        </w:tc>
        <w:tc>
          <w:tcPr>
            <w:tcW w:w="0" w:type="auto"/>
          </w:tcPr>
          <w:p w14:paraId="18635760" w14:textId="77777777" w:rsidR="008D2ACB" w:rsidRDefault="00A761DF">
            <w:pPr>
              <w:pStyle w:val="af2"/>
            </w:pPr>
            <w:r>
              <w:t>18.8</w:t>
            </w:r>
          </w:p>
        </w:tc>
        <w:tc>
          <w:tcPr>
            <w:tcW w:w="0" w:type="auto"/>
          </w:tcPr>
          <w:p w14:paraId="361BCA3A" w14:textId="77777777" w:rsidR="008D2ACB" w:rsidRDefault="00A761DF">
            <w:pPr>
              <w:pStyle w:val="af2"/>
            </w:pPr>
            <w:r>
              <w:t>超时（</w:t>
            </w:r>
            <w:r>
              <w:t>&gt;300</w:t>
            </w:r>
            <w:r>
              <w:t>）</w:t>
            </w:r>
          </w:p>
        </w:tc>
        <w:tc>
          <w:tcPr>
            <w:tcW w:w="0" w:type="auto"/>
          </w:tcPr>
          <w:p w14:paraId="6329F06E" w14:textId="77777777" w:rsidR="008D2ACB" w:rsidRDefault="00A761DF">
            <w:pPr>
              <w:pStyle w:val="af2"/>
            </w:pPr>
            <w:r>
              <w:t>66.3</w:t>
            </w:r>
          </w:p>
        </w:tc>
      </w:tr>
    </w:tbl>
    <w:p w14:paraId="56788828" w14:textId="77777777" w:rsidR="008D2ACB" w:rsidRDefault="00A761DF">
      <w:pPr>
        <w:ind w:firstLine="480"/>
      </w:pPr>
      <w:r>
        <w:rPr>
          <w:rFonts w:hint="eastAsia"/>
        </w:rPr>
        <w:t>分析：</w:t>
      </w:r>
    </w:p>
    <w:p w14:paraId="690C5067" w14:textId="77777777" w:rsidR="008D2ACB" w:rsidRDefault="00A761DF">
      <w:pPr>
        <w:ind w:firstLine="480"/>
      </w:pPr>
      <w:r>
        <w:rPr>
          <w:rFonts w:hint="eastAsia"/>
        </w:rPr>
        <w:t>小规模场景（</w:t>
      </w:r>
      <w:r>
        <w:rPr>
          <w:rFonts w:hint="eastAsia"/>
        </w:rPr>
        <w:t>n=1k</w:t>
      </w:r>
      <w:r>
        <w:rPr>
          <w:rFonts w:hint="eastAsia"/>
        </w:rPr>
        <w:t>）：</w:t>
      </w:r>
      <w:r>
        <w:rPr>
          <w:rFonts w:hint="eastAsia"/>
        </w:rPr>
        <w:t xml:space="preserve">BFD-2D </w:t>
      </w:r>
      <w:r>
        <w:rPr>
          <w:rFonts w:hint="eastAsia"/>
        </w:rPr>
        <w:t>时间最短，但本文算法仅慢</w:t>
      </w:r>
      <w:r>
        <w:rPr>
          <w:rFonts w:hint="eastAsia"/>
        </w:rPr>
        <w:t xml:space="preserve"> 0.03 </w:t>
      </w:r>
      <w:r>
        <w:rPr>
          <w:rFonts w:hint="eastAsia"/>
        </w:rPr>
        <w:t>秒；</w:t>
      </w:r>
      <w:r>
        <w:rPr>
          <w:rFonts w:hint="eastAsia"/>
        </w:rPr>
        <w:t xml:space="preserve">CP-SAT </w:t>
      </w:r>
      <w:r>
        <w:rPr>
          <w:rFonts w:hint="eastAsia"/>
        </w:rPr>
        <w:t>可在</w:t>
      </w:r>
      <w:r>
        <w:rPr>
          <w:rFonts w:hint="eastAsia"/>
        </w:rPr>
        <w:t xml:space="preserve"> 30 </w:t>
      </w:r>
      <w:r>
        <w:rPr>
          <w:rFonts w:hint="eastAsia"/>
        </w:rPr>
        <w:t>秒内完成，</w:t>
      </w:r>
      <w:r>
        <w:rPr>
          <w:rFonts w:hint="eastAsia"/>
        </w:rPr>
        <w:t xml:space="preserve">LNS </w:t>
      </w:r>
      <w:r>
        <w:rPr>
          <w:rFonts w:hint="eastAsia"/>
        </w:rPr>
        <w:t>时间为本文算法的</w:t>
      </w:r>
      <w:r>
        <w:rPr>
          <w:rFonts w:hint="eastAsia"/>
        </w:rPr>
        <w:t xml:space="preserve"> 10.8 </w:t>
      </w:r>
      <w:r>
        <w:rPr>
          <w:rFonts w:hint="eastAsia"/>
        </w:rPr>
        <w:t>倍；</w:t>
      </w:r>
    </w:p>
    <w:p w14:paraId="632E8D8C" w14:textId="7E1BE94E" w:rsidR="008D2ACB" w:rsidRDefault="00A761DF" w:rsidP="00A25991">
      <w:pPr>
        <w:ind w:firstLine="480"/>
      </w:pPr>
      <w:r>
        <w:rPr>
          <w:rFonts w:hint="eastAsia"/>
        </w:rPr>
        <w:t>中大规模场景（</w:t>
      </w:r>
      <w:r>
        <w:rPr>
          <w:rFonts w:hint="eastAsia"/>
        </w:rPr>
        <w:t>n=5k-20k</w:t>
      </w:r>
      <w:r>
        <w:rPr>
          <w:rFonts w:hint="eastAsia"/>
        </w:rPr>
        <w:t>）：</w:t>
      </w:r>
      <w:r>
        <w:rPr>
          <w:rFonts w:hint="eastAsia"/>
        </w:rPr>
        <w:t xml:space="preserve">BFD-2D </w:t>
      </w:r>
      <w:r>
        <w:rPr>
          <w:rFonts w:hint="eastAsia"/>
        </w:rPr>
        <w:t>与</w:t>
      </w:r>
      <w:r>
        <w:rPr>
          <w:rFonts w:hint="eastAsia"/>
        </w:rPr>
        <w:t xml:space="preserve"> FFD-2D+LS </w:t>
      </w:r>
      <w:r>
        <w:rPr>
          <w:rFonts w:hint="eastAsia"/>
        </w:rPr>
        <w:t>时间呈平方增长（因遍历机柜次数随规模增加），而本文算法时间呈线性增长（索引检索复杂度</w:t>
      </w:r>
      <w:r>
        <w:rPr>
          <w:rFonts w:hint="eastAsia"/>
        </w:rPr>
        <w:t xml:space="preserve"> O (log PB)</w:t>
      </w:r>
      <w:r>
        <w:rPr>
          <w:rFonts w:hint="eastAsia"/>
        </w:rPr>
        <w:t>）；</w:t>
      </w:r>
      <w:r>
        <w:rPr>
          <w:rFonts w:hint="eastAsia"/>
        </w:rPr>
        <w:t xml:space="preserve">CP-SAT </w:t>
      </w:r>
      <w:r>
        <w:rPr>
          <w:rFonts w:hint="eastAsia"/>
        </w:rPr>
        <w:t>完全超时，</w:t>
      </w:r>
      <w:r>
        <w:rPr>
          <w:rFonts w:hint="eastAsia"/>
        </w:rPr>
        <w:t xml:space="preserve">LNS </w:t>
      </w:r>
      <w:r>
        <w:rPr>
          <w:rFonts w:hint="eastAsia"/>
        </w:rPr>
        <w:t>时间为本文算法的</w:t>
      </w:r>
      <w:r>
        <w:rPr>
          <w:rFonts w:hint="eastAsia"/>
        </w:rPr>
        <w:t xml:space="preserve"> 5-22 </w:t>
      </w:r>
      <w:r>
        <w:rPr>
          <w:rFonts w:hint="eastAsia"/>
        </w:rPr>
        <w:t>倍，验证了本文算法的效率优势。</w:t>
      </w:r>
    </w:p>
    <w:p w14:paraId="122B6C43" w14:textId="77777777" w:rsidR="00D060F4" w:rsidRDefault="00D060F4" w:rsidP="00D060F4">
      <w:pPr>
        <w:ind w:firstLineChars="0" w:firstLine="0"/>
        <w:jc w:val="center"/>
      </w:pPr>
      <w:r>
        <w:rPr>
          <w:noProof/>
        </w:rPr>
        <w:lastRenderedPageBreak/>
        <w:drawing>
          <wp:inline distT="0" distB="0" distL="0" distR="0" wp14:anchorId="3CE58F58" wp14:editId="4DB8F218">
            <wp:extent cx="4201160" cy="2529224"/>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210254" cy="2534699"/>
                    </a:xfrm>
                    <a:prstGeom prst="rect">
                      <a:avLst/>
                    </a:prstGeom>
                  </pic:spPr>
                </pic:pic>
              </a:graphicData>
            </a:graphic>
          </wp:inline>
        </w:drawing>
      </w:r>
    </w:p>
    <w:p w14:paraId="0FD24EF3" w14:textId="4B2C555D" w:rsidR="00D060F4" w:rsidRDefault="00D060F4" w:rsidP="00D060F4">
      <w:pPr>
        <w:pStyle w:val="af"/>
      </w:pPr>
      <w:r>
        <w:rPr>
          <w:rFonts w:hint="eastAsia"/>
        </w:rPr>
        <w:t>图</w:t>
      </w:r>
      <w:r>
        <w:t xml:space="preserve"> 4-1 </w:t>
      </w:r>
      <w:r>
        <w:t>不同算法</w:t>
      </w:r>
      <w:r>
        <w:rPr>
          <w:rFonts w:hint="eastAsia"/>
        </w:rPr>
        <w:t>效率对比</w:t>
      </w:r>
    </w:p>
    <w:p w14:paraId="7F0F1E5E" w14:textId="77777777" w:rsidR="008D2ACB" w:rsidRDefault="00A761DF">
      <w:pPr>
        <w:pStyle w:val="4"/>
        <w:ind w:firstLine="482"/>
      </w:pPr>
      <w:r>
        <w:t>4</w:t>
      </w:r>
      <w:r>
        <w:rPr>
          <w:rFonts w:hint="eastAsia"/>
        </w:rPr>
        <w:t>.3.2.2 解质量对比（表 5-6）</w:t>
      </w:r>
    </w:p>
    <w:p w14:paraId="037D3752" w14:textId="77777777" w:rsidR="008D2ACB" w:rsidRDefault="008D2ACB">
      <w:pPr>
        <w:pStyle w:val="af"/>
      </w:pPr>
    </w:p>
    <w:p w14:paraId="1EF8592D" w14:textId="77777777" w:rsidR="008D2ACB" w:rsidRDefault="00A761DF">
      <w:pPr>
        <w:pStyle w:val="af"/>
      </w:pPr>
      <w:r>
        <w:rPr>
          <w:rFonts w:hint="eastAsia"/>
        </w:rPr>
        <w:t>表</w:t>
      </w:r>
      <w:r>
        <w:rPr>
          <w:rFonts w:hint="eastAsia"/>
        </w:rPr>
        <w:t xml:space="preserve"> 5-6 10k </w:t>
      </w:r>
      <w:r>
        <w:rPr>
          <w:rFonts w:hint="eastAsia"/>
        </w:rPr>
        <w:t>规模合成数据集（混合功率分布）的解质量指标（均值</w:t>
      </w:r>
      <w:r>
        <w:rPr>
          <w:rFonts w:hint="eastAsia"/>
        </w:rPr>
        <w:t xml:space="preserve"> </w:t>
      </w:r>
      <w:r>
        <w:rPr>
          <w:rFonts w:hint="eastAsia"/>
        </w:rPr>
        <w:t>±</w:t>
      </w:r>
      <w:r>
        <w:rPr>
          <w:rFonts w:hint="eastAsia"/>
        </w:rPr>
        <w:t xml:space="preserve"> </w:t>
      </w:r>
      <w:r>
        <w:rPr>
          <w:rFonts w:hint="eastAsia"/>
        </w:rPr>
        <w:t>方差）</w:t>
      </w:r>
    </w:p>
    <w:tbl>
      <w:tblPr>
        <w:tblStyle w:val="ac"/>
        <w:tblW w:w="5000" w:type="pct"/>
        <w:tblLook w:val="04A0" w:firstRow="1" w:lastRow="0" w:firstColumn="1" w:lastColumn="0" w:noHBand="0" w:noVBand="1"/>
      </w:tblPr>
      <w:tblGrid>
        <w:gridCol w:w="1752"/>
        <w:gridCol w:w="1463"/>
        <w:gridCol w:w="2455"/>
        <w:gridCol w:w="1840"/>
        <w:gridCol w:w="1840"/>
      </w:tblGrid>
      <w:tr w:rsidR="008D2ACB" w14:paraId="154915F1" w14:textId="77777777">
        <w:tc>
          <w:tcPr>
            <w:tcW w:w="0" w:type="auto"/>
          </w:tcPr>
          <w:p w14:paraId="1CB5982C" w14:textId="77777777" w:rsidR="008D2ACB" w:rsidRDefault="00A761DF">
            <w:pPr>
              <w:pStyle w:val="af2"/>
            </w:pPr>
            <w:r>
              <w:t>算法</w:t>
            </w:r>
          </w:p>
        </w:tc>
        <w:tc>
          <w:tcPr>
            <w:tcW w:w="0" w:type="auto"/>
          </w:tcPr>
          <w:p w14:paraId="7D9BA121" w14:textId="77777777" w:rsidR="008D2ACB" w:rsidRDefault="00A761DF">
            <w:pPr>
              <w:pStyle w:val="af2"/>
            </w:pPr>
            <w:r>
              <w:t>机柜数（个）</w:t>
            </w:r>
          </w:p>
        </w:tc>
        <w:tc>
          <w:tcPr>
            <w:tcW w:w="0" w:type="auto"/>
          </w:tcPr>
          <w:p w14:paraId="56816453" w14:textId="77777777" w:rsidR="008D2ACB" w:rsidRDefault="00A761DF">
            <w:pPr>
              <w:pStyle w:val="af2"/>
            </w:pPr>
            <w:r>
              <w:rPr>
                <w:rFonts w:hint="eastAsia"/>
              </w:rPr>
              <w:t>与理论最小值差距</w:t>
            </w:r>
            <w:r>
              <w:t>（</w:t>
            </w:r>
            <w:r>
              <w:t>%</w:t>
            </w:r>
            <w:r>
              <w:t>）</w:t>
            </w:r>
          </w:p>
        </w:tc>
        <w:tc>
          <w:tcPr>
            <w:tcW w:w="0" w:type="auto"/>
          </w:tcPr>
          <w:p w14:paraId="3CF2AF60" w14:textId="77777777" w:rsidR="008D2ACB" w:rsidRDefault="00A761DF">
            <w:pPr>
              <w:pStyle w:val="af2"/>
            </w:pPr>
            <w:r>
              <w:t>功率利用率（</w:t>
            </w:r>
            <w:r>
              <w:t>%</w:t>
            </w:r>
            <w:r>
              <w:t>）</w:t>
            </w:r>
          </w:p>
        </w:tc>
        <w:tc>
          <w:tcPr>
            <w:tcW w:w="0" w:type="auto"/>
          </w:tcPr>
          <w:p w14:paraId="453ECCF1" w14:textId="77777777" w:rsidR="008D2ACB" w:rsidRDefault="00A761DF">
            <w:pPr>
              <w:pStyle w:val="af2"/>
            </w:pPr>
            <w:r>
              <w:t>高度利用率（</w:t>
            </w:r>
            <w:r>
              <w:t>%</w:t>
            </w:r>
            <w:r>
              <w:t>）</w:t>
            </w:r>
          </w:p>
        </w:tc>
      </w:tr>
      <w:tr w:rsidR="008D2ACB" w14:paraId="3B6F9222" w14:textId="77777777">
        <w:tc>
          <w:tcPr>
            <w:tcW w:w="0" w:type="auto"/>
          </w:tcPr>
          <w:p w14:paraId="2FDB709B" w14:textId="77777777" w:rsidR="008D2ACB" w:rsidRDefault="00A761DF">
            <w:pPr>
              <w:pStyle w:val="af2"/>
            </w:pPr>
            <w:r>
              <w:t>本文算法</w:t>
            </w:r>
          </w:p>
        </w:tc>
        <w:tc>
          <w:tcPr>
            <w:tcW w:w="0" w:type="auto"/>
          </w:tcPr>
          <w:p w14:paraId="107BAAAD" w14:textId="77777777" w:rsidR="008D2ACB" w:rsidRDefault="00A761DF">
            <w:pPr>
              <w:pStyle w:val="af2"/>
            </w:pPr>
            <w:r>
              <w:t>186±0.8</w:t>
            </w:r>
          </w:p>
        </w:tc>
        <w:tc>
          <w:tcPr>
            <w:tcW w:w="0" w:type="auto"/>
          </w:tcPr>
          <w:p w14:paraId="734F6372" w14:textId="77777777" w:rsidR="008D2ACB" w:rsidRDefault="00A761DF">
            <w:pPr>
              <w:pStyle w:val="af2"/>
            </w:pPr>
            <w:r>
              <w:t>3.3±0.5</w:t>
            </w:r>
          </w:p>
        </w:tc>
        <w:tc>
          <w:tcPr>
            <w:tcW w:w="0" w:type="auto"/>
          </w:tcPr>
          <w:p w14:paraId="47A6F9E2" w14:textId="77777777" w:rsidR="008D2ACB" w:rsidRDefault="00A761DF">
            <w:pPr>
              <w:pStyle w:val="af2"/>
            </w:pPr>
            <w:r>
              <w:t>89.5±1.2</w:t>
            </w:r>
          </w:p>
        </w:tc>
        <w:tc>
          <w:tcPr>
            <w:tcW w:w="0" w:type="auto"/>
          </w:tcPr>
          <w:p w14:paraId="6BCD3B79" w14:textId="77777777" w:rsidR="008D2ACB" w:rsidRDefault="00A761DF">
            <w:pPr>
              <w:pStyle w:val="af2"/>
            </w:pPr>
            <w:r>
              <w:t>91.2±0.9</w:t>
            </w:r>
          </w:p>
        </w:tc>
      </w:tr>
      <w:tr w:rsidR="008D2ACB" w14:paraId="76044754" w14:textId="77777777">
        <w:tc>
          <w:tcPr>
            <w:tcW w:w="0" w:type="auto"/>
          </w:tcPr>
          <w:p w14:paraId="424601E3" w14:textId="77777777" w:rsidR="008D2ACB" w:rsidRDefault="00A761DF">
            <w:pPr>
              <w:pStyle w:val="af2"/>
            </w:pPr>
            <w:r>
              <w:t>BFD-2D</w:t>
            </w:r>
          </w:p>
        </w:tc>
        <w:tc>
          <w:tcPr>
            <w:tcW w:w="0" w:type="auto"/>
          </w:tcPr>
          <w:p w14:paraId="12C32BA6" w14:textId="77777777" w:rsidR="008D2ACB" w:rsidRDefault="00A761DF">
            <w:pPr>
              <w:pStyle w:val="af2"/>
            </w:pPr>
            <w:r>
              <w:t>225±2.1</w:t>
            </w:r>
          </w:p>
        </w:tc>
        <w:tc>
          <w:tcPr>
            <w:tcW w:w="0" w:type="auto"/>
          </w:tcPr>
          <w:p w14:paraId="646E2C09" w14:textId="77777777" w:rsidR="008D2ACB" w:rsidRDefault="00A761DF">
            <w:pPr>
              <w:pStyle w:val="af2"/>
            </w:pPr>
            <w:r>
              <w:t>23.9±1.8</w:t>
            </w:r>
          </w:p>
        </w:tc>
        <w:tc>
          <w:tcPr>
            <w:tcW w:w="0" w:type="auto"/>
          </w:tcPr>
          <w:p w14:paraId="719C3FF7" w14:textId="77777777" w:rsidR="008D2ACB" w:rsidRDefault="00A761DF">
            <w:pPr>
              <w:pStyle w:val="af2"/>
            </w:pPr>
            <w:r>
              <w:t>72.6±2.3</w:t>
            </w:r>
          </w:p>
        </w:tc>
        <w:tc>
          <w:tcPr>
            <w:tcW w:w="0" w:type="auto"/>
          </w:tcPr>
          <w:p w14:paraId="124ED9C0" w14:textId="77777777" w:rsidR="008D2ACB" w:rsidRDefault="00A761DF">
            <w:pPr>
              <w:pStyle w:val="af2"/>
            </w:pPr>
            <w:r>
              <w:t>75.3±2.1</w:t>
            </w:r>
          </w:p>
        </w:tc>
      </w:tr>
      <w:tr w:rsidR="008D2ACB" w14:paraId="5FBC6C70" w14:textId="77777777">
        <w:tc>
          <w:tcPr>
            <w:tcW w:w="0" w:type="auto"/>
          </w:tcPr>
          <w:p w14:paraId="1D3164A5" w14:textId="77777777" w:rsidR="008D2ACB" w:rsidRDefault="00A761DF">
            <w:pPr>
              <w:pStyle w:val="af2"/>
            </w:pPr>
            <w:r>
              <w:t>FFD-2D+LS</w:t>
            </w:r>
          </w:p>
        </w:tc>
        <w:tc>
          <w:tcPr>
            <w:tcW w:w="0" w:type="auto"/>
          </w:tcPr>
          <w:p w14:paraId="0AEEBCA0" w14:textId="77777777" w:rsidR="008D2ACB" w:rsidRDefault="00A761DF">
            <w:pPr>
              <w:pStyle w:val="af2"/>
            </w:pPr>
            <w:r>
              <w:t>203±1.5</w:t>
            </w:r>
          </w:p>
        </w:tc>
        <w:tc>
          <w:tcPr>
            <w:tcW w:w="0" w:type="auto"/>
          </w:tcPr>
          <w:p w14:paraId="03C6FFD3" w14:textId="77777777" w:rsidR="008D2ACB" w:rsidRDefault="00A761DF">
            <w:pPr>
              <w:pStyle w:val="af2"/>
            </w:pPr>
            <w:r>
              <w:t>10.6±1.1</w:t>
            </w:r>
          </w:p>
        </w:tc>
        <w:tc>
          <w:tcPr>
            <w:tcW w:w="0" w:type="auto"/>
          </w:tcPr>
          <w:p w14:paraId="0450EFE3" w14:textId="77777777" w:rsidR="008D2ACB" w:rsidRDefault="00A761DF">
            <w:pPr>
              <w:pStyle w:val="af2"/>
            </w:pPr>
            <w:r>
              <w:t>81.5±1.5</w:t>
            </w:r>
          </w:p>
        </w:tc>
        <w:tc>
          <w:tcPr>
            <w:tcW w:w="0" w:type="auto"/>
          </w:tcPr>
          <w:p w14:paraId="300F8DB7" w14:textId="77777777" w:rsidR="008D2ACB" w:rsidRDefault="00A761DF">
            <w:pPr>
              <w:pStyle w:val="af2"/>
            </w:pPr>
            <w:r>
              <w:t>83.7±1.3</w:t>
            </w:r>
          </w:p>
        </w:tc>
      </w:tr>
      <w:tr w:rsidR="008D2ACB" w14:paraId="01DB0756" w14:textId="77777777">
        <w:tc>
          <w:tcPr>
            <w:tcW w:w="0" w:type="auto"/>
          </w:tcPr>
          <w:p w14:paraId="5A98DF0D" w14:textId="77777777" w:rsidR="008D2ACB" w:rsidRDefault="00A761DF">
            <w:pPr>
              <w:pStyle w:val="af2"/>
            </w:pPr>
            <w:r>
              <w:t>CP-SAT</w:t>
            </w:r>
            <w:r>
              <w:t>（</w:t>
            </w:r>
            <w:r>
              <w:t>n=1k</w:t>
            </w:r>
            <w:r>
              <w:t>）</w:t>
            </w:r>
          </w:p>
        </w:tc>
        <w:tc>
          <w:tcPr>
            <w:tcW w:w="0" w:type="auto"/>
          </w:tcPr>
          <w:p w14:paraId="35B1D1CF" w14:textId="77777777" w:rsidR="008D2ACB" w:rsidRDefault="00A761DF">
            <w:pPr>
              <w:pStyle w:val="af2"/>
            </w:pPr>
            <w:r>
              <w:t>92±0</w:t>
            </w:r>
          </w:p>
        </w:tc>
        <w:tc>
          <w:tcPr>
            <w:tcW w:w="0" w:type="auto"/>
          </w:tcPr>
          <w:p w14:paraId="01CAD51C" w14:textId="77777777" w:rsidR="008D2ACB" w:rsidRDefault="00A761DF">
            <w:pPr>
              <w:pStyle w:val="af2"/>
            </w:pPr>
            <w:r>
              <w:t>1.2±0</w:t>
            </w:r>
          </w:p>
        </w:tc>
        <w:tc>
          <w:tcPr>
            <w:tcW w:w="0" w:type="auto"/>
          </w:tcPr>
          <w:p w14:paraId="5D5E3DA8" w14:textId="77777777" w:rsidR="008D2ACB" w:rsidRDefault="00A761DF">
            <w:pPr>
              <w:pStyle w:val="af2"/>
            </w:pPr>
            <w:r>
              <w:t>92.4±0.8</w:t>
            </w:r>
          </w:p>
        </w:tc>
        <w:tc>
          <w:tcPr>
            <w:tcW w:w="0" w:type="auto"/>
          </w:tcPr>
          <w:p w14:paraId="03702F81" w14:textId="77777777" w:rsidR="008D2ACB" w:rsidRDefault="00A761DF">
            <w:pPr>
              <w:pStyle w:val="af2"/>
            </w:pPr>
            <w:r>
              <w:t>93.9±0.7</w:t>
            </w:r>
          </w:p>
        </w:tc>
      </w:tr>
      <w:tr w:rsidR="008D2ACB" w14:paraId="7E8228BF" w14:textId="77777777">
        <w:tc>
          <w:tcPr>
            <w:tcW w:w="0" w:type="auto"/>
          </w:tcPr>
          <w:p w14:paraId="4AB52CCF" w14:textId="77777777" w:rsidR="008D2ACB" w:rsidRDefault="00A761DF">
            <w:pPr>
              <w:pStyle w:val="af2"/>
            </w:pPr>
            <w:r>
              <w:t>LNS</w:t>
            </w:r>
            <w:r>
              <w:t>（</w:t>
            </w:r>
            <w:r>
              <w:t>10k</w:t>
            </w:r>
            <w:r>
              <w:t>）</w:t>
            </w:r>
          </w:p>
        </w:tc>
        <w:tc>
          <w:tcPr>
            <w:tcW w:w="0" w:type="auto"/>
          </w:tcPr>
          <w:p w14:paraId="2384CE61" w14:textId="77777777" w:rsidR="008D2ACB" w:rsidRDefault="00A761DF">
            <w:pPr>
              <w:pStyle w:val="af2"/>
            </w:pPr>
            <w:r>
              <w:t>192±1.2</w:t>
            </w:r>
          </w:p>
        </w:tc>
        <w:tc>
          <w:tcPr>
            <w:tcW w:w="0" w:type="auto"/>
          </w:tcPr>
          <w:p w14:paraId="38EE2D2A" w14:textId="77777777" w:rsidR="008D2ACB" w:rsidRDefault="00A761DF">
            <w:pPr>
              <w:pStyle w:val="af2"/>
            </w:pPr>
            <w:r>
              <w:t>6.7±0.8</w:t>
            </w:r>
          </w:p>
        </w:tc>
        <w:tc>
          <w:tcPr>
            <w:tcW w:w="0" w:type="auto"/>
          </w:tcPr>
          <w:p w14:paraId="24477A81" w14:textId="77777777" w:rsidR="008D2ACB" w:rsidRDefault="00A761DF">
            <w:pPr>
              <w:pStyle w:val="af2"/>
            </w:pPr>
            <w:r>
              <w:t>87.3±1.4</w:t>
            </w:r>
          </w:p>
        </w:tc>
        <w:tc>
          <w:tcPr>
            <w:tcW w:w="0" w:type="auto"/>
          </w:tcPr>
          <w:p w14:paraId="65335CF6" w14:textId="77777777" w:rsidR="008D2ACB" w:rsidRDefault="00A761DF">
            <w:pPr>
              <w:pStyle w:val="af2"/>
            </w:pPr>
            <w:r>
              <w:t>89.1±1.2</w:t>
            </w:r>
          </w:p>
        </w:tc>
      </w:tr>
    </w:tbl>
    <w:p w14:paraId="77550EA4" w14:textId="77777777" w:rsidR="008D2ACB" w:rsidRDefault="00A761DF">
      <w:pPr>
        <w:ind w:firstLine="480"/>
      </w:pPr>
      <w:r>
        <w:rPr>
          <w:rFonts w:hint="eastAsia"/>
        </w:rPr>
        <w:t>分析：</w:t>
      </w:r>
    </w:p>
    <w:p w14:paraId="151F9BD9" w14:textId="77777777" w:rsidR="008D2ACB" w:rsidRDefault="00A761DF">
      <w:pPr>
        <w:ind w:firstLine="480"/>
      </w:pPr>
      <w:r>
        <w:rPr>
          <w:rFonts w:hint="eastAsia"/>
        </w:rPr>
        <w:t>本文算法的机柜数比</w:t>
      </w:r>
      <w:r>
        <w:rPr>
          <w:rFonts w:hint="eastAsia"/>
        </w:rPr>
        <w:t xml:space="preserve"> BFD-2D </w:t>
      </w:r>
      <w:r>
        <w:rPr>
          <w:rFonts w:hint="eastAsia"/>
        </w:rPr>
        <w:t>少</w:t>
      </w:r>
      <w:r>
        <w:rPr>
          <w:rFonts w:hint="eastAsia"/>
        </w:rPr>
        <w:t xml:space="preserve"> 17.3%</w:t>
      </w:r>
      <w:r>
        <w:rPr>
          <w:rFonts w:hint="eastAsia"/>
        </w:rPr>
        <w:t>，比</w:t>
      </w:r>
      <w:r>
        <w:rPr>
          <w:rFonts w:hint="eastAsia"/>
        </w:rPr>
        <w:t xml:space="preserve"> FFD-2D+LS </w:t>
      </w:r>
      <w:r>
        <w:rPr>
          <w:rFonts w:hint="eastAsia"/>
        </w:rPr>
        <w:t>少</w:t>
      </w:r>
      <w:r>
        <w:rPr>
          <w:rFonts w:hint="eastAsia"/>
        </w:rPr>
        <w:t xml:space="preserve"> 8.4%</w:t>
      </w:r>
      <w:r>
        <w:rPr>
          <w:rFonts w:hint="eastAsia"/>
        </w:rPr>
        <w:t>，比</w:t>
      </w:r>
      <w:r>
        <w:rPr>
          <w:rFonts w:hint="eastAsia"/>
        </w:rPr>
        <w:t xml:space="preserve"> LNS </w:t>
      </w:r>
      <w:r>
        <w:rPr>
          <w:rFonts w:hint="eastAsia"/>
        </w:rPr>
        <w:t>少</w:t>
      </w:r>
      <w:r>
        <w:rPr>
          <w:rFonts w:hint="eastAsia"/>
        </w:rPr>
        <w:t xml:space="preserve"> 3.1%</w:t>
      </w:r>
      <w:r>
        <w:rPr>
          <w:rFonts w:hint="eastAsia"/>
        </w:rPr>
        <w:t>；与理论最小值差距仅</w:t>
      </w:r>
      <w:r>
        <w:rPr>
          <w:rFonts w:hint="eastAsia"/>
        </w:rPr>
        <w:t xml:space="preserve"> 3.3%</w:t>
      </w:r>
      <w:r>
        <w:rPr>
          <w:rFonts w:hint="eastAsia"/>
        </w:rPr>
        <w:t>，接近</w:t>
      </w:r>
      <w:r>
        <w:rPr>
          <w:rFonts w:hint="eastAsia"/>
        </w:rPr>
        <w:t xml:space="preserve"> CP-SAT </w:t>
      </w:r>
      <w:r>
        <w:rPr>
          <w:rFonts w:hint="eastAsia"/>
        </w:rPr>
        <w:t>在小规模场景的</w:t>
      </w:r>
      <w:r>
        <w:rPr>
          <w:rFonts w:hint="eastAsia"/>
        </w:rPr>
        <w:t xml:space="preserve"> 1.2%</w:t>
      </w:r>
      <w:r>
        <w:rPr>
          <w:rFonts w:hint="eastAsia"/>
        </w:rPr>
        <w:t>，解质量显著优于传统启发式；</w:t>
      </w:r>
    </w:p>
    <w:p w14:paraId="3E157A41" w14:textId="77777777" w:rsidR="008D2ACB" w:rsidRDefault="00A761DF">
      <w:pPr>
        <w:ind w:firstLine="480"/>
      </w:pPr>
      <w:r>
        <w:rPr>
          <w:rFonts w:hint="eastAsia"/>
        </w:rPr>
        <w:t>利用率方面：本文算法的功率与高度利用率分别比</w:t>
      </w:r>
      <w:r>
        <w:rPr>
          <w:rFonts w:hint="eastAsia"/>
        </w:rPr>
        <w:t xml:space="preserve"> BFD-2D </w:t>
      </w:r>
      <w:r>
        <w:rPr>
          <w:rFonts w:hint="eastAsia"/>
        </w:rPr>
        <w:t>高</w:t>
      </w:r>
      <w:r>
        <w:rPr>
          <w:rFonts w:hint="eastAsia"/>
        </w:rPr>
        <w:t xml:space="preserve"> 16.9% </w:t>
      </w:r>
      <w:r>
        <w:rPr>
          <w:rFonts w:hint="eastAsia"/>
        </w:rPr>
        <w:t>与</w:t>
      </w:r>
      <w:r>
        <w:rPr>
          <w:rFonts w:hint="eastAsia"/>
        </w:rPr>
        <w:t xml:space="preserve"> 15.9%</w:t>
      </w:r>
      <w:r>
        <w:rPr>
          <w:rFonts w:hint="eastAsia"/>
        </w:rPr>
        <w:t>，因索引化构造减少空间碎片，邻域改进进一步提升资源利用率。</w:t>
      </w:r>
    </w:p>
    <w:p w14:paraId="11E5BAD6" w14:textId="77777777" w:rsidR="00D32A30" w:rsidRDefault="00D32A30" w:rsidP="00D32A30">
      <w:pPr>
        <w:ind w:firstLineChars="0" w:firstLine="0"/>
        <w:jc w:val="center"/>
      </w:pPr>
      <w:r>
        <w:rPr>
          <w:noProof/>
        </w:rPr>
        <w:lastRenderedPageBreak/>
        <w:drawing>
          <wp:inline distT="0" distB="0" distL="0" distR="0" wp14:anchorId="0FE872C2" wp14:editId="63872A42">
            <wp:extent cx="4663440" cy="27127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4672414" cy="2718087"/>
                    </a:xfrm>
                    <a:prstGeom prst="rect">
                      <a:avLst/>
                    </a:prstGeom>
                  </pic:spPr>
                </pic:pic>
              </a:graphicData>
            </a:graphic>
          </wp:inline>
        </w:drawing>
      </w:r>
    </w:p>
    <w:p w14:paraId="1F40AAF9" w14:textId="7DF28A03" w:rsidR="008D2ACB" w:rsidRDefault="00D32A30" w:rsidP="00CD1425">
      <w:pPr>
        <w:pStyle w:val="af"/>
      </w:pPr>
      <w:r>
        <w:rPr>
          <w:rFonts w:hint="eastAsia"/>
        </w:rPr>
        <w:t>图</w:t>
      </w:r>
      <w:r>
        <w:rPr>
          <w:rFonts w:hint="eastAsia"/>
        </w:rPr>
        <w:t xml:space="preserve"> </w:t>
      </w:r>
      <w:r>
        <w:t>4</w:t>
      </w:r>
      <w:r>
        <w:rPr>
          <w:rFonts w:hint="eastAsia"/>
        </w:rPr>
        <w:t>-</w:t>
      </w:r>
      <w:r>
        <w:t>2</w:t>
      </w:r>
      <w:r>
        <w:rPr>
          <w:rFonts w:hint="eastAsia"/>
        </w:rPr>
        <w:t xml:space="preserve"> </w:t>
      </w:r>
      <w:r>
        <w:rPr>
          <w:rFonts w:hint="eastAsia"/>
        </w:rPr>
        <w:t>不同算法解质量对比</w:t>
      </w:r>
    </w:p>
    <w:p w14:paraId="385F7167" w14:textId="77777777" w:rsidR="008D2ACB" w:rsidRDefault="00A761DF">
      <w:pPr>
        <w:pStyle w:val="4"/>
        <w:ind w:firstLine="482"/>
      </w:pPr>
      <w:r>
        <w:t>4</w:t>
      </w:r>
      <w:r>
        <w:rPr>
          <w:rFonts w:hint="eastAsia"/>
        </w:rPr>
        <w:t>.3.2.3 稳定性对比（表 5-7）</w:t>
      </w:r>
    </w:p>
    <w:p w14:paraId="551BF0AE" w14:textId="77777777" w:rsidR="008D2ACB" w:rsidRDefault="00A761DF">
      <w:pPr>
        <w:pStyle w:val="af"/>
      </w:pPr>
      <w:r>
        <w:rPr>
          <w:rFonts w:hint="eastAsia"/>
        </w:rPr>
        <w:t>表</w:t>
      </w:r>
      <w:r>
        <w:rPr>
          <w:rFonts w:hint="eastAsia"/>
        </w:rPr>
        <w:t xml:space="preserve"> 5-7 </w:t>
      </w:r>
      <w:r>
        <w:rPr>
          <w:rFonts w:hint="eastAsia"/>
        </w:rPr>
        <w:t>本文算法在</w:t>
      </w:r>
      <w:r>
        <w:rPr>
          <w:rFonts w:hint="eastAsia"/>
        </w:rPr>
        <w:t xml:space="preserve"> 10k </w:t>
      </w:r>
      <w:r>
        <w:rPr>
          <w:rFonts w:hint="eastAsia"/>
        </w:rPr>
        <w:t>规模合成数据集上的稳定性（</w:t>
      </w:r>
      <w:r>
        <w:rPr>
          <w:rFonts w:hint="eastAsia"/>
        </w:rPr>
        <w:t xml:space="preserve">10 </w:t>
      </w:r>
      <w:r>
        <w:rPr>
          <w:rFonts w:hint="eastAsia"/>
        </w:rPr>
        <w:t>次重复运行）</w:t>
      </w:r>
    </w:p>
    <w:tbl>
      <w:tblPr>
        <w:tblStyle w:val="ac"/>
        <w:tblW w:w="5000" w:type="pct"/>
        <w:tblLook w:val="04A0" w:firstRow="1" w:lastRow="0" w:firstColumn="1" w:lastColumn="0" w:noHBand="0" w:noVBand="1"/>
      </w:tblPr>
      <w:tblGrid>
        <w:gridCol w:w="3484"/>
        <w:gridCol w:w="1290"/>
        <w:gridCol w:w="1486"/>
        <w:gridCol w:w="3090"/>
      </w:tblGrid>
      <w:tr w:rsidR="008D2ACB" w14:paraId="56D21B65" w14:textId="77777777">
        <w:tc>
          <w:tcPr>
            <w:tcW w:w="0" w:type="auto"/>
          </w:tcPr>
          <w:p w14:paraId="6A763C91" w14:textId="77777777" w:rsidR="008D2ACB" w:rsidRDefault="00A761DF">
            <w:pPr>
              <w:pStyle w:val="af2"/>
            </w:pPr>
            <w:r>
              <w:t>评估指标</w:t>
            </w:r>
          </w:p>
        </w:tc>
        <w:tc>
          <w:tcPr>
            <w:tcW w:w="0" w:type="auto"/>
          </w:tcPr>
          <w:p w14:paraId="54FE7139" w14:textId="77777777" w:rsidR="008D2ACB" w:rsidRDefault="00A761DF">
            <w:pPr>
              <w:pStyle w:val="af2"/>
            </w:pPr>
            <w:r>
              <w:t>均值</w:t>
            </w:r>
          </w:p>
        </w:tc>
        <w:tc>
          <w:tcPr>
            <w:tcW w:w="0" w:type="auto"/>
          </w:tcPr>
          <w:p w14:paraId="404A7CC9" w14:textId="77777777" w:rsidR="008D2ACB" w:rsidRDefault="00A761DF">
            <w:pPr>
              <w:pStyle w:val="af2"/>
            </w:pPr>
            <w:r>
              <w:t>方差</w:t>
            </w:r>
          </w:p>
        </w:tc>
        <w:tc>
          <w:tcPr>
            <w:tcW w:w="0" w:type="auto"/>
          </w:tcPr>
          <w:p w14:paraId="04A20623" w14:textId="77777777" w:rsidR="008D2ACB" w:rsidRDefault="00A761DF">
            <w:pPr>
              <w:pStyle w:val="af2"/>
            </w:pPr>
            <w:r>
              <w:t>变异系数（</w:t>
            </w:r>
            <w:r>
              <w:t>%</w:t>
            </w:r>
            <w:r>
              <w:t>）</w:t>
            </w:r>
          </w:p>
        </w:tc>
      </w:tr>
      <w:tr w:rsidR="008D2ACB" w14:paraId="4645045B" w14:textId="77777777">
        <w:tc>
          <w:tcPr>
            <w:tcW w:w="0" w:type="auto"/>
          </w:tcPr>
          <w:p w14:paraId="5571D1C0" w14:textId="77777777" w:rsidR="008D2ACB" w:rsidRDefault="00A761DF">
            <w:pPr>
              <w:pStyle w:val="af2"/>
            </w:pPr>
            <w:r>
              <w:t>机柜数</w:t>
            </w:r>
          </w:p>
        </w:tc>
        <w:tc>
          <w:tcPr>
            <w:tcW w:w="0" w:type="auto"/>
          </w:tcPr>
          <w:p w14:paraId="0A888759" w14:textId="77777777" w:rsidR="008D2ACB" w:rsidRDefault="00A761DF">
            <w:pPr>
              <w:pStyle w:val="af2"/>
            </w:pPr>
            <w:r>
              <w:t>186.2</w:t>
            </w:r>
          </w:p>
        </w:tc>
        <w:tc>
          <w:tcPr>
            <w:tcW w:w="0" w:type="auto"/>
          </w:tcPr>
          <w:p w14:paraId="32BD1795" w14:textId="77777777" w:rsidR="008D2ACB" w:rsidRDefault="00A761DF">
            <w:pPr>
              <w:pStyle w:val="af2"/>
            </w:pPr>
            <w:r>
              <w:t>0.64</w:t>
            </w:r>
          </w:p>
        </w:tc>
        <w:tc>
          <w:tcPr>
            <w:tcW w:w="0" w:type="auto"/>
          </w:tcPr>
          <w:p w14:paraId="1B3E7617" w14:textId="77777777" w:rsidR="008D2ACB" w:rsidRDefault="00A761DF">
            <w:pPr>
              <w:pStyle w:val="af2"/>
            </w:pPr>
            <w:r>
              <w:t>0.47</w:t>
            </w:r>
          </w:p>
        </w:tc>
      </w:tr>
      <w:tr w:rsidR="008D2ACB" w14:paraId="44A5A169" w14:textId="77777777">
        <w:tc>
          <w:tcPr>
            <w:tcW w:w="0" w:type="auto"/>
          </w:tcPr>
          <w:p w14:paraId="60C4F325" w14:textId="77777777" w:rsidR="008D2ACB" w:rsidRDefault="00A761DF">
            <w:pPr>
              <w:pStyle w:val="af2"/>
            </w:pPr>
            <w:r>
              <w:t>运行时间（秒）</w:t>
            </w:r>
          </w:p>
        </w:tc>
        <w:tc>
          <w:tcPr>
            <w:tcW w:w="0" w:type="auto"/>
          </w:tcPr>
          <w:p w14:paraId="7EB0B558" w14:textId="77777777" w:rsidR="008D2ACB" w:rsidRDefault="00A761DF">
            <w:pPr>
              <w:pStyle w:val="af2"/>
            </w:pPr>
            <w:r>
              <w:t>1.35</w:t>
            </w:r>
          </w:p>
        </w:tc>
        <w:tc>
          <w:tcPr>
            <w:tcW w:w="0" w:type="auto"/>
          </w:tcPr>
          <w:p w14:paraId="5C29E82E" w14:textId="77777777" w:rsidR="008D2ACB" w:rsidRDefault="00A761DF">
            <w:pPr>
              <w:pStyle w:val="af2"/>
            </w:pPr>
            <w:r>
              <w:t>0.0025</w:t>
            </w:r>
          </w:p>
        </w:tc>
        <w:tc>
          <w:tcPr>
            <w:tcW w:w="0" w:type="auto"/>
          </w:tcPr>
          <w:p w14:paraId="4EBD0640" w14:textId="77777777" w:rsidR="008D2ACB" w:rsidRDefault="00A761DF">
            <w:pPr>
              <w:pStyle w:val="af2"/>
            </w:pPr>
            <w:r>
              <w:t>1.17</w:t>
            </w:r>
          </w:p>
        </w:tc>
      </w:tr>
      <w:tr w:rsidR="008D2ACB" w14:paraId="48895266" w14:textId="77777777">
        <w:tc>
          <w:tcPr>
            <w:tcW w:w="0" w:type="auto"/>
          </w:tcPr>
          <w:p w14:paraId="212E2305" w14:textId="77777777" w:rsidR="008D2ACB" w:rsidRDefault="00A761DF">
            <w:pPr>
              <w:pStyle w:val="af2"/>
            </w:pPr>
            <w:r>
              <w:t>功率利用率（</w:t>
            </w:r>
            <w:r>
              <w:t>%</w:t>
            </w:r>
            <w:r>
              <w:t>）</w:t>
            </w:r>
          </w:p>
        </w:tc>
        <w:tc>
          <w:tcPr>
            <w:tcW w:w="0" w:type="auto"/>
          </w:tcPr>
          <w:p w14:paraId="0202438C" w14:textId="77777777" w:rsidR="008D2ACB" w:rsidRDefault="00A761DF">
            <w:pPr>
              <w:pStyle w:val="af2"/>
            </w:pPr>
            <w:r>
              <w:t>89.5</w:t>
            </w:r>
          </w:p>
        </w:tc>
        <w:tc>
          <w:tcPr>
            <w:tcW w:w="0" w:type="auto"/>
          </w:tcPr>
          <w:p w14:paraId="2BE60556" w14:textId="77777777" w:rsidR="008D2ACB" w:rsidRDefault="00A761DF">
            <w:pPr>
              <w:pStyle w:val="af2"/>
            </w:pPr>
            <w:r>
              <w:t>1.44</w:t>
            </w:r>
          </w:p>
        </w:tc>
        <w:tc>
          <w:tcPr>
            <w:tcW w:w="0" w:type="auto"/>
          </w:tcPr>
          <w:p w14:paraId="326785EB" w14:textId="77777777" w:rsidR="008D2ACB" w:rsidRDefault="00A761DF">
            <w:pPr>
              <w:pStyle w:val="af2"/>
            </w:pPr>
            <w:r>
              <w:t>1.61</w:t>
            </w:r>
          </w:p>
        </w:tc>
      </w:tr>
      <w:tr w:rsidR="008D2ACB" w14:paraId="331663BD" w14:textId="77777777">
        <w:tc>
          <w:tcPr>
            <w:tcW w:w="0" w:type="auto"/>
          </w:tcPr>
          <w:p w14:paraId="572AFE93" w14:textId="77777777" w:rsidR="008D2ACB" w:rsidRDefault="00A761DF">
            <w:pPr>
              <w:pStyle w:val="af2"/>
            </w:pPr>
            <w:r>
              <w:t>高度利用率（</w:t>
            </w:r>
            <w:r>
              <w:t>%</w:t>
            </w:r>
            <w:r>
              <w:t>）</w:t>
            </w:r>
          </w:p>
        </w:tc>
        <w:tc>
          <w:tcPr>
            <w:tcW w:w="0" w:type="auto"/>
          </w:tcPr>
          <w:p w14:paraId="27754058" w14:textId="77777777" w:rsidR="008D2ACB" w:rsidRDefault="00A761DF">
            <w:pPr>
              <w:pStyle w:val="af2"/>
            </w:pPr>
            <w:r>
              <w:t>91.2</w:t>
            </w:r>
          </w:p>
        </w:tc>
        <w:tc>
          <w:tcPr>
            <w:tcW w:w="0" w:type="auto"/>
          </w:tcPr>
          <w:p w14:paraId="58323BDF" w14:textId="77777777" w:rsidR="008D2ACB" w:rsidRDefault="00A761DF">
            <w:pPr>
              <w:pStyle w:val="af2"/>
            </w:pPr>
            <w:r>
              <w:t>0.81</w:t>
            </w:r>
          </w:p>
        </w:tc>
        <w:tc>
          <w:tcPr>
            <w:tcW w:w="0" w:type="auto"/>
          </w:tcPr>
          <w:p w14:paraId="1A2FB3EE" w14:textId="77777777" w:rsidR="008D2ACB" w:rsidRDefault="00A761DF">
            <w:pPr>
              <w:pStyle w:val="af2"/>
            </w:pPr>
            <w:r>
              <w:t>0.89</w:t>
            </w:r>
          </w:p>
        </w:tc>
      </w:tr>
    </w:tbl>
    <w:p w14:paraId="12651640" w14:textId="77777777" w:rsidR="008D2ACB" w:rsidRDefault="00A761DF">
      <w:pPr>
        <w:ind w:firstLine="480"/>
      </w:pPr>
      <w:r>
        <w:rPr>
          <w:rFonts w:hint="eastAsia"/>
        </w:rPr>
        <w:t>分析：</w:t>
      </w:r>
    </w:p>
    <w:p w14:paraId="4B134DAC" w14:textId="77777777" w:rsidR="008D2ACB" w:rsidRDefault="00A761DF">
      <w:pPr>
        <w:ind w:firstLine="480"/>
      </w:pPr>
      <w:r>
        <w:rPr>
          <w:rFonts w:hint="eastAsia"/>
        </w:rPr>
        <w:t>机柜数方差仅</w:t>
      </w:r>
      <w:r>
        <w:rPr>
          <w:rFonts w:hint="eastAsia"/>
        </w:rPr>
        <w:t xml:space="preserve"> 0.64</w:t>
      </w:r>
      <w:r>
        <w:rPr>
          <w:rFonts w:hint="eastAsia"/>
        </w:rPr>
        <w:t>，运行时间方差</w:t>
      </w:r>
      <w:r>
        <w:rPr>
          <w:rFonts w:hint="eastAsia"/>
        </w:rPr>
        <w:t xml:space="preserve"> 0.0025</w:t>
      </w:r>
      <w:r>
        <w:rPr>
          <w:rFonts w:hint="eastAsia"/>
        </w:rPr>
        <w:t>，变异系数均</w:t>
      </w:r>
      <w:r>
        <w:rPr>
          <w:rFonts w:hint="eastAsia"/>
        </w:rPr>
        <w:t xml:space="preserve"> &lt; 2%</w:t>
      </w:r>
      <w:r>
        <w:rPr>
          <w:rFonts w:hint="eastAsia"/>
        </w:rPr>
        <w:t>，说明算法稳定性优异；</w:t>
      </w:r>
    </w:p>
    <w:p w14:paraId="67DDE169" w14:textId="77777777" w:rsidR="008D2ACB" w:rsidRDefault="00A761DF">
      <w:pPr>
        <w:ind w:firstLine="480"/>
      </w:pPr>
      <w:r>
        <w:rPr>
          <w:rFonts w:hint="eastAsia"/>
        </w:rPr>
        <w:t>利用率指标的变异系数也</w:t>
      </w:r>
      <w:r>
        <w:rPr>
          <w:rFonts w:hint="eastAsia"/>
        </w:rPr>
        <w:t xml:space="preserve"> &lt; 2%</w:t>
      </w:r>
      <w:r>
        <w:rPr>
          <w:rFonts w:hint="eastAsia"/>
        </w:rPr>
        <w:t>，验证了算法在不同运行实例中的一致性，适合工程应用。</w:t>
      </w:r>
    </w:p>
    <w:p w14:paraId="6A90EA67" w14:textId="77777777" w:rsidR="008D2ACB" w:rsidRDefault="00A761DF">
      <w:pPr>
        <w:pStyle w:val="3"/>
      </w:pPr>
      <w:bookmarkStart w:id="42" w:name="_Toc209168638"/>
      <w:r>
        <w:t>4</w:t>
      </w:r>
      <w:r>
        <w:rPr>
          <w:rFonts w:hint="eastAsia"/>
        </w:rPr>
        <w:t xml:space="preserve">.3.3 </w:t>
      </w:r>
      <w:r>
        <w:rPr>
          <w:rFonts w:hint="eastAsia"/>
        </w:rPr>
        <w:t>真实数据集实验结果</w:t>
      </w:r>
      <w:bookmarkEnd w:id="42"/>
    </w:p>
    <w:p w14:paraId="502EBEEC" w14:textId="3EDCC532" w:rsidR="008D2ACB" w:rsidRDefault="00A761DF" w:rsidP="00CD1425">
      <w:pPr>
        <w:ind w:firstLine="480"/>
      </w:pPr>
      <w:r>
        <w:rPr>
          <w:rFonts w:hint="eastAsia"/>
        </w:rPr>
        <w:t>真实数据集由移动云智算二期资源池建设方案获取，实验结果如表</w:t>
      </w:r>
      <w:r>
        <w:rPr>
          <w:rFonts w:hint="eastAsia"/>
        </w:rPr>
        <w:t xml:space="preserve"> 5-8 </w:t>
      </w:r>
      <w:r>
        <w:rPr>
          <w:rFonts w:hint="eastAsia"/>
        </w:rPr>
        <w:t>所示：</w:t>
      </w:r>
    </w:p>
    <w:p w14:paraId="2674C126" w14:textId="77777777" w:rsidR="008D2ACB" w:rsidRDefault="00A761DF">
      <w:pPr>
        <w:pStyle w:val="af"/>
      </w:pPr>
      <w:r>
        <w:t>表</w:t>
      </w:r>
      <w:r>
        <w:t xml:space="preserve"> 4-8 </w:t>
      </w:r>
      <w:r>
        <w:t>真实数据集的实验结果</w:t>
      </w:r>
    </w:p>
    <w:tbl>
      <w:tblPr>
        <w:tblStyle w:val="ac"/>
        <w:tblW w:w="0" w:type="auto"/>
        <w:tblLook w:val="04A0" w:firstRow="1" w:lastRow="0" w:firstColumn="1" w:lastColumn="0" w:noHBand="0" w:noVBand="1"/>
      </w:tblPr>
      <w:tblGrid>
        <w:gridCol w:w="1965"/>
        <w:gridCol w:w="1660"/>
        <w:gridCol w:w="1457"/>
        <w:gridCol w:w="2439"/>
        <w:gridCol w:w="1829"/>
      </w:tblGrid>
      <w:tr w:rsidR="008D2ACB" w14:paraId="18AA602C" w14:textId="77777777">
        <w:tc>
          <w:tcPr>
            <w:tcW w:w="0" w:type="auto"/>
          </w:tcPr>
          <w:p w14:paraId="68229144" w14:textId="77777777" w:rsidR="008D2ACB" w:rsidRDefault="00A761DF">
            <w:pPr>
              <w:pStyle w:val="af2"/>
            </w:pPr>
            <w:r>
              <w:t>算法</w:t>
            </w:r>
          </w:p>
        </w:tc>
        <w:tc>
          <w:tcPr>
            <w:tcW w:w="0" w:type="auto"/>
          </w:tcPr>
          <w:p w14:paraId="112BBBF7" w14:textId="77777777" w:rsidR="008D2ACB" w:rsidRDefault="00A761DF">
            <w:pPr>
              <w:pStyle w:val="af2"/>
            </w:pPr>
            <w:r>
              <w:t>运行时间（秒）</w:t>
            </w:r>
          </w:p>
        </w:tc>
        <w:tc>
          <w:tcPr>
            <w:tcW w:w="0" w:type="auto"/>
          </w:tcPr>
          <w:p w14:paraId="55D6B989" w14:textId="77777777" w:rsidR="008D2ACB" w:rsidRDefault="00A761DF">
            <w:pPr>
              <w:pStyle w:val="af2"/>
            </w:pPr>
            <w:r>
              <w:t>机柜数（个）</w:t>
            </w:r>
          </w:p>
        </w:tc>
        <w:tc>
          <w:tcPr>
            <w:tcW w:w="0" w:type="auto"/>
          </w:tcPr>
          <w:p w14:paraId="2998AF90" w14:textId="77777777" w:rsidR="008D2ACB" w:rsidRDefault="00A761DF">
            <w:pPr>
              <w:pStyle w:val="af2"/>
            </w:pPr>
            <w:r>
              <w:rPr>
                <w:rFonts w:hint="eastAsia"/>
              </w:rPr>
              <w:t>与理论最小值差距</w:t>
            </w:r>
            <w:r>
              <w:t>（</w:t>
            </w:r>
            <w:r>
              <w:t>%</w:t>
            </w:r>
            <w:r>
              <w:t>）</w:t>
            </w:r>
          </w:p>
        </w:tc>
        <w:tc>
          <w:tcPr>
            <w:tcW w:w="0" w:type="auto"/>
          </w:tcPr>
          <w:p w14:paraId="6193E547" w14:textId="77777777" w:rsidR="008D2ACB" w:rsidRDefault="00A761DF">
            <w:pPr>
              <w:pStyle w:val="af2"/>
            </w:pPr>
            <w:r>
              <w:t>功率利用率（</w:t>
            </w:r>
            <w:r>
              <w:t>%</w:t>
            </w:r>
            <w:r>
              <w:t>）</w:t>
            </w:r>
          </w:p>
        </w:tc>
      </w:tr>
      <w:tr w:rsidR="008D2ACB" w14:paraId="043C2826" w14:textId="77777777">
        <w:tc>
          <w:tcPr>
            <w:tcW w:w="0" w:type="auto"/>
          </w:tcPr>
          <w:p w14:paraId="5B382DEF" w14:textId="77777777" w:rsidR="008D2ACB" w:rsidRDefault="00A761DF">
            <w:pPr>
              <w:pStyle w:val="af2"/>
            </w:pPr>
            <w:r>
              <w:t>本文算法</w:t>
            </w:r>
          </w:p>
        </w:tc>
        <w:tc>
          <w:tcPr>
            <w:tcW w:w="0" w:type="auto"/>
          </w:tcPr>
          <w:p w14:paraId="15471247" w14:textId="77777777" w:rsidR="008D2ACB" w:rsidRDefault="00A761DF">
            <w:pPr>
              <w:pStyle w:val="af2"/>
            </w:pPr>
            <w:r>
              <w:t>3.5</w:t>
            </w:r>
          </w:p>
        </w:tc>
        <w:tc>
          <w:tcPr>
            <w:tcW w:w="0" w:type="auto"/>
          </w:tcPr>
          <w:p w14:paraId="6294E936" w14:textId="77777777" w:rsidR="008D2ACB" w:rsidRDefault="00A761DF">
            <w:pPr>
              <w:pStyle w:val="af2"/>
            </w:pPr>
            <w:r>
              <w:t>654</w:t>
            </w:r>
          </w:p>
        </w:tc>
        <w:tc>
          <w:tcPr>
            <w:tcW w:w="0" w:type="auto"/>
          </w:tcPr>
          <w:p w14:paraId="05C39809" w14:textId="77777777" w:rsidR="008D2ACB" w:rsidRDefault="00A761DF">
            <w:pPr>
              <w:pStyle w:val="af2"/>
            </w:pPr>
            <w:r>
              <w:t>4.2</w:t>
            </w:r>
          </w:p>
        </w:tc>
        <w:tc>
          <w:tcPr>
            <w:tcW w:w="0" w:type="auto"/>
          </w:tcPr>
          <w:p w14:paraId="3BAC3576" w14:textId="77777777" w:rsidR="008D2ACB" w:rsidRDefault="00A761DF">
            <w:pPr>
              <w:pStyle w:val="af2"/>
            </w:pPr>
            <w:r>
              <w:t>88.7</w:t>
            </w:r>
          </w:p>
        </w:tc>
      </w:tr>
      <w:tr w:rsidR="008D2ACB" w14:paraId="115B5CF5" w14:textId="77777777">
        <w:tc>
          <w:tcPr>
            <w:tcW w:w="0" w:type="auto"/>
          </w:tcPr>
          <w:p w14:paraId="12DCE1F8" w14:textId="77777777" w:rsidR="008D2ACB" w:rsidRDefault="00A761DF">
            <w:pPr>
              <w:pStyle w:val="af2"/>
            </w:pPr>
            <w:r>
              <w:t>BFD-2D</w:t>
            </w:r>
            <w:r>
              <w:t>（原方</w:t>
            </w:r>
            <w:r>
              <w:lastRenderedPageBreak/>
              <w:t>案）</w:t>
            </w:r>
          </w:p>
        </w:tc>
        <w:tc>
          <w:tcPr>
            <w:tcW w:w="0" w:type="auto"/>
          </w:tcPr>
          <w:p w14:paraId="3ED5A85B" w14:textId="77777777" w:rsidR="008D2ACB" w:rsidRDefault="00A761DF">
            <w:pPr>
              <w:pStyle w:val="af2"/>
            </w:pPr>
            <w:r>
              <w:lastRenderedPageBreak/>
              <w:t>18.5</w:t>
            </w:r>
          </w:p>
        </w:tc>
        <w:tc>
          <w:tcPr>
            <w:tcW w:w="0" w:type="auto"/>
          </w:tcPr>
          <w:p w14:paraId="25A88CEB" w14:textId="77777777" w:rsidR="008D2ACB" w:rsidRDefault="00A761DF">
            <w:pPr>
              <w:pStyle w:val="af2"/>
            </w:pPr>
            <w:r>
              <w:rPr>
                <w:rFonts w:hint="eastAsia"/>
              </w:rPr>
              <w:t>7</w:t>
            </w:r>
            <w:r>
              <w:t>42</w:t>
            </w:r>
          </w:p>
        </w:tc>
        <w:tc>
          <w:tcPr>
            <w:tcW w:w="0" w:type="auto"/>
          </w:tcPr>
          <w:p w14:paraId="4E32CF63" w14:textId="77777777" w:rsidR="008D2ACB" w:rsidRDefault="00A761DF">
            <w:pPr>
              <w:pStyle w:val="af2"/>
            </w:pPr>
            <w:r>
              <w:t>25.6</w:t>
            </w:r>
          </w:p>
        </w:tc>
        <w:tc>
          <w:tcPr>
            <w:tcW w:w="0" w:type="auto"/>
          </w:tcPr>
          <w:p w14:paraId="0E4AF5C4" w14:textId="77777777" w:rsidR="008D2ACB" w:rsidRDefault="00A761DF">
            <w:pPr>
              <w:pStyle w:val="af2"/>
            </w:pPr>
            <w:r>
              <w:t>73.4</w:t>
            </w:r>
          </w:p>
        </w:tc>
      </w:tr>
      <w:tr w:rsidR="008D2ACB" w14:paraId="26E47A5F" w14:textId="77777777">
        <w:tc>
          <w:tcPr>
            <w:tcW w:w="0" w:type="auto"/>
          </w:tcPr>
          <w:p w14:paraId="7909DD12" w14:textId="77777777" w:rsidR="008D2ACB" w:rsidRDefault="00A761DF">
            <w:pPr>
              <w:pStyle w:val="af2"/>
            </w:pPr>
            <w:r>
              <w:t>FFD-2D+LS</w:t>
            </w:r>
          </w:p>
        </w:tc>
        <w:tc>
          <w:tcPr>
            <w:tcW w:w="0" w:type="auto"/>
          </w:tcPr>
          <w:p w14:paraId="0A72F2FA" w14:textId="77777777" w:rsidR="008D2ACB" w:rsidRDefault="00A761DF">
            <w:pPr>
              <w:pStyle w:val="af2"/>
            </w:pPr>
            <w:r>
              <w:t>22.8</w:t>
            </w:r>
          </w:p>
        </w:tc>
        <w:tc>
          <w:tcPr>
            <w:tcW w:w="0" w:type="auto"/>
          </w:tcPr>
          <w:p w14:paraId="76E028F9" w14:textId="77777777" w:rsidR="008D2ACB" w:rsidRDefault="00A761DF">
            <w:pPr>
              <w:pStyle w:val="af2"/>
            </w:pPr>
            <w:r>
              <w:rPr>
                <w:rFonts w:hint="eastAsia"/>
              </w:rPr>
              <w:t>7</w:t>
            </w:r>
            <w:r>
              <w:t>15</w:t>
            </w:r>
          </w:p>
        </w:tc>
        <w:tc>
          <w:tcPr>
            <w:tcW w:w="0" w:type="auto"/>
          </w:tcPr>
          <w:p w14:paraId="1090D597" w14:textId="77777777" w:rsidR="008D2ACB" w:rsidRDefault="00A761DF">
            <w:pPr>
              <w:pStyle w:val="af2"/>
            </w:pPr>
            <w:r>
              <w:t>11.9</w:t>
            </w:r>
          </w:p>
        </w:tc>
        <w:tc>
          <w:tcPr>
            <w:tcW w:w="0" w:type="auto"/>
          </w:tcPr>
          <w:p w14:paraId="1F5EC285" w14:textId="77777777" w:rsidR="008D2ACB" w:rsidRDefault="00A761DF">
            <w:pPr>
              <w:pStyle w:val="af2"/>
            </w:pPr>
            <w:r>
              <w:t>80.8</w:t>
            </w:r>
          </w:p>
        </w:tc>
      </w:tr>
      <w:tr w:rsidR="008D2ACB" w14:paraId="198AEADB" w14:textId="77777777">
        <w:tc>
          <w:tcPr>
            <w:tcW w:w="0" w:type="auto"/>
          </w:tcPr>
          <w:p w14:paraId="263751F3" w14:textId="77777777" w:rsidR="008D2ACB" w:rsidRDefault="00A761DF">
            <w:pPr>
              <w:pStyle w:val="af2"/>
            </w:pPr>
            <w:r>
              <w:t>LNS</w:t>
            </w:r>
          </w:p>
        </w:tc>
        <w:tc>
          <w:tcPr>
            <w:tcW w:w="0" w:type="auto"/>
          </w:tcPr>
          <w:p w14:paraId="334F9D09" w14:textId="77777777" w:rsidR="008D2ACB" w:rsidRDefault="00A761DF">
            <w:pPr>
              <w:pStyle w:val="af2"/>
            </w:pPr>
            <w:r>
              <w:t>78.6</w:t>
            </w:r>
          </w:p>
        </w:tc>
        <w:tc>
          <w:tcPr>
            <w:tcW w:w="0" w:type="auto"/>
          </w:tcPr>
          <w:p w14:paraId="1048403C" w14:textId="77777777" w:rsidR="008D2ACB" w:rsidRDefault="00A761DF">
            <w:pPr>
              <w:pStyle w:val="af2"/>
            </w:pPr>
            <w:r>
              <w:rPr>
                <w:rFonts w:hint="eastAsia"/>
              </w:rPr>
              <w:t>6</w:t>
            </w:r>
            <w:r>
              <w:t>88</w:t>
            </w:r>
          </w:p>
        </w:tc>
        <w:tc>
          <w:tcPr>
            <w:tcW w:w="0" w:type="auto"/>
          </w:tcPr>
          <w:p w14:paraId="3ED4E8BB" w14:textId="77777777" w:rsidR="008D2ACB" w:rsidRDefault="00A761DF">
            <w:pPr>
              <w:pStyle w:val="af2"/>
            </w:pPr>
            <w:r>
              <w:t>7.3</w:t>
            </w:r>
          </w:p>
        </w:tc>
        <w:tc>
          <w:tcPr>
            <w:tcW w:w="0" w:type="auto"/>
          </w:tcPr>
          <w:p w14:paraId="08F12AD9" w14:textId="77777777" w:rsidR="008D2ACB" w:rsidRDefault="00A761DF">
            <w:pPr>
              <w:pStyle w:val="af2"/>
            </w:pPr>
            <w:r>
              <w:t>86.5</w:t>
            </w:r>
          </w:p>
        </w:tc>
      </w:tr>
    </w:tbl>
    <w:p w14:paraId="4ABDE88A" w14:textId="77777777" w:rsidR="008D2ACB" w:rsidRDefault="00A761DF">
      <w:pPr>
        <w:ind w:firstLine="480"/>
      </w:pPr>
      <w:r>
        <w:rPr>
          <w:rFonts w:hint="eastAsia"/>
        </w:rPr>
        <w:t>分析：</w:t>
      </w:r>
    </w:p>
    <w:p w14:paraId="728EC21C" w14:textId="77777777" w:rsidR="008D2ACB" w:rsidRDefault="00A761DF">
      <w:pPr>
        <w:ind w:firstLine="480"/>
      </w:pPr>
      <w:r>
        <w:rPr>
          <w:rFonts w:hint="eastAsia"/>
        </w:rPr>
        <w:t>效率方面：本文算法运行时间仅为</w:t>
      </w:r>
      <w:r>
        <w:rPr>
          <w:rFonts w:hint="eastAsia"/>
        </w:rPr>
        <w:t xml:space="preserve"> BFD-2D </w:t>
      </w:r>
      <w:r>
        <w:rPr>
          <w:rFonts w:hint="eastAsia"/>
        </w:rPr>
        <w:t>的</w:t>
      </w:r>
      <w:r>
        <w:rPr>
          <w:rFonts w:hint="eastAsia"/>
        </w:rPr>
        <w:t xml:space="preserve"> 18.9%</w:t>
      </w:r>
      <w:r>
        <w:rPr>
          <w:rFonts w:hint="eastAsia"/>
        </w:rPr>
        <w:t>，</w:t>
      </w:r>
      <w:r>
        <w:rPr>
          <w:rFonts w:hint="eastAsia"/>
        </w:rPr>
        <w:t xml:space="preserve">LNS </w:t>
      </w:r>
      <w:r>
        <w:rPr>
          <w:rFonts w:hint="eastAsia"/>
        </w:rPr>
        <w:t>的</w:t>
      </w:r>
      <w:r>
        <w:rPr>
          <w:rFonts w:hint="eastAsia"/>
        </w:rPr>
        <w:t xml:space="preserve"> 4.4%</w:t>
      </w:r>
      <w:r>
        <w:rPr>
          <w:rFonts w:hint="eastAsia"/>
        </w:rPr>
        <w:t>，满足数据中心实时容量规划需求；</w:t>
      </w:r>
    </w:p>
    <w:p w14:paraId="153B8FE1" w14:textId="3685D8BF" w:rsidR="008D2ACB" w:rsidRDefault="00A761DF">
      <w:pPr>
        <w:ind w:firstLine="480"/>
      </w:pPr>
      <w:r>
        <w:rPr>
          <w:rFonts w:hint="eastAsia"/>
        </w:rPr>
        <w:t>质量方面：本文算法的机柜数比原方案（</w:t>
      </w:r>
      <w:r>
        <w:rPr>
          <w:rFonts w:hint="eastAsia"/>
        </w:rPr>
        <w:t>BFD-2D</w:t>
      </w:r>
      <w:r>
        <w:rPr>
          <w:rFonts w:hint="eastAsia"/>
        </w:rPr>
        <w:t>）少</w:t>
      </w:r>
      <w:r>
        <w:rPr>
          <w:rFonts w:hint="eastAsia"/>
        </w:rPr>
        <w:t xml:space="preserve"> 17.7%</w:t>
      </w:r>
      <w:r>
        <w:rPr>
          <w:rFonts w:hint="eastAsia"/>
        </w:rPr>
        <w:t>；与理论最小值差距仅</w:t>
      </w:r>
      <w:r>
        <w:rPr>
          <w:rFonts w:hint="eastAsia"/>
        </w:rPr>
        <w:t>4.2%</w:t>
      </w:r>
      <w:r>
        <w:rPr>
          <w:rFonts w:hint="eastAsia"/>
        </w:rPr>
        <w:t>，利用率指标优于所有对比算法，验证了工程实用性。</w:t>
      </w:r>
    </w:p>
    <w:p w14:paraId="650D7962" w14:textId="77777777" w:rsidR="00CD1425" w:rsidRDefault="00CD1425" w:rsidP="00424CED">
      <w:pPr>
        <w:ind w:firstLineChars="0" w:firstLine="0"/>
        <w:jc w:val="center"/>
      </w:pPr>
      <w:r>
        <w:rPr>
          <w:noProof/>
        </w:rPr>
        <w:drawing>
          <wp:inline distT="0" distB="0" distL="0" distR="0" wp14:anchorId="1EB06072" wp14:editId="53158EB4">
            <wp:extent cx="4709160" cy="2678083"/>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717023" cy="2682554"/>
                    </a:xfrm>
                    <a:prstGeom prst="rect">
                      <a:avLst/>
                    </a:prstGeom>
                  </pic:spPr>
                </pic:pic>
              </a:graphicData>
            </a:graphic>
          </wp:inline>
        </w:drawing>
      </w:r>
    </w:p>
    <w:p w14:paraId="47D8D919" w14:textId="7D105F69" w:rsidR="00CD1425" w:rsidRPr="00CD1425" w:rsidRDefault="00CD1425" w:rsidP="00424CED">
      <w:pPr>
        <w:pStyle w:val="af"/>
      </w:pPr>
      <w:r>
        <w:rPr>
          <w:rFonts w:hint="eastAsia"/>
        </w:rPr>
        <w:t>图</w:t>
      </w:r>
      <w:r>
        <w:t xml:space="preserve">4-3 </w:t>
      </w:r>
      <w:r>
        <w:t>真实数据集的实验</w:t>
      </w:r>
      <w:r>
        <w:rPr>
          <w:rFonts w:hint="eastAsia"/>
        </w:rPr>
        <w:t>对比</w:t>
      </w:r>
    </w:p>
    <w:p w14:paraId="6CC4063E" w14:textId="77777777" w:rsidR="008D2ACB" w:rsidRDefault="00A761DF">
      <w:pPr>
        <w:pStyle w:val="3"/>
      </w:pPr>
      <w:bookmarkStart w:id="43" w:name="_Toc209168639"/>
      <w:r>
        <w:t xml:space="preserve">4.3.4 </w:t>
      </w:r>
      <w:r>
        <w:t>消融实验</w:t>
      </w:r>
      <w:bookmarkEnd w:id="43"/>
    </w:p>
    <w:p w14:paraId="58E7D113" w14:textId="77777777" w:rsidR="008D2ACB" w:rsidRDefault="00A761DF">
      <w:pPr>
        <w:ind w:firstLine="480"/>
      </w:pPr>
      <w:r>
        <w:t>为验证三级流水线各阶段的必要性，针对</w:t>
      </w:r>
      <w:r>
        <w:t xml:space="preserve"> 10k </w:t>
      </w:r>
      <w:r>
        <w:t>规模合成数据集设计消融实验，结果如表</w:t>
      </w:r>
      <w:r>
        <w:t xml:space="preserve"> 5-9 </w:t>
      </w:r>
      <w:r>
        <w:t>所示：</w:t>
      </w:r>
    </w:p>
    <w:p w14:paraId="504CB758" w14:textId="77777777" w:rsidR="008D2ACB" w:rsidRDefault="00A761DF">
      <w:pPr>
        <w:pStyle w:val="af"/>
      </w:pPr>
      <w:r>
        <w:t>表</w:t>
      </w:r>
      <w:r>
        <w:t xml:space="preserve"> 4-9 </w:t>
      </w:r>
      <w:r>
        <w:t>消融实验结果（</w:t>
      </w:r>
      <w:r>
        <w:t xml:space="preserve">10k </w:t>
      </w:r>
      <w:r>
        <w:t>台服务器，均值</w:t>
      </w:r>
      <w:r>
        <w:t xml:space="preserve"> ± </w:t>
      </w:r>
      <w:r>
        <w:t>方差）</w:t>
      </w:r>
    </w:p>
    <w:p w14:paraId="2A2284F6" w14:textId="77777777" w:rsidR="008D2ACB" w:rsidRDefault="008D2ACB">
      <w:pPr>
        <w:widowControl/>
        <w:adjustRightInd/>
        <w:snapToGrid/>
        <w:spacing w:line="240" w:lineRule="auto"/>
        <w:ind w:firstLineChars="0" w:firstLine="0"/>
        <w:jc w:val="left"/>
        <w:rPr>
          <w:rFonts w:ascii="宋体" w:hAnsi="宋体" w:cs="宋体"/>
          <w:kern w:val="0"/>
          <w:szCs w:val="24"/>
        </w:rPr>
      </w:pPr>
    </w:p>
    <w:tbl>
      <w:tblPr>
        <w:tblStyle w:val="ac"/>
        <w:tblW w:w="0" w:type="auto"/>
        <w:tblLook w:val="04A0" w:firstRow="1" w:lastRow="0" w:firstColumn="1" w:lastColumn="0" w:noHBand="0" w:noVBand="1"/>
      </w:tblPr>
      <w:tblGrid>
        <w:gridCol w:w="1781"/>
        <w:gridCol w:w="1502"/>
        <w:gridCol w:w="1307"/>
        <w:gridCol w:w="2036"/>
        <w:gridCol w:w="2724"/>
      </w:tblGrid>
      <w:tr w:rsidR="008D2ACB" w14:paraId="3ECEB0C5" w14:textId="77777777">
        <w:tc>
          <w:tcPr>
            <w:tcW w:w="0" w:type="auto"/>
          </w:tcPr>
          <w:p w14:paraId="09538A9E" w14:textId="77777777" w:rsidR="008D2ACB" w:rsidRDefault="00A761DF">
            <w:pPr>
              <w:pStyle w:val="af2"/>
            </w:pPr>
            <w:r>
              <w:t>算法版本</w:t>
            </w:r>
          </w:p>
        </w:tc>
        <w:tc>
          <w:tcPr>
            <w:tcW w:w="0" w:type="auto"/>
          </w:tcPr>
          <w:p w14:paraId="64F97A2E" w14:textId="77777777" w:rsidR="008D2ACB" w:rsidRDefault="00A761DF">
            <w:pPr>
              <w:pStyle w:val="af2"/>
            </w:pPr>
            <w:r>
              <w:t>运行时间（秒）</w:t>
            </w:r>
          </w:p>
        </w:tc>
        <w:tc>
          <w:tcPr>
            <w:tcW w:w="0" w:type="auto"/>
          </w:tcPr>
          <w:p w14:paraId="51D12C0C" w14:textId="77777777" w:rsidR="008D2ACB" w:rsidRDefault="00A761DF">
            <w:pPr>
              <w:pStyle w:val="af2"/>
            </w:pPr>
            <w:r>
              <w:t>机柜数（个）</w:t>
            </w:r>
          </w:p>
        </w:tc>
        <w:tc>
          <w:tcPr>
            <w:tcW w:w="0" w:type="auto"/>
          </w:tcPr>
          <w:p w14:paraId="6093B36E" w14:textId="77777777" w:rsidR="008D2ACB" w:rsidRDefault="00A761DF">
            <w:pPr>
              <w:pStyle w:val="af2"/>
            </w:pPr>
            <w:r>
              <w:rPr>
                <w:rFonts w:hint="eastAsia"/>
              </w:rPr>
              <w:t>与理论最小值差距</w:t>
            </w:r>
            <w:r>
              <w:t>（</w:t>
            </w:r>
            <w:r>
              <w:t>%</w:t>
            </w:r>
            <w:r>
              <w:t>）</w:t>
            </w:r>
          </w:p>
        </w:tc>
        <w:tc>
          <w:tcPr>
            <w:tcW w:w="0" w:type="auto"/>
          </w:tcPr>
          <w:p w14:paraId="1D577275" w14:textId="77777777" w:rsidR="008D2ACB" w:rsidRDefault="00A761DF">
            <w:pPr>
              <w:pStyle w:val="af2"/>
            </w:pPr>
            <w:r>
              <w:t>核心结论</w:t>
            </w:r>
          </w:p>
        </w:tc>
      </w:tr>
      <w:tr w:rsidR="008D2ACB" w14:paraId="2FF323DF" w14:textId="77777777">
        <w:tc>
          <w:tcPr>
            <w:tcW w:w="0" w:type="auto"/>
          </w:tcPr>
          <w:p w14:paraId="1A604D3C" w14:textId="77777777" w:rsidR="008D2ACB" w:rsidRDefault="00A761DF">
            <w:pPr>
              <w:pStyle w:val="af2"/>
            </w:pPr>
            <w:r>
              <w:t>完整算法</w:t>
            </w:r>
          </w:p>
        </w:tc>
        <w:tc>
          <w:tcPr>
            <w:tcW w:w="0" w:type="auto"/>
          </w:tcPr>
          <w:p w14:paraId="7B7FBE33" w14:textId="77777777" w:rsidR="008D2ACB" w:rsidRDefault="00A761DF">
            <w:pPr>
              <w:pStyle w:val="af2"/>
            </w:pPr>
            <w:r>
              <w:t>1.35±0.05</w:t>
            </w:r>
          </w:p>
        </w:tc>
        <w:tc>
          <w:tcPr>
            <w:tcW w:w="0" w:type="auto"/>
          </w:tcPr>
          <w:p w14:paraId="6EB0AEB3" w14:textId="77777777" w:rsidR="008D2ACB" w:rsidRDefault="00A761DF">
            <w:pPr>
              <w:pStyle w:val="af2"/>
            </w:pPr>
            <w:r>
              <w:t>186±0.8</w:t>
            </w:r>
          </w:p>
        </w:tc>
        <w:tc>
          <w:tcPr>
            <w:tcW w:w="0" w:type="auto"/>
          </w:tcPr>
          <w:p w14:paraId="0B2AF2C1" w14:textId="77777777" w:rsidR="008D2ACB" w:rsidRDefault="00A761DF">
            <w:pPr>
              <w:pStyle w:val="af2"/>
            </w:pPr>
            <w:r>
              <w:t>3.3±0.5</w:t>
            </w:r>
          </w:p>
        </w:tc>
        <w:tc>
          <w:tcPr>
            <w:tcW w:w="0" w:type="auto"/>
          </w:tcPr>
          <w:p w14:paraId="09AF94FB" w14:textId="77777777" w:rsidR="008D2ACB" w:rsidRDefault="00A761DF">
            <w:pPr>
              <w:pStyle w:val="af2"/>
            </w:pPr>
            <w:r>
              <w:t>-</w:t>
            </w:r>
          </w:p>
        </w:tc>
      </w:tr>
      <w:tr w:rsidR="008D2ACB" w14:paraId="5C9ABC1A" w14:textId="77777777">
        <w:tc>
          <w:tcPr>
            <w:tcW w:w="0" w:type="auto"/>
          </w:tcPr>
          <w:p w14:paraId="1DB3EED1" w14:textId="77777777" w:rsidR="008D2ACB" w:rsidRDefault="00A761DF">
            <w:pPr>
              <w:pStyle w:val="af2"/>
            </w:pPr>
            <w:r>
              <w:t>消融</w:t>
            </w:r>
            <w:r>
              <w:t xml:space="preserve"> 1</w:t>
            </w:r>
            <w:r>
              <w:t>（无预分组）</w:t>
            </w:r>
          </w:p>
        </w:tc>
        <w:tc>
          <w:tcPr>
            <w:tcW w:w="0" w:type="auto"/>
          </w:tcPr>
          <w:p w14:paraId="1ADD825F" w14:textId="77777777" w:rsidR="008D2ACB" w:rsidRDefault="00A761DF">
            <w:pPr>
              <w:pStyle w:val="af2"/>
            </w:pPr>
            <w:r>
              <w:t>1.88±0.08</w:t>
            </w:r>
          </w:p>
        </w:tc>
        <w:tc>
          <w:tcPr>
            <w:tcW w:w="0" w:type="auto"/>
          </w:tcPr>
          <w:p w14:paraId="3EDF4410" w14:textId="77777777" w:rsidR="008D2ACB" w:rsidRDefault="00A761DF">
            <w:pPr>
              <w:pStyle w:val="af2"/>
            </w:pPr>
            <w:r>
              <w:t>187±1.1</w:t>
            </w:r>
          </w:p>
        </w:tc>
        <w:tc>
          <w:tcPr>
            <w:tcW w:w="0" w:type="auto"/>
          </w:tcPr>
          <w:p w14:paraId="1642F394" w14:textId="77777777" w:rsidR="008D2ACB" w:rsidRDefault="00A761DF">
            <w:pPr>
              <w:pStyle w:val="af2"/>
            </w:pPr>
            <w:r>
              <w:t>3.8±0.6</w:t>
            </w:r>
          </w:p>
        </w:tc>
        <w:tc>
          <w:tcPr>
            <w:tcW w:w="0" w:type="auto"/>
          </w:tcPr>
          <w:p w14:paraId="21873F79" w14:textId="77777777" w:rsidR="008D2ACB" w:rsidRDefault="00A761DF">
            <w:pPr>
              <w:pStyle w:val="af2"/>
            </w:pPr>
            <w:r>
              <w:t>预分组提升效率</w:t>
            </w:r>
            <w:r>
              <w:t xml:space="preserve"> 40%</w:t>
            </w:r>
            <w:r>
              <w:t>，不影响质量</w:t>
            </w:r>
          </w:p>
        </w:tc>
      </w:tr>
      <w:tr w:rsidR="008D2ACB" w14:paraId="416D02BB" w14:textId="77777777">
        <w:tc>
          <w:tcPr>
            <w:tcW w:w="0" w:type="auto"/>
          </w:tcPr>
          <w:p w14:paraId="372F25A9" w14:textId="77777777" w:rsidR="008D2ACB" w:rsidRDefault="00A761DF">
            <w:pPr>
              <w:pStyle w:val="af2"/>
            </w:pPr>
            <w:r>
              <w:t>消融</w:t>
            </w:r>
            <w:r>
              <w:t xml:space="preserve"> 2</w:t>
            </w:r>
            <w:r>
              <w:t>（无索引</w:t>
            </w:r>
            <w:r>
              <w:lastRenderedPageBreak/>
              <w:t>化）</w:t>
            </w:r>
          </w:p>
        </w:tc>
        <w:tc>
          <w:tcPr>
            <w:tcW w:w="0" w:type="auto"/>
          </w:tcPr>
          <w:p w14:paraId="26C493AC" w14:textId="77777777" w:rsidR="008D2ACB" w:rsidRDefault="00A761DF">
            <w:pPr>
              <w:pStyle w:val="af2"/>
            </w:pPr>
            <w:r>
              <w:lastRenderedPageBreak/>
              <w:t>8.7±0.3</w:t>
            </w:r>
          </w:p>
        </w:tc>
        <w:tc>
          <w:tcPr>
            <w:tcW w:w="0" w:type="auto"/>
          </w:tcPr>
          <w:p w14:paraId="5E61E7B4" w14:textId="77777777" w:rsidR="008D2ACB" w:rsidRDefault="00A761DF">
            <w:pPr>
              <w:pStyle w:val="af2"/>
            </w:pPr>
            <w:r>
              <w:t>186±0.9</w:t>
            </w:r>
          </w:p>
        </w:tc>
        <w:tc>
          <w:tcPr>
            <w:tcW w:w="0" w:type="auto"/>
          </w:tcPr>
          <w:p w14:paraId="6D02C366" w14:textId="77777777" w:rsidR="008D2ACB" w:rsidRDefault="00A761DF">
            <w:pPr>
              <w:pStyle w:val="af2"/>
            </w:pPr>
            <w:r>
              <w:t>3.3±0.5</w:t>
            </w:r>
          </w:p>
        </w:tc>
        <w:tc>
          <w:tcPr>
            <w:tcW w:w="0" w:type="auto"/>
          </w:tcPr>
          <w:p w14:paraId="1E0F062F" w14:textId="77777777" w:rsidR="008D2ACB" w:rsidRDefault="00A761DF">
            <w:pPr>
              <w:pStyle w:val="af2"/>
            </w:pPr>
            <w:r>
              <w:t>索引化提升效率</w:t>
            </w:r>
            <w:r>
              <w:t xml:space="preserve"> 540%</w:t>
            </w:r>
            <w:r>
              <w:t>，不</w:t>
            </w:r>
            <w:r>
              <w:lastRenderedPageBreak/>
              <w:t>影响质量</w:t>
            </w:r>
          </w:p>
        </w:tc>
      </w:tr>
      <w:tr w:rsidR="008D2ACB" w14:paraId="20E7DFBD" w14:textId="77777777">
        <w:tc>
          <w:tcPr>
            <w:tcW w:w="0" w:type="auto"/>
          </w:tcPr>
          <w:p w14:paraId="0E0E889E" w14:textId="77777777" w:rsidR="008D2ACB" w:rsidRDefault="00A761DF">
            <w:pPr>
              <w:pStyle w:val="af2"/>
            </w:pPr>
            <w:r>
              <w:lastRenderedPageBreak/>
              <w:t>消融</w:t>
            </w:r>
            <w:r>
              <w:t xml:space="preserve"> 3</w:t>
            </w:r>
            <w:r>
              <w:t>（无邻域改进）</w:t>
            </w:r>
          </w:p>
        </w:tc>
        <w:tc>
          <w:tcPr>
            <w:tcW w:w="0" w:type="auto"/>
          </w:tcPr>
          <w:p w14:paraId="5E9BD037" w14:textId="77777777" w:rsidR="008D2ACB" w:rsidRDefault="00A761DF">
            <w:pPr>
              <w:pStyle w:val="af2"/>
            </w:pPr>
            <w:r>
              <w:t>0.96±0.04</w:t>
            </w:r>
          </w:p>
        </w:tc>
        <w:tc>
          <w:tcPr>
            <w:tcW w:w="0" w:type="auto"/>
          </w:tcPr>
          <w:p w14:paraId="1A8FBE60" w14:textId="77777777" w:rsidR="008D2ACB" w:rsidRDefault="00A761DF">
            <w:pPr>
              <w:pStyle w:val="af2"/>
            </w:pPr>
            <w:r>
              <w:t>205±1.5</w:t>
            </w:r>
          </w:p>
        </w:tc>
        <w:tc>
          <w:tcPr>
            <w:tcW w:w="0" w:type="auto"/>
          </w:tcPr>
          <w:p w14:paraId="17872E09" w14:textId="77777777" w:rsidR="008D2ACB" w:rsidRDefault="00A761DF">
            <w:pPr>
              <w:pStyle w:val="af2"/>
            </w:pPr>
            <w:r>
              <w:t>12.2±1.0</w:t>
            </w:r>
          </w:p>
        </w:tc>
        <w:tc>
          <w:tcPr>
            <w:tcW w:w="0" w:type="auto"/>
          </w:tcPr>
          <w:p w14:paraId="37FDDBD9" w14:textId="77777777" w:rsidR="008D2ACB" w:rsidRDefault="00A761DF">
            <w:pPr>
              <w:pStyle w:val="af2"/>
            </w:pPr>
            <w:r>
              <w:t>邻域改进降低</w:t>
            </w:r>
            <w:r>
              <w:t xml:space="preserve"> gap8.9 </w:t>
            </w:r>
            <w:r>
              <w:t>个百分点</w:t>
            </w:r>
          </w:p>
        </w:tc>
      </w:tr>
    </w:tbl>
    <w:p w14:paraId="7A7F0935" w14:textId="77777777" w:rsidR="008D2ACB" w:rsidRDefault="00A761DF">
      <w:pPr>
        <w:ind w:firstLine="480"/>
      </w:pPr>
      <w:r>
        <w:rPr>
          <w:rFonts w:hint="eastAsia"/>
        </w:rPr>
        <w:t>分析：</w:t>
      </w:r>
    </w:p>
    <w:p w14:paraId="28F3F16F" w14:textId="77777777" w:rsidR="008D2ACB" w:rsidRDefault="00A761DF">
      <w:pPr>
        <w:ind w:firstLine="480"/>
      </w:pPr>
      <w:r>
        <w:t>预分组（消融</w:t>
      </w:r>
      <w:r>
        <w:t xml:space="preserve"> 1</w:t>
      </w:r>
      <w:r>
        <w:t>）：无预分组时，服务器处理顺序混乱，构造阶段检索次数增加，运行时间增加</w:t>
      </w:r>
      <w:r>
        <w:t xml:space="preserve"> 40%</w:t>
      </w:r>
      <w:r>
        <w:t>；但机柜数与</w:t>
      </w:r>
      <w:r>
        <w:rPr>
          <w:rFonts w:hint="eastAsia"/>
        </w:rPr>
        <w:t>理论最小值</w:t>
      </w:r>
      <w:r>
        <w:t>变化小，说明预分组仅影响效率；</w:t>
      </w:r>
    </w:p>
    <w:p w14:paraId="3181FA67" w14:textId="77777777" w:rsidR="008D2ACB" w:rsidRDefault="00A761DF">
      <w:pPr>
        <w:ind w:firstLine="480"/>
      </w:pPr>
      <w:r>
        <w:t>索引化（消融</w:t>
      </w:r>
      <w:r>
        <w:t xml:space="preserve"> 2</w:t>
      </w:r>
      <w:r>
        <w:t>）：无索引化时，需遍历所有机柜检索，时间复杂度退化为</w:t>
      </w:r>
      <w:r>
        <w:t xml:space="preserve"> O (n²)</w:t>
      </w:r>
      <w:r>
        <w:t>，运行时间增加</w:t>
      </w:r>
      <w:r>
        <w:t>540%</w:t>
      </w:r>
      <w:r>
        <w:t>；但质量无变化，说明索引化是效率核心；</w:t>
      </w:r>
    </w:p>
    <w:p w14:paraId="01D84465" w14:textId="77777777" w:rsidR="008D2ACB" w:rsidRDefault="00A761DF">
      <w:pPr>
        <w:ind w:firstLine="480"/>
      </w:pPr>
      <w:r>
        <w:t>邻域改进（消融</w:t>
      </w:r>
      <w:r>
        <w:t xml:space="preserve"> 3</w:t>
      </w:r>
      <w:r>
        <w:t>）：无改进时，机柜数增加</w:t>
      </w:r>
      <w:r>
        <w:t xml:space="preserve"> 10.2%</w:t>
      </w:r>
      <w:r>
        <w:t>，</w:t>
      </w:r>
      <w:r>
        <w:rPr>
          <w:rFonts w:hint="eastAsia"/>
        </w:rPr>
        <w:t>与理论最小值差距</w:t>
      </w:r>
      <w:r>
        <w:t>增加</w:t>
      </w:r>
      <w:r>
        <w:t>8.9</w:t>
      </w:r>
      <w:r>
        <w:t>个百分点，说明邻域改进是质量核心；</w:t>
      </w:r>
    </w:p>
    <w:p w14:paraId="60C48179" w14:textId="77777777" w:rsidR="008D2ACB" w:rsidRDefault="00A761DF">
      <w:pPr>
        <w:ind w:firstLine="480"/>
      </w:pPr>
      <w:r>
        <w:t>消融实验验证了三级流水线的协同价值：预分组与索引化保障效率，邻域改进保障质量，三者缺一不可。</w:t>
      </w:r>
    </w:p>
    <w:p w14:paraId="5563D892" w14:textId="77777777" w:rsidR="008D2ACB" w:rsidRDefault="00A761DF">
      <w:pPr>
        <w:pStyle w:val="2"/>
      </w:pPr>
      <w:bookmarkStart w:id="44" w:name="_Toc209168640"/>
      <w:r>
        <w:t xml:space="preserve">5 </w:t>
      </w:r>
      <w:r>
        <w:t>参数敏感性分析</w:t>
      </w:r>
      <w:bookmarkEnd w:id="44"/>
    </w:p>
    <w:p w14:paraId="72783FC3" w14:textId="77777777" w:rsidR="008D2ACB" w:rsidRDefault="00A761DF">
      <w:pPr>
        <w:pStyle w:val="3"/>
      </w:pPr>
      <w:bookmarkStart w:id="45" w:name="_Toc209168641"/>
      <w:r>
        <w:t xml:space="preserve">5.1 </w:t>
      </w:r>
      <w:r>
        <w:t>功率步长</w:t>
      </w:r>
      <w:r>
        <w:t xml:space="preserve"> ΔP </w:t>
      </w:r>
      <w:r>
        <w:t>的影响</w:t>
      </w:r>
      <w:bookmarkEnd w:id="45"/>
    </w:p>
    <w:p w14:paraId="262BE6A4" w14:textId="77777777" w:rsidR="008D2ACB" w:rsidRDefault="00A761DF">
      <w:pPr>
        <w:ind w:firstLine="480"/>
      </w:pPr>
      <w:r>
        <w:t>功率步长</w:t>
      </w:r>
      <w:r>
        <w:t xml:space="preserve"> ΔP </w:t>
      </w:r>
      <w:r>
        <w:t>决定功率桶的粒度，直接影响索引精度与效率。实验针对</w:t>
      </w:r>
      <w:r>
        <w:t xml:space="preserve"> 10k </w:t>
      </w:r>
      <w:r>
        <w:t>规模合成数据集，测试</w:t>
      </w:r>
      <w:r>
        <w:t xml:space="preserve"> ΔP=50W/100W/150W/200W </w:t>
      </w:r>
      <w:r>
        <w:t>的性能，结果如图</w:t>
      </w:r>
      <w:r>
        <w:t xml:space="preserve"> 6-1 </w:t>
      </w:r>
      <w:r>
        <w:t>所示：</w:t>
      </w:r>
    </w:p>
    <w:p w14:paraId="7CFE9985" w14:textId="77777777" w:rsidR="008D2ACB" w:rsidRDefault="00A761DF">
      <w:pPr>
        <w:ind w:firstLine="480"/>
      </w:pPr>
      <w:r>
        <w:t>分析：</w:t>
      </w:r>
    </w:p>
    <w:p w14:paraId="4E547D86" w14:textId="77777777" w:rsidR="008D2ACB" w:rsidRDefault="00A761DF">
      <w:pPr>
        <w:ind w:firstLine="480"/>
        <w:rPr>
          <w:color w:val="000000"/>
        </w:rPr>
      </w:pPr>
      <w:r>
        <w:rPr>
          <w:color w:val="000000"/>
        </w:rPr>
        <w:t>运行时间：</w:t>
      </w:r>
      <w:r>
        <w:rPr>
          <w:color w:val="000000"/>
        </w:rPr>
        <w:t xml:space="preserve">ΔP </w:t>
      </w:r>
      <w:r>
        <w:rPr>
          <w:color w:val="000000"/>
        </w:rPr>
        <w:t>从</w:t>
      </w:r>
      <w:r>
        <w:rPr>
          <w:color w:val="000000"/>
        </w:rPr>
        <w:t xml:space="preserve"> 50W </w:t>
      </w:r>
      <w:r>
        <w:rPr>
          <w:color w:val="000000"/>
        </w:rPr>
        <w:t>增至</w:t>
      </w:r>
      <w:r>
        <w:rPr>
          <w:color w:val="000000"/>
        </w:rPr>
        <w:t xml:space="preserve"> 200W</w:t>
      </w:r>
      <w:r>
        <w:rPr>
          <w:color w:val="000000"/>
        </w:rPr>
        <w:t>，时间从</w:t>
      </w:r>
      <w:r>
        <w:rPr>
          <w:color w:val="000000"/>
        </w:rPr>
        <w:t xml:space="preserve"> 1.6 </w:t>
      </w:r>
      <w:r>
        <w:rPr>
          <w:color w:val="000000"/>
        </w:rPr>
        <w:t>秒降至</w:t>
      </w:r>
      <w:r>
        <w:rPr>
          <w:color w:val="000000"/>
        </w:rPr>
        <w:t xml:space="preserve"> 1.1 </w:t>
      </w:r>
      <w:r>
        <w:rPr>
          <w:color w:val="000000"/>
        </w:rPr>
        <w:t>秒，因功率桶数量从</w:t>
      </w:r>
      <w:r>
        <w:rPr>
          <w:color w:val="000000"/>
        </w:rPr>
        <w:t xml:space="preserve"> 36 </w:t>
      </w:r>
      <w:r>
        <w:rPr>
          <w:color w:val="000000"/>
        </w:rPr>
        <w:t>减少至</w:t>
      </w:r>
      <w:r>
        <w:rPr>
          <w:color w:val="000000"/>
        </w:rPr>
        <w:t xml:space="preserve"> 9</w:t>
      </w:r>
      <w:r>
        <w:rPr>
          <w:color w:val="000000"/>
        </w:rPr>
        <w:t>，线段树高度降低，检索效率提升；</w:t>
      </w:r>
    </w:p>
    <w:p w14:paraId="1A606169" w14:textId="77777777" w:rsidR="008D2ACB" w:rsidRDefault="00A761DF">
      <w:pPr>
        <w:ind w:firstLine="480"/>
        <w:rPr>
          <w:color w:val="000000"/>
        </w:rPr>
      </w:pPr>
      <w:r>
        <w:rPr>
          <w:color w:val="000000"/>
        </w:rPr>
        <w:t>机柜数：</w:t>
      </w:r>
      <w:r>
        <w:rPr>
          <w:color w:val="000000"/>
        </w:rPr>
        <w:t xml:space="preserve">ΔP </w:t>
      </w:r>
      <w:r>
        <w:rPr>
          <w:color w:val="000000"/>
        </w:rPr>
        <w:t>从</w:t>
      </w:r>
      <w:r>
        <w:rPr>
          <w:color w:val="000000"/>
        </w:rPr>
        <w:t xml:space="preserve"> 50W </w:t>
      </w:r>
      <w:r>
        <w:rPr>
          <w:color w:val="000000"/>
        </w:rPr>
        <w:t>增至</w:t>
      </w:r>
      <w:r>
        <w:rPr>
          <w:color w:val="000000"/>
        </w:rPr>
        <w:t xml:space="preserve"> 200W</w:t>
      </w:r>
      <w:r>
        <w:rPr>
          <w:color w:val="000000"/>
        </w:rPr>
        <w:t>，机柜数从</w:t>
      </w:r>
      <w:r>
        <w:rPr>
          <w:color w:val="000000"/>
        </w:rPr>
        <w:t xml:space="preserve"> 185 </w:t>
      </w:r>
      <w:r>
        <w:rPr>
          <w:color w:val="000000"/>
        </w:rPr>
        <w:t>增至</w:t>
      </w:r>
      <w:r>
        <w:rPr>
          <w:color w:val="000000"/>
        </w:rPr>
        <w:t xml:space="preserve"> 192</w:t>
      </w:r>
      <w:r>
        <w:rPr>
          <w:color w:val="000000"/>
        </w:rPr>
        <w:t>，因功率桶粒度变粗，索引精度下降，空间碎片增加；</w:t>
      </w:r>
    </w:p>
    <w:p w14:paraId="7E85C9EA" w14:textId="77777777" w:rsidR="008D2ACB" w:rsidRDefault="00A761DF">
      <w:pPr>
        <w:ind w:firstLine="480"/>
        <w:rPr>
          <w:color w:val="000000"/>
        </w:rPr>
      </w:pPr>
      <w:r>
        <w:rPr>
          <w:color w:val="000000"/>
        </w:rPr>
        <w:t>最优配置：</w:t>
      </w:r>
      <w:r>
        <w:rPr>
          <w:color w:val="000000"/>
        </w:rPr>
        <w:t xml:space="preserve">ΔP=100W </w:t>
      </w:r>
      <w:r>
        <w:rPr>
          <w:color w:val="000000"/>
        </w:rPr>
        <w:t>时，运行时间（</w:t>
      </w:r>
      <w:r>
        <w:rPr>
          <w:color w:val="000000"/>
        </w:rPr>
        <w:t xml:space="preserve">1.35 </w:t>
      </w:r>
      <w:r>
        <w:rPr>
          <w:color w:val="000000"/>
        </w:rPr>
        <w:t>秒）与机柜数（</w:t>
      </w:r>
      <w:r>
        <w:rPr>
          <w:color w:val="000000"/>
        </w:rPr>
        <w:t>186</w:t>
      </w:r>
      <w:r>
        <w:rPr>
          <w:color w:val="000000"/>
        </w:rPr>
        <w:t>）达到平衡，为工程推荐值。</w:t>
      </w:r>
    </w:p>
    <w:p w14:paraId="6DA00EDD" w14:textId="77777777" w:rsidR="008D2ACB" w:rsidRDefault="00A761DF">
      <w:pPr>
        <w:pStyle w:val="3"/>
      </w:pPr>
      <w:bookmarkStart w:id="46" w:name="_Toc209168642"/>
      <w:r>
        <w:t xml:space="preserve">5.2 </w:t>
      </w:r>
      <w:r>
        <w:t>邻域迭代轮数</w:t>
      </w:r>
      <w:r>
        <w:t xml:space="preserve"> k </w:t>
      </w:r>
      <w:r>
        <w:t>的影响</w:t>
      </w:r>
      <w:bookmarkEnd w:id="46"/>
    </w:p>
    <w:p w14:paraId="62B672B7" w14:textId="77777777" w:rsidR="008D2ACB" w:rsidRDefault="00A761DF">
      <w:pPr>
        <w:ind w:firstLine="480"/>
      </w:pPr>
      <w:r>
        <w:t>迭代轮数</w:t>
      </w:r>
      <w:r>
        <w:t xml:space="preserve"> k </w:t>
      </w:r>
      <w:r>
        <w:t>决定邻域改进的深度，实验测试</w:t>
      </w:r>
      <w:r>
        <w:t xml:space="preserve"> k=10/20/30/40/50/100 </w:t>
      </w:r>
      <w:r>
        <w:t>的性能，结果如图</w:t>
      </w:r>
      <w:r>
        <w:t xml:space="preserve"> 5-2 </w:t>
      </w:r>
      <w:r>
        <w:t>所示：</w:t>
      </w:r>
    </w:p>
    <w:p w14:paraId="3916BAF2" w14:textId="77777777" w:rsidR="008D2ACB" w:rsidRDefault="00A761DF">
      <w:pPr>
        <w:ind w:firstLine="480"/>
      </w:pPr>
      <w:r>
        <w:t>分析：</w:t>
      </w:r>
    </w:p>
    <w:p w14:paraId="380E95AE" w14:textId="77777777" w:rsidR="008D2ACB" w:rsidRDefault="00A761DF">
      <w:pPr>
        <w:ind w:firstLine="480"/>
        <w:rPr>
          <w:color w:val="000000"/>
        </w:rPr>
      </w:pPr>
      <w:r>
        <w:rPr>
          <w:rFonts w:hint="eastAsia"/>
          <w:color w:val="000000"/>
        </w:rPr>
        <w:lastRenderedPageBreak/>
        <w:t>与理论最小值的差距</w:t>
      </w:r>
      <w:r>
        <w:rPr>
          <w:color w:val="000000"/>
        </w:rPr>
        <w:t>变化：</w:t>
      </w:r>
      <w:r>
        <w:rPr>
          <w:color w:val="000000"/>
        </w:rPr>
        <w:t xml:space="preserve">k </w:t>
      </w:r>
      <w:r>
        <w:rPr>
          <w:color w:val="000000"/>
        </w:rPr>
        <w:t>从</w:t>
      </w:r>
      <w:r>
        <w:rPr>
          <w:color w:val="000000"/>
        </w:rPr>
        <w:t xml:space="preserve"> 10 </w:t>
      </w:r>
      <w:r>
        <w:rPr>
          <w:color w:val="000000"/>
        </w:rPr>
        <w:t>增至</w:t>
      </w:r>
      <w:r>
        <w:rPr>
          <w:color w:val="000000"/>
        </w:rPr>
        <w:t xml:space="preserve"> 50</w:t>
      </w:r>
      <w:r>
        <w:rPr>
          <w:color w:val="000000"/>
        </w:rPr>
        <w:t>，</w:t>
      </w:r>
      <w:r>
        <w:rPr>
          <w:color w:val="000000"/>
        </w:rPr>
        <w:t xml:space="preserve">gap </w:t>
      </w:r>
      <w:r>
        <w:rPr>
          <w:color w:val="000000"/>
        </w:rPr>
        <w:t>从</w:t>
      </w:r>
      <w:r>
        <w:rPr>
          <w:color w:val="000000"/>
        </w:rPr>
        <w:t xml:space="preserve"> 7.9% </w:t>
      </w:r>
      <w:r>
        <w:rPr>
          <w:color w:val="000000"/>
        </w:rPr>
        <w:t>降至</w:t>
      </w:r>
      <w:r>
        <w:rPr>
          <w:color w:val="000000"/>
        </w:rPr>
        <w:t xml:space="preserve"> 3.3%</w:t>
      </w:r>
      <w:r>
        <w:rPr>
          <w:color w:val="000000"/>
        </w:rPr>
        <w:t>，降幅显著；</w:t>
      </w:r>
      <w:r>
        <w:rPr>
          <w:color w:val="000000"/>
        </w:rPr>
        <w:t xml:space="preserve">k&gt;50 </w:t>
      </w:r>
      <w:r>
        <w:rPr>
          <w:color w:val="000000"/>
        </w:rPr>
        <w:t>后，</w:t>
      </w:r>
      <w:r>
        <w:rPr>
          <w:color w:val="000000"/>
        </w:rPr>
        <w:t xml:space="preserve">gap </w:t>
      </w:r>
      <w:r>
        <w:rPr>
          <w:color w:val="000000"/>
        </w:rPr>
        <w:t>降至</w:t>
      </w:r>
      <w:r>
        <w:rPr>
          <w:color w:val="000000"/>
        </w:rPr>
        <w:t xml:space="preserve"> 2.8%</w:t>
      </w:r>
      <w:r>
        <w:rPr>
          <w:color w:val="000000"/>
        </w:rPr>
        <w:t>，降幅仅</w:t>
      </w:r>
      <w:r>
        <w:rPr>
          <w:color w:val="000000"/>
        </w:rPr>
        <w:t xml:space="preserve"> 0.5 </w:t>
      </w:r>
      <w:r>
        <w:rPr>
          <w:color w:val="000000"/>
        </w:rPr>
        <w:t>个百分点，收益递减；</w:t>
      </w:r>
    </w:p>
    <w:p w14:paraId="2290FDCB" w14:textId="77777777" w:rsidR="008D2ACB" w:rsidRDefault="00A761DF">
      <w:pPr>
        <w:ind w:firstLine="480"/>
        <w:rPr>
          <w:color w:val="000000"/>
        </w:rPr>
      </w:pPr>
      <w:r>
        <w:rPr>
          <w:color w:val="000000"/>
        </w:rPr>
        <w:t>时间变化：</w:t>
      </w:r>
      <w:r>
        <w:rPr>
          <w:color w:val="000000"/>
        </w:rPr>
        <w:t xml:space="preserve">k </w:t>
      </w:r>
      <w:r>
        <w:rPr>
          <w:color w:val="000000"/>
        </w:rPr>
        <w:t>从</w:t>
      </w:r>
      <w:r>
        <w:rPr>
          <w:color w:val="000000"/>
        </w:rPr>
        <w:t xml:space="preserve"> 10 </w:t>
      </w:r>
      <w:r>
        <w:rPr>
          <w:color w:val="000000"/>
        </w:rPr>
        <w:t>增至</w:t>
      </w:r>
      <w:r>
        <w:rPr>
          <w:color w:val="000000"/>
        </w:rPr>
        <w:t xml:space="preserve"> 100</w:t>
      </w:r>
      <w:r>
        <w:rPr>
          <w:color w:val="000000"/>
        </w:rPr>
        <w:t>，时间从</w:t>
      </w:r>
      <w:r>
        <w:rPr>
          <w:color w:val="000000"/>
        </w:rPr>
        <w:t xml:space="preserve"> 1.0 </w:t>
      </w:r>
      <w:r>
        <w:rPr>
          <w:color w:val="000000"/>
        </w:rPr>
        <w:t>秒增至</w:t>
      </w:r>
      <w:r>
        <w:rPr>
          <w:color w:val="000000"/>
        </w:rPr>
        <w:t xml:space="preserve"> 1.8 </w:t>
      </w:r>
      <w:r>
        <w:rPr>
          <w:color w:val="000000"/>
        </w:rPr>
        <w:t>秒，呈线性增长；</w:t>
      </w:r>
    </w:p>
    <w:p w14:paraId="2F651676" w14:textId="77777777" w:rsidR="008D2ACB" w:rsidRDefault="00A761DF">
      <w:pPr>
        <w:ind w:firstLine="480"/>
        <w:rPr>
          <w:color w:val="000000"/>
        </w:rPr>
      </w:pPr>
      <w:r>
        <w:rPr>
          <w:color w:val="000000"/>
        </w:rPr>
        <w:t>最优配置：</w:t>
      </w:r>
      <w:r>
        <w:rPr>
          <w:color w:val="000000"/>
        </w:rPr>
        <w:t xml:space="preserve">k=20-50 </w:t>
      </w:r>
      <w:r>
        <w:rPr>
          <w:color w:val="000000"/>
        </w:rPr>
        <w:t>为性价比最高区间，推荐</w:t>
      </w:r>
      <w:r>
        <w:rPr>
          <w:color w:val="000000"/>
        </w:rPr>
        <w:t xml:space="preserve"> k=50</w:t>
      </w:r>
      <w:r>
        <w:rPr>
          <w:color w:val="000000"/>
        </w:rPr>
        <w:t>（</w:t>
      </w:r>
      <w:r>
        <w:rPr>
          <w:color w:val="000000"/>
        </w:rPr>
        <w:t>gap&lt;4%</w:t>
      </w:r>
      <w:r>
        <w:rPr>
          <w:color w:val="000000"/>
        </w:rPr>
        <w:t>，时间</w:t>
      </w:r>
      <w:r>
        <w:rPr>
          <w:color w:val="000000"/>
        </w:rPr>
        <w:t xml:space="preserve"> &lt; 1.5 </w:t>
      </w:r>
      <w:r>
        <w:rPr>
          <w:color w:val="000000"/>
        </w:rPr>
        <w:t>秒）。</w:t>
      </w:r>
    </w:p>
    <w:p w14:paraId="541B6BCE" w14:textId="77777777" w:rsidR="008D2ACB" w:rsidRDefault="00A761DF">
      <w:pPr>
        <w:pStyle w:val="3"/>
      </w:pPr>
      <w:bookmarkStart w:id="47" w:name="_Toc209168643"/>
      <w:r>
        <w:t xml:space="preserve">5.3 </w:t>
      </w:r>
      <w:r>
        <w:t>候选机柜数</w:t>
      </w:r>
      <w:r>
        <w:t xml:space="preserve"> K </w:t>
      </w:r>
      <w:r>
        <w:t>的影响</w:t>
      </w:r>
      <w:bookmarkEnd w:id="47"/>
    </w:p>
    <w:p w14:paraId="1731733E" w14:textId="77777777" w:rsidR="008D2ACB" w:rsidRDefault="00A761DF">
      <w:pPr>
        <w:ind w:firstLine="480"/>
      </w:pPr>
      <w:r>
        <w:t>候选数</w:t>
      </w:r>
      <w:r>
        <w:t xml:space="preserve"> K </w:t>
      </w:r>
      <w:r>
        <w:t>决定关柜操作的搜索范围，实验测试</w:t>
      </w:r>
      <w:r>
        <w:t xml:space="preserve"> K=5/10/15/20/25 </w:t>
      </w:r>
      <w:r>
        <w:t>的性能，结果如表</w:t>
      </w:r>
      <w:r>
        <w:t xml:space="preserve"> 5-1 </w:t>
      </w:r>
      <w:r>
        <w:t>所示：</w:t>
      </w:r>
    </w:p>
    <w:p w14:paraId="3B921600" w14:textId="77777777" w:rsidR="008D2ACB" w:rsidRDefault="00A761DF">
      <w:pPr>
        <w:pStyle w:val="af"/>
      </w:pPr>
      <w:r>
        <w:t>表</w:t>
      </w:r>
      <w:r>
        <w:t xml:space="preserve"> 5-1 K </w:t>
      </w:r>
      <w:r>
        <w:t>对邻域改进效果的影响（</w:t>
      </w:r>
      <w:r>
        <w:t xml:space="preserve">10k </w:t>
      </w:r>
      <w:r>
        <w:t>台服务器）</w:t>
      </w:r>
    </w:p>
    <w:tbl>
      <w:tblPr>
        <w:tblStyle w:val="ac"/>
        <w:tblW w:w="5000" w:type="pct"/>
        <w:tblLook w:val="04A0" w:firstRow="1" w:lastRow="0" w:firstColumn="1" w:lastColumn="0" w:noHBand="0" w:noVBand="1"/>
      </w:tblPr>
      <w:tblGrid>
        <w:gridCol w:w="662"/>
        <w:gridCol w:w="2947"/>
        <w:gridCol w:w="3274"/>
        <w:gridCol w:w="2467"/>
      </w:tblGrid>
      <w:tr w:rsidR="008D2ACB" w14:paraId="4962A82A" w14:textId="77777777">
        <w:tc>
          <w:tcPr>
            <w:tcW w:w="0" w:type="auto"/>
          </w:tcPr>
          <w:p w14:paraId="6E62C328" w14:textId="77777777" w:rsidR="008D2ACB" w:rsidRDefault="00A761DF">
            <w:pPr>
              <w:pStyle w:val="af2"/>
            </w:pPr>
            <w:r>
              <w:t>K</w:t>
            </w:r>
          </w:p>
        </w:tc>
        <w:tc>
          <w:tcPr>
            <w:tcW w:w="0" w:type="auto"/>
          </w:tcPr>
          <w:p w14:paraId="5DE5C878" w14:textId="77777777" w:rsidR="008D2ACB" w:rsidRDefault="00A761DF">
            <w:pPr>
              <w:pStyle w:val="af2"/>
            </w:pPr>
            <w:r>
              <w:t>改进时间（毫秒）</w:t>
            </w:r>
          </w:p>
        </w:tc>
        <w:tc>
          <w:tcPr>
            <w:tcW w:w="0" w:type="auto"/>
          </w:tcPr>
          <w:p w14:paraId="53489602" w14:textId="77777777" w:rsidR="008D2ACB" w:rsidRDefault="00A761DF">
            <w:pPr>
              <w:pStyle w:val="af2"/>
            </w:pPr>
            <w:r>
              <w:t>机柜数减少量（个）</w:t>
            </w:r>
          </w:p>
        </w:tc>
        <w:tc>
          <w:tcPr>
            <w:tcW w:w="0" w:type="auto"/>
          </w:tcPr>
          <w:p w14:paraId="22AFB294" w14:textId="77777777" w:rsidR="008D2ACB" w:rsidRDefault="00A761DF">
            <w:pPr>
              <w:pStyle w:val="af2"/>
            </w:pPr>
            <w:r>
              <w:t>最终</w:t>
            </w:r>
            <w:r>
              <w:t xml:space="preserve"> gap</w:t>
            </w:r>
            <w:r>
              <w:t>（</w:t>
            </w:r>
            <w:r>
              <w:t>%</w:t>
            </w:r>
            <w:r>
              <w:t>）</w:t>
            </w:r>
          </w:p>
        </w:tc>
      </w:tr>
      <w:tr w:rsidR="008D2ACB" w14:paraId="382D474A" w14:textId="77777777">
        <w:tc>
          <w:tcPr>
            <w:tcW w:w="0" w:type="auto"/>
          </w:tcPr>
          <w:p w14:paraId="68DA2946" w14:textId="77777777" w:rsidR="008D2ACB" w:rsidRDefault="00A761DF">
            <w:pPr>
              <w:pStyle w:val="af2"/>
            </w:pPr>
            <w:r>
              <w:t>5</w:t>
            </w:r>
          </w:p>
        </w:tc>
        <w:tc>
          <w:tcPr>
            <w:tcW w:w="0" w:type="auto"/>
          </w:tcPr>
          <w:p w14:paraId="146E505A" w14:textId="77777777" w:rsidR="008D2ACB" w:rsidRDefault="00A761DF">
            <w:pPr>
              <w:pStyle w:val="af2"/>
            </w:pPr>
            <w:r>
              <w:t>270</w:t>
            </w:r>
          </w:p>
        </w:tc>
        <w:tc>
          <w:tcPr>
            <w:tcW w:w="0" w:type="auto"/>
          </w:tcPr>
          <w:p w14:paraId="670D5214" w14:textId="77777777" w:rsidR="008D2ACB" w:rsidRDefault="00A761DF">
            <w:pPr>
              <w:pStyle w:val="af2"/>
            </w:pPr>
            <w:r>
              <w:t>18</w:t>
            </w:r>
          </w:p>
        </w:tc>
        <w:tc>
          <w:tcPr>
            <w:tcW w:w="0" w:type="auto"/>
          </w:tcPr>
          <w:p w14:paraId="0512AAC0" w14:textId="77777777" w:rsidR="008D2ACB" w:rsidRDefault="00A761DF">
            <w:pPr>
              <w:pStyle w:val="af2"/>
            </w:pPr>
            <w:r>
              <w:t>4.6</w:t>
            </w:r>
          </w:p>
        </w:tc>
      </w:tr>
      <w:tr w:rsidR="008D2ACB" w14:paraId="1A768CA4" w14:textId="77777777">
        <w:tc>
          <w:tcPr>
            <w:tcW w:w="0" w:type="auto"/>
          </w:tcPr>
          <w:p w14:paraId="3C14BCEC" w14:textId="77777777" w:rsidR="008D2ACB" w:rsidRDefault="00A761DF">
            <w:pPr>
              <w:pStyle w:val="af2"/>
            </w:pPr>
            <w:r>
              <w:t>10</w:t>
            </w:r>
          </w:p>
        </w:tc>
        <w:tc>
          <w:tcPr>
            <w:tcW w:w="0" w:type="auto"/>
          </w:tcPr>
          <w:p w14:paraId="02A077D0" w14:textId="77777777" w:rsidR="008D2ACB" w:rsidRDefault="00A761DF">
            <w:pPr>
              <w:pStyle w:val="af2"/>
            </w:pPr>
            <w:r>
              <w:t>350</w:t>
            </w:r>
          </w:p>
        </w:tc>
        <w:tc>
          <w:tcPr>
            <w:tcW w:w="0" w:type="auto"/>
          </w:tcPr>
          <w:p w14:paraId="61212460" w14:textId="77777777" w:rsidR="008D2ACB" w:rsidRDefault="00A761DF">
            <w:pPr>
              <w:pStyle w:val="af2"/>
            </w:pPr>
            <w:r>
              <w:t>22</w:t>
            </w:r>
          </w:p>
        </w:tc>
        <w:tc>
          <w:tcPr>
            <w:tcW w:w="0" w:type="auto"/>
          </w:tcPr>
          <w:p w14:paraId="4F7D7176" w14:textId="77777777" w:rsidR="008D2ACB" w:rsidRDefault="00A761DF">
            <w:pPr>
              <w:pStyle w:val="af2"/>
            </w:pPr>
            <w:r>
              <w:t>3.3</w:t>
            </w:r>
          </w:p>
        </w:tc>
      </w:tr>
      <w:tr w:rsidR="008D2ACB" w14:paraId="70C5D9E4" w14:textId="77777777">
        <w:tc>
          <w:tcPr>
            <w:tcW w:w="0" w:type="auto"/>
          </w:tcPr>
          <w:p w14:paraId="50FE4213" w14:textId="77777777" w:rsidR="008D2ACB" w:rsidRDefault="00A761DF">
            <w:pPr>
              <w:pStyle w:val="af2"/>
            </w:pPr>
            <w:r>
              <w:t>15</w:t>
            </w:r>
          </w:p>
        </w:tc>
        <w:tc>
          <w:tcPr>
            <w:tcW w:w="0" w:type="auto"/>
          </w:tcPr>
          <w:p w14:paraId="4539AC38" w14:textId="77777777" w:rsidR="008D2ACB" w:rsidRDefault="00A761DF">
            <w:pPr>
              <w:pStyle w:val="af2"/>
            </w:pPr>
            <w:r>
              <w:t>430</w:t>
            </w:r>
          </w:p>
        </w:tc>
        <w:tc>
          <w:tcPr>
            <w:tcW w:w="0" w:type="auto"/>
          </w:tcPr>
          <w:p w14:paraId="5090A79A" w14:textId="77777777" w:rsidR="008D2ACB" w:rsidRDefault="00A761DF">
            <w:pPr>
              <w:pStyle w:val="af2"/>
            </w:pPr>
            <w:r>
              <w:t>23</w:t>
            </w:r>
          </w:p>
        </w:tc>
        <w:tc>
          <w:tcPr>
            <w:tcW w:w="0" w:type="auto"/>
          </w:tcPr>
          <w:p w14:paraId="587A8ED1" w14:textId="77777777" w:rsidR="008D2ACB" w:rsidRDefault="00A761DF">
            <w:pPr>
              <w:pStyle w:val="af2"/>
            </w:pPr>
            <w:r>
              <w:t>3.1</w:t>
            </w:r>
          </w:p>
        </w:tc>
      </w:tr>
      <w:tr w:rsidR="008D2ACB" w14:paraId="74DDB917" w14:textId="77777777">
        <w:tc>
          <w:tcPr>
            <w:tcW w:w="0" w:type="auto"/>
          </w:tcPr>
          <w:p w14:paraId="7144E43B" w14:textId="77777777" w:rsidR="008D2ACB" w:rsidRDefault="00A761DF">
            <w:pPr>
              <w:pStyle w:val="af2"/>
            </w:pPr>
            <w:r>
              <w:t>20</w:t>
            </w:r>
          </w:p>
        </w:tc>
        <w:tc>
          <w:tcPr>
            <w:tcW w:w="0" w:type="auto"/>
          </w:tcPr>
          <w:p w14:paraId="7AF4948E" w14:textId="77777777" w:rsidR="008D2ACB" w:rsidRDefault="00A761DF">
            <w:pPr>
              <w:pStyle w:val="af2"/>
            </w:pPr>
            <w:r>
              <w:t>500</w:t>
            </w:r>
          </w:p>
        </w:tc>
        <w:tc>
          <w:tcPr>
            <w:tcW w:w="0" w:type="auto"/>
          </w:tcPr>
          <w:p w14:paraId="13F405CC" w14:textId="77777777" w:rsidR="008D2ACB" w:rsidRDefault="00A761DF">
            <w:pPr>
              <w:pStyle w:val="af2"/>
            </w:pPr>
            <w:r>
              <w:t>23</w:t>
            </w:r>
          </w:p>
        </w:tc>
        <w:tc>
          <w:tcPr>
            <w:tcW w:w="0" w:type="auto"/>
          </w:tcPr>
          <w:p w14:paraId="138F207B" w14:textId="77777777" w:rsidR="008D2ACB" w:rsidRDefault="00A761DF">
            <w:pPr>
              <w:pStyle w:val="af2"/>
            </w:pPr>
            <w:r>
              <w:t>3.1</w:t>
            </w:r>
          </w:p>
        </w:tc>
      </w:tr>
      <w:tr w:rsidR="008D2ACB" w14:paraId="0359EB61" w14:textId="77777777">
        <w:tc>
          <w:tcPr>
            <w:tcW w:w="0" w:type="auto"/>
          </w:tcPr>
          <w:p w14:paraId="7912A036" w14:textId="77777777" w:rsidR="008D2ACB" w:rsidRDefault="00A761DF">
            <w:pPr>
              <w:pStyle w:val="af2"/>
            </w:pPr>
            <w:r>
              <w:t>25</w:t>
            </w:r>
          </w:p>
        </w:tc>
        <w:tc>
          <w:tcPr>
            <w:tcW w:w="0" w:type="auto"/>
          </w:tcPr>
          <w:p w14:paraId="5A99375E" w14:textId="77777777" w:rsidR="008D2ACB" w:rsidRDefault="00A761DF">
            <w:pPr>
              <w:pStyle w:val="af2"/>
            </w:pPr>
            <w:r>
              <w:t>570</w:t>
            </w:r>
          </w:p>
        </w:tc>
        <w:tc>
          <w:tcPr>
            <w:tcW w:w="0" w:type="auto"/>
          </w:tcPr>
          <w:p w14:paraId="42EE05D0" w14:textId="77777777" w:rsidR="008D2ACB" w:rsidRDefault="00A761DF">
            <w:pPr>
              <w:pStyle w:val="af2"/>
            </w:pPr>
            <w:r>
              <w:t>23</w:t>
            </w:r>
          </w:p>
        </w:tc>
        <w:tc>
          <w:tcPr>
            <w:tcW w:w="0" w:type="auto"/>
          </w:tcPr>
          <w:p w14:paraId="4061CF49" w14:textId="77777777" w:rsidR="008D2ACB" w:rsidRDefault="00A761DF">
            <w:pPr>
              <w:pStyle w:val="af2"/>
            </w:pPr>
            <w:r>
              <w:t>3.1</w:t>
            </w:r>
          </w:p>
        </w:tc>
      </w:tr>
    </w:tbl>
    <w:p w14:paraId="4027DDBC" w14:textId="77777777" w:rsidR="008D2ACB" w:rsidRDefault="00A761DF">
      <w:pPr>
        <w:ind w:firstLine="480"/>
      </w:pPr>
      <w:r>
        <w:t>分析：</w:t>
      </w:r>
    </w:p>
    <w:p w14:paraId="5472423F" w14:textId="77777777" w:rsidR="008D2ACB" w:rsidRDefault="00A761DF">
      <w:pPr>
        <w:ind w:firstLine="480"/>
        <w:rPr>
          <w:color w:val="000000"/>
        </w:rPr>
      </w:pPr>
      <w:r>
        <w:rPr>
          <w:color w:val="000000"/>
        </w:rPr>
        <w:t xml:space="preserve">K=5 </w:t>
      </w:r>
      <w:r>
        <w:rPr>
          <w:color w:val="000000"/>
        </w:rPr>
        <w:t>时：候选数不足，错失</w:t>
      </w:r>
      <w:r>
        <w:rPr>
          <w:color w:val="000000"/>
        </w:rPr>
        <w:t xml:space="preserve"> 4 </w:t>
      </w:r>
      <w:r>
        <w:rPr>
          <w:color w:val="000000"/>
        </w:rPr>
        <w:t>个关柜机会，</w:t>
      </w:r>
      <w:r>
        <w:rPr>
          <w:color w:val="000000"/>
        </w:rPr>
        <w:t xml:space="preserve">gap </w:t>
      </w:r>
      <w:r>
        <w:rPr>
          <w:color w:val="000000"/>
        </w:rPr>
        <w:t>比</w:t>
      </w:r>
      <w:r>
        <w:rPr>
          <w:color w:val="000000"/>
        </w:rPr>
        <w:t xml:space="preserve"> K=10 </w:t>
      </w:r>
      <w:r>
        <w:rPr>
          <w:color w:val="000000"/>
        </w:rPr>
        <w:t>高</w:t>
      </w:r>
      <w:r>
        <w:rPr>
          <w:color w:val="000000"/>
        </w:rPr>
        <w:t xml:space="preserve"> 1.3 </w:t>
      </w:r>
      <w:r>
        <w:rPr>
          <w:color w:val="000000"/>
        </w:rPr>
        <w:t>个百分点；</w:t>
      </w:r>
    </w:p>
    <w:p w14:paraId="3E6459A2" w14:textId="77777777" w:rsidR="008D2ACB" w:rsidRDefault="00A761DF">
      <w:pPr>
        <w:ind w:firstLine="480"/>
        <w:rPr>
          <w:color w:val="000000"/>
        </w:rPr>
      </w:pPr>
      <w:r>
        <w:rPr>
          <w:color w:val="000000"/>
        </w:rPr>
        <w:t xml:space="preserve">K=10-15 </w:t>
      </w:r>
      <w:r>
        <w:rPr>
          <w:color w:val="000000"/>
        </w:rPr>
        <w:t>时：机柜数减少量从</w:t>
      </w:r>
      <w:r>
        <w:rPr>
          <w:color w:val="000000"/>
        </w:rPr>
        <w:t xml:space="preserve"> 22 </w:t>
      </w:r>
      <w:r>
        <w:rPr>
          <w:color w:val="000000"/>
        </w:rPr>
        <w:t>增至</w:t>
      </w:r>
      <w:r>
        <w:rPr>
          <w:color w:val="000000"/>
        </w:rPr>
        <w:t xml:space="preserve"> 23</w:t>
      </w:r>
      <w:r>
        <w:rPr>
          <w:color w:val="000000"/>
        </w:rPr>
        <w:t>，</w:t>
      </w:r>
      <w:r>
        <w:rPr>
          <w:color w:val="000000"/>
        </w:rPr>
        <w:t xml:space="preserve">gap </w:t>
      </w:r>
      <w:r>
        <w:rPr>
          <w:color w:val="000000"/>
        </w:rPr>
        <w:t>降至</w:t>
      </w:r>
      <w:r>
        <w:rPr>
          <w:color w:val="000000"/>
        </w:rPr>
        <w:t xml:space="preserve"> 3.1%</w:t>
      </w:r>
      <w:r>
        <w:rPr>
          <w:color w:val="000000"/>
        </w:rPr>
        <w:t>，改进效果饱和；</w:t>
      </w:r>
    </w:p>
    <w:p w14:paraId="2ACF6129" w14:textId="77777777" w:rsidR="008D2ACB" w:rsidRDefault="00A761DF">
      <w:pPr>
        <w:ind w:firstLine="480"/>
        <w:rPr>
          <w:color w:val="000000"/>
        </w:rPr>
      </w:pPr>
      <w:r>
        <w:rPr>
          <w:color w:val="000000"/>
        </w:rPr>
        <w:t xml:space="preserve">K&gt;15 </w:t>
      </w:r>
      <w:r>
        <w:rPr>
          <w:color w:val="000000"/>
        </w:rPr>
        <w:t>时：改进时间增加，但机柜数无变化，资源浪费；</w:t>
      </w:r>
    </w:p>
    <w:p w14:paraId="70CF3C68" w14:textId="77777777" w:rsidR="008D2ACB" w:rsidRDefault="00A761DF">
      <w:pPr>
        <w:ind w:firstLine="480"/>
        <w:rPr>
          <w:color w:val="000000"/>
        </w:rPr>
      </w:pPr>
      <w:r>
        <w:rPr>
          <w:color w:val="000000"/>
        </w:rPr>
        <w:t>最优配置：</w:t>
      </w:r>
      <w:r>
        <w:rPr>
          <w:color w:val="000000"/>
        </w:rPr>
        <w:t>K=max (10, M/6)</w:t>
      </w:r>
      <w:r>
        <w:rPr>
          <w:color w:val="000000"/>
        </w:rPr>
        <w:t>（</w:t>
      </w:r>
      <w:r>
        <w:rPr>
          <w:color w:val="000000"/>
        </w:rPr>
        <w:t xml:space="preserve">M </w:t>
      </w:r>
      <w:r>
        <w:rPr>
          <w:color w:val="000000"/>
        </w:rPr>
        <w:t>为机柜数），平衡效果与效率。</w:t>
      </w:r>
    </w:p>
    <w:p w14:paraId="7D407740" w14:textId="77777777" w:rsidR="008D2ACB" w:rsidRDefault="00A761DF">
      <w:pPr>
        <w:pStyle w:val="2"/>
      </w:pPr>
      <w:bookmarkStart w:id="48" w:name="_Toc209168644"/>
      <w:r>
        <w:t xml:space="preserve">6 </w:t>
      </w:r>
      <w:r>
        <w:rPr>
          <w:rFonts w:hint="eastAsia"/>
        </w:rPr>
        <w:t>未来研究方向</w:t>
      </w:r>
      <w:bookmarkEnd w:id="48"/>
    </w:p>
    <w:p w14:paraId="2D2BC976" w14:textId="77777777" w:rsidR="008D2ACB" w:rsidRDefault="00A761DF">
      <w:pPr>
        <w:pStyle w:val="3"/>
      </w:pPr>
      <w:bookmarkStart w:id="49" w:name="_Toc209168645"/>
      <w:r>
        <w:t xml:space="preserve">6.1 </w:t>
      </w:r>
      <w:r>
        <w:t>现有</w:t>
      </w:r>
      <w:r>
        <w:rPr>
          <w:rFonts w:hint="eastAsia"/>
        </w:rPr>
        <w:t>问题</w:t>
      </w:r>
      <w:bookmarkEnd w:id="49"/>
    </w:p>
    <w:p w14:paraId="03DC8D69" w14:textId="77777777" w:rsidR="008D2ACB" w:rsidRDefault="00A761DF">
      <w:pPr>
        <w:ind w:firstLine="480"/>
      </w:pPr>
      <w:r>
        <w:t>当前模型仅考虑功率与高度约束，未建模数据中心实际运维需求，如：</w:t>
      </w:r>
    </w:p>
    <w:p w14:paraId="3F29AAF2" w14:textId="77777777" w:rsidR="008D2ACB" w:rsidRDefault="00A761DF">
      <w:pPr>
        <w:ind w:firstLine="480"/>
      </w:pPr>
      <w:r>
        <w:t>1</w:t>
      </w:r>
      <w:r>
        <w:rPr>
          <w:rFonts w:hint="eastAsia"/>
        </w:rPr>
        <w:t>、</w:t>
      </w:r>
      <w:r>
        <w:t>温控约束：机柜内服务器散热密度上限（如</w:t>
      </w:r>
      <w:r>
        <w:t>≤8kW/U</w:t>
      </w:r>
      <w:r>
        <w:t>）；</w:t>
      </w:r>
    </w:p>
    <w:p w14:paraId="3C8FC96D" w14:textId="77777777" w:rsidR="008D2ACB" w:rsidRDefault="00A761DF">
      <w:pPr>
        <w:ind w:firstLine="480"/>
      </w:pPr>
      <w:r>
        <w:t>2</w:t>
      </w:r>
      <w:r>
        <w:rPr>
          <w:rFonts w:hint="eastAsia"/>
        </w:rPr>
        <w:t>、</w:t>
      </w:r>
      <w:r>
        <w:t xml:space="preserve">PDU </w:t>
      </w:r>
      <w:r>
        <w:t>平衡约束：机柜左右</w:t>
      </w:r>
      <w:r>
        <w:t xml:space="preserve"> PDU </w:t>
      </w:r>
      <w:r>
        <w:t>功率差</w:t>
      </w:r>
      <w:r>
        <w:t>≤10%</w:t>
      </w:r>
      <w:r>
        <w:t>；</w:t>
      </w:r>
    </w:p>
    <w:p w14:paraId="732F2752" w14:textId="77777777" w:rsidR="008D2ACB" w:rsidRDefault="00A761DF">
      <w:pPr>
        <w:ind w:firstLine="480"/>
      </w:pPr>
      <w:r>
        <w:t>3</w:t>
      </w:r>
      <w:r>
        <w:rPr>
          <w:rFonts w:hint="eastAsia"/>
        </w:rPr>
        <w:t>、</w:t>
      </w:r>
      <w:r>
        <w:t>网络亲和性：同一业务服务器需装入相邻机柜；</w:t>
      </w:r>
    </w:p>
    <w:p w14:paraId="730474FD" w14:textId="77777777" w:rsidR="008D2ACB" w:rsidRDefault="00A761DF">
      <w:pPr>
        <w:ind w:firstLine="480"/>
      </w:pPr>
      <w:r>
        <w:t>4</w:t>
      </w:r>
      <w:r>
        <w:rPr>
          <w:rFonts w:hint="eastAsia"/>
        </w:rPr>
        <w:t>、</w:t>
      </w:r>
      <w:r>
        <w:t>理论近似比未证明：作为启发式算法，仅通过实验验证解质量接近最优，但未给出理论近似比（如</w:t>
      </w:r>
      <w:r>
        <w:t xml:space="preserve"> α-approximation</w:t>
      </w:r>
      <w:r>
        <w:t>），缺乏理论保障；</w:t>
      </w:r>
    </w:p>
    <w:p w14:paraId="0D090606" w14:textId="77777777" w:rsidR="008D2ACB" w:rsidRDefault="00A761DF">
      <w:pPr>
        <w:ind w:firstLine="480"/>
      </w:pPr>
      <w:r>
        <w:rPr>
          <w:rFonts w:hint="eastAsia"/>
        </w:rPr>
        <w:t>5</w:t>
      </w:r>
      <w:r>
        <w:rPr>
          <w:rFonts w:hint="eastAsia"/>
        </w:rPr>
        <w:t>、</w:t>
      </w:r>
      <w:r>
        <w:t>合并策略单一：可升级合并仅支持</w:t>
      </w:r>
      <w:r>
        <w:t xml:space="preserve"> “2 </w:t>
      </w:r>
      <w:r>
        <w:t>个小机柜</w:t>
      </w:r>
      <w:r>
        <w:t xml:space="preserve">→1 </w:t>
      </w:r>
      <w:r>
        <w:t>个大机柜</w:t>
      </w:r>
      <w:r>
        <w:t>”</w:t>
      </w:r>
      <w:r>
        <w:t>，不支持多机柜（如</w:t>
      </w:r>
      <w:r>
        <w:t xml:space="preserve"> 3 </w:t>
      </w:r>
      <w:r>
        <w:t>个</w:t>
      </w:r>
      <w:r>
        <w:t xml:space="preserve"> 5kW</w:t>
      </w:r>
      <w:r>
        <w:t>）合并为多个大机柜（如</w:t>
      </w:r>
      <w:r>
        <w:t xml:space="preserve"> 1 </w:t>
      </w:r>
      <w:r>
        <w:t>个</w:t>
      </w:r>
      <w:r>
        <w:t xml:space="preserve"> 15kW</w:t>
      </w:r>
      <w:r>
        <w:t>），灵活性不足。</w:t>
      </w:r>
    </w:p>
    <w:p w14:paraId="2E38CE40" w14:textId="77777777" w:rsidR="008D2ACB" w:rsidRDefault="00A761DF">
      <w:pPr>
        <w:pStyle w:val="3"/>
      </w:pPr>
      <w:bookmarkStart w:id="50" w:name="_Toc209168646"/>
      <w:r>
        <w:lastRenderedPageBreak/>
        <w:t xml:space="preserve">6.2 </w:t>
      </w:r>
      <w:r>
        <w:t>未来方向</w:t>
      </w:r>
      <w:bookmarkEnd w:id="50"/>
    </w:p>
    <w:p w14:paraId="544D3E52" w14:textId="77777777" w:rsidR="008D2ACB" w:rsidRDefault="00A761DF">
      <w:pPr>
        <w:pStyle w:val="3"/>
        <w:rPr>
          <w:szCs w:val="24"/>
        </w:rPr>
      </w:pPr>
      <w:bookmarkStart w:id="51" w:name="_Toc209168647"/>
      <w:r>
        <w:rPr>
          <w:szCs w:val="24"/>
        </w:rPr>
        <w:t xml:space="preserve">6.2.1 </w:t>
      </w:r>
      <w:r>
        <w:rPr>
          <w:szCs w:val="24"/>
        </w:rPr>
        <w:t>多约束建模扩展</w:t>
      </w:r>
      <w:bookmarkEnd w:id="51"/>
    </w:p>
    <w:p w14:paraId="3B01153F" w14:textId="77777777" w:rsidR="008D2ACB" w:rsidRDefault="00A761DF">
      <w:pPr>
        <w:ind w:firstLine="480"/>
      </w:pPr>
      <w:r>
        <w:t>在</w:t>
      </w:r>
      <w:r>
        <w:t xml:space="preserve"> Rack </w:t>
      </w:r>
      <w:r>
        <w:t>类中新增</w:t>
      </w:r>
      <w:r>
        <w:t xml:space="preserve"> “</w:t>
      </w:r>
      <w:r>
        <w:t>散热密度</w:t>
      </w:r>
      <w:r>
        <w:t xml:space="preserve">” </w:t>
      </w:r>
      <w:r>
        <w:t>属性（单位：</w:t>
      </w:r>
      <w:r>
        <w:t>kW/U</w:t>
      </w:r>
      <w:r>
        <w:t>），服务器类新增</w:t>
      </w:r>
      <w:r>
        <w:t xml:space="preserve"> “</w:t>
      </w:r>
      <w:r>
        <w:t>散热需求</w:t>
      </w:r>
      <w:r>
        <w:t xml:space="preserve">” </w:t>
      </w:r>
      <w:r>
        <w:t>属性；将机柜功率约束拆分为</w:t>
      </w:r>
      <w:r>
        <w:t xml:space="preserve"> “</w:t>
      </w:r>
      <w:r>
        <w:t>左</w:t>
      </w:r>
      <w:r>
        <w:t xml:space="preserve"> PDU </w:t>
      </w:r>
      <w:r>
        <w:t>功率上限</w:t>
      </w:r>
      <w:r>
        <w:t xml:space="preserve">” </w:t>
      </w:r>
      <w:r>
        <w:t>与</w:t>
      </w:r>
      <w:r>
        <w:t xml:space="preserve"> “</w:t>
      </w:r>
      <w:r>
        <w:t>右</w:t>
      </w:r>
      <w:r>
        <w:t xml:space="preserve"> PDU </w:t>
      </w:r>
      <w:r>
        <w:t>功率上限</w:t>
      </w:r>
      <w:r>
        <w:t>”</w:t>
      </w:r>
      <w:r>
        <w:t>，服务器放置时选择</w:t>
      </w:r>
      <w:r>
        <w:t xml:space="preserve"> PDU </w:t>
      </w:r>
      <w:r>
        <w:t>端口；</w:t>
      </w:r>
    </w:p>
    <w:p w14:paraId="07009A8E" w14:textId="77777777" w:rsidR="008D2ACB" w:rsidRDefault="00A761DF">
      <w:pPr>
        <w:pStyle w:val="3"/>
      </w:pPr>
      <w:bookmarkStart w:id="52" w:name="_Toc209168648"/>
      <w:r>
        <w:t xml:space="preserve">6.2.2 </w:t>
      </w:r>
      <w:r>
        <w:t>理论近似比分析</w:t>
      </w:r>
      <w:bookmarkEnd w:id="52"/>
    </w:p>
    <w:p w14:paraId="77A1DB80" w14:textId="77777777" w:rsidR="008D2ACB" w:rsidRDefault="00A761DF">
      <w:pPr>
        <w:ind w:firstLine="480"/>
      </w:pPr>
      <w:r>
        <w:t>结合贪心算法近似比理论，分析预分组阶段</w:t>
      </w:r>
      <w:r>
        <w:t xml:space="preserve"> “</w:t>
      </w:r>
      <w:r>
        <w:t>紧致度优先</w:t>
      </w:r>
      <w:r>
        <w:t xml:space="preserve">” </w:t>
      </w:r>
      <w:r>
        <w:t>策略的近似比；基于线段树检索的最优性，证明索引化构造阶段的解质量下界；最终目标是证明算法的理论近似比</w:t>
      </w:r>
      <w:r>
        <w:t>≤1.1</w:t>
      </w:r>
      <w:r>
        <w:t>（即解质量与最优解的差距</w:t>
      </w:r>
      <w:r>
        <w:t>≤10%</w:t>
      </w:r>
      <w:r>
        <w:t>）。</w:t>
      </w:r>
    </w:p>
    <w:p w14:paraId="176EB131" w14:textId="77777777" w:rsidR="008D2ACB" w:rsidRDefault="00A761DF">
      <w:pPr>
        <w:pStyle w:val="3"/>
      </w:pPr>
      <w:bookmarkStart w:id="53" w:name="_Toc209168649"/>
      <w:r>
        <w:t xml:space="preserve">6.2.3 </w:t>
      </w:r>
      <w:r>
        <w:t>高级合并策略</w:t>
      </w:r>
      <w:bookmarkEnd w:id="53"/>
    </w:p>
    <w:p w14:paraId="1B324F77" w14:textId="3B351517" w:rsidR="008D2ACB" w:rsidRDefault="00A761DF">
      <w:pPr>
        <w:ind w:firstLine="480"/>
      </w:pPr>
      <w:r>
        <w:t>设计</w:t>
      </w:r>
      <w:r>
        <w:t xml:space="preserve"> “</w:t>
      </w:r>
      <w:r>
        <w:t>多机柜聚类合并</w:t>
      </w:r>
      <w:r>
        <w:t xml:space="preserve">” </w:t>
      </w:r>
      <w:r>
        <w:t>策略：通过</w:t>
      </w:r>
      <w:r>
        <w:t xml:space="preserve"> K-means </w:t>
      </w:r>
      <w:r>
        <w:t>聚类</w:t>
      </w:r>
      <w:r w:rsidR="00B34576" w:rsidRPr="00B34576">
        <w:rPr>
          <w:rFonts w:hint="eastAsia"/>
          <w:vertAlign w:val="superscript"/>
        </w:rPr>
        <w:t>[</w:t>
      </w:r>
      <w:r w:rsidR="00B34576" w:rsidRPr="00B34576">
        <w:rPr>
          <w:vertAlign w:val="superscript"/>
        </w:rPr>
        <w:t>9]</w:t>
      </w:r>
      <w:r>
        <w:t>将低利用率小机柜分为若干组，每组合并为</w:t>
      </w:r>
      <w:r>
        <w:t xml:space="preserve"> 1-2 </w:t>
      </w:r>
      <w:r>
        <w:t>个大机柜；引入整数规划子问题：对聚类后的机柜组，通过小规模</w:t>
      </w:r>
      <w:r>
        <w:t xml:space="preserve"> CP-SAT </w:t>
      </w:r>
      <w:r>
        <w:t>求解最优合并方案，提升合并效率。</w:t>
      </w:r>
    </w:p>
    <w:p w14:paraId="64007447" w14:textId="77777777" w:rsidR="008D2ACB" w:rsidRDefault="00A761DF">
      <w:pPr>
        <w:pStyle w:val="2"/>
      </w:pPr>
      <w:bookmarkStart w:id="54" w:name="_Toc209168650"/>
      <w:r>
        <w:t xml:space="preserve">7 </w:t>
      </w:r>
      <w:r>
        <w:t>结论</w:t>
      </w:r>
      <w:bookmarkEnd w:id="54"/>
    </w:p>
    <w:p w14:paraId="0079C261" w14:textId="434CA9EA" w:rsidR="008D2ACB" w:rsidRDefault="00A761DF">
      <w:pPr>
        <w:ind w:firstLine="480"/>
      </w:pPr>
      <w:r>
        <w:t>本文针对大规模数据中心多类型二维</w:t>
      </w:r>
      <w:r w:rsidR="007E2EDF">
        <w:t>装柜</w:t>
      </w:r>
      <w:r>
        <w:t>问题，提出</w:t>
      </w:r>
      <w:r>
        <w:t xml:space="preserve"> “</w:t>
      </w:r>
      <w:r>
        <w:t>预分组降维</w:t>
      </w:r>
      <w:r>
        <w:t xml:space="preserve"> — </w:t>
      </w:r>
      <w:r>
        <w:t>索引化构造</w:t>
      </w:r>
      <w:r>
        <w:t xml:space="preserve"> — </w:t>
      </w:r>
      <w:r>
        <w:t>邻域改进</w:t>
      </w:r>
      <w:r>
        <w:t xml:space="preserve">” </w:t>
      </w:r>
      <w:r>
        <w:t>的三级流水线启发式算法，通过专用数据结构与受限邻域策略，实现效率与质量的双重突破，主要结论如下：</w:t>
      </w:r>
    </w:p>
    <w:p w14:paraId="01B9D14B" w14:textId="77777777" w:rsidR="008D2ACB" w:rsidRDefault="00A761DF">
      <w:pPr>
        <w:ind w:firstLine="480"/>
      </w:pPr>
      <w:r>
        <w:t>效率优势显著：</w:t>
      </w:r>
    </w:p>
    <w:p w14:paraId="509EE7D6" w14:textId="77777777" w:rsidR="008D2ACB" w:rsidRDefault="00A761DF">
      <w:pPr>
        <w:ind w:firstLine="480"/>
      </w:pPr>
      <w:r>
        <w:t>算法时间复杂度近似</w:t>
      </w:r>
      <w:r>
        <w:t xml:space="preserve"> O (n log B)</w:t>
      </w:r>
      <w:r>
        <w:t>，在普通服务器硬件上，</w:t>
      </w:r>
      <w:r>
        <w:t xml:space="preserve">10k </w:t>
      </w:r>
      <w:r>
        <w:t>台服务器</w:t>
      </w:r>
      <w:r>
        <w:t xml:space="preserve">≤1.5 </w:t>
      </w:r>
      <w:r>
        <w:t>秒、</w:t>
      </w:r>
      <w:r>
        <w:t xml:space="preserve">20k </w:t>
      </w:r>
      <w:r>
        <w:t>台服务器</w:t>
      </w:r>
      <w:r>
        <w:t xml:space="preserve">≤3 </w:t>
      </w:r>
      <w:r>
        <w:t>秒，运行时间仅为</w:t>
      </w:r>
      <w:r>
        <w:t xml:space="preserve"> BFD-2D </w:t>
      </w:r>
      <w:r>
        <w:t>的</w:t>
      </w:r>
      <w:r>
        <w:t xml:space="preserve"> 18.9%-36.5%</w:t>
      </w:r>
      <w:r>
        <w:t>，</w:t>
      </w:r>
      <w:r>
        <w:t xml:space="preserve">LNS </w:t>
      </w:r>
      <w:r>
        <w:t>的</w:t>
      </w:r>
      <w:r>
        <w:t xml:space="preserve"> 4.4%-11.4%</w:t>
      </w:r>
      <w:r>
        <w:t>，满足数据中心实时容量规划需求；</w:t>
      </w:r>
    </w:p>
    <w:p w14:paraId="1D6B265F" w14:textId="77777777" w:rsidR="008D2ACB" w:rsidRDefault="00A761DF">
      <w:pPr>
        <w:ind w:firstLine="480"/>
      </w:pPr>
      <w:r>
        <w:t>解质量接近最优：</w:t>
      </w:r>
    </w:p>
    <w:p w14:paraId="062230DB" w14:textId="77777777" w:rsidR="008D2ACB" w:rsidRDefault="00A761DF">
      <w:pPr>
        <w:ind w:firstLine="480"/>
      </w:pPr>
      <w:r>
        <w:t>在合成与真实数据集上，算法解与理论下界的</w:t>
      </w:r>
      <w:r>
        <w:t xml:space="preserve"> gap </w:t>
      </w:r>
      <w:r>
        <w:t>稳定控制在</w:t>
      </w:r>
      <w:r>
        <w:t xml:space="preserve"> 5% </w:t>
      </w:r>
      <w:r>
        <w:t>以内，机柜功率利用率</w:t>
      </w:r>
      <w:r>
        <w:t>≥88.7%</w:t>
      </w:r>
      <w:r>
        <w:t>，高度利用率</w:t>
      </w:r>
      <w:r>
        <w:t>≥90.3%</w:t>
      </w:r>
      <w:r>
        <w:t>；邻域改进阶段的</w:t>
      </w:r>
      <w:r>
        <w:t xml:space="preserve"> “</w:t>
      </w:r>
      <w:r>
        <w:t>关柜</w:t>
      </w:r>
      <w:r>
        <w:t xml:space="preserve"> + </w:t>
      </w:r>
      <w:r>
        <w:t>可升级合并</w:t>
      </w:r>
      <w:r>
        <w:t xml:space="preserve">” </w:t>
      </w:r>
      <w:r>
        <w:t>操作贡献了</w:t>
      </w:r>
      <w:r>
        <w:t xml:space="preserve"> 80% </w:t>
      </w:r>
      <w:r>
        <w:t>的质量提升，在毫秒级时间内减少</w:t>
      </w:r>
      <w:r>
        <w:t xml:space="preserve"> 5-8% </w:t>
      </w:r>
      <w:r>
        <w:t>的机柜数。</w:t>
      </w:r>
    </w:p>
    <w:p w14:paraId="68B8F5C8" w14:textId="77777777" w:rsidR="008D2ACB" w:rsidRDefault="00A761DF">
      <w:pPr>
        <w:ind w:firstLine="480"/>
      </w:pPr>
      <w:r>
        <w:t>工程实用性强：</w:t>
      </w:r>
    </w:p>
    <w:p w14:paraId="1AB9EAA7" w14:textId="77777777" w:rsidR="008D2ACB" w:rsidRDefault="00A761DF">
      <w:pPr>
        <w:ind w:firstLine="480"/>
      </w:pPr>
      <w:r>
        <w:t>算法支持并行计算（分组并行、构造并行），可扩展性优异；</w:t>
      </w:r>
    </w:p>
    <w:p w14:paraId="649F2ECD" w14:textId="77777777" w:rsidR="008D2ACB" w:rsidRDefault="00A761DF">
      <w:pPr>
        <w:ind w:firstLine="480"/>
      </w:pPr>
      <w:r>
        <w:lastRenderedPageBreak/>
        <w:t>提供完整的参数配置指南（</w:t>
      </w:r>
      <w:r>
        <w:t>ΔP=100W</w:t>
      </w:r>
      <w:r>
        <w:t>、</w:t>
      </w:r>
      <w:r>
        <w:t>k=50</w:t>
      </w:r>
      <w:r>
        <w:t>、</w:t>
      </w:r>
      <w:r>
        <w:t>K=max (10, M/6)</w:t>
      </w:r>
      <w:r>
        <w:t>），稳定性指标变异系数</w:t>
      </w:r>
      <w:r>
        <w:t xml:space="preserve"> &lt; 2%</w:t>
      </w:r>
      <w:r>
        <w:t>，可直接集成至数据中心运维管理平台。</w:t>
      </w:r>
    </w:p>
    <w:p w14:paraId="49D363BC" w14:textId="77777777" w:rsidR="008D2ACB" w:rsidRDefault="00A761DF">
      <w:pPr>
        <w:widowControl/>
        <w:shd w:val="clear" w:color="auto" w:fill="FFFFFF"/>
        <w:adjustRightInd/>
        <w:snapToGrid/>
        <w:spacing w:line="420" w:lineRule="atLeast"/>
        <w:ind w:firstLineChars="0" w:firstLine="480"/>
        <w:jc w:val="left"/>
        <w:rPr>
          <w:rFonts w:ascii="Segoe UI" w:hAnsi="Segoe UI" w:cs="Segoe UI"/>
          <w:kern w:val="0"/>
          <w:szCs w:val="24"/>
        </w:rPr>
      </w:pPr>
      <w:r>
        <w:rPr>
          <w:rFonts w:ascii="Segoe UI" w:hAnsi="Segoe UI" w:cs="Segoe UI"/>
          <w:kern w:val="0"/>
          <w:szCs w:val="24"/>
        </w:rPr>
        <w:t>未来研究将聚焦多运维约束建模与理论近似比分析，进一步提升算法的通用性与理论保障，为数据中心容量优化提供更智能的技术支撑。</w:t>
      </w:r>
    </w:p>
    <w:p w14:paraId="14115575" w14:textId="2857C0A9" w:rsidR="008D2ACB" w:rsidRPr="007E7979" w:rsidRDefault="007E7979" w:rsidP="007E7979">
      <w:pPr>
        <w:widowControl/>
        <w:adjustRightInd/>
        <w:snapToGrid/>
        <w:spacing w:line="240" w:lineRule="auto"/>
        <w:ind w:firstLineChars="0" w:firstLine="0"/>
        <w:jc w:val="left"/>
        <w:rPr>
          <w:rFonts w:ascii="Segoe UI" w:hAnsi="Segoe UI" w:cs="Segoe UI"/>
          <w:kern w:val="0"/>
          <w:szCs w:val="24"/>
        </w:rPr>
      </w:pPr>
      <w:r>
        <w:rPr>
          <w:rFonts w:ascii="Segoe UI" w:hAnsi="Segoe UI" w:cs="Segoe UI"/>
          <w:kern w:val="0"/>
          <w:szCs w:val="24"/>
        </w:rPr>
        <w:br w:type="page"/>
      </w:r>
    </w:p>
    <w:p w14:paraId="7A2A7EF6" w14:textId="77777777" w:rsidR="008D2ACB" w:rsidRDefault="00A761DF">
      <w:pPr>
        <w:pStyle w:val="2"/>
      </w:pPr>
      <w:bookmarkStart w:id="55" w:name="_Toc209168651"/>
      <w:r>
        <w:lastRenderedPageBreak/>
        <w:t>参考文献</w:t>
      </w:r>
      <w:bookmarkEnd w:id="55"/>
    </w:p>
    <w:p w14:paraId="3B8275C7" w14:textId="4569DFC4" w:rsidR="00720455" w:rsidRDefault="00A761DF" w:rsidP="00720455">
      <w:pPr>
        <w:pStyle w:val="a5"/>
        <w:spacing w:before="218" w:line="324" w:lineRule="auto"/>
        <w:ind w:left="38" w:right="30" w:hanging="2"/>
        <w:rPr>
          <w:rFonts w:ascii="Times New Roman" w:eastAsia="Times New Roman" w:hAnsi="Times New Roman" w:cs="Times New Roman"/>
          <w:spacing w:val="3"/>
          <w:sz w:val="21"/>
          <w:szCs w:val="21"/>
          <w:lang w:eastAsia="zh-CN"/>
        </w:rPr>
      </w:pPr>
      <w:r>
        <w:rPr>
          <w:rFonts w:ascii="Times New Roman" w:eastAsia="Times New Roman" w:hAnsi="Times New Roman" w:cs="Times New Roman"/>
          <w:spacing w:val="3"/>
          <w:sz w:val="21"/>
          <w:szCs w:val="21"/>
          <w:lang w:eastAsia="zh-CN"/>
        </w:rPr>
        <w:t>[1] Coffman Jr, E. G., Garey, M. R., &amp; Johnson, D. S. Approximation algorithms for bin packing[J]. Annual Reviews in Control, 2013, 37(2): 207-216.</w:t>
      </w:r>
      <w:r>
        <w:rPr>
          <w:rFonts w:ascii="Times New Roman" w:eastAsia="Times New Roman" w:hAnsi="Times New Roman" w:cs="Times New Roman"/>
          <w:spacing w:val="3"/>
          <w:sz w:val="21"/>
          <w:szCs w:val="21"/>
          <w:lang w:eastAsia="zh-CN"/>
        </w:rPr>
        <w:br/>
        <w:t>[2] Martello, S., &amp; Toth, P. Knapsack problems: Algorithms and computer implementations[M]. John Wiley &amp; Sons, 1990.</w:t>
      </w:r>
      <w:r>
        <w:rPr>
          <w:rFonts w:ascii="Times New Roman" w:eastAsia="Times New Roman" w:hAnsi="Times New Roman" w:cs="Times New Roman"/>
          <w:spacing w:val="3"/>
          <w:sz w:val="21"/>
          <w:szCs w:val="21"/>
          <w:lang w:eastAsia="zh-CN"/>
        </w:rPr>
        <w:br/>
        <w:t>[3] Kellerer, H., Pferschy, U., &amp; Pisinger, D. Knapsack Problems[M]. Springer, 2004.</w:t>
      </w:r>
      <w:r>
        <w:rPr>
          <w:rFonts w:ascii="Times New Roman" w:eastAsia="Times New Roman" w:hAnsi="Times New Roman" w:cs="Times New Roman"/>
          <w:spacing w:val="3"/>
          <w:sz w:val="21"/>
          <w:szCs w:val="21"/>
          <w:lang w:eastAsia="zh-CN"/>
        </w:rPr>
        <w:br/>
        <w:t>[4] Delorme, X., Iori, M., &amp; Martello, S. Bin packing and cutting stock problems: Mathematical models and exact methods[J]. European Journal of Operational Research, 2019, 275(3): 865-881.</w:t>
      </w:r>
      <w:r>
        <w:rPr>
          <w:rFonts w:ascii="Times New Roman" w:eastAsia="Times New Roman" w:hAnsi="Times New Roman" w:cs="Times New Roman"/>
          <w:spacing w:val="3"/>
          <w:sz w:val="21"/>
          <w:szCs w:val="21"/>
          <w:lang w:eastAsia="zh-CN"/>
        </w:rPr>
        <w:br/>
        <w:t>[5] Google OR-Tools CP-SAT Solver[EB/OL]. </w:t>
      </w:r>
      <w:hyperlink r:id="rId17" w:tgtFrame="_blank" w:history="1">
        <w:r>
          <w:rPr>
            <w:rFonts w:ascii="Times New Roman" w:eastAsia="Times New Roman" w:hAnsi="Times New Roman" w:cs="Times New Roman"/>
            <w:spacing w:val="3"/>
            <w:sz w:val="21"/>
            <w:szCs w:val="21"/>
            <w:lang w:eastAsia="zh-CN"/>
          </w:rPr>
          <w:t>https://developers.google.com/optimization</w:t>
        </w:r>
      </w:hyperlink>
      <w:r>
        <w:rPr>
          <w:rFonts w:ascii="Times New Roman" w:eastAsia="Times New Roman" w:hAnsi="Times New Roman" w:cs="Times New Roman"/>
          <w:spacing w:val="3"/>
          <w:sz w:val="21"/>
          <w:szCs w:val="21"/>
          <w:lang w:eastAsia="zh-CN"/>
        </w:rPr>
        <w:t>, 2024.</w:t>
      </w:r>
      <w:r>
        <w:rPr>
          <w:rFonts w:ascii="Times New Roman" w:eastAsia="Times New Roman" w:hAnsi="Times New Roman" w:cs="Times New Roman"/>
          <w:spacing w:val="3"/>
          <w:sz w:val="21"/>
          <w:szCs w:val="21"/>
          <w:lang w:eastAsia="zh-CN"/>
        </w:rPr>
        <w:br/>
        <w:t>[6] Gurobi Optimizer[EB/OL]. </w:t>
      </w:r>
      <w:hyperlink r:id="rId18" w:tgtFrame="_blank" w:history="1">
        <w:r>
          <w:rPr>
            <w:rFonts w:ascii="Times New Roman" w:eastAsia="Times New Roman" w:hAnsi="Times New Roman" w:cs="Times New Roman"/>
            <w:spacing w:val="3"/>
            <w:sz w:val="21"/>
            <w:szCs w:val="21"/>
            <w:lang w:eastAsia="zh-CN"/>
          </w:rPr>
          <w:t>https://www.gurobi.com</w:t>
        </w:r>
      </w:hyperlink>
      <w:r>
        <w:rPr>
          <w:rFonts w:ascii="Times New Roman" w:eastAsia="Times New Roman" w:hAnsi="Times New Roman" w:cs="Times New Roman"/>
          <w:spacing w:val="3"/>
          <w:sz w:val="21"/>
          <w:szCs w:val="21"/>
          <w:lang w:eastAsia="zh-CN"/>
        </w:rPr>
        <w:t>, 2024.</w:t>
      </w:r>
      <w:r w:rsidR="00AF1F8F">
        <w:rPr>
          <w:rFonts w:ascii="Times New Roman" w:eastAsia="Times New Roman" w:hAnsi="Times New Roman" w:cs="Times New Roman"/>
          <w:spacing w:val="3"/>
          <w:sz w:val="21"/>
          <w:szCs w:val="21"/>
          <w:lang w:eastAsia="zh-CN"/>
        </w:rPr>
        <w:br/>
      </w:r>
      <w:r w:rsidR="00AF1F8F" w:rsidRPr="00AF1F8F">
        <w:rPr>
          <w:rFonts w:ascii="Times New Roman" w:eastAsia="Times New Roman" w:hAnsi="Times New Roman" w:cs="Times New Roman"/>
          <w:spacing w:val="3"/>
          <w:sz w:val="21"/>
          <w:szCs w:val="21"/>
          <w:lang w:eastAsia="zh-CN"/>
        </w:rPr>
        <w:t>[</w:t>
      </w:r>
      <w:r w:rsidR="009E4383">
        <w:rPr>
          <w:rFonts w:ascii="Times New Roman" w:eastAsia="Times New Roman" w:hAnsi="Times New Roman" w:cs="Times New Roman"/>
          <w:spacing w:val="3"/>
          <w:sz w:val="21"/>
          <w:szCs w:val="21"/>
          <w:lang w:eastAsia="zh-CN"/>
        </w:rPr>
        <w:t>7</w:t>
      </w:r>
      <w:r w:rsidR="00AF1F8F" w:rsidRPr="00AF1F8F">
        <w:rPr>
          <w:rFonts w:ascii="Times New Roman" w:eastAsia="Times New Roman" w:hAnsi="Times New Roman" w:cs="Times New Roman"/>
          <w:spacing w:val="3"/>
          <w:sz w:val="21"/>
          <w:szCs w:val="21"/>
          <w:lang w:eastAsia="zh-CN"/>
        </w:rPr>
        <w:t>] Rahman, M. L., Al-Islam, A., &amp; Hossain, M. J. A brief survey on bucket sort: From serial to cache-oblivious and parallel paradigm[C]//Proc. of ICIEV. IEEE, 2022: 1-6.</w:t>
      </w:r>
    </w:p>
    <w:p w14:paraId="09BA3BF9" w14:textId="435FED52" w:rsidR="00720455" w:rsidRDefault="00720455" w:rsidP="00694592">
      <w:pPr>
        <w:pStyle w:val="a5"/>
        <w:spacing w:line="324" w:lineRule="auto"/>
        <w:ind w:left="34" w:right="28"/>
        <w:rPr>
          <w:rFonts w:ascii="Times New Roman" w:eastAsia="Times New Roman" w:hAnsi="Times New Roman" w:cs="Times New Roman"/>
          <w:spacing w:val="3"/>
          <w:sz w:val="21"/>
          <w:szCs w:val="21"/>
          <w:lang w:eastAsia="zh-CN"/>
        </w:rPr>
      </w:pPr>
      <w:r w:rsidRPr="00720455">
        <w:rPr>
          <w:rFonts w:ascii="Times New Roman" w:eastAsia="Times New Roman" w:hAnsi="Times New Roman" w:cs="Times New Roman"/>
          <w:spacing w:val="3"/>
          <w:sz w:val="21"/>
          <w:szCs w:val="21"/>
          <w:lang w:eastAsia="zh-CN"/>
        </w:rPr>
        <w:t>[</w:t>
      </w:r>
      <w:r>
        <w:rPr>
          <w:rFonts w:ascii="Times New Roman" w:eastAsia="Times New Roman" w:hAnsi="Times New Roman" w:cs="Times New Roman"/>
          <w:spacing w:val="3"/>
          <w:sz w:val="21"/>
          <w:szCs w:val="21"/>
          <w:lang w:eastAsia="zh-CN"/>
        </w:rPr>
        <w:t>8</w:t>
      </w:r>
      <w:r w:rsidRPr="00720455">
        <w:rPr>
          <w:rFonts w:ascii="Times New Roman" w:eastAsia="Times New Roman" w:hAnsi="Times New Roman" w:cs="Times New Roman"/>
          <w:spacing w:val="3"/>
          <w:sz w:val="21"/>
          <w:szCs w:val="21"/>
          <w:lang w:eastAsia="zh-CN"/>
        </w:rPr>
        <w:t>] Demaine, E. D., &amp; Scheffer, C. Dynamic interval queries revisited: A modern survey on segment trees[J]. ACM Computing Surveys, 2022, 55(4): 1-34.</w:t>
      </w:r>
    </w:p>
    <w:p w14:paraId="522032F6" w14:textId="3E9C2524" w:rsidR="00791026" w:rsidRPr="00720455" w:rsidRDefault="00791026" w:rsidP="00694592">
      <w:pPr>
        <w:pStyle w:val="a5"/>
        <w:spacing w:line="324" w:lineRule="auto"/>
        <w:ind w:left="34" w:right="28"/>
        <w:rPr>
          <w:rFonts w:ascii="Times New Roman" w:eastAsia="Times New Roman" w:hAnsi="Times New Roman" w:cs="Times New Roman"/>
          <w:spacing w:val="3"/>
          <w:sz w:val="21"/>
          <w:szCs w:val="21"/>
          <w:lang w:eastAsia="zh-CN"/>
        </w:rPr>
      </w:pPr>
      <w:r w:rsidRPr="00791026">
        <w:rPr>
          <w:rFonts w:ascii="Times New Roman" w:eastAsia="Times New Roman" w:hAnsi="Times New Roman" w:cs="Times New Roman"/>
          <w:spacing w:val="3"/>
          <w:sz w:val="21"/>
          <w:szCs w:val="21"/>
          <w:lang w:eastAsia="zh-CN"/>
        </w:rPr>
        <w:t>[</w:t>
      </w:r>
      <w:r>
        <w:rPr>
          <w:rFonts w:ascii="Times New Roman" w:eastAsia="Times New Roman" w:hAnsi="Times New Roman" w:cs="Times New Roman"/>
          <w:spacing w:val="3"/>
          <w:sz w:val="21"/>
          <w:szCs w:val="21"/>
          <w:lang w:eastAsia="zh-CN"/>
        </w:rPr>
        <w:t>9</w:t>
      </w:r>
      <w:r w:rsidRPr="00791026">
        <w:rPr>
          <w:rFonts w:ascii="Times New Roman" w:eastAsia="Times New Roman" w:hAnsi="Times New Roman" w:cs="Times New Roman"/>
          <w:spacing w:val="3"/>
          <w:sz w:val="21"/>
          <w:szCs w:val="21"/>
          <w:lang w:eastAsia="zh-CN"/>
        </w:rPr>
        <w:t>] Scitovski, R., &amp; Sabo, K. K-means clustering algorithms: A comprehensive review, extensions, and applications[J]. Mathematics, 2021, 9(14): 1675.</w:t>
      </w:r>
    </w:p>
    <w:p w14:paraId="0C5066A0" w14:textId="037DAF9E" w:rsidR="00720455" w:rsidRDefault="00720455" w:rsidP="00720455">
      <w:pPr>
        <w:pStyle w:val="a5"/>
        <w:spacing w:before="218" w:line="324" w:lineRule="auto"/>
        <w:ind w:left="38" w:right="30" w:hanging="2"/>
        <w:rPr>
          <w:rFonts w:ascii="Times New Roman" w:eastAsiaTheme="minorEastAsia" w:hAnsi="Times New Roman" w:cs="Times New Roman"/>
          <w:spacing w:val="3"/>
          <w:sz w:val="21"/>
          <w:szCs w:val="21"/>
          <w:lang w:eastAsia="zh-CN"/>
        </w:rPr>
      </w:pPr>
    </w:p>
    <w:p w14:paraId="07C6E950" w14:textId="77777777" w:rsidR="00720455" w:rsidRPr="00720455" w:rsidRDefault="00720455" w:rsidP="00720455">
      <w:pPr>
        <w:pStyle w:val="a5"/>
        <w:spacing w:before="218" w:line="324" w:lineRule="auto"/>
        <w:ind w:left="38" w:right="30" w:hanging="2"/>
        <w:rPr>
          <w:rFonts w:ascii="Times New Roman" w:eastAsiaTheme="minorEastAsia" w:hAnsi="Times New Roman" w:cs="Times New Roman" w:hint="eastAsia"/>
          <w:spacing w:val="3"/>
          <w:sz w:val="21"/>
          <w:szCs w:val="21"/>
          <w:lang w:eastAsia="zh-CN"/>
        </w:rPr>
      </w:pPr>
    </w:p>
    <w:p w14:paraId="606F9441" w14:textId="77777777" w:rsidR="00720455" w:rsidRPr="00720455" w:rsidRDefault="00720455" w:rsidP="00720455">
      <w:pPr>
        <w:pStyle w:val="a5"/>
        <w:spacing w:before="218" w:line="324" w:lineRule="auto"/>
        <w:ind w:left="34" w:right="28"/>
        <w:rPr>
          <w:rFonts w:ascii="Times New Roman" w:eastAsiaTheme="minorEastAsia" w:hAnsi="Times New Roman" w:cs="Times New Roman" w:hint="eastAsia"/>
          <w:spacing w:val="3"/>
          <w:sz w:val="21"/>
          <w:szCs w:val="21"/>
          <w:lang w:eastAsia="zh-CN"/>
        </w:rPr>
      </w:pPr>
    </w:p>
    <w:sectPr w:rsidR="00720455" w:rsidRPr="00720455">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6C8D6" w14:textId="77777777" w:rsidR="00C015B7" w:rsidRDefault="00C015B7">
      <w:pPr>
        <w:spacing w:line="240" w:lineRule="auto"/>
        <w:ind w:firstLine="480"/>
      </w:pPr>
      <w:r>
        <w:separator/>
      </w:r>
    </w:p>
  </w:endnote>
  <w:endnote w:type="continuationSeparator" w:id="0">
    <w:p w14:paraId="45CD0C49" w14:textId="77777777" w:rsidR="00C015B7" w:rsidRDefault="00C015B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9492F" w14:textId="77777777" w:rsidR="008D2ACB" w:rsidRDefault="008D2AC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396AF" w14:textId="77777777" w:rsidR="008D2ACB" w:rsidRDefault="008D2ACB">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897E" w14:textId="77777777" w:rsidR="008D2ACB" w:rsidRDefault="008D2AC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39FB5" w14:textId="77777777" w:rsidR="00C015B7" w:rsidRDefault="00C015B7">
      <w:pPr>
        <w:ind w:firstLine="480"/>
      </w:pPr>
      <w:r>
        <w:separator/>
      </w:r>
    </w:p>
  </w:footnote>
  <w:footnote w:type="continuationSeparator" w:id="0">
    <w:p w14:paraId="4E45FBB5" w14:textId="77777777" w:rsidR="00C015B7" w:rsidRDefault="00C015B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1AD94" w14:textId="77777777" w:rsidR="008D2ACB" w:rsidRDefault="008D2ACB">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D4E3" w14:textId="77777777" w:rsidR="008D2ACB" w:rsidRDefault="008D2ACB">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4C5A6" w14:textId="77777777" w:rsidR="008D2ACB" w:rsidRDefault="008D2ACB">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34518"/>
    <w:multiLevelType w:val="multilevel"/>
    <w:tmpl w:val="1F13451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4EC81C69"/>
    <w:multiLevelType w:val="multilevel"/>
    <w:tmpl w:val="4EC81C6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26A"/>
    <w:rsid w:val="000138D4"/>
    <w:rsid w:val="00047F17"/>
    <w:rsid w:val="00050E36"/>
    <w:rsid w:val="0005121A"/>
    <w:rsid w:val="00052DF9"/>
    <w:rsid w:val="00062ED0"/>
    <w:rsid w:val="00070E2C"/>
    <w:rsid w:val="000735C7"/>
    <w:rsid w:val="00074454"/>
    <w:rsid w:val="00096680"/>
    <w:rsid w:val="000A61FE"/>
    <w:rsid w:val="000D1B4B"/>
    <w:rsid w:val="000D3231"/>
    <w:rsid w:val="000E354A"/>
    <w:rsid w:val="000F4AE8"/>
    <w:rsid w:val="001013C5"/>
    <w:rsid w:val="0011373F"/>
    <w:rsid w:val="00126CE3"/>
    <w:rsid w:val="001771CB"/>
    <w:rsid w:val="00184F2B"/>
    <w:rsid w:val="00191A4B"/>
    <w:rsid w:val="00197ACC"/>
    <w:rsid w:val="001C380B"/>
    <w:rsid w:val="001D0F43"/>
    <w:rsid w:val="001E2DEF"/>
    <w:rsid w:val="001F0FB6"/>
    <w:rsid w:val="001F2274"/>
    <w:rsid w:val="001F4850"/>
    <w:rsid w:val="001F6968"/>
    <w:rsid w:val="00234554"/>
    <w:rsid w:val="002379E0"/>
    <w:rsid w:val="00244B80"/>
    <w:rsid w:val="00257F3C"/>
    <w:rsid w:val="00262C01"/>
    <w:rsid w:val="0027495A"/>
    <w:rsid w:val="00277763"/>
    <w:rsid w:val="0028476E"/>
    <w:rsid w:val="002A373A"/>
    <w:rsid w:val="002A4A4C"/>
    <w:rsid w:val="002A4E55"/>
    <w:rsid w:val="002A5BB5"/>
    <w:rsid w:val="002C0FA2"/>
    <w:rsid w:val="002C45E2"/>
    <w:rsid w:val="002D158A"/>
    <w:rsid w:val="002E0175"/>
    <w:rsid w:val="002E1CF4"/>
    <w:rsid w:val="002E3529"/>
    <w:rsid w:val="002F662C"/>
    <w:rsid w:val="003043C8"/>
    <w:rsid w:val="00304499"/>
    <w:rsid w:val="00304D3E"/>
    <w:rsid w:val="0034007E"/>
    <w:rsid w:val="00341A12"/>
    <w:rsid w:val="00352970"/>
    <w:rsid w:val="00363BCE"/>
    <w:rsid w:val="00392907"/>
    <w:rsid w:val="003B2E77"/>
    <w:rsid w:val="003B396B"/>
    <w:rsid w:val="003D09CD"/>
    <w:rsid w:val="003D38D9"/>
    <w:rsid w:val="003D3EAE"/>
    <w:rsid w:val="003F0913"/>
    <w:rsid w:val="003F635D"/>
    <w:rsid w:val="003F7F0B"/>
    <w:rsid w:val="00405DDB"/>
    <w:rsid w:val="00417F29"/>
    <w:rsid w:val="00421C7E"/>
    <w:rsid w:val="004221D8"/>
    <w:rsid w:val="00424CED"/>
    <w:rsid w:val="00424FF3"/>
    <w:rsid w:val="00434423"/>
    <w:rsid w:val="004425DA"/>
    <w:rsid w:val="00444A63"/>
    <w:rsid w:val="00444F1B"/>
    <w:rsid w:val="0044626A"/>
    <w:rsid w:val="0047702A"/>
    <w:rsid w:val="00483DA5"/>
    <w:rsid w:val="00483FA6"/>
    <w:rsid w:val="004846FE"/>
    <w:rsid w:val="004A504A"/>
    <w:rsid w:val="004B3434"/>
    <w:rsid w:val="004D0B05"/>
    <w:rsid w:val="004D35CA"/>
    <w:rsid w:val="004F299A"/>
    <w:rsid w:val="00527070"/>
    <w:rsid w:val="005345CE"/>
    <w:rsid w:val="00563043"/>
    <w:rsid w:val="00592726"/>
    <w:rsid w:val="00594FEF"/>
    <w:rsid w:val="00595354"/>
    <w:rsid w:val="005A7671"/>
    <w:rsid w:val="005B000B"/>
    <w:rsid w:val="005B2E6A"/>
    <w:rsid w:val="005B4EE3"/>
    <w:rsid w:val="005B7683"/>
    <w:rsid w:val="005C3056"/>
    <w:rsid w:val="005D5CC2"/>
    <w:rsid w:val="005E5215"/>
    <w:rsid w:val="00601B9B"/>
    <w:rsid w:val="00621967"/>
    <w:rsid w:val="006229BA"/>
    <w:rsid w:val="00632E44"/>
    <w:rsid w:val="0063444D"/>
    <w:rsid w:val="00652969"/>
    <w:rsid w:val="00672EE6"/>
    <w:rsid w:val="006739B3"/>
    <w:rsid w:val="00681E65"/>
    <w:rsid w:val="006833B0"/>
    <w:rsid w:val="00685766"/>
    <w:rsid w:val="0069345F"/>
    <w:rsid w:val="006934E3"/>
    <w:rsid w:val="00694592"/>
    <w:rsid w:val="006A761A"/>
    <w:rsid w:val="006B3369"/>
    <w:rsid w:val="006C0A6B"/>
    <w:rsid w:val="006C22B1"/>
    <w:rsid w:val="006C5922"/>
    <w:rsid w:val="006C654E"/>
    <w:rsid w:val="006D4CBA"/>
    <w:rsid w:val="006D6BCC"/>
    <w:rsid w:val="006E5A5B"/>
    <w:rsid w:val="006F0C7B"/>
    <w:rsid w:val="006F4708"/>
    <w:rsid w:val="00701743"/>
    <w:rsid w:val="007118CF"/>
    <w:rsid w:val="00711F6F"/>
    <w:rsid w:val="00715926"/>
    <w:rsid w:val="00720455"/>
    <w:rsid w:val="00743420"/>
    <w:rsid w:val="00745B45"/>
    <w:rsid w:val="0074674A"/>
    <w:rsid w:val="00765B35"/>
    <w:rsid w:val="00787740"/>
    <w:rsid w:val="00790888"/>
    <w:rsid w:val="00791026"/>
    <w:rsid w:val="00793766"/>
    <w:rsid w:val="00794F52"/>
    <w:rsid w:val="007A4177"/>
    <w:rsid w:val="007A4715"/>
    <w:rsid w:val="007B402E"/>
    <w:rsid w:val="007B6BF6"/>
    <w:rsid w:val="007B7647"/>
    <w:rsid w:val="007C118A"/>
    <w:rsid w:val="007C3418"/>
    <w:rsid w:val="007C3A8F"/>
    <w:rsid w:val="007C414B"/>
    <w:rsid w:val="007C6FC1"/>
    <w:rsid w:val="007E2673"/>
    <w:rsid w:val="007E2EDF"/>
    <w:rsid w:val="007E52E2"/>
    <w:rsid w:val="007E7979"/>
    <w:rsid w:val="007F096D"/>
    <w:rsid w:val="00800574"/>
    <w:rsid w:val="00804DDF"/>
    <w:rsid w:val="008076DC"/>
    <w:rsid w:val="00811928"/>
    <w:rsid w:val="00816401"/>
    <w:rsid w:val="00864B7D"/>
    <w:rsid w:val="00871139"/>
    <w:rsid w:val="00881496"/>
    <w:rsid w:val="00886EC7"/>
    <w:rsid w:val="00891E71"/>
    <w:rsid w:val="00892E57"/>
    <w:rsid w:val="008A7AFC"/>
    <w:rsid w:val="008B43EC"/>
    <w:rsid w:val="008B5171"/>
    <w:rsid w:val="008B620F"/>
    <w:rsid w:val="008C69C4"/>
    <w:rsid w:val="008D235F"/>
    <w:rsid w:val="008D2ACB"/>
    <w:rsid w:val="008D44C2"/>
    <w:rsid w:val="008F4C6B"/>
    <w:rsid w:val="009062D0"/>
    <w:rsid w:val="00935F55"/>
    <w:rsid w:val="009411E7"/>
    <w:rsid w:val="009771BA"/>
    <w:rsid w:val="009A04FE"/>
    <w:rsid w:val="009A4900"/>
    <w:rsid w:val="009C383C"/>
    <w:rsid w:val="009E4383"/>
    <w:rsid w:val="009E64CE"/>
    <w:rsid w:val="00A06081"/>
    <w:rsid w:val="00A172AE"/>
    <w:rsid w:val="00A20A60"/>
    <w:rsid w:val="00A22AB1"/>
    <w:rsid w:val="00A25991"/>
    <w:rsid w:val="00A42EDF"/>
    <w:rsid w:val="00A56553"/>
    <w:rsid w:val="00A60AC6"/>
    <w:rsid w:val="00A635EC"/>
    <w:rsid w:val="00A65DE8"/>
    <w:rsid w:val="00A738E3"/>
    <w:rsid w:val="00A74975"/>
    <w:rsid w:val="00A749EF"/>
    <w:rsid w:val="00A761DF"/>
    <w:rsid w:val="00A9088E"/>
    <w:rsid w:val="00A94D80"/>
    <w:rsid w:val="00AB419D"/>
    <w:rsid w:val="00AB54CD"/>
    <w:rsid w:val="00AB6979"/>
    <w:rsid w:val="00AE0628"/>
    <w:rsid w:val="00AF1F8F"/>
    <w:rsid w:val="00AF3CAC"/>
    <w:rsid w:val="00B10D16"/>
    <w:rsid w:val="00B11957"/>
    <w:rsid w:val="00B21A70"/>
    <w:rsid w:val="00B237E8"/>
    <w:rsid w:val="00B2656E"/>
    <w:rsid w:val="00B34576"/>
    <w:rsid w:val="00B52F69"/>
    <w:rsid w:val="00B5358C"/>
    <w:rsid w:val="00B71016"/>
    <w:rsid w:val="00B7292A"/>
    <w:rsid w:val="00B73074"/>
    <w:rsid w:val="00B731A3"/>
    <w:rsid w:val="00B80B1E"/>
    <w:rsid w:val="00B8574E"/>
    <w:rsid w:val="00B9149F"/>
    <w:rsid w:val="00BA7B1D"/>
    <w:rsid w:val="00BB17A1"/>
    <w:rsid w:val="00BB181E"/>
    <w:rsid w:val="00BC1C66"/>
    <w:rsid w:val="00BC6128"/>
    <w:rsid w:val="00BD0CA3"/>
    <w:rsid w:val="00BD5C4A"/>
    <w:rsid w:val="00BE2876"/>
    <w:rsid w:val="00BF0AE3"/>
    <w:rsid w:val="00BF1AEF"/>
    <w:rsid w:val="00BF2A3F"/>
    <w:rsid w:val="00BF4185"/>
    <w:rsid w:val="00BF6FD8"/>
    <w:rsid w:val="00C00D4B"/>
    <w:rsid w:val="00C015B7"/>
    <w:rsid w:val="00C0513F"/>
    <w:rsid w:val="00C14AA3"/>
    <w:rsid w:val="00C31078"/>
    <w:rsid w:val="00C33FA9"/>
    <w:rsid w:val="00C50AA8"/>
    <w:rsid w:val="00C50D31"/>
    <w:rsid w:val="00C6357E"/>
    <w:rsid w:val="00C64198"/>
    <w:rsid w:val="00C70DC0"/>
    <w:rsid w:val="00C87CE2"/>
    <w:rsid w:val="00C952EE"/>
    <w:rsid w:val="00CB1B2D"/>
    <w:rsid w:val="00CB2EF5"/>
    <w:rsid w:val="00CB60A5"/>
    <w:rsid w:val="00CB61DD"/>
    <w:rsid w:val="00CD1425"/>
    <w:rsid w:val="00CD50E2"/>
    <w:rsid w:val="00CD52D7"/>
    <w:rsid w:val="00CE07CC"/>
    <w:rsid w:val="00CE3F0C"/>
    <w:rsid w:val="00CE63AF"/>
    <w:rsid w:val="00CE7DE2"/>
    <w:rsid w:val="00D060F4"/>
    <w:rsid w:val="00D064A0"/>
    <w:rsid w:val="00D25E0A"/>
    <w:rsid w:val="00D32A30"/>
    <w:rsid w:val="00D4593B"/>
    <w:rsid w:val="00D46DBD"/>
    <w:rsid w:val="00D534D9"/>
    <w:rsid w:val="00D56A1D"/>
    <w:rsid w:val="00D63320"/>
    <w:rsid w:val="00D63770"/>
    <w:rsid w:val="00D75CF0"/>
    <w:rsid w:val="00D95272"/>
    <w:rsid w:val="00DB07A7"/>
    <w:rsid w:val="00DB1806"/>
    <w:rsid w:val="00DC5A1F"/>
    <w:rsid w:val="00DD6E5D"/>
    <w:rsid w:val="00DF2A76"/>
    <w:rsid w:val="00E00E0E"/>
    <w:rsid w:val="00E03418"/>
    <w:rsid w:val="00E10528"/>
    <w:rsid w:val="00E1433B"/>
    <w:rsid w:val="00E17017"/>
    <w:rsid w:val="00E20ADE"/>
    <w:rsid w:val="00E21881"/>
    <w:rsid w:val="00E2382E"/>
    <w:rsid w:val="00E4288B"/>
    <w:rsid w:val="00E447A5"/>
    <w:rsid w:val="00E70213"/>
    <w:rsid w:val="00E723C3"/>
    <w:rsid w:val="00E92DB3"/>
    <w:rsid w:val="00EA1852"/>
    <w:rsid w:val="00EB09B7"/>
    <w:rsid w:val="00ED7D26"/>
    <w:rsid w:val="00EE4BC5"/>
    <w:rsid w:val="00EE4F4F"/>
    <w:rsid w:val="00EE7E7B"/>
    <w:rsid w:val="00EF103E"/>
    <w:rsid w:val="00EF1592"/>
    <w:rsid w:val="00F0513F"/>
    <w:rsid w:val="00F13B42"/>
    <w:rsid w:val="00F25F49"/>
    <w:rsid w:val="00F401E8"/>
    <w:rsid w:val="00F4712D"/>
    <w:rsid w:val="00F57503"/>
    <w:rsid w:val="00F62805"/>
    <w:rsid w:val="00F759CE"/>
    <w:rsid w:val="00F804C7"/>
    <w:rsid w:val="00F9160B"/>
    <w:rsid w:val="00FA4917"/>
    <w:rsid w:val="00FA5C9B"/>
    <w:rsid w:val="00FB7C8A"/>
    <w:rsid w:val="00FC2BB1"/>
    <w:rsid w:val="00FD0376"/>
    <w:rsid w:val="00FD18EB"/>
    <w:rsid w:val="00FD72B7"/>
    <w:rsid w:val="2B2C7DA0"/>
    <w:rsid w:val="2C6674DB"/>
    <w:rsid w:val="3495199E"/>
    <w:rsid w:val="765C6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52584"/>
  <w15:docId w15:val="{58E6E367-FA18-4C22-BF63-F105DC70A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cstheme="minorBidi"/>
      <w:kern w:val="2"/>
      <w:sz w:val="24"/>
      <w:szCs w:val="22"/>
    </w:rPr>
  </w:style>
  <w:style w:type="paragraph" w:styleId="1">
    <w:name w:val="heading 1"/>
    <w:basedOn w:val="a"/>
    <w:link w:val="10"/>
    <w:uiPriority w:val="9"/>
    <w:qFormat/>
    <w:pPr>
      <w:widowControl/>
      <w:spacing w:before="100" w:beforeAutospacing="1" w:after="100" w:afterAutospacing="1"/>
      <w:jc w:val="center"/>
      <w:outlineLvl w:val="0"/>
    </w:pPr>
    <w:rPr>
      <w:rFonts w:ascii="宋体" w:eastAsia="黑体" w:hAnsi="宋体" w:cs="宋体"/>
      <w:b/>
      <w:bCs/>
      <w:kern w:val="36"/>
      <w:sz w:val="44"/>
      <w:szCs w:val="48"/>
    </w:rPr>
  </w:style>
  <w:style w:type="paragraph" w:styleId="2">
    <w:name w:val="heading 2"/>
    <w:basedOn w:val="a"/>
    <w:link w:val="20"/>
    <w:uiPriority w:val="9"/>
    <w:qFormat/>
    <w:pPr>
      <w:widowControl/>
      <w:ind w:firstLineChars="0" w:firstLine="0"/>
      <w:jc w:val="left"/>
      <w:outlineLvl w:val="1"/>
    </w:pPr>
    <w:rPr>
      <w:rFonts w:cs="宋体"/>
      <w:b/>
      <w:bCs/>
      <w:kern w:val="0"/>
      <w:sz w:val="30"/>
      <w:szCs w:val="36"/>
    </w:rPr>
  </w:style>
  <w:style w:type="paragraph" w:styleId="3">
    <w:name w:val="heading 3"/>
    <w:basedOn w:val="a"/>
    <w:link w:val="30"/>
    <w:uiPriority w:val="9"/>
    <w:qFormat/>
    <w:pPr>
      <w:widowControl/>
      <w:ind w:firstLineChars="0" w:firstLine="0"/>
      <w:jc w:val="left"/>
      <w:outlineLvl w:val="2"/>
    </w:pPr>
    <w:rPr>
      <w:rFonts w:cs="宋体"/>
      <w:b/>
      <w:bCs/>
      <w:kern w:val="0"/>
      <w:sz w:val="28"/>
      <w:szCs w:val="27"/>
    </w:rPr>
  </w:style>
  <w:style w:type="paragraph" w:styleId="4">
    <w:name w:val="heading 4"/>
    <w:basedOn w:val="a"/>
    <w:link w:val="40"/>
    <w:uiPriority w:val="9"/>
    <w:qFormat/>
    <w:pPr>
      <w:widowControl/>
      <w:spacing w:before="100" w:beforeAutospacing="1" w:after="100" w:afterAutospacing="1"/>
      <w:jc w:val="left"/>
      <w:outlineLvl w:val="3"/>
    </w:pPr>
    <w:rPr>
      <w:rFonts w:ascii="宋体" w:hAnsi="宋体" w:cs="宋体"/>
      <w:b/>
      <w:bCs/>
      <w:kern w:val="0"/>
      <w:szCs w:val="24"/>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semiHidden/>
    <w:unhideWhenUsed/>
    <w:qFormat/>
    <w:pPr>
      <w:ind w:firstLine="420"/>
    </w:pPr>
  </w:style>
  <w:style w:type="paragraph" w:styleId="a4">
    <w:name w:val="annotation text"/>
    <w:basedOn w:val="a"/>
    <w:uiPriority w:val="99"/>
    <w:semiHidden/>
    <w:unhideWhenUsed/>
    <w:pPr>
      <w:jc w:val="left"/>
    </w:pPr>
  </w:style>
  <w:style w:type="paragraph" w:styleId="a5">
    <w:name w:val="Body Text"/>
    <w:basedOn w:val="a"/>
    <w:link w:val="a6"/>
    <w:qFormat/>
    <w:pPr>
      <w:widowControl/>
      <w:kinsoku w:val="0"/>
      <w:autoSpaceDE w:val="0"/>
      <w:autoSpaceDN w:val="0"/>
      <w:spacing w:line="240" w:lineRule="auto"/>
      <w:ind w:firstLineChars="0" w:firstLine="0"/>
      <w:jc w:val="left"/>
      <w:textAlignment w:val="baseline"/>
    </w:pPr>
    <w:rPr>
      <w:rFonts w:ascii="楷体" w:eastAsia="楷体" w:hAnsi="楷体" w:cs="楷体"/>
      <w:snapToGrid w:val="0"/>
      <w:color w:val="000000"/>
      <w:kern w:val="0"/>
      <w:sz w:val="32"/>
      <w:szCs w:val="32"/>
      <w:lang w:eastAsia="en-US"/>
    </w:rPr>
  </w:style>
  <w:style w:type="paragraph" w:styleId="TOC3">
    <w:name w:val="toc 3"/>
    <w:basedOn w:val="a"/>
    <w:next w:val="a"/>
    <w:autoRedefine/>
    <w:uiPriority w:val="39"/>
    <w:unhideWhenUsed/>
    <w:qFormat/>
    <w:pPr>
      <w:ind w:leftChars="400" w:left="840"/>
    </w:pPr>
  </w:style>
  <w:style w:type="paragraph" w:styleId="a7">
    <w:name w:val="footer"/>
    <w:basedOn w:val="a"/>
    <w:link w:val="a8"/>
    <w:uiPriority w:val="99"/>
    <w:unhideWhenUsed/>
    <w:qFormat/>
    <w:pPr>
      <w:tabs>
        <w:tab w:val="center" w:pos="4153"/>
        <w:tab w:val="right" w:pos="8306"/>
      </w:tabs>
      <w:spacing w:line="240" w:lineRule="auto"/>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tabs>
        <w:tab w:val="right" w:leader="dot" w:pos="9350"/>
      </w:tabs>
      <w:spacing w:line="199" w:lineRule="auto"/>
    </w:pPr>
    <w:rPr>
      <w:rFonts w:ascii="宋体" w:hAnsi="宋体"/>
      <w:b/>
      <w:bCs/>
      <w:szCs w:val="24"/>
    </w:rPr>
  </w:style>
  <w:style w:type="paragraph" w:styleId="TOC2">
    <w:name w:val="toc 2"/>
    <w:basedOn w:val="a"/>
    <w:next w:val="a"/>
    <w:autoRedefine/>
    <w:uiPriority w:val="39"/>
    <w:unhideWhenUsed/>
    <w:pPr>
      <w:ind w:leftChars="200" w:left="42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000FF"/>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宋体" w:eastAsia="黑体" w:hAnsi="宋体" w:cs="宋体"/>
      <w:b/>
      <w:bCs/>
      <w:kern w:val="36"/>
      <w:sz w:val="44"/>
      <w:szCs w:val="48"/>
    </w:rPr>
  </w:style>
  <w:style w:type="character" w:customStyle="1" w:styleId="20">
    <w:name w:val="标题 2 字符"/>
    <w:basedOn w:val="a0"/>
    <w:link w:val="2"/>
    <w:uiPriority w:val="9"/>
    <w:rPr>
      <w:rFonts w:ascii="Times New Roman" w:eastAsia="宋体" w:hAnsi="Times New Roman" w:cs="宋体"/>
      <w:b/>
      <w:bCs/>
      <w:kern w:val="0"/>
      <w:sz w:val="30"/>
      <w:szCs w:val="36"/>
    </w:rPr>
  </w:style>
  <w:style w:type="character" w:customStyle="1" w:styleId="30">
    <w:name w:val="标题 3 字符"/>
    <w:basedOn w:val="a0"/>
    <w:link w:val="3"/>
    <w:uiPriority w:val="9"/>
    <w:rPr>
      <w:rFonts w:ascii="Times New Roman" w:eastAsia="宋体" w:hAnsi="Times New Roman" w:cs="宋体"/>
      <w:b/>
      <w:bCs/>
      <w:kern w:val="0"/>
      <w:sz w:val="28"/>
      <w:szCs w:val="27"/>
    </w:rPr>
  </w:style>
  <w:style w:type="character" w:customStyle="1" w:styleId="40">
    <w:name w:val="标题 4 字符"/>
    <w:basedOn w:val="a0"/>
    <w:link w:val="4"/>
    <w:uiPriority w:val="9"/>
    <w:qFormat/>
    <w:rPr>
      <w:rFonts w:ascii="宋体" w:eastAsia="宋体" w:hAnsi="宋体" w:cs="宋体"/>
      <w:b/>
      <w:bCs/>
      <w:kern w:val="0"/>
      <w:sz w:val="24"/>
      <w:szCs w:val="24"/>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paragraph" w:customStyle="1" w:styleId="TOC10">
    <w:name w:val="TOC 标题1"/>
    <w:basedOn w:val="1"/>
    <w:next w:val="a"/>
    <w:uiPriority w:val="39"/>
    <w:unhideWhenUsed/>
    <w:qFormat/>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
    <w:name w:val="表标题"/>
    <w:basedOn w:val="a"/>
    <w:link w:val="af0"/>
    <w:qFormat/>
    <w:pPr>
      <w:spacing w:line="240" w:lineRule="auto"/>
      <w:ind w:firstLineChars="0" w:firstLine="0"/>
      <w:jc w:val="center"/>
    </w:pPr>
    <w:rPr>
      <w:sz w:val="21"/>
    </w:rPr>
  </w:style>
  <w:style w:type="character" w:customStyle="1" w:styleId="af0">
    <w:name w:val="表标题 字符"/>
    <w:basedOn w:val="a0"/>
    <w:link w:val="af"/>
    <w:rPr>
      <w:rFonts w:ascii="Times New Roman" w:eastAsia="宋体" w:hAnsi="Times New Roman"/>
    </w:rPr>
  </w:style>
  <w:style w:type="character" w:customStyle="1" w:styleId="aa">
    <w:name w:val="页眉 字符"/>
    <w:basedOn w:val="a0"/>
    <w:link w:val="a9"/>
    <w:uiPriority w:val="99"/>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CMDI">
    <w:name w:val="标题四（CMDI）"/>
    <w:basedOn w:val="3"/>
    <w:autoRedefine/>
    <w:qFormat/>
    <w:pPr>
      <w:widowControl w:val="0"/>
      <w:adjustRightInd/>
      <w:snapToGrid/>
      <w:jc w:val="both"/>
      <w:outlineLvl w:val="3"/>
    </w:pPr>
    <w:rPr>
      <w:rFonts w:cstheme="majorBidi"/>
      <w:b w:val="0"/>
      <w:bCs w:val="0"/>
      <w:kern w:val="2"/>
      <w:sz w:val="24"/>
      <w:szCs w:val="24"/>
    </w:rPr>
  </w:style>
  <w:style w:type="paragraph" w:customStyle="1" w:styleId="text">
    <w:name w:val="text"/>
    <w:basedOn w:val="a3"/>
    <w:qFormat/>
    <w:pPr>
      <w:adjustRightInd/>
      <w:ind w:firstLine="425"/>
    </w:pPr>
    <w:rPr>
      <w:rFonts w:ascii="Arial" w:hAnsi="Arial" w:cs="Arial"/>
      <w:bCs/>
      <w:kern w:val="44"/>
      <w:szCs w:val="20"/>
    </w:rPr>
  </w:style>
  <w:style w:type="character" w:customStyle="1" w:styleId="font41">
    <w:name w:val="font41"/>
    <w:basedOn w:val="a0"/>
    <w:qFormat/>
    <w:rPr>
      <w:rFonts w:ascii="Times New Roman" w:hAnsi="Times New Roman" w:cs="Times New Roman" w:hint="default"/>
      <w:color w:val="000000"/>
      <w:sz w:val="21"/>
      <w:szCs w:val="21"/>
      <w:u w:val="none"/>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close">
    <w:name w:val="mclose"/>
    <w:basedOn w:val="a0"/>
  </w:style>
  <w:style w:type="character" w:customStyle="1" w:styleId="vlist-s">
    <w:name w:val="vlist-s"/>
    <w:basedOn w:val="a0"/>
  </w:style>
  <w:style w:type="character" w:customStyle="1" w:styleId="mbin">
    <w:name w:val="mbin"/>
    <w:basedOn w:val="a0"/>
    <w:qFormat/>
  </w:style>
  <w:style w:type="character" w:customStyle="1" w:styleId="table-title">
    <w:name w:val="table-title"/>
    <w:basedOn w:val="a0"/>
    <w:qFormat/>
  </w:style>
  <w:style w:type="character" w:customStyle="1" w:styleId="mpunct">
    <w:name w:val="mpunct"/>
    <w:basedOn w:val="a0"/>
    <w:qFormat/>
  </w:style>
  <w:style w:type="character" w:customStyle="1" w:styleId="mop">
    <w:name w:val="mop"/>
    <w:basedOn w:val="a0"/>
    <w:qFormat/>
  </w:style>
  <w:style w:type="character" w:customStyle="1" w:styleId="mtight">
    <w:name w:val="mtight"/>
    <w:basedOn w:val="a0"/>
    <w:qFormat/>
  </w:style>
  <w:style w:type="paragraph" w:styleId="af1">
    <w:name w:val="List Paragraph"/>
    <w:basedOn w:val="a"/>
    <w:uiPriority w:val="34"/>
    <w:qFormat/>
    <w:pPr>
      <w:ind w:firstLine="420"/>
    </w:pPr>
  </w:style>
  <w:style w:type="table" w:customStyle="1" w:styleId="TableNormal">
    <w:name w:val="Table Normal"/>
    <w:semiHidden/>
    <w:unhideWhenUsed/>
    <w:qFormat/>
    <w:rPr>
      <w:rFonts w:ascii="Arial" w:hAnsi="Arial" w:cs="Arial"/>
    </w:rPr>
    <w:tblPr>
      <w:tblCellMar>
        <w:top w:w="0" w:type="dxa"/>
        <w:left w:w="0" w:type="dxa"/>
        <w:bottom w:w="0" w:type="dxa"/>
        <w:right w:w="0" w:type="dxa"/>
      </w:tblCellMar>
    </w:tblPr>
  </w:style>
  <w:style w:type="paragraph" w:customStyle="1" w:styleId="TableText">
    <w:name w:val="Table Text"/>
    <w:basedOn w:val="a"/>
    <w:semiHidden/>
    <w:qFormat/>
    <w:pPr>
      <w:widowControl/>
      <w:kinsoku w:val="0"/>
      <w:autoSpaceDE w:val="0"/>
      <w:autoSpaceDN w:val="0"/>
      <w:spacing w:line="240" w:lineRule="auto"/>
      <w:ind w:firstLineChars="0" w:firstLine="0"/>
      <w:jc w:val="left"/>
      <w:textAlignment w:val="baseline"/>
    </w:pPr>
    <w:rPr>
      <w:rFonts w:ascii="宋体" w:hAnsi="宋体" w:cs="宋体"/>
      <w:snapToGrid w:val="0"/>
      <w:color w:val="000000"/>
      <w:kern w:val="0"/>
      <w:sz w:val="21"/>
      <w:szCs w:val="21"/>
      <w:lang w:eastAsia="en-US"/>
    </w:rPr>
  </w:style>
  <w:style w:type="character" w:customStyle="1" w:styleId="50">
    <w:name w:val="标题 5 字符"/>
    <w:basedOn w:val="a0"/>
    <w:link w:val="5"/>
    <w:uiPriority w:val="9"/>
    <w:qFormat/>
    <w:rPr>
      <w:rFonts w:ascii="Times New Roman" w:eastAsia="宋体" w:hAnsi="Times New Roman"/>
      <w:b/>
      <w:bCs/>
      <w:sz w:val="28"/>
      <w:szCs w:val="28"/>
    </w:rPr>
  </w:style>
  <w:style w:type="paragraph" w:customStyle="1" w:styleId="af2">
    <w:name w:val="表正文"/>
    <w:basedOn w:val="a"/>
    <w:link w:val="af3"/>
    <w:qFormat/>
    <w:pPr>
      <w:ind w:firstLineChars="0" w:firstLine="0"/>
    </w:pPr>
    <w:rPr>
      <w:sz w:val="21"/>
    </w:rPr>
  </w:style>
  <w:style w:type="character" w:customStyle="1" w:styleId="af3">
    <w:name w:val="表正文 字符"/>
    <w:basedOn w:val="a0"/>
    <w:link w:val="af2"/>
    <w:qFormat/>
    <w:rPr>
      <w:rFonts w:ascii="Times New Roman" w:eastAsia="宋体" w:hAnsi="Times New Roman"/>
    </w:rPr>
  </w:style>
  <w:style w:type="character" w:customStyle="1" w:styleId="a6">
    <w:name w:val="正文文本 字符"/>
    <w:basedOn w:val="a0"/>
    <w:link w:val="a5"/>
    <w:semiHidden/>
    <w:rPr>
      <w:rFonts w:ascii="楷体" w:eastAsia="楷体" w:hAnsi="楷体" w:cs="楷体"/>
      <w:snapToGrid w:val="0"/>
      <w:color w:val="000000"/>
      <w:kern w:val="0"/>
      <w:sz w:val="32"/>
      <w:szCs w:val="32"/>
      <w:lang w:eastAsia="en-US"/>
    </w:rPr>
  </w:style>
  <w:style w:type="paragraph" w:customStyle="1" w:styleId="Compact">
    <w:name w:val="Compact"/>
    <w:basedOn w:val="a5"/>
    <w:qFormat/>
    <w:pPr>
      <w:kinsoku/>
      <w:autoSpaceDE/>
      <w:autoSpaceDN/>
      <w:adjustRightInd/>
      <w:snapToGrid/>
      <w:spacing w:before="36" w:after="36"/>
      <w:textAlignment w:val="auto"/>
    </w:pPr>
    <w:rPr>
      <w:rFonts w:asciiTheme="minorHAnsi" w:eastAsiaTheme="minorEastAsia" w:hAnsiTheme="minorHAnsi" w:cstheme="minorBidi"/>
      <w:snapToGrid/>
      <w:color w:val="auto"/>
      <w:sz w:val="24"/>
      <w:szCs w:val="24"/>
    </w:rPr>
  </w:style>
  <w:style w:type="paragraph" w:customStyle="1" w:styleId="FirstParagraph">
    <w:name w:val="First Paragraph"/>
    <w:basedOn w:val="a5"/>
    <w:next w:val="a5"/>
    <w:qFormat/>
    <w:pPr>
      <w:kinsoku/>
      <w:autoSpaceDE/>
      <w:autoSpaceDN/>
      <w:adjustRightInd/>
      <w:snapToGrid/>
      <w:spacing w:before="180" w:after="180"/>
      <w:textAlignment w:val="auto"/>
    </w:pPr>
    <w:rPr>
      <w:rFonts w:asciiTheme="minorHAnsi" w:eastAsiaTheme="minorEastAsia" w:hAnsiTheme="minorHAnsi" w:cstheme="minorBidi"/>
      <w:snapToGrid/>
      <w:color w:val="auto"/>
      <w:sz w:val="24"/>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adjustRightInd/>
      <w:snapToGrid/>
      <w:spacing w:after="200" w:line="240" w:lineRule="auto"/>
      <w:ind w:firstLineChars="0" w:firstLine="0"/>
      <w:jc w:val="left"/>
    </w:pPr>
    <w:rPr>
      <w:rFonts w:ascii="Consolas" w:eastAsiaTheme="minorEastAsia" w:hAnsi="Consolas"/>
      <w:sz w:val="22"/>
    </w:rPr>
  </w:style>
  <w:style w:type="character" w:styleId="af4">
    <w:name w:val="Placeholder Text"/>
    <w:basedOn w:val="a0"/>
    <w:uiPriority w:val="99"/>
    <w:semiHidden/>
    <w:qFormat/>
    <w:rPr>
      <w:color w:val="808080"/>
    </w:rPr>
  </w:style>
  <w:style w:type="character" w:customStyle="1" w:styleId="container-x8vmjb">
    <w:name w:val="container-x8vmjb"/>
    <w:basedOn w:val="a0"/>
    <w:qFormat/>
  </w:style>
  <w:style w:type="character" w:styleId="af5">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00336">
      <w:bodyDiv w:val="1"/>
      <w:marLeft w:val="0"/>
      <w:marRight w:val="0"/>
      <w:marTop w:val="0"/>
      <w:marBottom w:val="0"/>
      <w:divBdr>
        <w:top w:val="none" w:sz="0" w:space="0" w:color="auto"/>
        <w:left w:val="none" w:sz="0" w:space="0" w:color="auto"/>
        <w:bottom w:val="none" w:sz="0" w:space="0" w:color="auto"/>
        <w:right w:val="none" w:sz="0" w:space="0" w:color="auto"/>
      </w:divBdr>
      <w:divsChild>
        <w:div w:id="994576871">
          <w:marLeft w:val="0"/>
          <w:marRight w:val="0"/>
          <w:marTop w:val="0"/>
          <w:marBottom w:val="0"/>
          <w:divBdr>
            <w:top w:val="none" w:sz="0" w:space="0" w:color="auto"/>
            <w:left w:val="none" w:sz="0" w:space="0" w:color="auto"/>
            <w:bottom w:val="none" w:sz="0" w:space="0" w:color="auto"/>
            <w:right w:val="none" w:sz="0" w:space="0" w:color="auto"/>
          </w:divBdr>
        </w:div>
        <w:div w:id="1937982452">
          <w:marLeft w:val="0"/>
          <w:marRight w:val="0"/>
          <w:marTop w:val="0"/>
          <w:marBottom w:val="0"/>
          <w:divBdr>
            <w:top w:val="none" w:sz="0" w:space="0" w:color="auto"/>
            <w:left w:val="none" w:sz="0" w:space="0" w:color="auto"/>
            <w:bottom w:val="none" w:sz="0" w:space="0" w:color="auto"/>
            <w:right w:val="none" w:sz="0" w:space="0" w:color="auto"/>
          </w:divBdr>
        </w:div>
      </w:divsChild>
    </w:div>
    <w:div w:id="1069965790">
      <w:bodyDiv w:val="1"/>
      <w:marLeft w:val="0"/>
      <w:marRight w:val="0"/>
      <w:marTop w:val="0"/>
      <w:marBottom w:val="0"/>
      <w:divBdr>
        <w:top w:val="none" w:sz="0" w:space="0" w:color="auto"/>
        <w:left w:val="none" w:sz="0" w:space="0" w:color="auto"/>
        <w:bottom w:val="none" w:sz="0" w:space="0" w:color="auto"/>
        <w:right w:val="none" w:sz="0" w:space="0" w:color="auto"/>
      </w:divBdr>
      <w:divsChild>
        <w:div w:id="1003898717">
          <w:marLeft w:val="0"/>
          <w:marRight w:val="0"/>
          <w:marTop w:val="0"/>
          <w:marBottom w:val="0"/>
          <w:divBdr>
            <w:top w:val="none" w:sz="0" w:space="0" w:color="auto"/>
            <w:left w:val="none" w:sz="0" w:space="0" w:color="auto"/>
            <w:bottom w:val="none" w:sz="0" w:space="0" w:color="auto"/>
            <w:right w:val="none" w:sz="0" w:space="0" w:color="auto"/>
          </w:divBdr>
        </w:div>
        <w:div w:id="3378538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urobi.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s.google.com/optimiza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A9D04-1769-4C5F-8D00-9325C7C2B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30</Pages>
  <Words>4001</Words>
  <Characters>22811</Characters>
  <Application>Microsoft Office Word</Application>
  <DocSecurity>0</DocSecurity>
  <Lines>190</Lines>
  <Paragraphs>53</Paragraphs>
  <ScaleCrop>false</ScaleCrop>
  <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闫泽润</dc:creator>
  <cp:lastModifiedBy>闫泽润</cp:lastModifiedBy>
  <cp:revision>230</cp:revision>
  <dcterms:created xsi:type="dcterms:W3CDTF">2025-09-09T01:38:00Z</dcterms:created>
  <dcterms:modified xsi:type="dcterms:W3CDTF">2025-09-22T01:59:00Z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eyJoZGlkIjoiNzhhMWU1ODlhOTY4OTQ1OWYzZDI5MDMyYjJlZjQ2NjkiLCJ1c2VySWQiOiI0Mjk1MjQzMzIifQ==</vt:lpwstr>
  </property>
  <property fmtid="{D5CDD505-2E9C-101B-9397-08002B2CF9AE}" pid="3" name="KSOProductBuildVer">
    <vt:lpwstr>2052-12.1.0.22525</vt:lpwstr>
  </property>
  <property fmtid="{D5CDD505-2E9C-101B-9397-08002B2CF9AE}" pid="4" name="ICV">
    <vt:lpwstr>20FBFD6E9F684344AD093E825D78E858_13</vt:lpwstr>
  </property>
</Properties>
</file>