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055" w:rsidRPr="00617055" w:rsidRDefault="00617055" w:rsidP="00617055">
      <w:pPr>
        <w:pStyle w:val="Cmsor1"/>
        <w:rPr>
          <w:rFonts w:ascii="Verdana" w:hAnsi="Verdana"/>
        </w:rPr>
      </w:pPr>
      <w:r w:rsidRPr="00617055">
        <w:rPr>
          <w:rFonts w:ascii="Verdana" w:hAnsi="Verdana"/>
        </w:rPr>
        <w:t>Bevezetés</w:t>
      </w:r>
    </w:p>
    <w:p w:rsidR="00617055" w:rsidRPr="00617055" w:rsidRDefault="00617055" w:rsidP="00617055">
      <w:pPr>
        <w:pStyle w:val="Cmsor2"/>
      </w:pPr>
      <w:r w:rsidRPr="00617055">
        <w:t>Alapok</w:t>
      </w:r>
    </w:p>
    <w:p w:rsidR="00617055" w:rsidRPr="00710983" w:rsidRDefault="00617055" w:rsidP="00617055">
      <w:pPr>
        <w:pStyle w:val="Szvegtrzs"/>
        <w:rPr>
          <w:rFonts w:ascii="Verdana" w:hAnsi="Verdana"/>
        </w:rPr>
      </w:pPr>
      <w:r w:rsidRPr="00710983">
        <w:rPr>
          <w:rFonts w:ascii="Verdana" w:hAnsi="Verdana"/>
        </w:rPr>
        <w:t xml:space="preserve">A </w:t>
      </w:r>
      <w:r w:rsidRPr="00710983">
        <w:rPr>
          <w:rFonts w:ascii="Verdana" w:hAnsi="Verdana"/>
          <w:b/>
        </w:rPr>
        <w:t>relációs adatbázisokban</w:t>
      </w:r>
      <w:r w:rsidRPr="00710983">
        <w:rPr>
          <w:rFonts w:ascii="Verdana" w:hAnsi="Verdana"/>
        </w:rPr>
        <w:t xml:space="preserve"> az adatok egymással összekapcsolt táblákban vannak. A relációs adatbázisok kezelését adatbázis-kezelő rendszerek segítségével végezhetjük el. </w:t>
      </w:r>
    </w:p>
    <w:p w:rsidR="00617055" w:rsidRPr="00710983" w:rsidRDefault="00617055" w:rsidP="00617055">
      <w:pPr>
        <w:pStyle w:val="Szvegtrzs"/>
        <w:rPr>
          <w:rFonts w:ascii="Verdana" w:hAnsi="Verdana"/>
        </w:rPr>
      </w:pPr>
      <w:r w:rsidRPr="00710983">
        <w:rPr>
          <w:rFonts w:ascii="Verdana" w:hAnsi="Verdana"/>
        </w:rPr>
        <w:t xml:space="preserve">Ezek az adatbázis-kezelő rendszerek általában ismerik az </w:t>
      </w:r>
      <w:r w:rsidRPr="00710983">
        <w:rPr>
          <w:rFonts w:ascii="Verdana" w:hAnsi="Verdana"/>
          <w:b/>
        </w:rPr>
        <w:t>SQL</w:t>
      </w:r>
      <w:r w:rsidRPr="00710983">
        <w:rPr>
          <w:rFonts w:ascii="Verdana" w:hAnsi="Verdana"/>
        </w:rPr>
        <w:t xml:space="preserve"> univerzális adatbázis-kezelő nyelvet. (Structured Query Language = strukturált lekérdező nyelv) Az SQL nyelvnek több változata van, amelyek kis mértékben eltérnek egymástól. Nevétől eltérően nem csak az adatok lekérdezésére, hanem táblák kezelésére, adatok bevitelére, módosítására és törlésére is használható.</w:t>
      </w:r>
    </w:p>
    <w:p w:rsidR="00617055" w:rsidRPr="00710983" w:rsidRDefault="00617055" w:rsidP="00617055">
      <w:pPr>
        <w:pStyle w:val="Szvegtrzs"/>
        <w:rPr>
          <w:rFonts w:ascii="Verdana" w:hAnsi="Verdana"/>
        </w:rPr>
      </w:pPr>
      <w:r w:rsidRPr="00710983">
        <w:rPr>
          <w:rFonts w:ascii="Verdana" w:hAnsi="Verdana"/>
          <w:noProof/>
          <w:lang w:eastAsia="hu-HU" w:bidi="ar-SA"/>
        </w:rPr>
        <w:t>A</w:t>
      </w:r>
      <w:r>
        <w:rPr>
          <w:rFonts w:ascii="Verdana" w:hAnsi="Verdana"/>
          <w:noProof/>
          <w:lang w:eastAsia="hu-HU" w:bidi="ar-SA"/>
        </w:rPr>
        <w:t xml:space="preserve"> relációs</w:t>
      </w:r>
      <w:r w:rsidRPr="00710983">
        <w:rPr>
          <w:rFonts w:ascii="Verdana" w:hAnsi="Verdana"/>
          <w:noProof/>
          <w:lang w:eastAsia="hu-HU" w:bidi="ar-SA"/>
        </w:rPr>
        <w:t xml:space="preserve"> </w:t>
      </w:r>
      <w:r w:rsidRPr="00710983">
        <w:rPr>
          <w:rFonts w:ascii="Verdana" w:hAnsi="Verdana"/>
          <w:b/>
        </w:rPr>
        <w:t>adatbázis-kezelő rendszereket</w:t>
      </w:r>
      <w:r w:rsidRPr="00710983">
        <w:rPr>
          <w:rFonts w:ascii="Verdana" w:hAnsi="Verdana"/>
        </w:rPr>
        <w:t xml:space="preserve"> két csoportba sorolhatjuk:</w:t>
      </w:r>
    </w:p>
    <w:p w:rsidR="00617055" w:rsidRPr="00710983" w:rsidRDefault="00617055" w:rsidP="00617055">
      <w:pPr>
        <w:pStyle w:val="Szvegtrzs"/>
        <w:numPr>
          <w:ilvl w:val="0"/>
          <w:numId w:val="4"/>
        </w:numPr>
        <w:rPr>
          <w:rFonts w:ascii="Verdana" w:hAnsi="Verdana"/>
          <w:noProof/>
          <w:lang w:eastAsia="hu-HU" w:bidi="ar-SA"/>
        </w:rPr>
      </w:pPr>
      <w:r w:rsidRPr="00710983">
        <w:rPr>
          <w:rFonts w:ascii="Verdana" w:hAnsi="Verdana"/>
          <w:noProof/>
          <w:lang w:eastAsia="hu-HU" w:bidi="ar-SA"/>
        </w:rPr>
        <w:t xml:space="preserve">Az egyik csoportban az adatbázis egy szerveren van, a kliensek pedig távolról férnek hozá az adatokhoz. Az egyik leggyakoribb szerver-kliens alapú </w:t>
      </w:r>
      <w:r w:rsidRPr="00710983">
        <w:rPr>
          <w:rFonts w:ascii="Verdana" w:hAnsi="Verdana"/>
        </w:rPr>
        <w:t>adatbázis-kezelő rendszer a MySQL.</w:t>
      </w:r>
    </w:p>
    <w:p w:rsidR="00617055" w:rsidRPr="00710983" w:rsidRDefault="00617055" w:rsidP="00617055">
      <w:pPr>
        <w:pStyle w:val="Szvegtrzs"/>
        <w:numPr>
          <w:ilvl w:val="0"/>
          <w:numId w:val="4"/>
        </w:numPr>
        <w:rPr>
          <w:rFonts w:ascii="Verdana" w:hAnsi="Verdana"/>
          <w:noProof/>
          <w:lang w:eastAsia="hu-HU" w:bidi="ar-SA"/>
        </w:rPr>
      </w:pPr>
      <w:r w:rsidRPr="00710983">
        <w:rPr>
          <w:rFonts w:ascii="Verdana" w:hAnsi="Verdana"/>
          <w:noProof/>
          <w:lang w:eastAsia="hu-HU" w:bidi="ar-SA"/>
        </w:rPr>
        <w:t>A másik csoportban az adatbázis egy fájlban van egy számítógépen, és ugyanarról a gépről használható. Ilyen pl. a Microsoft Access és az SQLite.</w:t>
      </w:r>
    </w:p>
    <w:p w:rsidR="006807D6" w:rsidRPr="00617055" w:rsidRDefault="005120E1" w:rsidP="00617055">
      <w:pPr>
        <w:pStyle w:val="Cmsor2"/>
        <w:rPr>
          <w:rFonts w:ascii="Verdana" w:hAnsi="Verdana"/>
        </w:rPr>
      </w:pPr>
      <w:r w:rsidRPr="00617055">
        <w:rPr>
          <w:rFonts w:ascii="Verdana" w:hAnsi="Verdana"/>
        </w:rPr>
        <w:t>Telepítés, indítás, felhasználók</w:t>
      </w:r>
    </w:p>
    <w:p w:rsidR="00617055" w:rsidRPr="00617055" w:rsidRDefault="00617055" w:rsidP="00617055">
      <w:pPr>
        <w:rPr>
          <w:rFonts w:ascii="Verdana" w:hAnsi="Verdana"/>
        </w:rPr>
      </w:pPr>
      <w:r w:rsidRPr="00617055">
        <w:rPr>
          <w:rFonts w:ascii="Verdana" w:hAnsi="Verdana"/>
        </w:rPr>
        <w:t>A MySQL használatához egy szervert kell használni. A MySQL szerver külön is telepíthető, de egyszerűbb egy csomagban a többi webszerveren használatos programmal együtt.</w:t>
      </w:r>
    </w:p>
    <w:p w:rsidR="00617055" w:rsidRDefault="00617055" w:rsidP="00617055">
      <w:pPr>
        <w:rPr>
          <w:rFonts w:ascii="Verdana" w:hAnsi="Verdana"/>
        </w:rPr>
      </w:pPr>
      <w:r w:rsidRPr="00617055">
        <w:rPr>
          <w:rFonts w:ascii="Verdana" w:hAnsi="Verdana"/>
        </w:rPr>
        <w:t xml:space="preserve">Több ilyen csomag van, mi az XAMPP-t fogjuk használni. Ez a </w:t>
      </w:r>
      <w:hyperlink r:id="rId5" w:history="1">
        <w:r w:rsidRPr="00617055">
          <w:rPr>
            <w:rStyle w:val="Hiperhivatkozs"/>
            <w:rFonts w:ascii="Verdana" w:hAnsi="Verdana"/>
          </w:rPr>
          <w:t>https://www.apachefriends.org/hu/download.html</w:t>
        </w:r>
      </w:hyperlink>
      <w:r w:rsidRPr="00617055">
        <w:rPr>
          <w:rFonts w:ascii="Verdana" w:hAnsi="Verdana"/>
        </w:rPr>
        <w:t xml:space="preserve"> oldalról tölthető le. </w:t>
      </w:r>
      <w:r>
        <w:rPr>
          <w:rFonts w:ascii="Verdana" w:hAnsi="Verdana"/>
        </w:rPr>
        <w:t xml:space="preserve">A MySQL helyett a MariaDB adatbázis-kezelőt tartalmazza, </w:t>
      </w:r>
      <w:r w:rsidR="00EE24A0">
        <w:rPr>
          <w:rFonts w:ascii="Verdana" w:hAnsi="Verdana"/>
        </w:rPr>
        <w:t>amely</w:t>
      </w:r>
      <w:r>
        <w:rPr>
          <w:rFonts w:ascii="Verdana" w:hAnsi="Verdana"/>
        </w:rPr>
        <w:t xml:space="preserve"> ugyanúgy használható (és nyílt forráskódú).</w:t>
      </w:r>
    </w:p>
    <w:p w:rsidR="00EE24A0" w:rsidRDefault="00EE24A0" w:rsidP="00617055">
      <w:pPr>
        <w:rPr>
          <w:rFonts w:ascii="Verdana" w:hAnsi="Verdana"/>
        </w:rPr>
      </w:pPr>
      <w:r>
        <w:rPr>
          <w:rFonts w:ascii="Verdana" w:hAnsi="Verdana"/>
        </w:rPr>
        <w:t xml:space="preserve">A telepítő futtatása után a szerverek indításához az </w:t>
      </w:r>
      <w:r w:rsidRPr="00EE24A0">
        <w:rPr>
          <w:rFonts w:ascii="Verdana" w:hAnsi="Verdana"/>
        </w:rPr>
        <w:t>xampp-control.exe</w:t>
      </w:r>
      <w:r>
        <w:rPr>
          <w:rFonts w:ascii="Verdana" w:hAnsi="Verdana"/>
        </w:rPr>
        <w:t xml:space="preserve"> programot kell futtatni:</w:t>
      </w:r>
    </w:p>
    <w:p w:rsidR="00EE24A0" w:rsidRDefault="00EE24A0" w:rsidP="00617055">
      <w:pPr>
        <w:rPr>
          <w:rFonts w:ascii="Verdana" w:hAnsi="Verdana"/>
        </w:rPr>
      </w:pPr>
      <w:r w:rsidRPr="00EE24A0">
        <w:rPr>
          <w:rFonts w:ascii="Verdana" w:hAnsi="Verdana"/>
          <w:noProof/>
          <w:lang w:eastAsia="hu-HU"/>
        </w:rPr>
        <w:drawing>
          <wp:inline distT="0" distB="0" distL="0" distR="0" wp14:anchorId="3399CFF2" wp14:editId="46116E60">
            <wp:extent cx="6363588" cy="413442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63588" cy="4134427"/>
                    </a:xfrm>
                    <a:prstGeom prst="rect">
                      <a:avLst/>
                    </a:prstGeom>
                  </pic:spPr>
                </pic:pic>
              </a:graphicData>
            </a:graphic>
          </wp:inline>
        </w:drawing>
      </w:r>
    </w:p>
    <w:p w:rsidR="00EE24A0" w:rsidRDefault="00EE24A0" w:rsidP="00617055">
      <w:pPr>
        <w:rPr>
          <w:rFonts w:ascii="Verdana" w:hAnsi="Verdana"/>
        </w:rPr>
      </w:pPr>
      <w:r>
        <w:rPr>
          <w:rFonts w:ascii="Verdana" w:hAnsi="Verdana"/>
        </w:rPr>
        <w:t>Az Apache és a MySQL modult kell elindítani a sorukban lévő Start gombokkal (az ábrán már futnak).</w:t>
      </w:r>
    </w:p>
    <w:p w:rsidR="00EE24A0" w:rsidRDefault="00EE24A0" w:rsidP="00617055">
      <w:pPr>
        <w:rPr>
          <w:rFonts w:ascii="Verdana" w:hAnsi="Verdana"/>
        </w:rPr>
      </w:pPr>
      <w:r>
        <w:rPr>
          <w:rFonts w:ascii="Verdana" w:hAnsi="Verdana"/>
        </w:rPr>
        <w:t xml:space="preserve">Ha már futnak a szerverek, akkor be lehet zárni az ablakot. A jobb alsó sarokban lévő </w:t>
      </w:r>
      <w:r w:rsidR="00A162A2">
        <w:rPr>
          <w:rFonts w:ascii="Verdana" w:hAnsi="Verdana"/>
        </w:rPr>
        <w:t xml:space="preserve">XAMPP </w:t>
      </w:r>
      <w:r>
        <w:rPr>
          <w:rFonts w:ascii="Verdana" w:hAnsi="Verdana"/>
        </w:rPr>
        <w:t>ikonra duplán kattintva újra megnyitható. Próbáld ki!</w:t>
      </w:r>
    </w:p>
    <w:p w:rsidR="002542E1" w:rsidRDefault="00C3732F" w:rsidP="00617055">
      <w:pPr>
        <w:rPr>
          <w:rFonts w:ascii="Verdana" w:hAnsi="Verdana"/>
        </w:rPr>
      </w:pPr>
      <w:r>
        <w:rPr>
          <w:rFonts w:ascii="Verdana" w:hAnsi="Verdana"/>
        </w:rPr>
        <w:t xml:space="preserve">A MySQL adatbázist </w:t>
      </w:r>
      <w:r w:rsidR="001A1E67">
        <w:rPr>
          <w:rFonts w:ascii="Verdana" w:hAnsi="Verdana"/>
        </w:rPr>
        <w:t xml:space="preserve">a böngészőben futó PHPMyAdmin programmal fogjuk kezelni. </w:t>
      </w:r>
      <w:r w:rsidR="002542E1">
        <w:rPr>
          <w:rFonts w:ascii="Verdana" w:hAnsi="Verdana"/>
        </w:rPr>
        <w:t>Ezt először</w:t>
      </w:r>
      <w:r w:rsidR="00CF74E8">
        <w:rPr>
          <w:rFonts w:ascii="Verdana" w:hAnsi="Verdana"/>
        </w:rPr>
        <w:t xml:space="preserve"> (egy alkalommal)</w:t>
      </w:r>
      <w:r w:rsidR="002542E1">
        <w:rPr>
          <w:rFonts w:ascii="Verdana" w:hAnsi="Verdana"/>
        </w:rPr>
        <w:t xml:space="preserve"> be kell állítani, hogy ki lehessen jelentkezni, és más néven bejelentkezni az adatbázis-kezelőbe.</w:t>
      </w:r>
    </w:p>
    <w:p w:rsidR="002542E1" w:rsidRDefault="002542E1" w:rsidP="00617055">
      <w:pPr>
        <w:rPr>
          <w:rFonts w:ascii="Verdana" w:hAnsi="Verdana"/>
        </w:rPr>
      </w:pPr>
      <w:r>
        <w:rPr>
          <w:rFonts w:ascii="Verdana" w:hAnsi="Verdana"/>
        </w:rPr>
        <w:t>A beállításhoz kattints az Apache sorban a Config gombra, majd válaszd a PHPMyAdmin (config.inc.php parancsot! Ez megnyitja a konfigurációs fájlt a Jegyzettömbben.</w:t>
      </w:r>
    </w:p>
    <w:p w:rsidR="002542E1" w:rsidRDefault="002542E1" w:rsidP="00617055">
      <w:pPr>
        <w:rPr>
          <w:rFonts w:ascii="Verdana" w:hAnsi="Verdana"/>
        </w:rPr>
      </w:pPr>
      <w:r w:rsidRPr="002542E1">
        <w:rPr>
          <w:rFonts w:ascii="Verdana" w:hAnsi="Verdana"/>
          <w:noProof/>
          <w:lang w:eastAsia="hu-HU"/>
        </w:rPr>
        <w:drawing>
          <wp:inline distT="0" distB="0" distL="0" distR="0" wp14:anchorId="0F27843E" wp14:editId="4491D7AA">
            <wp:extent cx="6858957" cy="1924319"/>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957" cy="1924319"/>
                    </a:xfrm>
                    <a:prstGeom prst="rect">
                      <a:avLst/>
                    </a:prstGeom>
                  </pic:spPr>
                </pic:pic>
              </a:graphicData>
            </a:graphic>
          </wp:inline>
        </w:drawing>
      </w:r>
    </w:p>
    <w:p w:rsidR="002542E1" w:rsidRDefault="002542E1" w:rsidP="00617055">
      <w:pPr>
        <w:rPr>
          <w:rFonts w:ascii="Verdana" w:hAnsi="Verdana"/>
        </w:rPr>
      </w:pPr>
      <w:r>
        <w:rPr>
          <w:rFonts w:ascii="Verdana" w:hAnsi="Verdana"/>
        </w:rPr>
        <w:t>A konfigurációs fájlban két dolgot kell átírnod. A 6-os sorban meg kell adni egy tetszőleges, legalább 32 karakteres szöveget:</w:t>
      </w:r>
    </w:p>
    <w:p w:rsidR="00C132C9" w:rsidRDefault="005F1F60" w:rsidP="00617055">
      <w:pPr>
        <w:rPr>
          <w:rFonts w:ascii="Verdana" w:hAnsi="Verdana"/>
        </w:rPr>
      </w:pPr>
      <w:r w:rsidRPr="005F1F60">
        <w:rPr>
          <w:rFonts w:ascii="Verdana" w:hAnsi="Verdana"/>
        </w:rPr>
        <w:drawing>
          <wp:inline distT="0" distB="0" distL="0" distR="0" wp14:anchorId="4D3E5A00" wp14:editId="29F639FB">
            <wp:extent cx="7182852" cy="266737"/>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82852" cy="266737"/>
                    </a:xfrm>
                    <a:prstGeom prst="rect">
                      <a:avLst/>
                    </a:prstGeom>
                  </pic:spPr>
                </pic:pic>
              </a:graphicData>
            </a:graphic>
          </wp:inline>
        </w:drawing>
      </w:r>
    </w:p>
    <w:p w:rsidR="002542E1" w:rsidRDefault="002542E1" w:rsidP="00617055">
      <w:pPr>
        <w:rPr>
          <w:rFonts w:ascii="Verdana" w:hAnsi="Verdana"/>
        </w:rPr>
      </w:pPr>
      <w:r>
        <w:rPr>
          <w:rFonts w:ascii="Verdana" w:hAnsi="Verdana"/>
        </w:rPr>
        <w:t>A 19-es sorban pedig a ’cookie’ szót kell megadnod</w:t>
      </w:r>
      <w:r w:rsidR="00F82A8A">
        <w:rPr>
          <w:rFonts w:ascii="Verdana" w:hAnsi="Verdana"/>
        </w:rPr>
        <w:t xml:space="preserve"> (a config helyett)</w:t>
      </w:r>
      <w:r>
        <w:rPr>
          <w:rFonts w:ascii="Verdana" w:hAnsi="Verdana"/>
        </w:rPr>
        <w:t>:</w:t>
      </w:r>
    </w:p>
    <w:p w:rsidR="002542E1" w:rsidRDefault="001A374C" w:rsidP="00617055">
      <w:pPr>
        <w:rPr>
          <w:rFonts w:ascii="Verdana" w:hAnsi="Verdana"/>
        </w:rPr>
      </w:pPr>
      <w:r w:rsidRPr="001A374C">
        <w:rPr>
          <w:rFonts w:ascii="Verdana" w:hAnsi="Verdana"/>
          <w:noProof/>
          <w:lang w:eastAsia="hu-HU"/>
        </w:rPr>
        <w:drawing>
          <wp:inline distT="0" distB="0" distL="0" distR="0" wp14:anchorId="271F6B2E" wp14:editId="64186326">
            <wp:extent cx="5153744" cy="485843"/>
            <wp:effectExtent l="0" t="0" r="0"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744" cy="485843"/>
                    </a:xfrm>
                    <a:prstGeom prst="rect">
                      <a:avLst/>
                    </a:prstGeom>
                  </pic:spPr>
                </pic:pic>
              </a:graphicData>
            </a:graphic>
          </wp:inline>
        </w:drawing>
      </w:r>
    </w:p>
    <w:p w:rsidR="002542E1" w:rsidRDefault="002542E1" w:rsidP="00617055">
      <w:pPr>
        <w:rPr>
          <w:rFonts w:ascii="Verdana" w:hAnsi="Verdana"/>
        </w:rPr>
      </w:pPr>
      <w:r>
        <w:rPr>
          <w:rFonts w:ascii="Verdana" w:hAnsi="Verdana"/>
        </w:rPr>
        <w:t>Mentsd, majd zárd be a fájlt!</w:t>
      </w:r>
    </w:p>
    <w:p w:rsidR="00EE24A0" w:rsidRDefault="001A1E67" w:rsidP="00617055">
      <w:pPr>
        <w:rPr>
          <w:rFonts w:ascii="Verdana" w:hAnsi="Verdana"/>
        </w:rPr>
      </w:pPr>
      <w:r>
        <w:rPr>
          <w:rFonts w:ascii="Verdana" w:hAnsi="Verdana"/>
        </w:rPr>
        <w:t>Ez</w:t>
      </w:r>
      <w:r w:rsidR="002542E1">
        <w:rPr>
          <w:rFonts w:ascii="Verdana" w:hAnsi="Verdana"/>
        </w:rPr>
        <w:t>után</w:t>
      </w:r>
      <w:r>
        <w:rPr>
          <w:rFonts w:ascii="Verdana" w:hAnsi="Verdana"/>
        </w:rPr>
        <w:t xml:space="preserve"> a MySQL sorában az Admin gombra kattintva indítható el. Próbáld ki!</w:t>
      </w:r>
    </w:p>
    <w:p w:rsidR="001A1E67" w:rsidRDefault="001A1E67" w:rsidP="00617055">
      <w:pPr>
        <w:rPr>
          <w:rFonts w:ascii="Verdana" w:hAnsi="Verdana"/>
        </w:rPr>
      </w:pPr>
      <w:r>
        <w:rPr>
          <w:rFonts w:ascii="Verdana" w:hAnsi="Verdana"/>
        </w:rPr>
        <w:t xml:space="preserve">A PHPMyAdmin </w:t>
      </w:r>
      <w:r w:rsidR="002542E1">
        <w:rPr>
          <w:rFonts w:ascii="Verdana" w:hAnsi="Verdana"/>
        </w:rPr>
        <w:t xml:space="preserve">programba be kell jelentkezni. Alaphelyzetben a </w:t>
      </w:r>
      <w:r w:rsidR="002542E1" w:rsidRPr="008B79D9">
        <w:rPr>
          <w:rFonts w:ascii="Verdana" w:hAnsi="Verdana"/>
          <w:i/>
          <w:iCs/>
        </w:rPr>
        <w:t>root</w:t>
      </w:r>
      <w:r w:rsidR="002542E1">
        <w:rPr>
          <w:rFonts w:ascii="Verdana" w:hAnsi="Verdana"/>
        </w:rPr>
        <w:t xml:space="preserve"> név használható jelszó nélkül. Jelentkezz be!</w:t>
      </w:r>
    </w:p>
    <w:p w:rsidR="002542E1" w:rsidRDefault="002E1CD9" w:rsidP="00617055">
      <w:pPr>
        <w:rPr>
          <w:rFonts w:ascii="Verdana" w:hAnsi="Verdana"/>
        </w:rPr>
      </w:pPr>
      <w:r>
        <w:rPr>
          <w:rFonts w:ascii="Verdana" w:hAnsi="Verdana"/>
        </w:rPr>
        <w:t xml:space="preserve">Természetesen nem helyes jelszó nélkül hagyni a </w:t>
      </w:r>
      <w:r w:rsidRPr="008B79D9">
        <w:rPr>
          <w:rFonts w:ascii="Verdana" w:hAnsi="Verdana"/>
          <w:i/>
          <w:iCs/>
        </w:rPr>
        <w:t>root</w:t>
      </w:r>
      <w:r>
        <w:rPr>
          <w:rFonts w:ascii="Verdana" w:hAnsi="Verdana"/>
        </w:rPr>
        <w:t xml:space="preserve"> felhasználót! Később tanuljuk majd, hogyan lehet a jelszót módosítani, illetve új felhasználókat létrehozni.</w:t>
      </w:r>
    </w:p>
    <w:p w:rsidR="005120E1" w:rsidRDefault="005120E1" w:rsidP="001A1E67">
      <w:pPr>
        <w:pStyle w:val="Cmsor2"/>
        <w:rPr>
          <w:rFonts w:ascii="Verdana" w:hAnsi="Verdana"/>
        </w:rPr>
      </w:pPr>
      <w:r w:rsidRPr="00617055">
        <w:rPr>
          <w:rFonts w:ascii="Verdana" w:hAnsi="Verdana"/>
        </w:rPr>
        <w:t>Új adatbázis</w:t>
      </w:r>
    </w:p>
    <w:p w:rsidR="009B5291" w:rsidRPr="009B5291" w:rsidRDefault="008B79D9" w:rsidP="009B5291">
      <w:r>
        <w:t>A következőkben létrehozunk egy új adatbázist, majd importálunk bele egy táblát adatokkal.</w:t>
      </w:r>
    </w:p>
    <w:p w:rsidR="008B79D9" w:rsidRDefault="008B79D9" w:rsidP="00652FA0">
      <w:pPr>
        <w:pStyle w:val="Listaszerbekezds"/>
        <w:numPr>
          <w:ilvl w:val="0"/>
          <w:numId w:val="3"/>
        </w:numPr>
        <w:ind w:left="426"/>
        <w:rPr>
          <w:rFonts w:ascii="Verdana" w:hAnsi="Verdana"/>
        </w:rPr>
      </w:pPr>
      <w:r>
        <w:rPr>
          <w:rFonts w:ascii="Verdana" w:hAnsi="Verdana"/>
        </w:rPr>
        <w:t>Kattints</w:t>
      </w:r>
      <w:r w:rsidR="00D805BA">
        <w:rPr>
          <w:rFonts w:ascii="Verdana" w:hAnsi="Verdana"/>
        </w:rPr>
        <w:t xml:space="preserve"> </w:t>
      </w:r>
      <w:r>
        <w:rPr>
          <w:rFonts w:ascii="Verdana" w:hAnsi="Verdana"/>
        </w:rPr>
        <w:t xml:space="preserve">a PHPMyAdmin bal oldali sávjában az Új-ra, majd a jobb oldalon </w:t>
      </w:r>
      <w:r w:rsidR="004C2F4D">
        <w:rPr>
          <w:rFonts w:ascii="Verdana" w:hAnsi="Verdana"/>
        </w:rPr>
        <w:t>add meg az adatbázis nevét, illesztését, majd kattints a Létrehozás gombra! (Az illesztés azt határozza meg, hogyan kell sorba rendezni az adatokat.)</w:t>
      </w:r>
      <w:r w:rsidR="004C2F4D">
        <w:rPr>
          <w:rFonts w:ascii="Verdana" w:hAnsi="Verdana"/>
        </w:rPr>
        <w:br/>
      </w:r>
      <w:r w:rsidR="004C2F4D" w:rsidRPr="004C2F4D">
        <w:rPr>
          <w:rFonts w:ascii="Verdana" w:hAnsi="Verdana"/>
          <w:noProof/>
          <w:lang w:eastAsia="hu-HU"/>
        </w:rPr>
        <w:drawing>
          <wp:inline distT="0" distB="0" distL="0" distR="0" wp14:anchorId="65117E03" wp14:editId="3290C871">
            <wp:extent cx="5382376" cy="1400370"/>
            <wp:effectExtent l="0" t="0" r="889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376" cy="1400370"/>
                    </a:xfrm>
                    <a:prstGeom prst="rect">
                      <a:avLst/>
                    </a:prstGeom>
                  </pic:spPr>
                </pic:pic>
              </a:graphicData>
            </a:graphic>
          </wp:inline>
        </w:drawing>
      </w:r>
    </w:p>
    <w:p w:rsidR="004C2F4D" w:rsidRDefault="00652FA0" w:rsidP="00652FA0">
      <w:pPr>
        <w:pStyle w:val="Listaszerbekezds"/>
        <w:numPr>
          <w:ilvl w:val="0"/>
          <w:numId w:val="3"/>
        </w:numPr>
        <w:ind w:left="426"/>
        <w:rPr>
          <w:rFonts w:ascii="Verdana" w:hAnsi="Verdana"/>
        </w:rPr>
      </w:pPr>
      <w:r>
        <w:rPr>
          <w:rFonts w:ascii="Verdana" w:hAnsi="Verdana"/>
        </w:rPr>
        <w:t>Jelöld ki bal oldalon a koltok adatbázist, majd kattints a jobb oldalon az Importálás fülre!</w:t>
      </w:r>
      <w:r>
        <w:rPr>
          <w:rFonts w:ascii="Verdana" w:hAnsi="Verdana"/>
        </w:rPr>
        <w:br/>
        <w:t xml:space="preserve">A Fájl kiválasztása gombbal add meg a </w:t>
      </w:r>
      <w:r w:rsidRPr="00167BDE">
        <w:rPr>
          <w:rFonts w:ascii="Verdana" w:hAnsi="Verdana"/>
          <w:i/>
          <w:iCs/>
        </w:rPr>
        <w:t>koltok.sql</w:t>
      </w:r>
      <w:r>
        <w:rPr>
          <w:rFonts w:ascii="Verdana" w:hAnsi="Verdana"/>
        </w:rPr>
        <w:t xml:space="preserve"> fájlt, ellenőrizd, hogy SQL formátum legyen beállítva, majd kattints az Indítás gombra!</w:t>
      </w:r>
      <w:r w:rsidR="008B77ED">
        <w:rPr>
          <w:rFonts w:ascii="Verdana" w:hAnsi="Verdana"/>
        </w:rPr>
        <w:br/>
        <w:t>Ilyenkor lefutnak az SQL fájlban lévő parancsok.</w:t>
      </w:r>
    </w:p>
    <w:p w:rsidR="00652FA0" w:rsidRDefault="002A5E62" w:rsidP="00652FA0">
      <w:pPr>
        <w:pStyle w:val="Listaszerbekezds"/>
        <w:numPr>
          <w:ilvl w:val="0"/>
          <w:numId w:val="3"/>
        </w:numPr>
        <w:ind w:left="426"/>
        <w:rPr>
          <w:rFonts w:ascii="Verdana" w:hAnsi="Verdana"/>
        </w:rPr>
      </w:pPr>
      <w:r>
        <w:rPr>
          <w:rFonts w:ascii="Verdana" w:hAnsi="Verdana"/>
        </w:rPr>
        <w:t xml:space="preserve">Kattints a bal oldalon az </w:t>
      </w:r>
      <w:r w:rsidRPr="002A5E62">
        <w:rPr>
          <w:rFonts w:ascii="Verdana" w:hAnsi="Verdana"/>
          <w:i/>
          <w:iCs/>
        </w:rPr>
        <w:t>evek</w:t>
      </w:r>
      <w:r>
        <w:rPr>
          <w:rFonts w:ascii="Verdana" w:hAnsi="Verdana"/>
        </w:rPr>
        <w:t xml:space="preserve"> táblára, majd a jobb oldalon nézd meg a tartalmát! </w:t>
      </w:r>
      <w:r w:rsidR="00CB3E9E" w:rsidRPr="00710983">
        <w:rPr>
          <w:rFonts w:ascii="Verdana" w:hAnsi="Verdana"/>
        </w:rPr>
        <w:t>Táblánk négy oszlopot (</w:t>
      </w:r>
      <w:r w:rsidR="00CB3E9E" w:rsidRPr="00A02A77">
        <w:rPr>
          <w:rFonts w:ascii="Verdana" w:hAnsi="Verdana"/>
          <w:b/>
        </w:rPr>
        <w:t>mezőt</w:t>
      </w:r>
      <w:r w:rsidR="00CB3E9E" w:rsidRPr="00710983">
        <w:rPr>
          <w:rFonts w:ascii="Verdana" w:hAnsi="Verdana"/>
        </w:rPr>
        <w:t xml:space="preserve">) tartalmaz, ezek neveit láthatjuk a legfelső sorban. Minden költő adatai külön sorban vannak, ezeket hívjuk </w:t>
      </w:r>
      <w:r w:rsidR="00CB3E9E" w:rsidRPr="00A02A77">
        <w:rPr>
          <w:rFonts w:ascii="Verdana" w:hAnsi="Verdana"/>
          <w:b/>
        </w:rPr>
        <w:t>rekordo</w:t>
      </w:r>
      <w:bookmarkStart w:id="0" w:name="_GoBack"/>
      <w:bookmarkEnd w:id="0"/>
      <w:r w:rsidR="00CB3E9E" w:rsidRPr="00A02A77">
        <w:rPr>
          <w:rFonts w:ascii="Verdana" w:hAnsi="Verdana"/>
          <w:b/>
        </w:rPr>
        <w:t>knak</w:t>
      </w:r>
      <w:r w:rsidR="00CB3E9E" w:rsidRPr="00710983">
        <w:rPr>
          <w:rFonts w:ascii="Verdana" w:hAnsi="Verdana"/>
        </w:rPr>
        <w:t>.</w:t>
      </w:r>
      <w:r>
        <w:rPr>
          <w:rFonts w:ascii="Verdana" w:hAnsi="Verdana"/>
        </w:rPr>
        <w:br/>
      </w:r>
      <w:r w:rsidRPr="002A5E62">
        <w:rPr>
          <w:rFonts w:ascii="Verdana" w:hAnsi="Verdana"/>
          <w:noProof/>
          <w:lang w:eastAsia="hu-HU"/>
        </w:rPr>
        <w:drawing>
          <wp:inline distT="0" distB="0" distL="0" distR="0" wp14:anchorId="019A63A9" wp14:editId="37CC5EB4">
            <wp:extent cx="2915057" cy="2743583"/>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057" cy="2743583"/>
                    </a:xfrm>
                    <a:prstGeom prst="rect">
                      <a:avLst/>
                    </a:prstGeom>
                  </pic:spPr>
                </pic:pic>
              </a:graphicData>
            </a:graphic>
          </wp:inline>
        </w:drawing>
      </w:r>
    </w:p>
    <w:p w:rsidR="002A5E62" w:rsidRDefault="002A5E62" w:rsidP="00652FA0">
      <w:pPr>
        <w:pStyle w:val="Listaszerbekezds"/>
        <w:numPr>
          <w:ilvl w:val="0"/>
          <w:numId w:val="3"/>
        </w:numPr>
        <w:ind w:left="426"/>
        <w:rPr>
          <w:rFonts w:ascii="Verdana" w:hAnsi="Verdana"/>
        </w:rPr>
      </w:pPr>
      <w:r>
        <w:rPr>
          <w:rFonts w:ascii="Verdana" w:hAnsi="Verdana"/>
        </w:rPr>
        <w:t xml:space="preserve">Kattints a Szerkezet fülre, és nézd meg az </w:t>
      </w:r>
      <w:r w:rsidRPr="002A5E62">
        <w:rPr>
          <w:rFonts w:ascii="Verdana" w:hAnsi="Verdana"/>
          <w:i/>
          <w:iCs/>
        </w:rPr>
        <w:t>evek</w:t>
      </w:r>
      <w:r>
        <w:rPr>
          <w:rFonts w:ascii="Verdana" w:hAnsi="Verdana"/>
        </w:rPr>
        <w:t xml:space="preserve"> tábla szerkezetét!</w:t>
      </w:r>
      <w:r>
        <w:rPr>
          <w:rFonts w:ascii="Verdana" w:hAnsi="Verdana"/>
        </w:rPr>
        <w:br/>
      </w:r>
      <w:r w:rsidR="00FB2D45" w:rsidRPr="00FB2D45">
        <w:rPr>
          <w:rFonts w:ascii="Verdana" w:hAnsi="Verdana"/>
          <w:noProof/>
          <w:lang w:eastAsia="hu-HU"/>
        </w:rPr>
        <w:drawing>
          <wp:inline distT="0" distB="0" distL="0" distR="0" wp14:anchorId="1AA57D2B" wp14:editId="0D587E8A">
            <wp:extent cx="1343212" cy="1190791"/>
            <wp:effectExtent l="0" t="0" r="9525"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3212" cy="1190791"/>
                    </a:xfrm>
                    <a:prstGeom prst="rect">
                      <a:avLst/>
                    </a:prstGeom>
                  </pic:spPr>
                </pic:pic>
              </a:graphicData>
            </a:graphic>
          </wp:inline>
        </w:drawing>
      </w:r>
      <w:r w:rsidR="00FB2D45">
        <w:rPr>
          <w:rFonts w:ascii="Verdana" w:hAnsi="Verdana"/>
        </w:rPr>
        <w:br/>
        <w:t xml:space="preserve">A Név oszlopban láthatók a mezők nevei, </w:t>
      </w:r>
      <w:r w:rsidR="00CF5B8D">
        <w:rPr>
          <w:rFonts w:ascii="Verdana" w:hAnsi="Verdana"/>
        </w:rPr>
        <w:t>a</w:t>
      </w:r>
      <w:r w:rsidR="00FB2D45">
        <w:rPr>
          <w:rFonts w:ascii="Verdana" w:hAnsi="Verdana"/>
        </w:rPr>
        <w:t xml:space="preserve"> Típus oszlopb</w:t>
      </w:r>
      <w:r w:rsidR="00FB3F07">
        <w:rPr>
          <w:rFonts w:ascii="Verdana" w:hAnsi="Verdana"/>
        </w:rPr>
        <w:t>a</w:t>
      </w:r>
      <w:r w:rsidR="00FB2D45">
        <w:rPr>
          <w:rFonts w:ascii="Verdana" w:hAnsi="Verdana"/>
        </w:rPr>
        <w:t>n pedig az egyes mezők típusai.</w:t>
      </w:r>
      <w:r w:rsidR="00FB2D45">
        <w:rPr>
          <w:rFonts w:ascii="Verdana" w:hAnsi="Verdana"/>
        </w:rPr>
        <w:br/>
        <w:t>A</w:t>
      </w:r>
      <w:r w:rsidR="00FB3F07">
        <w:rPr>
          <w:rFonts w:ascii="Verdana" w:hAnsi="Verdana"/>
        </w:rPr>
        <w:t xml:space="preserve">z </w:t>
      </w:r>
      <w:r w:rsidR="00FB3F07" w:rsidRPr="00CB3E9E">
        <w:rPr>
          <w:rFonts w:ascii="Verdana" w:hAnsi="Verdana"/>
          <w:b/>
          <w:bCs/>
        </w:rPr>
        <w:t>int</w:t>
      </w:r>
      <w:r w:rsidR="00FB3F07">
        <w:rPr>
          <w:rFonts w:ascii="Verdana" w:hAnsi="Verdana"/>
        </w:rPr>
        <w:t xml:space="preserve"> típusú mezőben egész számok lehetnek. Most a költők azonosítóját tartalmazza. A 11 azt jelenti, hogy legfeljebb 11 számjegyet jelenít meg. </w:t>
      </w:r>
      <w:r w:rsidR="00853D79">
        <w:rPr>
          <w:rFonts w:ascii="Verdana" w:hAnsi="Verdana"/>
        </w:rPr>
        <w:t xml:space="preserve">Ha </w:t>
      </w:r>
      <w:r w:rsidR="00FB3F07">
        <w:rPr>
          <w:rFonts w:ascii="Verdana" w:hAnsi="Verdana"/>
        </w:rPr>
        <w:t>nem adunk meg semmit, automatikusan 11 lesz, egyébként megadhatunk kisebb számot is.</w:t>
      </w:r>
      <w:r w:rsidR="00FB3F07">
        <w:rPr>
          <w:rFonts w:ascii="Verdana" w:hAnsi="Verdana"/>
        </w:rPr>
        <w:br/>
        <w:t xml:space="preserve">A </w:t>
      </w:r>
      <w:r w:rsidR="00FB3F07" w:rsidRPr="00CB3E9E">
        <w:rPr>
          <w:rFonts w:ascii="Verdana" w:hAnsi="Verdana"/>
          <w:b/>
          <w:bCs/>
        </w:rPr>
        <w:t>varchar</w:t>
      </w:r>
      <w:r w:rsidR="00FB3F07">
        <w:rPr>
          <w:rFonts w:ascii="Verdana" w:hAnsi="Verdana"/>
        </w:rPr>
        <w:t xml:space="preserve"> mezőben szöveges adat lehet. a zárójelben lévő szám a szöveg maximális hosszát adja meg. Ez legfeljebb 255 lehet.</w:t>
      </w:r>
      <w:r w:rsidR="003D06A5">
        <w:rPr>
          <w:rFonts w:ascii="Verdana" w:hAnsi="Verdana"/>
        </w:rPr>
        <w:t xml:space="preserve"> Most a nev mező legfeljebb 40 karakter hosszú lehet.</w:t>
      </w:r>
    </w:p>
    <w:p w:rsidR="00FB3F07" w:rsidRDefault="00CB3E9E" w:rsidP="00CB3E9E">
      <w:pPr>
        <w:pStyle w:val="Cmsor2"/>
      </w:pPr>
      <w:r>
        <w:t>SQL parancsok</w:t>
      </w:r>
    </w:p>
    <w:p w:rsidR="00CB3E9E" w:rsidRDefault="00CB3E9E" w:rsidP="00CB3E9E">
      <w:pPr>
        <w:pStyle w:val="Szvegtrzs"/>
        <w:rPr>
          <w:rFonts w:ascii="Verdana" w:hAnsi="Verdana"/>
        </w:rPr>
      </w:pPr>
      <w:r w:rsidRPr="00710983">
        <w:rPr>
          <w:rFonts w:ascii="Verdana" w:hAnsi="Verdana"/>
        </w:rPr>
        <w:t>A tábla tartalmának kilistázását SQL paranccs</w:t>
      </w:r>
      <w:r>
        <w:rPr>
          <w:rFonts w:ascii="Verdana" w:hAnsi="Verdana"/>
        </w:rPr>
        <w:t>al is elvégezheted</w:t>
      </w:r>
      <w:r w:rsidRPr="00710983">
        <w:rPr>
          <w:rFonts w:ascii="Verdana" w:hAnsi="Verdana"/>
        </w:rPr>
        <w:t xml:space="preserve">. Ehhez </w:t>
      </w:r>
      <w:r>
        <w:rPr>
          <w:rFonts w:ascii="Verdana" w:hAnsi="Verdana"/>
        </w:rPr>
        <w:t xml:space="preserve">meg kell nyitnod a konzolt az ablak alján lévő Konzol gombra kattintva. </w:t>
      </w:r>
    </w:p>
    <w:p w:rsidR="00CB3E9E" w:rsidRDefault="00CB3E9E" w:rsidP="00CB3E9E">
      <w:pPr>
        <w:pStyle w:val="Szvegtrzs"/>
        <w:rPr>
          <w:rFonts w:ascii="Verdana" w:hAnsi="Verdana"/>
        </w:rPr>
      </w:pPr>
      <w:r>
        <w:rPr>
          <w:rFonts w:ascii="Verdana" w:hAnsi="Verdana"/>
        </w:rPr>
        <w:t xml:space="preserve">Láthatod, hogy már be is van írva a parancs, mert a tábla tartalmának listázásakor </w:t>
      </w:r>
      <w:r w:rsidR="00CF5B8D">
        <w:rPr>
          <w:rFonts w:ascii="Verdana" w:hAnsi="Verdana"/>
        </w:rPr>
        <w:t>a PHPMyAdmin automatikusan elkészítette.</w:t>
      </w:r>
    </w:p>
    <w:p w:rsidR="00CF5B8D" w:rsidRDefault="00CF5B8D" w:rsidP="00CB3E9E">
      <w:pPr>
        <w:pStyle w:val="Szvegtrzs"/>
      </w:pPr>
      <w:r w:rsidRPr="001E71B6">
        <w:rPr>
          <w:rFonts w:ascii="Consolas" w:hAnsi="Consolas"/>
          <w:noProof/>
          <w:lang w:eastAsia="hu-HU" w:bidi="ar-SA"/>
        </w:rPr>
        <w:t>SELECT * FROM evek;</w:t>
      </w:r>
    </w:p>
    <w:p w:rsidR="00CB3E9E" w:rsidRPr="00710983" w:rsidRDefault="00CF5B8D" w:rsidP="00CB3E9E">
      <w:pPr>
        <w:pStyle w:val="Szvegtrzs"/>
        <w:rPr>
          <w:rFonts w:ascii="Verdana" w:hAnsi="Verdana"/>
        </w:rPr>
      </w:pPr>
      <w:r>
        <w:rPr>
          <w:rFonts w:ascii="Verdana" w:hAnsi="Verdana"/>
        </w:rPr>
        <w:t>A parancs</w:t>
      </w:r>
      <w:r w:rsidR="00CB3E9E">
        <w:rPr>
          <w:rFonts w:ascii="Verdana" w:hAnsi="Verdana"/>
        </w:rPr>
        <w:t xml:space="preserve"> azt jelenti, hogy listázzon minden rekordot az </w:t>
      </w:r>
      <w:r w:rsidR="00CB3E9E" w:rsidRPr="007819E8">
        <w:rPr>
          <w:rFonts w:ascii="Verdana" w:hAnsi="Verdana"/>
          <w:i/>
        </w:rPr>
        <w:t>evek</w:t>
      </w:r>
      <w:r w:rsidR="00CB3E9E">
        <w:rPr>
          <w:rFonts w:ascii="Verdana" w:hAnsi="Verdana"/>
        </w:rPr>
        <w:t xml:space="preserve"> táblából az összes mezővel</w:t>
      </w:r>
      <w:r>
        <w:rPr>
          <w:rFonts w:ascii="Verdana" w:hAnsi="Verdana"/>
        </w:rPr>
        <w:t>.</w:t>
      </w:r>
    </w:p>
    <w:p w:rsidR="00CB3E9E" w:rsidRDefault="00CF5B8D" w:rsidP="00CB3E9E">
      <w:r>
        <w:t>Vidd az egérmutatót a parancs fölé, majd a megjelenő menüből válaszd a Módosítást! Ekkor beíródik a parancs másolata, de még lehet módosítani. Utána nyomd meg a Ctrl+Enter billentyűket a parancs indításához!</w:t>
      </w:r>
    </w:p>
    <w:p w:rsidR="00CF5B8D" w:rsidRDefault="00B01ECF" w:rsidP="00CB3E9E">
      <w:r>
        <w:t>Megjegyzés: Az SQ</w:t>
      </w:r>
      <w:r w:rsidR="00E85B34">
        <w:t>L</w:t>
      </w:r>
      <w:r>
        <w:t xml:space="preserve"> fülön is lehet szerkeszteni a parancsokat, de mi inkább a konzolt fogjuk használni.</w:t>
      </w:r>
    </w:p>
    <w:p w:rsidR="00B01ECF" w:rsidRDefault="00B01ECF" w:rsidP="00B01ECF">
      <w:pPr>
        <w:pStyle w:val="Szvegtrzs"/>
        <w:rPr>
          <w:rFonts w:ascii="Verdana" w:hAnsi="Verdana"/>
        </w:rPr>
      </w:pPr>
      <w:r w:rsidRPr="00710983">
        <w:rPr>
          <w:rFonts w:ascii="Verdana" w:hAnsi="Verdana"/>
        </w:rPr>
        <w:t xml:space="preserve">Az SQL-ben a kulcsszavakat </w:t>
      </w:r>
      <w:r w:rsidRPr="00710983">
        <w:rPr>
          <w:rFonts w:ascii="Verdana" w:hAnsi="Verdana"/>
          <w:b/>
        </w:rPr>
        <w:t>NAGYBETŰKKEL</w:t>
      </w:r>
      <w:r w:rsidRPr="00710983">
        <w:rPr>
          <w:rFonts w:ascii="Verdana" w:hAnsi="Verdana"/>
        </w:rPr>
        <w:t xml:space="preserve">, a mezők és a táblák neveit pedig </w:t>
      </w:r>
      <w:r w:rsidRPr="00710983">
        <w:rPr>
          <w:rFonts w:ascii="Verdana" w:hAnsi="Verdana"/>
          <w:b/>
        </w:rPr>
        <w:t>kisbetűkkel</w:t>
      </w:r>
      <w:r w:rsidRPr="00710983">
        <w:rPr>
          <w:rFonts w:ascii="Verdana" w:hAnsi="Verdana"/>
        </w:rPr>
        <w:t xml:space="preserve"> szokás írni. Ez azonban </w:t>
      </w:r>
      <w:r>
        <w:rPr>
          <w:rFonts w:ascii="Verdana" w:hAnsi="Verdana"/>
        </w:rPr>
        <w:t>nem kötelező, nyugodtan írhatod</w:t>
      </w:r>
      <w:r w:rsidRPr="00710983">
        <w:rPr>
          <w:rFonts w:ascii="Verdana" w:hAnsi="Verdana"/>
        </w:rPr>
        <w:t xml:space="preserve"> kisbetűkkel az egész parancsot. </w:t>
      </w:r>
    </w:p>
    <w:p w:rsidR="00B01ECF" w:rsidRDefault="00B01ECF" w:rsidP="00B01ECF">
      <w:pPr>
        <w:pStyle w:val="Szvegtrzs"/>
        <w:rPr>
          <w:rFonts w:ascii="Verdana" w:hAnsi="Verdana"/>
        </w:rPr>
      </w:pPr>
      <w:r>
        <w:rPr>
          <w:rFonts w:ascii="Verdana" w:hAnsi="Verdana"/>
        </w:rPr>
        <w:t>A</w:t>
      </w:r>
      <w:r w:rsidRPr="00710983">
        <w:rPr>
          <w:rFonts w:ascii="Verdana" w:hAnsi="Verdana"/>
        </w:rPr>
        <w:t xml:space="preserve"> parancs</w:t>
      </w:r>
      <w:r>
        <w:rPr>
          <w:rFonts w:ascii="Verdana" w:hAnsi="Verdana"/>
        </w:rPr>
        <w:t>ok</w:t>
      </w:r>
      <w:r w:rsidRPr="00710983">
        <w:rPr>
          <w:rFonts w:ascii="Verdana" w:hAnsi="Verdana"/>
        </w:rPr>
        <w:t xml:space="preserve"> végére </w:t>
      </w:r>
      <w:r w:rsidRPr="00710983">
        <w:rPr>
          <w:rFonts w:ascii="Verdana" w:hAnsi="Verdana"/>
          <w:b/>
        </w:rPr>
        <w:t>pontosvesszőt</w:t>
      </w:r>
      <w:r w:rsidRPr="00710983">
        <w:rPr>
          <w:rFonts w:ascii="Verdana" w:hAnsi="Verdana"/>
        </w:rPr>
        <w:t xml:space="preserve"> kell írni</w:t>
      </w:r>
      <w:r>
        <w:rPr>
          <w:rFonts w:ascii="Verdana" w:hAnsi="Verdana"/>
        </w:rPr>
        <w:t>.</w:t>
      </w:r>
      <w:r w:rsidRPr="00710983">
        <w:rPr>
          <w:rFonts w:ascii="Verdana" w:hAnsi="Verdana"/>
        </w:rPr>
        <w:t xml:space="preserve"> Az SQL parancsok több sorosak is lehetnek, és ebből tudja a program, hogy hol van vége a parancsnak.</w:t>
      </w:r>
    </w:p>
    <w:p w:rsidR="00B66C6F" w:rsidRDefault="00B66C6F" w:rsidP="00B66C6F">
      <w:pPr>
        <w:pStyle w:val="Cmsor2"/>
        <w:rPr>
          <w:rFonts w:ascii="Verdana" w:hAnsi="Verdana"/>
        </w:rPr>
      </w:pPr>
      <w:r>
        <w:rPr>
          <w:rFonts w:ascii="Verdana" w:hAnsi="Verdana"/>
        </w:rPr>
        <w:t>Adatbázis törlése</w:t>
      </w:r>
    </w:p>
    <w:p w:rsidR="00B66C6F" w:rsidRDefault="001576E8" w:rsidP="00B66C6F">
      <w:r>
        <w:t>Végül szeretnénk törölni az adatbázist. Ehhez jelöld ki az adatbázist, jobb oldalon felül válaszd a műveleteket, majd kattints az Adatbázis eldobására!</w:t>
      </w:r>
      <w:r>
        <w:br/>
      </w:r>
      <w:r w:rsidRPr="001576E8">
        <w:rPr>
          <w:noProof/>
          <w:lang w:eastAsia="hu-HU"/>
        </w:rPr>
        <w:drawing>
          <wp:inline distT="0" distB="0" distL="0" distR="0" wp14:anchorId="2D3C7A36" wp14:editId="75585A47">
            <wp:extent cx="2210108" cy="905001"/>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0108" cy="905001"/>
                    </a:xfrm>
                    <a:prstGeom prst="rect">
                      <a:avLst/>
                    </a:prstGeom>
                  </pic:spPr>
                </pic:pic>
              </a:graphicData>
            </a:graphic>
          </wp:inline>
        </w:drawing>
      </w:r>
    </w:p>
    <w:p w:rsidR="001576E8" w:rsidRPr="00B66C6F" w:rsidRDefault="001576E8" w:rsidP="00B66C6F">
      <w:r>
        <w:t>Próbáld ki!</w:t>
      </w:r>
    </w:p>
    <w:p w:rsidR="00B01ECF" w:rsidRDefault="00B110D5" w:rsidP="00CB3E9E">
      <w:r>
        <w:t>Ezzel v</w:t>
      </w:r>
      <w:r w:rsidR="00E85B34">
        <w:t>é</w:t>
      </w:r>
      <w:r>
        <w:t>ge a leckének, jelentkezz ki a Kilépés gombra kattintva!</w:t>
      </w:r>
    </w:p>
    <w:p w:rsidR="00B110D5" w:rsidRDefault="00B110D5" w:rsidP="00CB3E9E">
      <w:r w:rsidRPr="00B110D5">
        <w:rPr>
          <w:noProof/>
          <w:lang w:eastAsia="hu-HU"/>
        </w:rPr>
        <w:drawing>
          <wp:inline distT="0" distB="0" distL="0" distR="0" wp14:anchorId="004AF324" wp14:editId="7B7F3389">
            <wp:extent cx="1867161" cy="724001"/>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7161" cy="724001"/>
                    </a:xfrm>
                    <a:prstGeom prst="rect">
                      <a:avLst/>
                    </a:prstGeom>
                  </pic:spPr>
                </pic:pic>
              </a:graphicData>
            </a:graphic>
          </wp:inline>
        </w:drawing>
      </w:r>
    </w:p>
    <w:p w:rsidR="009143BD" w:rsidRPr="00710983" w:rsidRDefault="009143BD" w:rsidP="009143BD">
      <w:pPr>
        <w:pStyle w:val="Cmsor2"/>
        <w:rPr>
          <w:rFonts w:ascii="Verdana" w:hAnsi="Verdana"/>
        </w:rPr>
      </w:pPr>
      <w:r w:rsidRPr="00710983">
        <w:rPr>
          <w:rFonts w:ascii="Verdana" w:hAnsi="Verdana"/>
        </w:rPr>
        <w:t>Feladatok</w:t>
      </w:r>
    </w:p>
    <w:p w:rsidR="009143BD" w:rsidRPr="00710983" w:rsidRDefault="009143BD" w:rsidP="008B77ED">
      <w:pPr>
        <w:numPr>
          <w:ilvl w:val="0"/>
          <w:numId w:val="5"/>
        </w:numPr>
        <w:spacing w:after="200" w:line="276" w:lineRule="auto"/>
        <w:ind w:left="426"/>
        <w:contextualSpacing/>
        <w:rPr>
          <w:rFonts w:ascii="Verdana" w:hAnsi="Verdana" w:cs="Arial"/>
        </w:rPr>
      </w:pPr>
      <w:r w:rsidRPr="00710983">
        <w:rPr>
          <w:rFonts w:ascii="Verdana" w:hAnsi="Verdana" w:cs="Arial"/>
        </w:rPr>
        <w:t>Mit definiálunk az alábbi mondatokkal? Írd a definíciók elé!</w:t>
      </w:r>
      <w:r w:rsidRPr="00710983">
        <w:rPr>
          <w:rFonts w:ascii="Verdana" w:hAnsi="Verdana" w:cs="Arial"/>
        </w:rPr>
        <w:br/>
        <w:t>__________ : egymással összekapcsolt adattáblákból áll.</w:t>
      </w:r>
      <w:r w:rsidRPr="00710983">
        <w:rPr>
          <w:rFonts w:ascii="Verdana" w:hAnsi="Verdana" w:cs="Arial"/>
        </w:rPr>
        <w:br/>
        <w:t>__________ : egy sor egy adattáblában.</w:t>
      </w:r>
      <w:r w:rsidRPr="00710983">
        <w:rPr>
          <w:rFonts w:ascii="Verdana" w:hAnsi="Verdana" w:cs="Arial"/>
        </w:rPr>
        <w:br/>
        <w:t>__________ : egy oszlop egy adattáblában.</w:t>
      </w:r>
      <w:r w:rsidRPr="00710983">
        <w:rPr>
          <w:rFonts w:ascii="Verdana" w:hAnsi="Verdana" w:cs="Arial"/>
        </w:rPr>
        <w:br/>
        <w:t>__________ : univerzális adatbázis-kezelő nyelv.</w:t>
      </w:r>
    </w:p>
    <w:p w:rsidR="009143BD" w:rsidRDefault="009143BD" w:rsidP="008B77ED">
      <w:pPr>
        <w:numPr>
          <w:ilvl w:val="0"/>
          <w:numId w:val="5"/>
        </w:numPr>
        <w:spacing w:after="200" w:line="276" w:lineRule="auto"/>
        <w:ind w:left="426" w:hanging="357"/>
        <w:contextualSpacing/>
        <w:rPr>
          <w:rFonts w:ascii="Verdana" w:hAnsi="Verdana" w:cs="Arial"/>
        </w:rPr>
      </w:pPr>
      <w:r w:rsidRPr="00710983">
        <w:rPr>
          <w:rFonts w:ascii="Verdana" w:hAnsi="Verdana" w:cs="Arial"/>
        </w:rPr>
        <w:t xml:space="preserve">Ki szeretnénk listáztatni egy tanulok nevű tábla sorait. </w:t>
      </w:r>
      <w:r w:rsidR="00C744EA">
        <w:rPr>
          <w:rFonts w:ascii="Verdana" w:hAnsi="Verdana" w:cs="Arial"/>
        </w:rPr>
        <w:br/>
      </w:r>
      <w:r w:rsidRPr="00710983">
        <w:rPr>
          <w:rFonts w:ascii="Verdana" w:hAnsi="Verdana" w:cs="Arial"/>
        </w:rPr>
        <w:t>Egészítsd ki a következő parancsot: ________ * ____ tanulok _</w:t>
      </w:r>
    </w:p>
    <w:p w:rsidR="008B77ED" w:rsidRPr="00710983" w:rsidRDefault="008B77ED" w:rsidP="008B77ED">
      <w:pPr>
        <w:numPr>
          <w:ilvl w:val="0"/>
          <w:numId w:val="5"/>
        </w:numPr>
        <w:spacing w:after="200" w:line="276" w:lineRule="auto"/>
        <w:ind w:left="426" w:hanging="357"/>
        <w:contextualSpacing/>
        <w:rPr>
          <w:rFonts w:ascii="Verdana" w:hAnsi="Verdana" w:cs="Arial"/>
        </w:rPr>
      </w:pPr>
      <w:r>
        <w:rPr>
          <w:rFonts w:ascii="Verdana" w:hAnsi="Verdana" w:cs="Arial"/>
        </w:rPr>
        <w:t>Nyisd meg a koltok.sql fájlt a Jegyzettömbben, és nézd meg, milyen SQL parancsokkal hoztuk létre a táblát, és vittük be az adatokat!</w:t>
      </w:r>
    </w:p>
    <w:p w:rsidR="00B110D5" w:rsidRPr="00CB3E9E" w:rsidRDefault="00B110D5" w:rsidP="00CB3E9E"/>
    <w:sectPr w:rsidR="00B110D5" w:rsidRPr="00CB3E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754A1"/>
    <w:multiLevelType w:val="hybridMultilevel"/>
    <w:tmpl w:val="D15C63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C6E2297"/>
    <w:multiLevelType w:val="hybridMultilevel"/>
    <w:tmpl w:val="4A2E2F7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4EA1388B"/>
    <w:multiLevelType w:val="hybridMultilevel"/>
    <w:tmpl w:val="4482910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3257C8B"/>
    <w:multiLevelType w:val="hybridMultilevel"/>
    <w:tmpl w:val="06AEB6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66A171D8"/>
    <w:multiLevelType w:val="hybridMultilevel"/>
    <w:tmpl w:val="61C056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F7"/>
    <w:rsid w:val="000243F3"/>
    <w:rsid w:val="001576E8"/>
    <w:rsid w:val="00167BDE"/>
    <w:rsid w:val="001A1E67"/>
    <w:rsid w:val="001A374C"/>
    <w:rsid w:val="001C2ACC"/>
    <w:rsid w:val="002542E1"/>
    <w:rsid w:val="002A5E62"/>
    <w:rsid w:val="002E1CD9"/>
    <w:rsid w:val="00314E2F"/>
    <w:rsid w:val="003D06A5"/>
    <w:rsid w:val="004C2F4D"/>
    <w:rsid w:val="005120E1"/>
    <w:rsid w:val="00577F87"/>
    <w:rsid w:val="00584B6A"/>
    <w:rsid w:val="005F1F60"/>
    <w:rsid w:val="00617055"/>
    <w:rsid w:val="00652FA0"/>
    <w:rsid w:val="00676753"/>
    <w:rsid w:val="006807D6"/>
    <w:rsid w:val="00737EE5"/>
    <w:rsid w:val="007D70EC"/>
    <w:rsid w:val="008455D8"/>
    <w:rsid w:val="00853D79"/>
    <w:rsid w:val="008B77ED"/>
    <w:rsid w:val="008B79D9"/>
    <w:rsid w:val="009143BD"/>
    <w:rsid w:val="00980909"/>
    <w:rsid w:val="009B5291"/>
    <w:rsid w:val="00A02A77"/>
    <w:rsid w:val="00A162A2"/>
    <w:rsid w:val="00A336FC"/>
    <w:rsid w:val="00B01ECF"/>
    <w:rsid w:val="00B05F98"/>
    <w:rsid w:val="00B110D5"/>
    <w:rsid w:val="00B66C6F"/>
    <w:rsid w:val="00C132C9"/>
    <w:rsid w:val="00C3732F"/>
    <w:rsid w:val="00C744EA"/>
    <w:rsid w:val="00C74986"/>
    <w:rsid w:val="00CB3E9E"/>
    <w:rsid w:val="00CE5740"/>
    <w:rsid w:val="00CF5B8D"/>
    <w:rsid w:val="00CF74E8"/>
    <w:rsid w:val="00D805BA"/>
    <w:rsid w:val="00DE3C60"/>
    <w:rsid w:val="00E85B34"/>
    <w:rsid w:val="00E906F7"/>
    <w:rsid w:val="00EE24A0"/>
    <w:rsid w:val="00F050F5"/>
    <w:rsid w:val="00F82A8A"/>
    <w:rsid w:val="00FB2D45"/>
    <w:rsid w:val="00FB3F07"/>
    <w:rsid w:val="00FE17E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8B16"/>
  <w15:chartTrackingRefBased/>
  <w15:docId w15:val="{DB5004F2-803E-4765-A081-58BAD74F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6807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170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6170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E906F7"/>
    <w:rPr>
      <w:color w:val="0563C1" w:themeColor="hyperlink"/>
      <w:u w:val="single"/>
    </w:rPr>
  </w:style>
  <w:style w:type="character" w:customStyle="1" w:styleId="Cmsor1Char">
    <w:name w:val="Címsor 1 Char"/>
    <w:basedOn w:val="Bekezdsalapbettpusa"/>
    <w:link w:val="Cmsor1"/>
    <w:uiPriority w:val="9"/>
    <w:rsid w:val="006807D6"/>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6807D6"/>
    <w:pPr>
      <w:ind w:left="720"/>
      <w:contextualSpacing/>
    </w:pPr>
  </w:style>
  <w:style w:type="character" w:styleId="Mrltotthiperhivatkozs">
    <w:name w:val="FollowedHyperlink"/>
    <w:basedOn w:val="Bekezdsalapbettpusa"/>
    <w:uiPriority w:val="99"/>
    <w:semiHidden/>
    <w:unhideWhenUsed/>
    <w:rsid w:val="00676753"/>
    <w:rPr>
      <w:color w:val="954F72" w:themeColor="followedHyperlink"/>
      <w:u w:val="single"/>
    </w:rPr>
  </w:style>
  <w:style w:type="character" w:customStyle="1" w:styleId="Cmsor2Char">
    <w:name w:val="Címsor 2 Char"/>
    <w:basedOn w:val="Bekezdsalapbettpusa"/>
    <w:link w:val="Cmsor2"/>
    <w:uiPriority w:val="9"/>
    <w:rsid w:val="00617055"/>
    <w:rPr>
      <w:rFonts w:asciiTheme="majorHAnsi" w:eastAsiaTheme="majorEastAsia" w:hAnsiTheme="majorHAnsi" w:cstheme="majorBidi"/>
      <w:color w:val="2E74B5" w:themeColor="accent1" w:themeShade="BF"/>
      <w:sz w:val="26"/>
      <w:szCs w:val="26"/>
    </w:rPr>
  </w:style>
  <w:style w:type="paragraph" w:styleId="Szvegtrzs">
    <w:name w:val="Body Text"/>
    <w:basedOn w:val="Norml"/>
    <w:link w:val="SzvegtrzsChar"/>
    <w:rsid w:val="00617055"/>
    <w:pPr>
      <w:widowControl w:val="0"/>
      <w:suppressAutoHyphens/>
      <w:spacing w:after="120" w:line="240" w:lineRule="auto"/>
    </w:pPr>
    <w:rPr>
      <w:rFonts w:ascii="Arial" w:eastAsia="SimSun" w:hAnsi="Arial" w:cs="Mangal"/>
      <w:kern w:val="1"/>
      <w:szCs w:val="24"/>
      <w:lang w:eastAsia="zh-CN" w:bidi="hi-IN"/>
    </w:rPr>
  </w:style>
  <w:style w:type="character" w:customStyle="1" w:styleId="SzvegtrzsChar">
    <w:name w:val="Szövegtörzs Char"/>
    <w:basedOn w:val="Bekezdsalapbettpusa"/>
    <w:link w:val="Szvegtrzs"/>
    <w:rsid w:val="00617055"/>
    <w:rPr>
      <w:rFonts w:ascii="Arial" w:eastAsia="SimSun" w:hAnsi="Arial" w:cs="Mangal"/>
      <w:kern w:val="1"/>
      <w:szCs w:val="24"/>
      <w:lang w:eastAsia="zh-CN" w:bidi="hi-IN"/>
    </w:rPr>
  </w:style>
  <w:style w:type="character" w:customStyle="1" w:styleId="Cmsor3Char">
    <w:name w:val="Címsor 3 Char"/>
    <w:basedOn w:val="Bekezdsalapbettpusa"/>
    <w:link w:val="Cmsor3"/>
    <w:uiPriority w:val="9"/>
    <w:rsid w:val="0061705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pachefriends.org/hu/download.htm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1. egyéni sém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Pages>
  <Words>752</Words>
  <Characters>5189</Characters>
  <Application>Microsoft Office Word</Application>
  <DocSecurity>0</DocSecurity>
  <Lines>43</Lines>
  <Paragraphs>11</Paragraphs>
  <ScaleCrop>false</ScaleCrop>
  <HeadingPairs>
    <vt:vector size="2" baseType="variant">
      <vt:variant>
        <vt:lpstr>Cím</vt:lpstr>
      </vt:variant>
      <vt:variant>
        <vt:i4>1</vt:i4>
      </vt:variant>
    </vt:vector>
  </HeadingPairs>
  <TitlesOfParts>
    <vt:vector size="1" baseType="lpstr">
      <vt:lpstr/>
    </vt:vector>
  </TitlesOfParts>
  <Company>Otthon</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Tóth József</dc:creator>
  <cp:keywords/>
  <dc:description/>
  <cp:lastModifiedBy>József Tóth</cp:lastModifiedBy>
  <cp:revision>37</cp:revision>
  <dcterms:created xsi:type="dcterms:W3CDTF">2017-11-05T08:59:00Z</dcterms:created>
  <dcterms:modified xsi:type="dcterms:W3CDTF">2019-09-03T12:19:00Z</dcterms:modified>
</cp:coreProperties>
</file>