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10" w:right="0" w:firstLine="0"/>
        <w:jc w:val="left"/>
        <w:rPr>
          <w:rFonts w:ascii="Segoe UI"/>
          <w:color w:val="111111"/>
          <w:sz w:val="44"/>
          <w:rtl w:val="off"/>
          <w:lang w:val="en-US"/>
        </w:rPr>
      </w:pPr>
      <w:r>
        <w:rPr>
          <w:rFonts w:ascii="Segoe UI"/>
          <w:color w:val="111111"/>
          <w:sz w:val="44"/>
          <w:rtl w:val="off"/>
          <w:lang w:val="en-US"/>
        </w:rPr>
        <w:drawing xmlns:mc="http://schemas.openxmlformats.org/markup-compatibility/2006">
          <wp:inline distT="0" distB="0" distL="0" distR="0">
            <wp:extent cx="2005330" cy="200533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Grp="0" noSelect="0" noChangeAspect="1" noMove="0"/>
                    </pic:cNvPicPr>
                  </pic:nvPicPr>
                  <pic:blipFill>
                    <a:blip r:embed="rId22"/>
                    <a:srcRect/>
                    <a:stretch>
                      <a:fillRect/>
                    </a:stretch>
                  </pic:blipFill>
                  <pic:spPr>
                    <a:xfrm>
                      <a:off x="0" y="0"/>
                      <a:ext cx="2005330" cy="2005330"/>
                    </a:xfrm>
                    <a:prstGeom prst="rect">
                      <a:avLst/>
                    </a:prstGeom>
                  </pic:spPr>
                </pic:pic>
              </a:graphicData>
            </a:graphic>
          </wp:inline>
        </w:drawing>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111111"/>
          <w:sz w:val="44"/>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111111"/>
          <w:sz w:val="44"/>
          <w:rtl w:val="off"/>
          <w:lang w:val="en-US"/>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111111"/>
          <w:sz w:val="44"/>
          <w:lang w:val="en-US"/>
        </w:rPr>
      </w:pPr>
      <w:r>
        <w:rPr>
          <w:rFonts w:ascii="Segoe UI"/>
          <w:color w:val="111111"/>
          <w:sz w:val="44"/>
          <w:rtl w:val="off"/>
          <w:lang w:val="en-US"/>
        </w:rPr>
        <w:t>EcoDoge White Paper: A Fun-Loving Journey to a Greener Future 🌱🚀</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40"/>
          <w:lang w:val="en-US"/>
        </w:rPr>
      </w:pPr>
      <w:r>
        <w:rPr>
          <w:rFonts w:ascii="Segoe UI"/>
          <w:color w:val="111111"/>
          <w:sz w:val="40"/>
          <w:rtl w:val="off"/>
          <w:lang w:val="en-US"/>
        </w:rPr>
        <w:t>Introduction: Much Wow, Very Green Tail!</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4"/>
          <w:lang w:val="en-US"/>
        </w:rPr>
      </w:pPr>
      <w:r>
        <w:rPr>
          <w:rFonts w:ascii="Segoe UI"/>
          <w:color w:val="111111"/>
          <w:sz w:val="24"/>
          <w:rtl w:val="off"/>
          <w:lang w:val="en-US"/>
        </w:rPr>
        <w:t>Welcome to the world of</w:t>
      </w:r>
      <w:r>
        <w:rPr>
          <w:rFonts w:ascii="Segoe UI"/>
          <w:color w:val="111111"/>
          <w:sz w:val="24"/>
          <w:rtl w:val="off"/>
          <w:lang w:val="en-US"/>
        </w:rPr>
        <w:t xml:space="preserve"> </w:t>
      </w:r>
      <w:r>
        <w:rPr>
          <w:rFonts w:ascii="Segoe UI"/>
          <w:b/>
          <w:color w:val="111111"/>
          <w:sz w:val="24"/>
          <w:rtl w:val="off"/>
          <w:lang w:val="en-US"/>
        </w:rPr>
        <w:t>EcoDoge</w:t>
      </w:r>
      <w:r>
        <w:rPr>
          <w:rFonts w:ascii="Segoe UI"/>
          <w:color w:val="111111"/>
          <w:sz w:val="24"/>
          <w:rtl w:val="off"/>
          <w:lang w:val="en-US"/>
        </w:rPr>
        <w:t>, where we combine the playful spirit of Dogecoin with a serious commitment to saving our planet.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Mission Statement</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4"/>
          <w:lang w:val="en-US"/>
        </w:rPr>
      </w:pPr>
      <w:r>
        <w:rPr>
          <w:rFonts w:ascii="Segoe UI"/>
          <w:color w:val="111111"/>
          <w:sz w:val="24"/>
          <w:rtl w:val="off"/>
          <w:lang w:val="en-US"/>
        </w:rPr>
        <w:t>EcoDoge aims to create a decentralized, eco-friendly cryptocurrency that not only brings joy to its community but also contributes to reforestation efforts and ocean health. We believe that by harnessing the power of memes and blockchain, we can make a positive impact on the environment.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40"/>
          <w:lang w:val="en-US"/>
        </w:rPr>
      </w:pPr>
      <w:r>
        <w:rPr>
          <w:rFonts w:ascii="Segoe UI"/>
          <w:color w:val="111111"/>
          <w:sz w:val="40"/>
          <w:rtl w:val="off"/>
          <w:lang w:val="en-US"/>
        </w:rPr>
        <w:t>Problem Statement: The Earth Needs Our Help</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4"/>
          <w:lang w:val="en-US"/>
        </w:rPr>
      </w:pPr>
      <w:r>
        <w:rPr>
          <w:rFonts w:ascii="Segoe UI"/>
          <w:color w:val="111111"/>
          <w:sz w:val="24"/>
          <w:rtl w:val="off"/>
          <w:lang w:val="en-US"/>
        </w:rPr>
        <w:t>Our planet faces significant challenges, from deforestation to rising sea levels and sea polutions. Traditional cryptocurrencies consume massive amounts of energy, exacerbating these issues. But fear not! EcoDoge is here to save the day (and the planet). 🌍💚</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40"/>
          <w:lang w:val="en-US"/>
        </w:rPr>
      </w:pPr>
      <w:r>
        <w:rPr>
          <w:rFonts w:ascii="Segoe UI"/>
          <w:color w:val="111111"/>
          <w:sz w:val="40"/>
          <w:rtl w:val="off"/>
          <w:lang w:val="en-US"/>
        </w:rPr>
        <w:t>EcoDoge Overview: Much Green, Very Efficient</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Technical Aspects</w:t>
      </w:r>
    </w:p>
    <w:p w14:paraId="0000000D">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b/>
          <w:color w:val="000000"/>
          <w:sz w:val="22"/>
          <w:szCs w:val="22"/>
          <w:rtl w:val="off"/>
          <w:lang w:val="en-US"/>
        </w:rPr>
        <w:t>Blockchain</w:t>
      </w:r>
      <w:r>
        <w:rPr>
          <w:rFonts w:ascii="Segoe UI"/>
          <w:color w:val="000000"/>
          <w:sz w:val="22"/>
          <w:szCs w:val="22"/>
          <w:rtl w:val="off"/>
          <w:lang w:val="en-US"/>
        </w:rPr>
        <w:t>: EcoDoge uses a secure, transparent blockchain to record transactions.</w:t>
      </w:r>
    </w:p>
    <w:p w14:paraId="0000000E">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b/>
          <w:color w:val="000000"/>
          <w:sz w:val="22"/>
          <w:szCs w:val="22"/>
          <w:rtl w:val="off"/>
          <w:lang w:val="en-US"/>
        </w:rPr>
        <w:t>Consensus Mechanism</w:t>
      </w:r>
      <w:r>
        <w:rPr>
          <w:rFonts w:ascii="Segoe UI"/>
          <w:color w:val="000000"/>
          <w:sz w:val="22"/>
          <w:szCs w:val="22"/>
          <w:rtl w:val="off"/>
          <w:lang w:val="en-US"/>
        </w:rPr>
        <w:t>: We avoid energy-intensive proof of stake (PoS) or delegated proof of stake (DPoS) and opt for a more eco-friendly approach of planting of trees (Pot). No mining mechenism, rewards is based on eco friendly activities by our community members and partners.</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40"/>
          <w:lang w:val="en-US"/>
        </w:rPr>
      </w:pPr>
      <w:r>
        <w:rPr>
          <w:rFonts w:ascii="Segoe UI"/>
          <w:color w:val="111111"/>
          <w:sz w:val="40"/>
          <w:rtl w:val="off"/>
          <w:lang w:val="en-US"/>
        </w:rPr>
        <w:t>Eco-Friendly Initiatives: Planting Trees, Cleaning Oceans and Supporting Renewable Energies.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Reforestation</w:t>
      </w:r>
    </w:p>
    <w:p w14:paraId="00000011">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color w:val="000000"/>
          <w:sz w:val="22"/>
          <w:szCs w:val="22"/>
          <w:rtl w:val="off"/>
          <w:lang w:val="en-US"/>
        </w:rPr>
        <w:t>For every transaction, a tree gets planted. 🌳</w:t>
      </w:r>
    </w:p>
    <w:p w14:paraId="00000012">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color w:val="000000"/>
          <w:sz w:val="22"/>
          <w:szCs w:val="22"/>
          <w:rtl w:val="off"/>
          <w:lang w:val="en-US"/>
        </w:rPr>
        <w:t>Community-driven tree-planting events (shovels optional).</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Ocean Health</w:t>
      </w:r>
    </w:p>
    <w:p w14:paraId="00000014">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val="off"/>
          <w:bCs w:val="off"/>
          <w:color w:val="000000"/>
          <w:sz w:val="22"/>
          <w:szCs w:val="22"/>
          <w:lang w:val="en-US"/>
        </w:rPr>
      </w:pPr>
      <w:r>
        <w:rPr>
          <w:rFonts w:ascii="Segoe UI"/>
          <w:b w:val="off"/>
          <w:bCs w:val="off"/>
          <w:color w:val="000000"/>
          <w:sz w:val="22"/>
          <w:szCs w:val="22"/>
          <w:rtl w:val="off"/>
          <w:lang w:val="en-US"/>
        </w:rPr>
        <w:t>Clean Ocean Fund</w:t>
      </w:r>
      <w:r>
        <w:rPr>
          <w:rFonts w:ascii="Segoe UI"/>
          <w:b w:val="off"/>
          <w:bCs w:val="off"/>
          <w:color w:val="000000"/>
          <w:sz w:val="22"/>
          <w:szCs w:val="22"/>
          <w:rtl w:val="off"/>
          <w:lang w:val="en-US"/>
        </w:rPr>
        <w:t>: A portion of transaction fees goes toward ocean cleanup efforts.</w:t>
      </w:r>
    </w:p>
    <w:p w14:paraId="00000015">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val="off"/>
          <w:bCs w:val="off"/>
          <w:color w:val="000000"/>
          <w:sz w:val="22"/>
          <w:szCs w:val="22"/>
          <w:lang w:val="en-US"/>
        </w:rPr>
      </w:pPr>
      <w:r>
        <w:rPr>
          <w:rFonts w:ascii="Segoe UI"/>
          <w:b w:val="off"/>
          <w:bCs w:val="off"/>
          <w:color w:val="000000"/>
          <w:sz w:val="22"/>
          <w:szCs w:val="22"/>
          <w:rtl w:val="off"/>
          <w:lang w:val="en-US"/>
        </w:rPr>
        <w:t>Adopt a Dolphin or a Penguin</w:t>
      </w:r>
      <w:r>
        <w:rPr>
          <w:rFonts w:ascii="Segoe UI"/>
          <w:b w:val="off"/>
          <w:bCs w:val="off"/>
          <w:color w:val="000000"/>
          <w:sz w:val="22"/>
          <w:szCs w:val="22"/>
          <w:rtl w:val="off"/>
          <w:lang w:val="en-US"/>
        </w:rPr>
        <w:t>: Symbolic dolphin or Penguin adoption program (no actual dolphins or Penguins harmed).</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2"/>
          <w:szCs w:val="22"/>
          <w:lang w:val="en-US"/>
        </w:rPr>
      </w:pPr>
      <w:r>
        <w:rPr>
          <w:rFonts w:ascii="Segoe UI"/>
          <w:color w:val="111111"/>
          <w:sz w:val="40"/>
          <w:rtl w:val="off"/>
          <w:lang w:val="en-US"/>
        </w:rPr>
        <w:t xml:space="preserve">Marketing and Community Building: Such Wow, Very Hype and very barking loud. </w:t>
      </w:r>
      <w:r>
        <w:rPr>
          <w:rFonts w:ascii="Segoe UI"/>
          <w:color w:val="111111"/>
          <w:sz w:val="22"/>
          <w:szCs w:val="22"/>
          <w:rtl w:val="off"/>
          <w:lang w:val="en-US"/>
        </w:rPr>
        <w:t>Word of mouth (WOM) campaigns and social media platforms, email marketing.....</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Eco-Friendly Meme Coin With Purpose!</w:t>
      </w:r>
    </w:p>
    <w:p w14:paraId="00000018">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color w:val="000000"/>
          <w:sz w:val="22"/>
          <w:szCs w:val="22"/>
          <w:rtl w:val="off"/>
          <w:lang w:val="en-US"/>
        </w:rPr>
        <w:t>Memes are our superpower. Spread the word with hilarious, eco-conscious memes.</w:t>
      </w:r>
    </w:p>
    <w:p w14:paraId="00000019">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b/>
          <w:color w:val="000000"/>
          <w:sz w:val="22"/>
          <w:szCs w:val="22"/>
          <w:rtl w:val="off"/>
          <w:lang w:val="en-US"/>
        </w:rPr>
        <w:t>#EcoDogeChallenge</w:t>
      </w:r>
      <w:r>
        <w:rPr>
          <w:rFonts w:ascii="Segoe UI"/>
          <w:color w:val="000000"/>
          <w:sz w:val="22"/>
          <w:szCs w:val="22"/>
          <w:rtl w:val="off"/>
          <w:lang w:val="en-US"/>
        </w:rPr>
        <w:t>: Show off your best tree-planting dance and barking moves! Your contribution should be fun.</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36"/>
          <w:lang w:val="en-US"/>
        </w:rPr>
      </w:pPr>
      <w:r>
        <w:rPr>
          <w:rFonts w:ascii="Segoe UI"/>
          <w:color w:val="111111"/>
          <w:sz w:val="36"/>
          <w:rtl w:val="off"/>
          <w:lang w:val="en-US"/>
        </w:rPr>
        <w:t>Social Media</w:t>
      </w:r>
    </w:p>
    <w:p w14:paraId="0000001B">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2"/>
          <w:szCs w:val="22"/>
          <w:lang w:val="en-US"/>
        </w:rPr>
      </w:pPr>
      <w:r>
        <w:rPr>
          <w:rFonts w:ascii="Segoe UI"/>
          <w:color w:val="000000"/>
          <w:sz w:val="22"/>
          <w:szCs w:val="22"/>
          <w:rtl w:val="off"/>
          <w:lang w:val="en-US"/>
        </w:rPr>
        <w:t>Telegram, Instagram TikTok, and even carrier pigeons (if they’re eco-friendly).</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b/>
          <w:bCs/>
          <w:sz w:val="34"/>
          <w:szCs w:val="34"/>
        </w:rPr>
      </w:pPr>
      <w:r>
        <w:rPr>
          <w:rFonts w:ascii="Segoe UI"/>
          <w:color w:val="111111"/>
          <w:sz w:val="40"/>
          <w:rtl w:val="off"/>
          <w:lang w:val="en-US"/>
        </w:rPr>
        <w:t xml:space="preserve">Tokenomics: </w:t>
      </w:r>
    </w:p>
    <w:p w14:paraId="0000001D">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50% allocated for public sale</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24"/>
          <w:lang w:val="en-US"/>
        </w:rPr>
      </w:pPr>
      <w:r>
        <w:rPr>
          <w:rFonts w:ascii="Segoe UI"/>
          <w:color w:val="000000"/>
          <w:sz w:val="24"/>
          <w:lang w:val="en-US"/>
        </w:rPr>
        <w:t>(20% for seed investors out of the 50% public sale).</w:t>
      </w:r>
    </w:p>
    <w:p w14:paraId="0000001F">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20% reserved for ecosystem development</w:t>
      </w:r>
    </w:p>
    <w:p w14:paraId="00000020">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15% for liquidity provision</w:t>
      </w:r>
    </w:p>
    <w:p w14:paraId="00000021">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10% for team and advisors</w:t>
      </w:r>
    </w:p>
    <w:p w14:paraId="00000022">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5% for marketing and partnerships</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Segoe UI"/>
          <w:color w:val="000000"/>
          <w:sz w:val="24"/>
          <w:lang w:val="en-US"/>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bCs/>
          <w:sz w:val="34"/>
          <w:szCs w:val="34"/>
        </w:rPr>
      </w:pPr>
      <w:r>
        <w:rPr>
          <w:rFonts w:ascii="Segoe UI"/>
          <w:color w:val="000000"/>
          <w:sz w:val="24"/>
          <w:lang w:val="en-US"/>
        </w:rPr>
        <w:t>Max Supply: 379 trillion EcoDoge Coin.</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2"/>
          <w:szCs w:val="22"/>
          <w:rtl w:val="off"/>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40"/>
          <w:lang w:val="en-US"/>
        </w:rPr>
      </w:pPr>
      <w:r>
        <w:rPr>
          <w:rFonts w:ascii="Segoe UI"/>
          <w:color w:val="111111"/>
          <w:sz w:val="40"/>
          <w:rtl w:val="off"/>
          <w:lang w:val="en-US"/>
        </w:rPr>
        <w:t>Conclusion: To Infinity and Beyond (the Forest)</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4"/>
          <w:lang w:val="en-US"/>
        </w:rPr>
      </w:pPr>
      <w:r>
        <w:rPr>
          <w:rFonts w:ascii="Segoe UI"/>
          <w:color w:val="111111"/>
          <w:sz w:val="24"/>
          <w:rtl w:val="off"/>
          <w:lang w:val="en-US"/>
        </w:rPr>
        <w:t>Join us on this wild, green ride! Together, we’ll make the world a better place—one meme, one tree, and one ocean cleanup at a time and we live and ride on renewable energy. 🌿🌊🚀</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right="0"/>
        <w:jc w:val="left"/>
        <w:rPr>
          <w:rFonts w:ascii="Segoe UI"/>
          <w:color w:val="000000"/>
          <w:sz w:val="24"/>
          <w:lang w:val="en-US"/>
        </w:rPr>
      </w:pPr>
    </w:p>
    <w:p w14:paraId="00000029"/>
    <w:p w14:paraId="0000002A">
      <w:pPr>
        <w:rPr>
          <w:b/>
          <w:bCs/>
          <w:sz w:val="34"/>
          <w:szCs w:val="34"/>
        </w:rPr>
      </w:pPr>
      <w:r>
        <w:rPr>
          <w:b/>
          <w:bCs/>
          <w:sz w:val="34"/>
          <w:szCs w:val="34"/>
          <w:lang w:val="de-DE"/>
        </w:rPr>
        <w:t>Roadmap</w:t>
      </w:r>
    </w:p>
    <w:p w14:paraId="0000002B">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Official launch of EcoDoge coin, including its white paper, website, and social media channels.</w:t>
      </w:r>
    </w:p>
    <w:p w14:paraId="0000002C">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Begin marketing efforts to create awareness about EcoDoge's eco-friendly support and its potential impact on the environment.</w:t>
      </w:r>
    </w:p>
    <w:p w14:paraId="0000002D">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Listing on major cryptocurrency exchanges to increase accessibility and liquidity.</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2. Q3 2024: Eco-Friendly Initiatives and Partnerships</w:t>
      </w:r>
    </w:p>
    <w:p w14:paraId="0000002F">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Collaborate with environmental organizations and charities to support eco-friendly initiatives using EcoDoge.</w:t>
      </w:r>
    </w:p>
    <w:p w14:paraId="00000030">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Implement carbon offset programs where a portion of transaction fees goes towards environmental conservation projects.</w:t>
      </w:r>
    </w:p>
    <w:p w14:paraId="00000031">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Forge partnerships with sustainable businesses and brands to accept Ecodoge as a payment method.</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3. Q4 2024: Technical Enhancements and Community Building</w:t>
      </w:r>
    </w:p>
    <w:p w14:paraId="00000033">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Roll out EcoDoge App for ecological health for our planet.</w:t>
      </w:r>
    </w:p>
    <w:p w14:paraId="00000034">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Launch community-driven initiatives such as hackathons, developer grants, and bug bounty programs to encourage innovation and participation in the ecosystem.</w:t>
      </w:r>
    </w:p>
    <w:p w14:paraId="00000035">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Expand community outreach through online forums, meetups, and educational resources to onboard new users and developers.</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4. 2025 and Beyond: Continued Growth and Innovation</w:t>
      </w:r>
    </w:p>
    <w:p w14:paraId="00000037">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Continuously optimize the EcoDoge protocol through research and development to stay ahead of technological advancements and security threats.</w:t>
      </w:r>
    </w:p>
    <w:p w14:paraId="00000038">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Explore interoperability solutions to enable seamless integration with other blockchain networks and decentralized applications.</w:t>
      </w:r>
    </w:p>
    <w:p w14:paraId="00000039">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Expand adoption by incentivizing merchants, service providers, and content creators and eco friendly businesses to accept EcoDoge as a form of payment.</w:t>
      </w:r>
    </w:p>
    <w:p w14:paraId="0000003A">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Foster a vibrant and engaged community through governance mechanisms, voting systems, and community-led initiatives to ensure decentralization and sustainability.</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5. Long-Term Vision: Global Impact and Sustainability</w:t>
      </w:r>
    </w:p>
    <w:p w14:paraId="0000003C">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Position EcoDoge as a leading eco-friendly cryptocurrency with a global presence and significant impact on environmental conservation efforts.</w:t>
      </w:r>
    </w:p>
    <w:p w14:paraId="0000003D">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Drive mainstream adoption by partnering with governments, institutions, and corporations to integrate EcoDoge into their sustainability initiatives.</w:t>
      </w:r>
    </w:p>
    <w:p w14:paraId="0000003E">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Continue to innovate and evolve to address emerging challenges and opportunities in the cryptocurrency and environmental space, with a focus on long-term sustainability and positive social impact.</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rtl w:val="off"/>
          <w:lang w:val="en-US"/>
        </w:rPr>
      </w:pPr>
      <w:r>
        <w:rPr>
          <w:rFonts w:ascii="Segoe UI"/>
          <w:color w:val="0d0d0d"/>
          <w:sz w:val="24"/>
          <w:rtl w:val="off"/>
          <w:lang w:val="en-US"/>
        </w:rPr>
        <w:t xml:space="preserve">This roadmap provides a framework for the development and growth of EcoDoge, with a strong emphasis on environmental sustainability, community engagement, </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bCs/>
          <w:sz w:val="34"/>
          <w:szCs w:val="34"/>
        </w:rPr>
      </w:pPr>
      <w:r>
        <w:rPr>
          <w:rFonts w:ascii="Segoe UI"/>
          <w:color w:val="0d0d0d"/>
          <w:sz w:val="24"/>
          <w:rtl w:val="off"/>
          <w:lang w:val="en-US"/>
        </w:rPr>
        <w:t xml:space="preserve">and technological innovation. </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bCs/>
          <w:sz w:val="34"/>
          <w:szCs w:val="34"/>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bCs/>
          <w:sz w:val="34"/>
          <w:szCs w:val="34"/>
        </w:rPr>
      </w:pP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bCs/>
          <w:sz w:val="34"/>
          <w:szCs w:val="34"/>
        </w:rPr>
      </w:pPr>
      <w:r>
        <w:rPr>
          <w:b/>
          <w:bCs/>
          <w:sz w:val="34"/>
          <w:szCs w:val="34"/>
          <w:lang w:val="de-DE"/>
        </w:rPr>
        <w:t>Ecodoge App</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val="off"/>
          <w:bCs w:val="off"/>
          <w:sz w:val="22"/>
          <w:szCs w:val="22"/>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111111"/>
          <w:sz w:val="24"/>
          <w:lang w:val="en-US"/>
        </w:rPr>
      </w:pPr>
      <w:r>
        <w:rPr>
          <w:rFonts w:ascii="Segoe UI"/>
          <w:color w:val="111111"/>
          <w:sz w:val="24"/>
          <w:rtl w:val="off"/>
          <w:lang w:val="en-US"/>
        </w:rPr>
        <w:t>Certainly! It’s inspiring to see how the</w:t>
      </w:r>
      <w:r>
        <w:rPr>
          <w:rFonts w:ascii="Segoe UI"/>
          <w:color w:val="111111"/>
          <w:sz w:val="24"/>
          <w:rtl w:val="off"/>
          <w:lang w:val="en-US"/>
        </w:rPr>
        <w:t xml:space="preserve"> </w:t>
      </w:r>
      <w:r>
        <w:rPr>
          <w:rFonts w:ascii="Segoe UI"/>
          <w:b/>
          <w:color w:val="111111"/>
          <w:sz w:val="24"/>
          <w:rtl w:val="off"/>
          <w:lang w:val="en-US"/>
        </w:rPr>
        <w:t>Ecodoge App</w:t>
      </w:r>
      <w:r>
        <w:rPr>
          <w:rFonts w:ascii="Segoe UI"/>
          <w:color w:val="111111"/>
          <w:sz w:val="24"/>
          <w:rtl w:val="off"/>
          <w:lang w:val="en-US"/>
        </w:rPr>
        <w:t xml:space="preserve"> </w:t>
      </w:r>
      <w:r>
        <w:rPr>
          <w:rFonts w:ascii="Segoe UI"/>
          <w:color w:val="111111"/>
          <w:sz w:val="24"/>
          <w:rtl w:val="off"/>
          <w:lang w:val="en-US"/>
        </w:rPr>
        <w:t>aims to promote ecological health and encourage sustainable practices. Let’s dive into the details of how this app can achieve its goals:</w:t>
      </w:r>
    </w:p>
    <w:p w14:paraId="00000046">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User Profiles and Connections:</w:t>
      </w:r>
    </w:p>
    <w:p w14:paraId="00000047">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Ecodoge will allow users to create profiles, share their eco-friendly activities, and connect with like-minded individuals. This fosters a sense of community and encourages collective action.</w:t>
      </w:r>
    </w:p>
    <w:p w14:paraId="00000048">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Local Groups and Events:</w:t>
      </w:r>
    </w:p>
    <w:p w14:paraId="00000049">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The app can facilitate the creation of local groups. Users can participate in community clean-ups, tree planting events, or educational workshops. These local initiatives contribute to a healthier environment.</w:t>
      </w:r>
    </w:p>
    <w:p w14:paraId="0000004A">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Education and Awareness:</w:t>
      </w:r>
    </w:p>
    <w:p w14:paraId="0000004B">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Ecodoge can create engaging content about environmental issues. By raising awareness and educating users about sustainable practices, the app empowers them to make informed choices.</w:t>
      </w:r>
    </w:p>
    <w:p w14:paraId="0000004C">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News and Updates:</w:t>
      </w:r>
    </w:p>
    <w:p w14:paraId="0000004D">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Providing users with the latest news on ecological health, climate change, and conservation efforts keeps them informed and motivated to take action.</w:t>
      </w:r>
    </w:p>
    <w:p w14:paraId="0000004E">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Gamification and Eco-Challenges:</w:t>
      </w:r>
    </w:p>
    <w:p w14:paraId="0000004F">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Introducing daily, weekly, or monthly challenges encourages eco-friendly behavior. Examples include reducing plastic use, saving water, or planting trees. Gamification adds an element of fun and motivation.</w:t>
      </w:r>
    </w:p>
    <w:p w14:paraId="00000050">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Rewards System:</w:t>
      </w:r>
    </w:p>
    <w:p w14:paraId="00000051">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Implementing a points and rewards system for completing eco-friendly tasks can be effective. Users could earn discounts on eco-friendly products, digital badges, or entries into prize draws.</w:t>
      </w:r>
    </w:p>
    <w:p w14:paraId="00000052">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Personal Impact Tracker:</w:t>
      </w:r>
    </w:p>
    <w:p w14:paraId="00000053">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Offering tools for users to track their carbon footprint, water usage, waste reduction, and other ecological metrics helps them understand their impact and make improvements.</w:t>
      </w:r>
    </w:p>
    <w:p w14:paraId="00000054">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Global Impact Dashboard:</w:t>
      </w:r>
    </w:p>
    <w:p w14:paraId="00000055">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Aggregating data from the app’s user base to showcase the collective impact on a global scale reinforces the importance of individual actions.</w:t>
      </w:r>
    </w:p>
    <w:p w14:paraId="00000056">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Sustainable Shopping and Resources:</w:t>
      </w:r>
    </w:p>
    <w:p w14:paraId="00000057">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Curating a green product marketplace within the app promotes eco-friendly products. Highlighting sustainable brands and providing eco-ratings encourages responsible consumer choices.</w:t>
      </w:r>
    </w:p>
    <w:p w14:paraId="00000058">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Resource Library:</w:t>
      </w:r>
    </w:p>
    <w:p w14:paraId="00000059">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Offering a repository of information—such as articles, videos, and guides—helps users stay informed and learn about sustainable practices.</w:t>
      </w:r>
    </w:p>
    <w:p w14:paraId="0000005A">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Alerts and Reminders:</w:t>
      </w:r>
    </w:p>
    <w:p w14:paraId="0000005B">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Regular eco-tips and reminders can nudge users toward simple actions that benefit the environment.</w:t>
      </w:r>
    </w:p>
    <w:p w14:paraId="0000005C">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b/>
          <w:color w:val="000000"/>
          <w:sz w:val="24"/>
          <w:rtl w:val="off"/>
          <w:lang w:val="en-US"/>
        </w:rPr>
        <w:t>Event Notifications:</w:t>
      </w:r>
    </w:p>
    <w:p w14:paraId="0000005D">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Keeping users informed about local and global environmental events (e.g., Earth Day activities, climate marches, webinars) encourages participation and engagement.</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180" w:after="0" w:line="240" w:lineRule="auto"/>
        <w:ind w:left="0" w:right="0" w:firstLine="0"/>
        <w:jc w:val="left"/>
        <w:rPr>
          <w:rFonts w:ascii="Segoe UI"/>
          <w:color w:val="111111"/>
          <w:sz w:val="24"/>
          <w:lang w:val="en-US"/>
        </w:rPr>
      </w:pPr>
      <w:r>
        <w:rPr>
          <w:rFonts w:ascii="Segoe UI"/>
          <w:color w:val="111111"/>
          <w:sz w:val="24"/>
          <w:rtl w:val="off"/>
          <w:lang w:val="en-US"/>
        </w:rPr>
        <w:t>Remember, the success of Ecodoge will depend on its usability, engagement, and the active involvement of its user community.</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b w:val="off"/>
          <w:bCs w:val="off"/>
          <w:sz w:val="22"/>
          <w:szCs w:val="22"/>
        </w:rPr>
      </w:pPr>
    </w:p>
    <w:p w14:paraId="00000060">
      <w:pPr>
        <w:rPr>
          <w:b/>
          <w:bCs/>
          <w:sz w:val="34"/>
          <w:szCs w:val="34"/>
        </w:rPr>
      </w:pPr>
    </w:p>
    <w:p w14:paraId="00000061">
      <w:pPr>
        <w:rPr>
          <w:b w:val="off"/>
          <w:bCs w:val="off"/>
          <w:sz w:val="22"/>
          <w:szCs w:val="22"/>
        </w:rPr>
      </w:pPr>
    </w:p>
    <w:sectPr>
      <w:headerReference w:type="default" r:id="rId23"/>
      <w:footerReference w:type="default" r:id="rId24"/>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3">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62">
    <w:pPr>
      <w:spacing w:after="0" w:line="240" w:lineRule="auto"/>
      <w:rPr>
        <w:sz w:val="30"/>
        <w:szCs w:val="30"/>
      </w:rPr>
    </w:pPr>
    <w:r>
      <w:rPr>
        <w:sz w:val="30"/>
        <w:szCs w:val="30"/>
        <w:lang w:val="de-DE"/>
      </w:rPr>
      <w:t>EcoDoge Coin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9">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abstractNum w:abstractNumId="11">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
        <w:rPr/>
      </w:lvl>
    </w:lvlOverride>
  </w:num>
  <w:num w:numId="2">
    <w:abstractNumId w:val="1"/>
  </w:num>
  <w:num w:numId="3">
    <w:abstractNumId w:val="3"/>
  </w:num>
  <w:num w:numId="4">
    <w:abstractNumId w:val="5"/>
  </w:num>
  <w:num w:numId="5">
    <w:abstractNumId w:val="6"/>
  </w:num>
  <w:num w:numId="6">
    <w:abstractNumId w:val="7"/>
  </w:num>
  <w:num w:numId="7">
    <w:abstractNumId w:val="8"/>
  </w:num>
  <w:num w:numId="8">
    <w:abstractNumId w:val="9"/>
  </w:num>
  <w:num w:numId="9">
    <w:abstractNumId w:val="10"/>
    <w:lvlOverride w:ilvl="0">
      <w:lvl w:ilvl="0" w:tentative="1">
        <w:numFmt w:val="bullet"/>
        <w:suff w:val="tab"/>
        <w:lvlText w:val="·"/>
        <w:rPr/>
      </w:lvl>
    </w:lvlOverride>
  </w:num>
  <w:num w:numId="1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de-DE"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2" Type="http://schemas.openxmlformats.org/officeDocument/2006/relationships/image" Target="media/image1.jpeg"/><Relationship Id="rId23" Type="http://schemas.openxmlformats.org/officeDocument/2006/relationships/header" Target="header1.xml"/><Relationship Id="rId24" Type="http://schemas.openxmlformats.org/officeDocument/2006/relationships/footer" Target="footer1.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PatNora</dc:creator>
  <cp:lastModifiedBy>PatNora</cp:lastModifiedBy>
</cp:coreProperties>
</file>