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000000">
      <w:pPr>
        <w:pStyle w:val="Heading1"/>
      </w:pPr>
      <w:bookmarkStart w:id="0" w:name="itws-1100-quiz-2-spring-2026"/>
      <w:r>
        <w:t>ITWS 1100 — Quiz 2 (Spring 2026)</w:t>
      </w:r>
    </w:p>
    <w:p w14:paraId="6A3637DA" w14:textId="1DCF78F3" w:rsidR="001703BF" w:rsidRDefault="00000000">
      <w:pPr>
        <w:pStyle w:val="FirstParagraph"/>
      </w:pPr>
      <w:r>
        <w:rPr>
          <w:b/>
          <w:bCs/>
        </w:rPr>
        <w:t>Name:</w:t>
      </w:r>
      <w:r>
        <w:t xml:space="preserve"> __</w:t>
      </w:r>
      <w:r w:rsidR="00F24109">
        <w:t>D’Andre</w:t>
      </w:r>
      <w:r w:rsidR="00183DE8">
        <w:t xml:space="preserve"> </w:t>
      </w:r>
      <w:r w:rsidR="00F24109">
        <w:t>Collins</w:t>
      </w:r>
      <w:r>
        <w:t>______________________________________________________________________</w:t>
      </w:r>
    </w:p>
    <w:p w14:paraId="3D09A832" w14:textId="77777777" w:rsidR="001703BF" w:rsidRDefault="00000000">
      <w:pPr>
        <w:pStyle w:val="Heading2"/>
      </w:pPr>
      <w:bookmarkStart w:id="1" w:name="directions"/>
      <w:r>
        <w:t>Directions</w:t>
      </w:r>
    </w:p>
    <w:p w14:paraId="368665A0" w14:textId="77777777" w:rsidR="001703BF" w:rsidRDefault="00000000">
      <w:pPr>
        <w:pStyle w:val="FirstParagraph"/>
      </w:pPr>
      <w:r>
        <w:t>There are 4 sections of multiple parts. Point values and suggested times are indicated next to each question.</w:t>
      </w:r>
    </w:p>
    <w:p w14:paraId="5CF56E56" w14:textId="77777777" w:rsidR="001703BF" w:rsidRDefault="00000000">
      <w:pPr>
        <w:pStyle w:val="Compact"/>
        <w:numPr>
          <w:ilvl w:val="0"/>
          <w:numId w:val="2"/>
        </w:numPr>
      </w:pPr>
      <w:r>
        <w:t>Place your name on the top of the document in the header</w:t>
      </w:r>
    </w:p>
    <w:p w14:paraId="4E96B075" w14:textId="77777777" w:rsidR="001703BF" w:rsidRDefault="00000000">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000000">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000000">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000000">
      <w:pPr>
        <w:pStyle w:val="Compact"/>
        <w:numPr>
          <w:ilvl w:val="0"/>
          <w:numId w:val="2"/>
        </w:numPr>
      </w:pPr>
      <w:r>
        <w:t>Save this document, and all quiz-related files (HTML, CSS, JS) into that folder</w:t>
      </w:r>
    </w:p>
    <w:p w14:paraId="688C83ED" w14:textId="77777777" w:rsidR="001703BF" w:rsidRDefault="00000000">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000000">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000000">
      <w:pPr>
        <w:pStyle w:val="Compact"/>
        <w:numPr>
          <w:ilvl w:val="0"/>
          <w:numId w:val="2"/>
        </w:numPr>
      </w:pPr>
      <w:r>
        <w:t>Write in Your Own Words — reference content and examples from class throughout</w:t>
      </w:r>
    </w:p>
    <w:p w14:paraId="71EBB4F8" w14:textId="77777777" w:rsidR="001703BF" w:rsidRDefault="00000000">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000000">
      <w:pPr>
        <w:pStyle w:val="Compact"/>
        <w:numPr>
          <w:ilvl w:val="0"/>
          <w:numId w:val="2"/>
        </w:numPr>
      </w:pPr>
      <w:r>
        <w:t>Make sure your submitted document remains in MS Word format (Pages, GDocs, etc. will NOT be graded.)</w:t>
      </w:r>
    </w:p>
    <w:p w14:paraId="2C2F1D39" w14:textId="77777777" w:rsidR="001703BF" w:rsidRDefault="00000000">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000000">
      <w:pPr>
        <w:pStyle w:val="Compact"/>
        <w:numPr>
          <w:ilvl w:val="0"/>
          <w:numId w:val="2"/>
        </w:numPr>
      </w:pPr>
      <w:r>
        <w:t>When finished, also submit a zip of your quiz2 folder to LMS</w:t>
      </w:r>
    </w:p>
    <w:p w14:paraId="397C78AC" w14:textId="77777777" w:rsidR="001703BF"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000000">
      <w:r>
        <w:pict w14:anchorId="35A1EF16">
          <v:rect id="_x0000_i1025" style="width:0;height:1.5pt" o:hralign="center" o:hrstd="t" o:hr="t"/>
        </w:pict>
      </w:r>
    </w:p>
    <w:p w14:paraId="31AD0F62" w14:textId="77777777" w:rsidR="001703BF" w:rsidRDefault="00000000">
      <w:pPr>
        <w:pStyle w:val="Heading2"/>
      </w:pPr>
      <w:bookmarkStart w:id="2" w:name="technology-coding-35-points-30-minutes"/>
      <w:bookmarkEnd w:id="1"/>
      <w:r>
        <w:lastRenderedPageBreak/>
        <w:t>1. Technology — Coding (35 points, ~30 minutes)</w:t>
      </w:r>
    </w:p>
    <w:p w14:paraId="57340176" w14:textId="77777777" w:rsidR="001703BF" w:rsidRDefault="00000000">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000000">
      <w:pPr>
        <w:pStyle w:val="BodyText"/>
      </w:pPr>
      <w:r>
        <w:rPr>
          <w:b/>
          <w:bCs/>
        </w:rPr>
        <w:t>In the HTML:</w:t>
      </w:r>
    </w:p>
    <w:p w14:paraId="18C1E546" w14:textId="77777777" w:rsidR="001703BF" w:rsidRDefault="00000000">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000000">
      <w:pPr>
        <w:numPr>
          <w:ilvl w:val="0"/>
          <w:numId w:val="3"/>
        </w:numPr>
      </w:pPr>
      <w:r>
        <w:t xml:space="preserve">Connect your HTML file to </w:t>
      </w:r>
      <w:r>
        <w:rPr>
          <w:b/>
          <w:bCs/>
        </w:rPr>
        <w:t>jQuery</w:t>
      </w:r>
      <w:r>
        <w:t xml:space="preserve"> via CDN (use the latest 3.x version).</w:t>
      </w:r>
    </w:p>
    <w:p w14:paraId="570F472D" w14:textId="77777777" w:rsidR="001703BF" w:rsidRDefault="00000000">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000000">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000000">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000000">
      <w:pPr>
        <w:pStyle w:val="FirstParagraph"/>
      </w:pPr>
      <w:r>
        <w:rPr>
          <w:b/>
          <w:bCs/>
        </w:rPr>
        <w:t>In the JavaScript file (quiz2.js):</w:t>
      </w:r>
    </w:p>
    <w:p w14:paraId="2D200D5F" w14:textId="77777777" w:rsidR="001703BF" w:rsidRDefault="00000000">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000000">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000000">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000000">
      <w:pPr>
        <w:pStyle w:val="Compact"/>
        <w:numPr>
          <w:ilvl w:val="0"/>
          <w:numId w:val="6"/>
        </w:numPr>
      </w:pPr>
      <w:r>
        <w:t>Using JavaScript with or without jQuery:</w:t>
      </w:r>
    </w:p>
    <w:p w14:paraId="2EB222E2" w14:textId="77777777" w:rsidR="001703BF" w:rsidRDefault="00000000">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000000">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000000">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000000">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000000">
      <w:pPr>
        <w:pStyle w:val="FirstParagraph"/>
      </w:pPr>
      <w:r>
        <w:rPr>
          <w:b/>
          <w:bCs/>
        </w:rPr>
        <w:t>In the CSS file (quiz2.css):</w:t>
      </w:r>
    </w:p>
    <w:p w14:paraId="514137A7" w14:textId="77777777" w:rsidR="001703BF" w:rsidRDefault="00000000">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000000">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000000">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000000">
      <w:pPr>
        <w:pStyle w:val="Compact"/>
        <w:numPr>
          <w:ilvl w:val="0"/>
          <w:numId w:val="10"/>
        </w:numPr>
      </w:pPr>
      <w:r>
        <w:t>Page loads → alert fires → title shows “ITWS 1100 - Quiz 2”</w:t>
      </w:r>
    </w:p>
    <w:p w14:paraId="224B0EA7" w14:textId="77777777" w:rsidR="001703BF" w:rsidRDefault="00000000">
      <w:pPr>
        <w:pStyle w:val="Compact"/>
        <w:numPr>
          <w:ilvl w:val="0"/>
          <w:numId w:val="10"/>
        </w:numPr>
      </w:pPr>
      <w:r>
        <w:lastRenderedPageBreak/>
        <w:t>Click “Go” → title changes to your name</w:t>
      </w:r>
    </w:p>
    <w:p w14:paraId="347DE606" w14:textId="77777777" w:rsidR="001703BF" w:rsidRDefault="00000000">
      <w:pPr>
        <w:pStyle w:val="Compact"/>
        <w:numPr>
          <w:ilvl w:val="0"/>
          <w:numId w:val="10"/>
        </w:numPr>
      </w:pPr>
      <w:r>
        <w:t>Click “Go” again → title reverts to default</w:t>
      </w:r>
    </w:p>
    <w:p w14:paraId="5CEE4759" w14:textId="77777777" w:rsidR="001703BF" w:rsidRDefault="00000000">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000000">
      <w:pPr>
        <w:pStyle w:val="Compact"/>
        <w:numPr>
          <w:ilvl w:val="0"/>
          <w:numId w:val="10"/>
        </w:numPr>
      </w:pPr>
      <w:r>
        <w:t>Stop hovering → text reverts to normal</w:t>
      </w:r>
    </w:p>
    <w:p w14:paraId="34C9AF88" w14:textId="77777777" w:rsidR="001703BF" w:rsidRDefault="00000000">
      <w:r>
        <w:pict w14:anchorId="205DDDA2">
          <v:rect id="_x0000_i1026" style="width:0;height:1.5pt" o:hralign="center" o:hrstd="t" o:hr="t"/>
        </w:pict>
      </w:r>
    </w:p>
    <w:p w14:paraId="385FC7A7" w14:textId="77777777" w:rsidR="001703BF" w:rsidRDefault="00000000">
      <w:pPr>
        <w:pStyle w:val="Heading2"/>
      </w:pPr>
      <w:bookmarkStart w:id="3" w:name="X52596aa63fc6c4e83ec2b1399153d8f6667d998"/>
      <w:bookmarkEnd w:id="2"/>
      <w:r>
        <w:t>2. Technology — Description (25 points, ~20 minutes)</w:t>
      </w:r>
    </w:p>
    <w:p w14:paraId="4D7B23F0" w14:textId="77777777" w:rsidR="001703BF" w:rsidRDefault="00000000">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000000">
      <w:pPr>
        <w:pStyle w:val="Compact"/>
        <w:numPr>
          <w:ilvl w:val="0"/>
          <w:numId w:val="11"/>
        </w:numPr>
      </w:pPr>
      <w:r>
        <w:t>How does selecting an element differ? Show both vanilla JS and jQuery syntax with specific examples from your labs.</w:t>
      </w:r>
    </w:p>
    <w:p w14:paraId="18DEE8FD" w14:textId="77777777" w:rsidR="001703BF" w:rsidRDefault="00000000">
      <w:pPr>
        <w:pStyle w:val="Compact"/>
        <w:numPr>
          <w:ilvl w:val="0"/>
          <w:numId w:val="11"/>
        </w:numPr>
      </w:pPr>
      <w:r>
        <w:t>How does hiding/showing an element differ in both approaches?</w:t>
      </w:r>
    </w:p>
    <w:p w14:paraId="3A9D00A9" w14:textId="77777777" w:rsidR="001703BF" w:rsidRDefault="00000000">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000000">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000000">
      <w:pPr>
        <w:pStyle w:val="FirstParagraph"/>
      </w:pPr>
      <w:r>
        <w:t>Reference your actual Lab 5 and Lab 6 code — generic descriptions will not receive full credit.</w:t>
      </w:r>
    </w:p>
    <w:p w14:paraId="37834289" w14:textId="09812C70" w:rsidR="00BF1BA6" w:rsidRPr="00576C8B" w:rsidRDefault="00507AFF" w:rsidP="00BF1BA6">
      <w:pPr>
        <w:pStyle w:val="BodyText"/>
        <w:rPr>
          <w:color w:val="4C94D8" w:themeColor="text2" w:themeTint="80"/>
        </w:rPr>
      </w:pPr>
      <w:r w:rsidRPr="00576C8B">
        <w:rPr>
          <w:color w:val="4C94D8" w:themeColor="text2" w:themeTint="80"/>
        </w:rPr>
        <w:t xml:space="preserve">Selecting elements differs in syntax and efficiency. In JavaScript, you use methods like </w:t>
      </w:r>
      <w:proofErr w:type="spellStart"/>
      <w:proofErr w:type="gramStart"/>
      <w:r w:rsidRPr="00576C8B">
        <w:rPr>
          <w:color w:val="4C94D8" w:themeColor="text2" w:themeTint="80"/>
        </w:rPr>
        <w:t>document.getElementByID</w:t>
      </w:r>
      <w:proofErr w:type="spellEnd"/>
      <w:proofErr w:type="gramEnd"/>
      <w:r w:rsidRPr="00576C8B">
        <w:rPr>
          <w:color w:val="4C94D8" w:themeColor="text2" w:themeTint="80"/>
        </w:rPr>
        <w:t>(“</w:t>
      </w:r>
      <w:proofErr w:type="spellStart"/>
      <w:r w:rsidR="00F2372F" w:rsidRPr="00576C8B">
        <w:rPr>
          <w:color w:val="4C94D8" w:themeColor="text2" w:themeTint="80"/>
        </w:rPr>
        <w:t>firstName</w:t>
      </w:r>
      <w:proofErr w:type="spellEnd"/>
      <w:r w:rsidRPr="00576C8B">
        <w:rPr>
          <w:color w:val="4C94D8" w:themeColor="text2" w:themeTint="80"/>
        </w:rPr>
        <w:t>”)</w:t>
      </w:r>
      <w:r w:rsidR="00171FF4" w:rsidRPr="00576C8B">
        <w:rPr>
          <w:color w:val="4C94D8" w:themeColor="text2" w:themeTint="80"/>
        </w:rPr>
        <w:t>. In jQuery, you would use $(“</w:t>
      </w:r>
      <w:proofErr w:type="spellStart"/>
      <w:r w:rsidR="00741366" w:rsidRPr="00576C8B">
        <w:rPr>
          <w:color w:val="4C94D8" w:themeColor="text2" w:themeTint="80"/>
        </w:rPr>
        <w:t>firstName</w:t>
      </w:r>
      <w:proofErr w:type="spellEnd"/>
      <w:r w:rsidR="00741366" w:rsidRPr="00576C8B">
        <w:rPr>
          <w:color w:val="4C94D8" w:themeColor="text2" w:themeTint="80"/>
        </w:rPr>
        <w:t>”). jQuery is shorter and consistent, which makes it much more readable. Hiding and showing elements also differs. In</w:t>
      </w:r>
      <w:r w:rsidR="007D6D17" w:rsidRPr="00576C8B">
        <w:rPr>
          <w:color w:val="4C94D8" w:themeColor="text2" w:themeTint="80"/>
        </w:rPr>
        <w:t xml:space="preserve"> </w:t>
      </w:r>
      <w:r w:rsidR="00741366" w:rsidRPr="00576C8B">
        <w:rPr>
          <w:color w:val="4C94D8" w:themeColor="text2" w:themeTint="80"/>
        </w:rPr>
        <w:t xml:space="preserve">JavaScript, you manually change </w:t>
      </w:r>
      <w:r w:rsidR="007D6D17" w:rsidRPr="00576C8B">
        <w:rPr>
          <w:color w:val="4C94D8" w:themeColor="text2" w:themeTint="80"/>
        </w:rPr>
        <w:t xml:space="preserve">styles such as </w:t>
      </w:r>
      <w:proofErr w:type="spellStart"/>
      <w:proofErr w:type="gramStart"/>
      <w:r w:rsidR="007D6D17" w:rsidRPr="00576C8B">
        <w:rPr>
          <w:color w:val="4C94D8" w:themeColor="text2" w:themeTint="80"/>
        </w:rPr>
        <w:t>element.style</w:t>
      </w:r>
      <w:proofErr w:type="gramEnd"/>
      <w:r w:rsidR="007D6D17" w:rsidRPr="00576C8B">
        <w:rPr>
          <w:color w:val="4C94D8" w:themeColor="text2" w:themeTint="80"/>
        </w:rPr>
        <w:t>.display</w:t>
      </w:r>
      <w:proofErr w:type="spellEnd"/>
      <w:r w:rsidR="007D6D17" w:rsidRPr="00576C8B">
        <w:rPr>
          <w:color w:val="4C94D8" w:themeColor="text2" w:themeTint="80"/>
        </w:rPr>
        <w:t xml:space="preserve"> = “none” or “block”. In jQuery, you use built in methods </w:t>
      </w:r>
      <w:proofErr w:type="gramStart"/>
      <w:r w:rsidR="007D6D17" w:rsidRPr="00576C8B">
        <w:rPr>
          <w:color w:val="4C94D8" w:themeColor="text2" w:themeTint="80"/>
        </w:rPr>
        <w:t>like .hide</w:t>
      </w:r>
      <w:proofErr w:type="gramEnd"/>
      <w:r w:rsidR="007D6D17" w:rsidRPr="00576C8B">
        <w:rPr>
          <w:color w:val="4C94D8" w:themeColor="text2" w:themeTint="80"/>
        </w:rPr>
        <w:t xml:space="preserve">() </w:t>
      </w:r>
      <w:proofErr w:type="gramStart"/>
      <w:r w:rsidR="007D6D17" w:rsidRPr="00576C8B">
        <w:rPr>
          <w:color w:val="4C94D8" w:themeColor="text2" w:themeTint="80"/>
        </w:rPr>
        <w:t>and .show</w:t>
      </w:r>
      <w:proofErr w:type="gramEnd"/>
      <w:r w:rsidR="007D6D17" w:rsidRPr="00576C8B">
        <w:rPr>
          <w:color w:val="4C94D8" w:themeColor="text2" w:themeTint="80"/>
        </w:rPr>
        <w:t>(), which are faster to write and easier to read. The $(document</w:t>
      </w:r>
      <w:proofErr w:type="gramStart"/>
      <w:r w:rsidR="007D6D17" w:rsidRPr="00576C8B">
        <w:rPr>
          <w:color w:val="4C94D8" w:themeColor="text2" w:themeTint="80"/>
        </w:rPr>
        <w:t>).ready</w:t>
      </w:r>
      <w:proofErr w:type="gramEnd"/>
      <w:r w:rsidR="007D6D17" w:rsidRPr="00576C8B">
        <w:rPr>
          <w:color w:val="4C94D8" w:themeColor="text2" w:themeTint="80"/>
        </w:rPr>
        <w:t xml:space="preserve">() pattern makes sure your code runs after the DOM fully loads. You use it so your script </w:t>
      </w:r>
      <w:r w:rsidR="00576C8B" w:rsidRPr="00576C8B">
        <w:rPr>
          <w:color w:val="4C94D8" w:themeColor="text2" w:themeTint="80"/>
        </w:rPr>
        <w:t>can</w:t>
      </w:r>
      <w:r w:rsidR="007D6D17" w:rsidRPr="00576C8B">
        <w:rPr>
          <w:color w:val="4C94D8" w:themeColor="text2" w:themeTint="80"/>
        </w:rPr>
        <w:t xml:space="preserve"> safely access elements like buttons and text. Without it, your code may fail because the elements do not </w:t>
      </w:r>
      <w:r w:rsidR="00576C8B" w:rsidRPr="00576C8B">
        <w:rPr>
          <w:color w:val="4C94D8" w:themeColor="text2" w:themeTint="80"/>
        </w:rPr>
        <w:t>exist,</w:t>
      </w:r>
      <w:r w:rsidR="007D6D17" w:rsidRPr="00576C8B">
        <w:rPr>
          <w:color w:val="4C94D8" w:themeColor="text2" w:themeTint="80"/>
        </w:rPr>
        <w:t xml:space="preserve"> yet when the script runs. The $ symbol in jQuery is used as a shortcut for selecting elements and running jQuery functions. If another library uses $, you switch to jQuery instead or use </w:t>
      </w:r>
      <w:proofErr w:type="spellStart"/>
      <w:r w:rsidR="007D6D17" w:rsidRPr="00576C8B">
        <w:rPr>
          <w:color w:val="4C94D8" w:themeColor="text2" w:themeTint="80"/>
        </w:rPr>
        <w:t>jQuery.noConflict</w:t>
      </w:r>
      <w:proofErr w:type="spellEnd"/>
      <w:r w:rsidR="007D6D17" w:rsidRPr="00576C8B">
        <w:rPr>
          <w:color w:val="4C94D8" w:themeColor="text2" w:themeTint="80"/>
        </w:rPr>
        <w:t>() to avoid conflicts.</w:t>
      </w:r>
    </w:p>
    <w:p w14:paraId="738E1856" w14:textId="77777777" w:rsidR="001703BF" w:rsidRDefault="00000000">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000000">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lastRenderedPageBreak/>
        <w:t xml:space="preserve">  }</w:t>
      </w:r>
      <w:r>
        <w:br/>
      </w:r>
      <w:r>
        <w:rPr>
          <w:rStyle w:val="NormalTok"/>
        </w:rPr>
        <w:t>})</w:t>
      </w:r>
      <w:r>
        <w:rPr>
          <w:rStyle w:val="OperatorTok"/>
        </w:rPr>
        <w:t>;</w:t>
      </w:r>
    </w:p>
    <w:p w14:paraId="56C227AD" w14:textId="77777777" w:rsidR="001703BF" w:rsidRDefault="00000000">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000000">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000000">
      <w:pPr>
        <w:pStyle w:val="SourceCode"/>
        <w:rPr>
          <w:rStyle w:val="NormalTok"/>
        </w:rPr>
      </w:pPr>
      <w:proofErr w:type="gramStart"/>
      <w:r>
        <w:rPr>
          <w:rStyle w:val="FunctionTok"/>
        </w:rPr>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3F4825D5" w14:textId="77777777" w:rsidR="00CF1699" w:rsidRDefault="00CF1699">
      <w:pPr>
        <w:pStyle w:val="SourceCode"/>
        <w:rPr>
          <w:rStyle w:val="NormalTok"/>
        </w:rPr>
      </w:pPr>
    </w:p>
    <w:p w14:paraId="2FBD5ACC" w14:textId="346D80AD" w:rsidR="00CF1699" w:rsidRPr="00576C8B" w:rsidRDefault="00CF1699">
      <w:pPr>
        <w:pStyle w:val="SourceCode"/>
        <w:rPr>
          <w:color w:val="4C94D8" w:themeColor="text2" w:themeTint="80"/>
        </w:rPr>
      </w:pPr>
      <w:r w:rsidRPr="00576C8B">
        <w:rPr>
          <w:rStyle w:val="NormalTok"/>
          <w:color w:val="4C94D8" w:themeColor="text2" w:themeTint="80"/>
        </w:rPr>
        <w:t xml:space="preserve">The </w:t>
      </w:r>
      <w:r w:rsidR="00576C8B" w:rsidRPr="00576C8B">
        <w:rPr>
          <w:rStyle w:val="NormalTok"/>
          <w:color w:val="4C94D8" w:themeColor="text2" w:themeTint="80"/>
        </w:rPr>
        <w:t>first thing</w:t>
      </w:r>
      <w:r w:rsidRPr="00576C8B">
        <w:rPr>
          <w:rStyle w:val="NormalTok"/>
          <w:color w:val="4C94D8" w:themeColor="text2" w:themeTint="80"/>
        </w:rPr>
        <w:t xml:space="preserve"> that</w:t>
      </w:r>
      <w:r w:rsidR="0004016D" w:rsidRPr="00576C8B">
        <w:rPr>
          <w:rStyle w:val="NormalTok"/>
          <w:color w:val="4C94D8" w:themeColor="text2" w:themeTint="80"/>
        </w:rPr>
        <w:t xml:space="preserve"> happens is the block uses $(document</w:t>
      </w:r>
      <w:proofErr w:type="gramStart"/>
      <w:r w:rsidR="0004016D" w:rsidRPr="00576C8B">
        <w:rPr>
          <w:rStyle w:val="NormalTok"/>
          <w:color w:val="4C94D8" w:themeColor="text2" w:themeTint="80"/>
        </w:rPr>
        <w:t>).ready</w:t>
      </w:r>
      <w:proofErr w:type="gramEnd"/>
      <w:r w:rsidR="0004016D" w:rsidRPr="00576C8B">
        <w:rPr>
          <w:rStyle w:val="NormalTok"/>
          <w:color w:val="4C94D8" w:themeColor="text2" w:themeTint="80"/>
        </w:rPr>
        <w:t xml:space="preserve">() to ensure that the code runs AFTER the page loads. Inside this function, there </w:t>
      </w:r>
      <w:r w:rsidR="00576C8B" w:rsidRPr="00576C8B">
        <w:rPr>
          <w:rStyle w:val="NormalTok"/>
          <w:color w:val="4C94D8" w:themeColor="text2" w:themeTint="80"/>
        </w:rPr>
        <w:t>are</w:t>
      </w:r>
      <w:r w:rsidR="0004016D" w:rsidRPr="00576C8B">
        <w:rPr>
          <w:rStyle w:val="NormalTok"/>
          <w:color w:val="4C94D8" w:themeColor="text2" w:themeTint="80"/>
        </w:rPr>
        <w:t xml:space="preserve"> </w:t>
      </w:r>
      <w:r w:rsidR="00703879" w:rsidRPr="00576C8B">
        <w:rPr>
          <w:rStyle w:val="NormalTok"/>
          <w:color w:val="4C94D8" w:themeColor="text2" w:themeTint="80"/>
        </w:rPr>
        <w:t xml:space="preserve">two </w:t>
      </w:r>
      <w:r w:rsidR="00576C8B" w:rsidRPr="00576C8B">
        <w:rPr>
          <w:rStyle w:val="NormalTok"/>
          <w:color w:val="4C94D8" w:themeColor="text2" w:themeTint="80"/>
        </w:rPr>
        <w:t>scoring variables</w:t>
      </w:r>
      <w:r w:rsidR="00703879" w:rsidRPr="00576C8B">
        <w:rPr>
          <w:rStyle w:val="NormalTok"/>
          <w:color w:val="4C94D8" w:themeColor="text2" w:themeTint="80"/>
        </w:rPr>
        <w:t xml:space="preserve"> being used to determine what is a passing grade </w:t>
      </w:r>
      <w:r w:rsidR="00493076" w:rsidRPr="00576C8B">
        <w:rPr>
          <w:rStyle w:val="NormalTok"/>
          <w:color w:val="4C94D8" w:themeColor="text2" w:themeTint="80"/>
        </w:rPr>
        <w:t xml:space="preserve">versus a failing grade. After that it follows with an if statement </w:t>
      </w:r>
      <w:r w:rsidR="00A54C71" w:rsidRPr="00576C8B">
        <w:rPr>
          <w:rStyle w:val="NormalTok"/>
          <w:color w:val="4C94D8" w:themeColor="text2" w:themeTint="80"/>
        </w:rPr>
        <w:t>that checks if the score was above the passing grade. If it was it would output a text stating “You passed!” along with changing the color to green.</w:t>
      </w:r>
      <w:r w:rsidR="00FB44FE" w:rsidRPr="00576C8B">
        <w:rPr>
          <w:rStyle w:val="NormalTok"/>
          <w:color w:val="4C94D8" w:themeColor="text2" w:themeTint="80"/>
        </w:rPr>
        <w:t xml:space="preserve"> However, if the condition was false, it would display “Try again.” in red. A potential issue is that if an element with id result does not exist, nothing will be displayed. After that, the highlight class defines a style. Changing various aspects of the font, and color. This class is not applied by default. The next block attaches a click event to all elements with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w:t>
      </w:r>
      <w:r w:rsidR="00576C8B" w:rsidRPr="00576C8B">
        <w:rPr>
          <w:rStyle w:val="NormalTok"/>
          <w:color w:val="4C94D8" w:themeColor="text2" w:themeTint="80"/>
        </w:rPr>
        <w:t>So,</w:t>
      </w:r>
      <w:r w:rsidR="00FB44FE" w:rsidRPr="00576C8B">
        <w:rPr>
          <w:rStyle w:val="NormalTok"/>
          <w:color w:val="4C94D8" w:themeColor="text2" w:themeTint="80"/>
        </w:rPr>
        <w:t xml:space="preserve"> when a use clicks a card, $(this) targets the clicked elements and </w:t>
      </w:r>
      <w:proofErr w:type="spellStart"/>
      <w:r w:rsidR="00FB44FE" w:rsidRPr="00576C8B">
        <w:rPr>
          <w:rStyle w:val="NormalTok"/>
          <w:color w:val="4C94D8" w:themeColor="text2" w:themeTint="80"/>
        </w:rPr>
        <w:t>toggleClass</w:t>
      </w:r>
      <w:proofErr w:type="spellEnd"/>
      <w:r w:rsidR="00FB44FE" w:rsidRPr="00576C8B">
        <w:rPr>
          <w:rStyle w:val="NormalTok"/>
          <w:color w:val="4C94D8" w:themeColor="text2" w:themeTint="80"/>
        </w:rPr>
        <w:t xml:space="preserve">(“highlight”) adds the highlight class if it is missing or removes if it is present. The user would see the card visually change on each click. One issue is that if no elements have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the event does nothing. The final CSS defines the layout. The sidebar grabs the full height, has a fixed width of 250 pixels, floats to the left, and clears other left floats. </w:t>
      </w:r>
      <w:proofErr w:type="gramStart"/>
      <w:r w:rsidR="00FB44FE" w:rsidRPr="00576C8B">
        <w:rPr>
          <w:rStyle w:val="NormalTok"/>
          <w:color w:val="4C94D8" w:themeColor="text2" w:themeTint="80"/>
        </w:rPr>
        <w:t>The .content</w:t>
      </w:r>
      <w:proofErr w:type="gramEnd"/>
      <w:r w:rsidR="00FB44FE" w:rsidRPr="00576C8B">
        <w:rPr>
          <w:rStyle w:val="NormalTok"/>
          <w:color w:val="4C94D8" w:themeColor="text2" w:themeTint="80"/>
        </w:rPr>
        <w:t xml:space="preserve"> section adds a left margin of 260 pixels to avoid overlapping the sidebar. The user would see a sidebar on the left and content shifted to the right. A potential issue is that </w:t>
      </w:r>
      <w:r w:rsidR="00576C8B" w:rsidRPr="00576C8B">
        <w:rPr>
          <w:rStyle w:val="NormalTok"/>
          <w:color w:val="4C94D8" w:themeColor="text2" w:themeTint="80"/>
        </w:rPr>
        <w:t>float-based</w:t>
      </w:r>
      <w:r w:rsidR="00FB44FE" w:rsidRPr="00576C8B">
        <w:rPr>
          <w:rStyle w:val="NormalTok"/>
          <w:color w:val="4C94D8" w:themeColor="text2" w:themeTint="80"/>
        </w:rPr>
        <w:t xml:space="preserve"> layouts can break if content sizes change or if clear is not handled properly.</w:t>
      </w:r>
    </w:p>
    <w:p w14:paraId="10109E60" w14:textId="77777777" w:rsidR="001703BF" w:rsidRDefault="00000000">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31B9F272" w14:textId="77777777" w:rsidR="00C65D4D" w:rsidRDefault="00C65D4D" w:rsidP="00C65D4D">
      <w:pPr>
        <w:pStyle w:val="BodyText"/>
      </w:pPr>
    </w:p>
    <w:p w14:paraId="45BAB410" w14:textId="24FFA3DA" w:rsidR="00C65D4D" w:rsidRPr="00576C8B" w:rsidRDefault="00C65D4D" w:rsidP="00887323">
      <w:pPr>
        <w:pStyle w:val="BodyText"/>
        <w:ind w:left="720" w:hanging="720"/>
        <w:rPr>
          <w:color w:val="4C94D8" w:themeColor="text2" w:themeTint="80"/>
        </w:rPr>
      </w:pPr>
      <w:r w:rsidRPr="00576C8B">
        <w:rPr>
          <w:color w:val="4C94D8" w:themeColor="text2" w:themeTint="80"/>
        </w:rPr>
        <w:lastRenderedPageBreak/>
        <w:t xml:space="preserve">If a classmate says their JavaScript code </w:t>
      </w:r>
      <w:r w:rsidR="001135B5" w:rsidRPr="00576C8B">
        <w:rPr>
          <w:color w:val="4C94D8" w:themeColor="text2" w:themeTint="80"/>
        </w:rPr>
        <w:t xml:space="preserve">runs but nothing happens, my first step would be to open Developer Tools and check the Elements tab to confirm that the HTML element I want to change </w:t>
      </w:r>
      <w:r w:rsidR="00576C8B" w:rsidRPr="00576C8B">
        <w:rPr>
          <w:color w:val="4C94D8" w:themeColor="text2" w:themeTint="80"/>
        </w:rPr>
        <w:t>exists</w:t>
      </w:r>
      <w:r w:rsidR="001135B5" w:rsidRPr="00576C8B">
        <w:rPr>
          <w:color w:val="4C94D8" w:themeColor="text2" w:themeTint="80"/>
        </w:rPr>
        <w:t xml:space="preserve"> and has the correct id or class. If my JavaScript targets #goButton </w:t>
      </w:r>
      <w:proofErr w:type="gramStart"/>
      <w:r w:rsidR="001135B5" w:rsidRPr="00576C8B">
        <w:rPr>
          <w:color w:val="4C94D8" w:themeColor="text2" w:themeTint="80"/>
        </w:rPr>
        <w:t>or .last</w:t>
      </w:r>
      <w:proofErr w:type="gramEnd"/>
      <w:r w:rsidR="001135B5" w:rsidRPr="00576C8B">
        <w:rPr>
          <w:color w:val="4C94D8" w:themeColor="text2" w:themeTint="80"/>
        </w:rPr>
        <w:t>-name and the HTML uses a different name, the code runs but nothing changes. My second step would be to use the Console to test selectors directly, such as $(“#</w:t>
      </w:r>
      <w:proofErr w:type="spellStart"/>
      <w:r w:rsidR="001135B5" w:rsidRPr="00576C8B">
        <w:rPr>
          <w:color w:val="4C94D8" w:themeColor="text2" w:themeTint="80"/>
        </w:rPr>
        <w:t>go</w:t>
      </w:r>
      <w:r w:rsidR="00207201" w:rsidRPr="00576C8B">
        <w:rPr>
          <w:color w:val="4C94D8" w:themeColor="text2" w:themeTint="80"/>
        </w:rPr>
        <w:t>Button</w:t>
      </w:r>
      <w:proofErr w:type="spellEnd"/>
      <w:r w:rsidR="00207201" w:rsidRPr="00576C8B">
        <w:rPr>
          <w:color w:val="4C94D8" w:themeColor="text2" w:themeTint="80"/>
        </w:rPr>
        <w:t xml:space="preserve">”) or </w:t>
      </w:r>
      <w:proofErr w:type="spellStart"/>
      <w:proofErr w:type="gramStart"/>
      <w:r w:rsidR="00207201" w:rsidRPr="00576C8B">
        <w:rPr>
          <w:color w:val="4C94D8" w:themeColor="text2" w:themeTint="80"/>
        </w:rPr>
        <w:t>document.getElementByID</w:t>
      </w:r>
      <w:proofErr w:type="spellEnd"/>
      <w:proofErr w:type="gramEnd"/>
      <w:r w:rsidR="00207201" w:rsidRPr="00576C8B">
        <w:rPr>
          <w:color w:val="4C94D8" w:themeColor="text2" w:themeTint="80"/>
        </w:rPr>
        <w:t>(“</w:t>
      </w:r>
      <w:proofErr w:type="spellStart"/>
      <w:r w:rsidR="00207201" w:rsidRPr="00576C8B">
        <w:rPr>
          <w:color w:val="4C94D8" w:themeColor="text2" w:themeTint="80"/>
        </w:rPr>
        <w:t>goButton</w:t>
      </w:r>
      <w:proofErr w:type="spellEnd"/>
      <w:r w:rsidR="00207201" w:rsidRPr="00576C8B">
        <w:rPr>
          <w:color w:val="4C94D8" w:themeColor="text2" w:themeTint="80"/>
        </w:rPr>
        <w:t xml:space="preserve">”), to see whether the element is being found. If it returns nothing, the issue is usually the selector, the script timed incorrectly, or incorrect HTML. My third step would be to use the Sources tab and add breaks or simple </w:t>
      </w:r>
      <w:proofErr w:type="gramStart"/>
      <w:r w:rsidR="00207201" w:rsidRPr="00576C8B">
        <w:rPr>
          <w:color w:val="4C94D8" w:themeColor="text2" w:themeTint="80"/>
        </w:rPr>
        <w:t>console.log(</w:t>
      </w:r>
      <w:proofErr w:type="gramEnd"/>
      <w:r w:rsidR="00207201" w:rsidRPr="00576C8B">
        <w:rPr>
          <w:color w:val="4C94D8" w:themeColor="text2" w:themeTint="80"/>
        </w:rPr>
        <w:t xml:space="preserve">) statements inside the event handler to verify that the function </w:t>
      </w:r>
      <w:r w:rsidR="00576C8B" w:rsidRPr="00576C8B">
        <w:rPr>
          <w:color w:val="4C94D8" w:themeColor="text2" w:themeTint="80"/>
        </w:rPr>
        <w:t>runs</w:t>
      </w:r>
      <w:r w:rsidR="00207201" w:rsidRPr="00576C8B">
        <w:rPr>
          <w:color w:val="4C94D8" w:themeColor="text2" w:themeTint="80"/>
        </w:rPr>
        <w:t xml:space="preserve"> when I click or hover. This tells me whether the problem is with the event trying to bind or with the code inside the function. In my labs, specifically lab 5, I had cases where the page loaded fine, but a click did nothing because the script was linked incorrectly. Checking the script link is usually the first step I </w:t>
      </w:r>
      <w:r w:rsidR="00887323" w:rsidRPr="00576C8B">
        <w:rPr>
          <w:color w:val="4C94D8" w:themeColor="text2" w:themeTint="80"/>
        </w:rPr>
        <w:t>proceed with</w:t>
      </w:r>
      <w:r w:rsidR="00207201" w:rsidRPr="00576C8B">
        <w:rPr>
          <w:color w:val="4C94D8" w:themeColor="text2" w:themeTint="80"/>
        </w:rPr>
        <w:t xml:space="preserve"> and leads to a solution.</w:t>
      </w:r>
    </w:p>
    <w:p w14:paraId="6898924D" w14:textId="77777777" w:rsidR="001703BF" w:rsidRDefault="00000000">
      <w:r>
        <w:pict w14:anchorId="4C0C63FF">
          <v:rect id="_x0000_i1027" style="width:0;height:1.5pt" o:hralign="center" o:hrstd="t" o:hr="t"/>
        </w:pict>
      </w:r>
    </w:p>
    <w:p w14:paraId="4031947A" w14:textId="77777777" w:rsidR="001703BF" w:rsidRDefault="00000000">
      <w:pPr>
        <w:pStyle w:val="Heading2"/>
      </w:pPr>
      <w:bookmarkStart w:id="4" w:name="hci-case-studies-20-points-15-minutes"/>
      <w:bookmarkEnd w:id="3"/>
      <w:r>
        <w:t>3. HCI &amp; Case Studies (20 points, ~15 minutes)</w:t>
      </w:r>
    </w:p>
    <w:p w14:paraId="4919D381" w14:textId="77777777" w:rsidR="001703BF" w:rsidRDefault="00000000">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D3C4C4" w14:textId="77777777" w:rsidR="001703BF" w:rsidRDefault="00000000">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000000">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000000">
      <w:pPr>
        <w:pStyle w:val="Compact"/>
        <w:numPr>
          <w:ilvl w:val="0"/>
          <w:numId w:val="16"/>
        </w:numPr>
      </w:pPr>
      <w:r>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000000">
      <w:pPr>
        <w:pStyle w:val="Compact"/>
        <w:numPr>
          <w:ilvl w:val="0"/>
          <w:numId w:val="16"/>
        </w:numPr>
      </w:pPr>
      <w:r>
        <w:t>Based on the Kuehchic analysis, what is one mistake you see the Kuehchic team making that your team should avoid? Be specific — reference a task or decision from the case.</w:t>
      </w:r>
    </w:p>
    <w:p w14:paraId="7CC31141" w14:textId="77777777" w:rsidR="001703BF" w:rsidRDefault="00000000">
      <w:r>
        <w:pict w14:anchorId="126506CE">
          <v:rect id="_x0000_i1028" style="width:0;height:1.5pt" o:hralign="center" o:hrstd="t" o:hr="t"/>
        </w:pict>
      </w:r>
    </w:p>
    <w:p w14:paraId="6279EBDD" w14:textId="77777777" w:rsidR="001703BF" w:rsidRDefault="00000000">
      <w:pPr>
        <w:pStyle w:val="Heading2"/>
      </w:pPr>
      <w:bookmarkStart w:id="5" w:name="X2250fef27ea14608336a4cb448e65ed53dc0e92"/>
      <w:bookmarkEnd w:id="4"/>
      <w:r>
        <w:t>4. Development Workflow &amp; AI Reflection (20 points, ~15 minutes)</w:t>
      </w:r>
    </w:p>
    <w:p w14:paraId="7A5A63DC" w14:textId="77777777" w:rsidR="001703BF" w:rsidRDefault="00000000">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000000">
      <w:pPr>
        <w:pStyle w:val="Compact"/>
        <w:numPr>
          <w:ilvl w:val="0"/>
          <w:numId w:val="17"/>
        </w:numPr>
      </w:pPr>
      <w:r>
        <w:lastRenderedPageBreak/>
        <w:t>Describe the role each of these three environments plays in your workflow. What do you do on each one, and how do changes move between them?</w:t>
      </w:r>
    </w:p>
    <w:p w14:paraId="74B7E669" w14:textId="77777777" w:rsidR="001703BF" w:rsidRDefault="00000000">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000000">
      <w:pPr>
        <w:pStyle w:val="Compact"/>
        <w:numPr>
          <w:ilvl w:val="0"/>
          <w:numId w:val="17"/>
        </w:numPr>
      </w:pPr>
      <w:r>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000000">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54EBD57C" w14:textId="77777777" w:rsidR="001703BF" w:rsidRDefault="00000000">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7669DEB8" w14:textId="77777777" w:rsidR="001703BF" w:rsidRDefault="00000000">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000000">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000000">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000000">
      <w:pPr>
        <w:pStyle w:val="Compact"/>
        <w:numPr>
          <w:ilvl w:val="0"/>
          <w:numId w:val="18"/>
        </w:numPr>
      </w:pPr>
      <w:r>
        <w:t>Has your personal rule for when to use AI vs. working independently changed since Quiz 1? If so, how and why?</w:t>
      </w:r>
      <w:bookmarkEnd w:id="0"/>
      <w:bookmarkEnd w:id="5"/>
    </w:p>
    <w:sectPr w:rsidR="001703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4016D"/>
    <w:rsid w:val="000B414F"/>
    <w:rsid w:val="000E3398"/>
    <w:rsid w:val="001135B5"/>
    <w:rsid w:val="001703BF"/>
    <w:rsid w:val="00171FF4"/>
    <w:rsid w:val="00183DE8"/>
    <w:rsid w:val="00207201"/>
    <w:rsid w:val="00493076"/>
    <w:rsid w:val="00507AFF"/>
    <w:rsid w:val="00554D96"/>
    <w:rsid w:val="00576C8B"/>
    <w:rsid w:val="00703879"/>
    <w:rsid w:val="00716140"/>
    <w:rsid w:val="00724E16"/>
    <w:rsid w:val="00741366"/>
    <w:rsid w:val="007D6D17"/>
    <w:rsid w:val="00887323"/>
    <w:rsid w:val="0099532A"/>
    <w:rsid w:val="00A54C71"/>
    <w:rsid w:val="00B65CFA"/>
    <w:rsid w:val="00B72108"/>
    <w:rsid w:val="00BC1EA0"/>
    <w:rsid w:val="00BF1BA6"/>
    <w:rsid w:val="00C0634D"/>
    <w:rsid w:val="00C65D4D"/>
    <w:rsid w:val="00CF1699"/>
    <w:rsid w:val="00DD36A0"/>
    <w:rsid w:val="00E1767F"/>
    <w:rsid w:val="00F2372F"/>
    <w:rsid w:val="00F24109"/>
    <w:rsid w:val="00FB4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6</Pages>
  <Words>2120</Words>
  <Characters>10521</Characters>
  <Application>Microsoft Office Word</Application>
  <DocSecurity>0</DocSecurity>
  <Lines>233</Lines>
  <Paragraphs>123</Paragraphs>
  <ScaleCrop>false</ScaleCrop>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Jonathan</cp:lastModifiedBy>
  <cp:revision>28</cp:revision>
  <dcterms:created xsi:type="dcterms:W3CDTF">2026-03-30T22:02:00Z</dcterms:created>
  <dcterms:modified xsi:type="dcterms:W3CDTF">2026-03-30T23:18:00Z</dcterms:modified>
</cp:coreProperties>
</file>