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互為貴人，同行至遠</w:t>
      </w:r>
    </w:p>
    <w:p>
      <w:r>
        <w:rPr>
          <w:rFonts w:ascii="Microsoft JhengHei" w:hAnsi="Microsoft JhengHei" w:eastAsia="Microsoft JhengHei" w:cs="Microsoft JhengHei"/>
          <w:b/>
          <w:color w:val="1C2733"/>
          <w:sz w:val="28"/>
        </w:rPr>
        <w:t>顏志展（JJ）創業分享　簡報逐字稿</w:t>
      </w:r>
    </w:p>
    <w:p>
      <w:r>
        <w:rPr>
          <w:rFonts w:ascii="Microsoft JhengHei" w:hAnsi="Microsoft JhengHei" w:eastAsia="Microsoft JhengHei" w:cs="Microsoft JhengHei"/>
          <w:color w:val="7B8794"/>
          <w:sz w:val="22"/>
        </w:rPr>
        <w:t>意騰科技 董事長暨總經理｜交大高階經理人培訓班 第 40 屆｜2026-10-15</w:t>
      </w:r>
    </w:p>
    <w:p>
      <w:r>
        <w:rPr>
          <w:rFonts w:ascii="Microsoft JhengHei" w:hAnsi="Microsoft JhengHei" w:eastAsia="Microsoft JhengHei" w:cs="Microsoft JhengHei"/>
          <w:color w:val="7B8794"/>
          <w:sz w:val="21"/>
        </w:rPr>
        <w:t>說明：本逐字稿依課堂筆記重建，不是現場逐字紀錄，搭配同名簡報（16 頁）使用，每一段對應一頁投影片。內容為公開版，歡迎學長自由修改使用。整理：第 40 屆 成育典。</w:t>
      </w:r>
    </w:p>
    <w:p>
      <w:pPr>
        <w:pStyle w:val="Heading2"/>
      </w:pPr>
      <w:r>
        <w:t>第 1 頁　封面：互為貴人，同行至遠</w:t>
      </w:r>
    </w:p>
    <w:p>
      <w:r>
        <w:t>大家好，我是顏志展，大家叫我 JJ 就好。今天沒有準備投影片，我想用比較輕鬆的方式，照時間順序跟大家聊我這二十多年在 IC 設計業的兩次創業。</w:t>
      </w:r>
    </w:p>
    <w:p>
      <w:r>
        <w:t>今天的主題是「互為貴人，同行至遠」。前半段講經營公司踩過的坑，後半段講我怎麼看團隊、看貴人。</w:t>
      </w:r>
    </w:p>
    <w:p>
      <w:pPr>
        <w:pStyle w:val="Heading2"/>
      </w:pPr>
      <w:r>
        <w:t>第 2 頁　我的路：從影像到聲音</w:t>
      </w:r>
    </w:p>
    <w:p>
      <w:r>
        <w:t>我的路大概是這樣：一開始做 PC，接著做 camera 的影像科技，再到 IP camera，然後第二次創業轉到 AI 聲音。</w:t>
      </w:r>
    </w:p>
    <w:p>
      <w:r>
        <w:t>2002 年創辦曜鵬做影像處理晶片，2015 年併入聯發科集團。2016 年我再出來創辦意騰，做 AI 聲學，2025 年上市。兩家公司加起來，剛好走過人機介面的好幾個世代。</w:t>
      </w:r>
    </w:p>
    <w:p>
      <w:pPr>
        <w:pStyle w:val="Heading2"/>
      </w:pPr>
      <w:r>
        <w:t>第 3 頁　經營公司，就像變色龍</w:t>
      </w:r>
    </w:p>
    <w:p>
      <w:r>
        <w:t>我常說經營公司就像變色龍，要跟著大環境改變自己。變化一定有壓力，但那是必經的過程。</w:t>
      </w:r>
    </w:p>
    <w:p>
      <w:r>
        <w:t>選擇很重要，但不是每件事都要堅持到底，有些要堅持，有些要調整。還有一點：不是自己很強就好，就算你自己能做出更好的決定，也不夠，要把團隊建立起來。等你有能力的時候，記得拉別人一把。</w:t>
      </w:r>
    </w:p>
    <w:p>
      <w:pPr>
        <w:pStyle w:val="Heading2"/>
      </w:pPr>
      <w:r>
        <w:t>第 4 頁　第一課：不能事必躬親</w:t>
      </w:r>
    </w:p>
    <w:p>
      <w:r>
        <w:t>第一個教訓是從創辦人變成經理人的過程。剛開始創業，什麼都自己來很正常。但如果一直事必躬親，所有事情都等你下決定，你會累死。</w:t>
      </w:r>
    </w:p>
    <w:p>
      <w:r>
        <w:t>更大的問題是公司沒辦法長大。決策都卡在你一個人身上，公司的規模就是你一個人的極限。</w:t>
      </w:r>
    </w:p>
    <w:p>
      <w:pPr>
        <w:pStyle w:val="Heading2"/>
      </w:pPr>
      <w:r>
        <w:t>第 5 頁　第二課：只顧今天，就會放棄明天</w:t>
      </w:r>
    </w:p>
    <w:p>
      <w:r>
        <w:t>第二個教訓更痛。曜鵬那時候我們效率很高，我自己什麼都參與，參與得太雜太多，結果沒有多的精力去看兩三年後的未來。</w:t>
      </w:r>
    </w:p>
    <w:p>
      <w:r>
        <w:t>手機的大生意進來了，看起來很好。但如果訂單不來了怎麼辦？兩年後訂單真的消失了，我們只能一直救火，同時才開始想下一個產品線、下一個前景。沒提前想，就會卡在原來的產品線上。那時公司大概 150 人。所以我的體會是：創辦人如果只關注今天的事情，就會放棄明天的事情。</w:t>
      </w:r>
    </w:p>
    <w:p>
      <w:pPr>
        <w:pStyle w:val="Heading2"/>
      </w:pPr>
      <w:r>
        <w:t>第 6 頁　第三課：再熟的夥伴，也要白紙黑字</w:t>
      </w:r>
    </w:p>
    <w:p>
      <w:r>
        <w:t>第三個教訓跟夥伴有關。公司有了盈餘，開始走向資本市場、掛興櫃，外界的評價、股價都會讓每個人的處境改變。</w:t>
      </w:r>
    </w:p>
    <w:p>
      <w:r>
        <w:t>一起創業的夥伴，人生規劃也會跟著變。我的心得是：不論再怎麼熟的朋友夥伴，都一樣要用合約、信託，白紙黑字把事情定義清楚。這不是不信任，而是對公司、也對夥伴的保護。</w:t>
      </w:r>
    </w:p>
    <w:p>
      <w:pPr>
        <w:pStyle w:val="Heading2"/>
      </w:pPr>
      <w:r>
        <w:t>第 7 頁　為什麼選 AI 聲學</w:t>
      </w:r>
    </w:p>
    <w:p>
      <w:r>
        <w:t>第二次創業，我想用深度學習做點不一樣的事。IC 設計要拚量不容易，所以要挑一個有一定市場、有一定量的題目。</w:t>
      </w:r>
    </w:p>
    <w:p>
      <w:r>
        <w:t>我看了很多論文，發現台灣幾代 IC 設計公司，幾乎都是跟著人機介面起來的：鍵盤、滑鼠、觸控。我判斷下一個介面是語音，誰掌握 AI 聲學，誰就有機會。AI 在不同領域會發展出不同應用，不容易被大公司壟斷，很適合新創投入。我是看了一篇 paper 之後決定跳下去的。</w:t>
      </w:r>
    </w:p>
    <w:p>
      <w:pPr>
        <w:pStyle w:val="Heading2"/>
      </w:pPr>
      <w:r>
        <w:t>第 8 頁　技術對了，太早也是失敗</w:t>
      </w:r>
    </w:p>
    <w:p>
      <w:r>
        <w:t>意騰的第一顆晶片，技術上是對的，它解決了傳統 DSP 解決不了的問題。我們辦了很大的發表會，在吵雜的環境裡也能把人聲留下來。</w:t>
      </w:r>
    </w:p>
    <w:p>
      <w:r>
        <w:t>可是手機客戶的著眼點是噱頭，要的是新特色，不是剛需，也不想多花錢。第一支手機用了大約 20 萬顆，之後兩年，出貨量是零。技術對了，但太早、沒市場，一樣是失敗。所以產品要好、技術要好，市場定位也要好。</w:t>
      </w:r>
    </w:p>
    <w:p>
      <w:pPr>
        <w:pStyle w:val="Heading2"/>
      </w:pPr>
      <w:r>
        <w:t>第 9 頁　2020 年的策略調整</w:t>
      </w:r>
    </w:p>
    <w:p>
      <w:r>
        <w:t>2020 年我們做了策略調整。第一，不只賣晶片，也賣演算法 IP，讓客戶不必多放一顆晶片。第二，市場從價格敏感的客戶，轉向重視品質和差異化的歐美日客戶。</w:t>
      </w:r>
    </w:p>
    <w:p>
      <w:r>
        <w:t>第三最難：公司內部要轉型，硬體工程師要去做軟體，一定有很多批評和質疑，只能慢慢調整，原則就是公司的最大利益。這不是放棄 IC 設計，而是體會到經營者要堅持幫客戶解決問題。技術再好，客戶賣不出去也沒用。</w:t>
      </w:r>
    </w:p>
    <w:p>
      <w:pPr>
        <w:pStyle w:val="Heading2"/>
      </w:pPr>
      <w:r>
        <w:t>第 10 頁　凝視深淵</w:t>
      </w:r>
    </w:p>
    <w:p>
      <w:r>
        <w:t>很多人以為創業很有趣，其實沒有那麼有趣。你要有足夠的自我驅動力，還有耐力，才能一直執行下去。</w:t>
      </w:r>
    </w:p>
    <w:p>
      <w:r>
        <w:t>我常有「凝視深淵」的感覺：你做錯一個決策，公司就可能倒閉，隨時會掉進深淵。這是對自己責任的要求。但同時也要樂在其中，給自己鼓勵、有自己的觀點、證明自己，才走得下去。</w:t>
      </w:r>
    </w:p>
    <w:p>
      <w:pPr>
        <w:pStyle w:val="Heading2"/>
      </w:pPr>
      <w:r>
        <w:t>第 11 頁　創辦人要走過的三個位置</w:t>
      </w:r>
    </w:p>
    <w:p>
      <w:r>
        <w:t>回頭看，創辦人要走過三個位置。階段一是事必躬親，技術、產品、市場、團隊、投資人，都要親自投入。</w:t>
      </w:r>
    </w:p>
    <w:p>
      <w:r>
        <w:t>階段二是總經理。公司有初步成果，新血會進來，早期夥伴跟新血一定會有衝突。處理元老問題，我的原則是公司最大利益，把對的人擺在對的位置。階段三是董事長，我必須提醒自己：董事長不是解決今天的問題，而是看三年後的遠景。把營運交給總經理之後，還要真的相信他，這很難，所以要長期溝通、建立長期合作的共識。</w:t>
      </w:r>
    </w:p>
    <w:p>
      <w:pPr>
        <w:pStyle w:val="Heading2"/>
      </w:pPr>
      <w:r>
        <w:t>第 12 頁　今天的成功，不代表明天的競爭力</w:t>
      </w:r>
    </w:p>
    <w:p>
      <w:r>
        <w:t>今天的成功，不代表明天的競爭力。市場一直在變，能讓公司一直走下去的，是建立一支強而有力、負責任的團隊。</w:t>
      </w:r>
    </w:p>
    <w:p>
      <w:pPr>
        <w:pStyle w:val="Heading2"/>
      </w:pPr>
      <w:r>
        <w:t>第 13 頁　誰是你的貴人</w:t>
      </w:r>
    </w:p>
    <w:p>
      <w:r>
        <w:t>最後想跟大家聊貴人。什麼是貴人？有困難的時候給你幫助、給你機會和資源的人。客戶願意相信你，其實也是貴人。創業初期願意跟著你的人、遇到困難不願意離開的人，都是貴人。</w:t>
      </w:r>
    </w:p>
    <w:p>
      <w:r>
        <w:t>願意指出你盲點、啟發你的人，也是貴人。對我來說，連小孩也是我的貴人，讓我願意跨出舒適圈。</w:t>
      </w:r>
    </w:p>
    <w:p>
      <w:pPr>
        <w:pStyle w:val="Heading2"/>
      </w:pPr>
      <w:r>
        <w:t>第 14 頁　「互為」這兩個字更重要</w:t>
      </w:r>
    </w:p>
    <w:p>
      <w:r>
        <w:t>不過我覺得「互為」這兩個字更重要。別人當你的貴人，你要用產品和服務去回應。</w:t>
      </w:r>
    </w:p>
    <w:p>
      <w:r>
        <w:t>我們曾經有客戶的高層採用了我們的晶片，結果出了問題，壓力非常大。我們把團隊整個派到客戶那邊，睡行軍床，半夜也在 review，兩個禮拜把問題解決。之後再做專案，彼此就有了信任，互相成就。這就是互為貴人。</w:t>
      </w:r>
    </w:p>
    <w:p>
      <w:pPr>
        <w:pStyle w:val="Heading2"/>
      </w:pPr>
      <w:r>
        <w:t>第 15 頁　看人之長</w:t>
      </w:r>
    </w:p>
    <w:p>
      <w:r>
        <w:t>最後送大家一句話：「看人之短，天下無一可交之人；看人之長，世間一切盡是吾師。」</w:t>
      </w:r>
    </w:p>
    <w:p>
      <w:r>
        <w:t>如果你一直盯著別人的缺點，身邊就沒有可以合作的人；懂得看別人的長處，每個人都是你的老師，也都可能成為你的貴人。</w:t>
      </w:r>
    </w:p>
    <w:p>
      <w:pPr>
        <w:pStyle w:val="Heading2"/>
      </w:pPr>
      <w:r>
        <w:t>第 16 頁　結語：互為貴人，同行至遠</w:t>
      </w:r>
    </w:p>
    <w:p>
      <w:r>
        <w:t>今天就分享到這裡，謝謝大家。希望大家在自己的路上，都能遇到貴人，也成為別人的貴人。互為貴人，同行至遠。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7B879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60"/>
    </w:pPr>
    <w:rPr>
      <w:rFonts w:ascii="Microsoft JhengHei" w:hAnsi="Microsoft JhengHei" w:eastAsia="Microsoft JhengHei" w:cs="Microsoft JhengHei"/>
      <w:color w:val="1C27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C27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B07D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C27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互為貴人，同行至遠 逐字稿</dc:title>
  <dc:subject/>
  <dc:creator>成育典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