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458"/>
        <w:tblW w:w="13848" w:type="dxa"/>
        <w:tblLook w:val="04A0"/>
      </w:tblPr>
      <w:tblGrid>
        <w:gridCol w:w="4000"/>
        <w:gridCol w:w="1513"/>
        <w:gridCol w:w="1512"/>
        <w:gridCol w:w="2268"/>
        <w:gridCol w:w="2287"/>
        <w:gridCol w:w="2268"/>
      </w:tblGrid>
      <w:tr w:rsidR="00386CA3" w:rsidTr="00386CA3">
        <w:trPr>
          <w:trHeight w:val="862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 Black" w:hAnsi="Arial Black"/>
              </w:rPr>
            </w:pPr>
            <w:r w:rsidRPr="00515E86">
              <w:rPr>
                <w:rFonts w:ascii="Arial Black" w:eastAsia="Times New Roman" w:hAnsi="Arial Black" w:cs="Calibri"/>
                <w:color w:val="000000"/>
                <w:lang w:eastAsia="en-PH"/>
              </w:rPr>
              <w:t>Risk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 Black" w:hAnsi="Arial Black"/>
              </w:rPr>
            </w:pPr>
            <w:r w:rsidRPr="00515E86">
              <w:rPr>
                <w:rFonts w:ascii="Arial Black" w:eastAsia="Times New Roman" w:hAnsi="Arial Black" w:cs="Calibri"/>
                <w:color w:val="000000"/>
                <w:lang w:eastAsia="en-PH"/>
              </w:rPr>
              <w:t>Category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 Black" w:hAnsi="Arial Black"/>
              </w:rPr>
            </w:pPr>
            <w:r w:rsidRPr="00515E86">
              <w:rPr>
                <w:rFonts w:ascii="Arial Black" w:eastAsia="Times New Roman" w:hAnsi="Arial Black" w:cs="Calibri"/>
                <w:color w:val="000000"/>
                <w:lang w:eastAsia="en-PH"/>
              </w:rPr>
              <w:t>Probability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 Black" w:hAnsi="Arial Black"/>
              </w:rPr>
            </w:pPr>
            <w:r w:rsidRPr="00515E86">
              <w:rPr>
                <w:rFonts w:ascii="Arial Black" w:eastAsia="Times New Roman" w:hAnsi="Arial Black" w:cs="Calibri"/>
                <w:color w:val="000000"/>
                <w:lang w:eastAsia="en-PH"/>
              </w:rPr>
              <w:t>Impact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 Black" w:hAnsi="Arial Black"/>
              </w:rPr>
            </w:pPr>
            <w:r w:rsidRPr="00515E86">
              <w:rPr>
                <w:rFonts w:ascii="Arial Black" w:eastAsia="Times New Roman" w:hAnsi="Arial Black" w:cs="Calibri"/>
                <w:color w:val="000000"/>
                <w:lang w:eastAsia="en-PH"/>
              </w:rPr>
              <w:t>RE</w:t>
            </w:r>
          </w:p>
        </w:tc>
        <w:tc>
          <w:tcPr>
            <w:tcW w:w="2268" w:type="dxa"/>
            <w:vAlign w:val="center"/>
          </w:tcPr>
          <w:p w:rsidR="00386CA3" w:rsidRPr="00515E86" w:rsidRDefault="00386CA3" w:rsidP="00386CA3">
            <w:pPr>
              <w:jc w:val="center"/>
              <w:rPr>
                <w:rFonts w:ascii="Arial Black" w:eastAsia="Times New Roman" w:hAnsi="Arial Black" w:cs="Calibri"/>
                <w:color w:val="000000"/>
                <w:lang w:eastAsia="en-PH"/>
              </w:rPr>
            </w:pPr>
            <w:r w:rsidRPr="00515E86">
              <w:rPr>
                <w:rFonts w:ascii="Arial Black" w:eastAsia="Times New Roman" w:hAnsi="Arial Black" w:cs="Calibri"/>
                <w:color w:val="000000"/>
                <w:lang w:eastAsia="en-PH"/>
              </w:rPr>
              <w:t>Pointer to RMMM</w:t>
            </w:r>
          </w:p>
        </w:tc>
      </w:tr>
      <w:tr w:rsidR="00386CA3" w:rsidTr="00386CA3">
        <w:trPr>
          <w:trHeight w:val="862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Less reused software than planned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Product Size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60%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3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Php12,000.00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04"/>
        </w:trPr>
        <w:tc>
          <w:tcPr>
            <w:tcW w:w="4000" w:type="dxa"/>
            <w:vAlign w:val="center"/>
          </w:tcPr>
          <w:p w:rsidR="00386CA3" w:rsidRPr="00515E86" w:rsidRDefault="00386CA3" w:rsidP="00386CA3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Unavailability of Senior Staff at critical projects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Business Impact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30%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2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Php6,000.00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62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Major Redesigning of software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Product Size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30%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3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Php6,000.00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62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Corruption of Databases of Costumers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Development Environment &amp; Technology Risks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10%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3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Php2,000.00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04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Loss of customer goodwill due to less of experience in working with them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Customer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10%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3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Php2,000.00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62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Software maybe hard to test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Process Maturity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20%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4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Php4,000.00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62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Staff is not fit on his/her position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Staff Risks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10%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1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Php2,000.00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04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Lack of Staff number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Staff Risks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30%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3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Php6,000.00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 Black" w:hAnsi="Arial Black"/>
              </w:rPr>
            </w:pPr>
          </w:p>
        </w:tc>
      </w:tr>
      <w:tr w:rsidR="00386CA3" w:rsidTr="00386CA3">
        <w:trPr>
          <w:trHeight w:val="862"/>
        </w:trPr>
        <w:tc>
          <w:tcPr>
            <w:tcW w:w="4000" w:type="dxa"/>
            <w:vAlign w:val="center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Lack of Experience staff</w:t>
            </w:r>
          </w:p>
        </w:tc>
        <w:tc>
          <w:tcPr>
            <w:tcW w:w="1513" w:type="dxa"/>
            <w:vAlign w:val="center"/>
          </w:tcPr>
          <w:p w:rsidR="00386CA3" w:rsidRPr="00386CA3" w:rsidRDefault="00386CA3" w:rsidP="00386CA3">
            <w:pPr>
              <w:jc w:val="center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Staff Risks</w:t>
            </w:r>
          </w:p>
        </w:tc>
        <w:tc>
          <w:tcPr>
            <w:tcW w:w="1512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5%</w:t>
            </w:r>
          </w:p>
        </w:tc>
        <w:tc>
          <w:tcPr>
            <w:tcW w:w="2268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386CA3">
              <w:rPr>
                <w:rFonts w:ascii="Arial" w:hAnsi="Arial" w:cs="Arial"/>
              </w:rPr>
              <w:t>2</w:t>
            </w:r>
          </w:p>
        </w:tc>
        <w:tc>
          <w:tcPr>
            <w:tcW w:w="2287" w:type="dxa"/>
            <w:vAlign w:val="center"/>
          </w:tcPr>
          <w:p w:rsidR="00386CA3" w:rsidRPr="00386CA3" w:rsidRDefault="00386CA3" w:rsidP="00386CA3">
            <w:pPr>
              <w:jc w:val="right"/>
              <w:rPr>
                <w:rFonts w:ascii="Arial" w:hAnsi="Arial" w:cs="Arial"/>
              </w:rPr>
            </w:pPr>
            <w:r w:rsidRPr="00515E86">
              <w:rPr>
                <w:rFonts w:ascii="Arial" w:eastAsia="Times New Roman" w:hAnsi="Arial" w:cs="Arial"/>
                <w:color w:val="000000"/>
                <w:lang w:eastAsia="en-PH"/>
              </w:rPr>
              <w:t>Php1,000.00</w:t>
            </w:r>
          </w:p>
        </w:tc>
        <w:tc>
          <w:tcPr>
            <w:tcW w:w="2268" w:type="dxa"/>
          </w:tcPr>
          <w:p w:rsidR="00386CA3" w:rsidRPr="00386CA3" w:rsidRDefault="00386CA3" w:rsidP="00386CA3">
            <w:pPr>
              <w:rPr>
                <w:rFonts w:ascii="Arial" w:hAnsi="Arial" w:cs="Arial"/>
              </w:rPr>
            </w:pPr>
          </w:p>
        </w:tc>
      </w:tr>
    </w:tbl>
    <w:p w:rsidR="00386CA3" w:rsidRPr="00FC41C4" w:rsidRDefault="00386CA3" w:rsidP="00FC41C4">
      <w:pPr>
        <w:pStyle w:val="NormalWeb"/>
        <w:jc w:val="center"/>
        <w:rPr>
          <w:rFonts w:ascii="Arial Black" w:hAnsi="Arial Black" w:cs="Arial"/>
          <w:sz w:val="32"/>
          <w:szCs w:val="32"/>
        </w:rPr>
      </w:pPr>
      <w:r w:rsidRPr="00FC41C4">
        <w:rPr>
          <w:rFonts w:ascii="Arial Black" w:hAnsi="Arial Black" w:cs="Arial"/>
          <w:sz w:val="32"/>
          <w:szCs w:val="32"/>
        </w:rPr>
        <w:lastRenderedPageBreak/>
        <w:t>Risk Mitigation, Monitoring, and Management plan</w:t>
      </w:r>
    </w:p>
    <w:p w:rsidR="00386CA3" w:rsidRPr="00FC41C4" w:rsidRDefault="00386CA3" w:rsidP="00386CA3">
      <w:pPr>
        <w:pStyle w:val="NormalWeb"/>
        <w:rPr>
          <w:rFonts w:ascii="Arial" w:hAnsi="Arial" w:cs="Arial"/>
          <w:b/>
          <w:color w:val="000000"/>
        </w:rPr>
      </w:pPr>
      <w:r w:rsidRPr="00FC41C4">
        <w:rPr>
          <w:rFonts w:ascii="Arial" w:hAnsi="Arial" w:cs="Arial"/>
          <w:b/>
          <w:color w:val="000000"/>
          <w:sz w:val="27"/>
          <w:szCs w:val="27"/>
        </w:rPr>
        <w:t> </w:t>
      </w:r>
      <w:r w:rsidRPr="00FC41C4">
        <w:rPr>
          <w:rFonts w:ascii="Arial" w:hAnsi="Arial" w:cs="Arial"/>
          <w:b/>
          <w:color w:val="000000"/>
        </w:rPr>
        <w:t>Mitigation</w:t>
      </w:r>
    </w:p>
    <w:p w:rsidR="00386CA3" w:rsidRPr="00FC41C4" w:rsidRDefault="00386CA3" w:rsidP="00386CA3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>1. Carefully watch and maintain all factors that influence the risk.</w:t>
      </w:r>
    </w:p>
    <w:p w:rsidR="00386CA3" w:rsidRPr="00FC41C4" w:rsidRDefault="00386CA3" w:rsidP="00386CA3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>2. Remove extra methods that make the project look nice but are not essential, to recover some lost time.</w:t>
      </w:r>
    </w:p>
    <w:p w:rsidR="00386CA3" w:rsidRPr="00FC41C4" w:rsidRDefault="00FC41C4" w:rsidP="00386CA3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>3</w:t>
      </w:r>
      <w:r w:rsidR="00386CA3" w:rsidRPr="00FC41C4">
        <w:rPr>
          <w:rFonts w:ascii="Arial" w:hAnsi="Arial" w:cs="Arial"/>
          <w:color w:val="000000"/>
        </w:rPr>
        <w:t xml:space="preserve">. Maintain </w:t>
      </w:r>
      <w:r w:rsidRPr="00FC41C4">
        <w:rPr>
          <w:rFonts w:ascii="Arial" w:hAnsi="Arial" w:cs="Arial"/>
          <w:color w:val="000000"/>
        </w:rPr>
        <w:t>a good line</w:t>
      </w:r>
      <w:r w:rsidR="00386CA3" w:rsidRPr="00FC41C4">
        <w:rPr>
          <w:rFonts w:ascii="Arial" w:hAnsi="Arial" w:cs="Arial"/>
          <w:color w:val="000000"/>
        </w:rPr>
        <w:t xml:space="preserve"> of communication with the customer and pass along any time concerns.</w:t>
      </w:r>
    </w:p>
    <w:p w:rsidR="00386CA3" w:rsidRDefault="00FC41C4" w:rsidP="00386CA3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 xml:space="preserve">4. Maintain backup procedures and add extra </w:t>
      </w:r>
      <w:proofErr w:type="gramStart"/>
      <w:r w:rsidRPr="00FC41C4">
        <w:rPr>
          <w:rFonts w:ascii="Arial" w:hAnsi="Arial" w:cs="Arial"/>
          <w:color w:val="000000"/>
        </w:rPr>
        <w:t>spaces(</w:t>
      </w:r>
      <w:proofErr w:type="gramEnd"/>
      <w:r w:rsidRPr="00FC41C4">
        <w:rPr>
          <w:rFonts w:ascii="Arial" w:hAnsi="Arial" w:cs="Arial"/>
          <w:color w:val="000000"/>
        </w:rPr>
        <w:t>storage) for back up.</w:t>
      </w:r>
    </w:p>
    <w:p w:rsidR="005D55E5" w:rsidRPr="00FC41C4" w:rsidRDefault="005D55E5" w:rsidP="00386CA3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Make a good software design.</w:t>
      </w:r>
    </w:p>
    <w:p w:rsidR="00386CA3" w:rsidRPr="00FC41C4" w:rsidRDefault="00386CA3" w:rsidP="00386CA3">
      <w:pPr>
        <w:pStyle w:val="NormalWeb"/>
        <w:rPr>
          <w:rFonts w:ascii="Arial" w:hAnsi="Arial" w:cs="Arial"/>
          <w:b/>
          <w:color w:val="000000"/>
        </w:rPr>
      </w:pPr>
      <w:r w:rsidRPr="00FC41C4">
        <w:rPr>
          <w:rFonts w:ascii="Arial" w:hAnsi="Arial" w:cs="Arial"/>
          <w:b/>
          <w:color w:val="000000"/>
        </w:rPr>
        <w:t>Monitoring</w:t>
      </w:r>
    </w:p>
    <w:p w:rsidR="00386CA3" w:rsidRPr="00FC41C4" w:rsidRDefault="00386CA3" w:rsidP="00386CA3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>1. Lines of code as methods are written</w:t>
      </w:r>
      <w:r w:rsidR="00FC41C4" w:rsidRPr="00FC41C4">
        <w:rPr>
          <w:rFonts w:ascii="Arial" w:hAnsi="Arial" w:cs="Arial"/>
          <w:color w:val="000000"/>
        </w:rPr>
        <w:t>.</w:t>
      </w:r>
    </w:p>
    <w:p w:rsidR="00386CA3" w:rsidRPr="00FC41C4" w:rsidRDefault="00386CA3" w:rsidP="00386CA3">
      <w:pPr>
        <w:pStyle w:val="NormalWeb"/>
        <w:rPr>
          <w:rFonts w:ascii="Arial" w:hAnsi="Arial" w:cs="Arial"/>
          <w:color w:val="000000"/>
        </w:rPr>
      </w:pPr>
      <w:proofErr w:type="gramStart"/>
      <w:r w:rsidRPr="00FC41C4">
        <w:rPr>
          <w:rFonts w:ascii="Arial" w:hAnsi="Arial" w:cs="Arial"/>
          <w:color w:val="000000"/>
        </w:rPr>
        <w:t>2. Function</w:t>
      </w:r>
      <w:proofErr w:type="gramEnd"/>
      <w:r w:rsidRPr="00FC41C4">
        <w:rPr>
          <w:rFonts w:ascii="Arial" w:hAnsi="Arial" w:cs="Arial"/>
          <w:color w:val="000000"/>
        </w:rPr>
        <w:t xml:space="preserve"> point complexity values</w:t>
      </w:r>
      <w:r w:rsidR="00FC41C4" w:rsidRPr="00FC41C4">
        <w:rPr>
          <w:rFonts w:ascii="Arial" w:hAnsi="Arial" w:cs="Arial"/>
          <w:color w:val="000000"/>
        </w:rPr>
        <w:t>.</w:t>
      </w:r>
    </w:p>
    <w:p w:rsidR="00FC41C4" w:rsidRDefault="00FC41C4" w:rsidP="00386CA3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>3. Design of software codes.</w:t>
      </w:r>
    </w:p>
    <w:p w:rsidR="005D55E5" w:rsidRPr="00FC41C4" w:rsidRDefault="005D55E5" w:rsidP="00386CA3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GUI of the software.</w:t>
      </w:r>
    </w:p>
    <w:p w:rsidR="00386CA3" w:rsidRPr="00FC41C4" w:rsidRDefault="00386CA3" w:rsidP="00386CA3">
      <w:pPr>
        <w:pStyle w:val="NormalWeb"/>
        <w:rPr>
          <w:rFonts w:ascii="Arial" w:hAnsi="Arial" w:cs="Arial"/>
          <w:b/>
          <w:color w:val="000000"/>
        </w:rPr>
      </w:pPr>
      <w:r w:rsidRPr="00FC41C4">
        <w:rPr>
          <w:rFonts w:ascii="Arial" w:hAnsi="Arial" w:cs="Arial"/>
          <w:b/>
          <w:color w:val="000000"/>
        </w:rPr>
        <w:t>Management</w:t>
      </w:r>
    </w:p>
    <w:p w:rsidR="00386CA3" w:rsidRPr="00FC41C4" w:rsidRDefault="00386CA3" w:rsidP="00386CA3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>1. Hire extra programmers to reduce lines of code i</w:t>
      </w:r>
      <w:r w:rsidR="00FC41C4" w:rsidRPr="00FC41C4">
        <w:rPr>
          <w:rFonts w:ascii="Arial" w:hAnsi="Arial" w:cs="Arial"/>
          <w:color w:val="000000"/>
        </w:rPr>
        <w:t>mpact</w:t>
      </w:r>
    </w:p>
    <w:p w:rsidR="008C570B" w:rsidRPr="00FC41C4" w:rsidRDefault="00FC41C4" w:rsidP="00FC41C4">
      <w:pPr>
        <w:pStyle w:val="NormalWeb"/>
        <w:rPr>
          <w:rFonts w:ascii="Arial" w:hAnsi="Arial" w:cs="Arial"/>
          <w:color w:val="000000"/>
        </w:rPr>
      </w:pPr>
      <w:r w:rsidRPr="00FC41C4">
        <w:rPr>
          <w:rFonts w:ascii="Arial" w:hAnsi="Arial" w:cs="Arial"/>
          <w:color w:val="000000"/>
        </w:rPr>
        <w:t>2. Hire an experienced tester.</w:t>
      </w:r>
    </w:p>
    <w:sectPr w:rsidR="008C570B" w:rsidRPr="00FC41C4" w:rsidSect="002D58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58AB"/>
    <w:rsid w:val="002D58AB"/>
    <w:rsid w:val="00386CA3"/>
    <w:rsid w:val="005D55E5"/>
    <w:rsid w:val="008C570B"/>
    <w:rsid w:val="00FC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70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6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0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46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51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41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45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Dandy Bertuldo</dc:creator>
  <cp:lastModifiedBy>Dandy Bertuldo</cp:lastModifiedBy>
  <cp:revision>1</cp:revision>
  <dcterms:created xsi:type="dcterms:W3CDTF">2014-10-14T14:39:00Z</dcterms:created>
  <dcterms:modified xsi:type="dcterms:W3CDTF">2014-10-14T15:16:00Z</dcterms:modified>
</cp:coreProperties>
</file>