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021754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="000C6A0A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AF</w:t>
      </w:r>
      <w:r w:rsidR="000C6A0A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协作网络模型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021754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</w:p>
    <w:p w:rsidR="001232FF" w:rsidRPr="001B344B" w:rsidRDefault="00021754" w:rsidP="00021754">
      <w:pPr>
        <w:ind w:firstLineChars="1100" w:firstLine="309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</w:t>
      </w:r>
    </w:p>
    <w:p w:rsidR="001232FF" w:rsidRPr="001B344B" w:rsidRDefault="001B344B" w:rsidP="001B344B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0C6A0A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蒋睿哲</w:t>
      </w:r>
      <w:r w:rsidR="000C6A0A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ab/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</w:t>
      </w:r>
    </w:p>
    <w:p w:rsidR="001232FF" w:rsidRPr="001B344B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 </w:t>
      </w:r>
      <w:r w:rsidRPr="001B344B">
        <w:rPr>
          <w:rFonts w:ascii="Times New Roman" w:eastAsia="楷体" w:hAnsi="Times New Roman" w:cs="Times New Roman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</w:t>
      </w:r>
      <w:r w:rsidR="000C6A0A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04016216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   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0C6A0A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12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  <w:r w:rsidR="000C6A0A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23</w:t>
      </w:r>
      <w:r w:rsidR="000C6A0A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日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Start w:id="1" w:name="_MON_1067361298"/>
      <w:bookmarkStart w:id="2" w:name="_MON_1069343902"/>
      <w:bookmarkEnd w:id="0"/>
      <w:bookmarkEnd w:id="1"/>
      <w:bookmarkEnd w:id="2"/>
      <w:r>
        <w:rPr>
          <w:rFonts w:hint="eastAsia"/>
        </w:rPr>
        <w:lastRenderedPageBreak/>
        <w:t>一、实验目的</w:t>
      </w:r>
    </w:p>
    <w:p w:rsidR="00B044F3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实验工具：</w:t>
      </w:r>
      <w:r w:rsidR="000C6A0A" w:rsidRPr="000C6A0A">
        <w:rPr>
          <w:rFonts w:asciiTheme="minorEastAsia" w:hAnsiTheme="minorEastAsia" w:cs="Times New Roman"/>
          <w:color w:val="000000" w:themeColor="text1"/>
          <w:sz w:val="24"/>
          <w:szCs w:val="24"/>
        </w:rPr>
        <w:t>Matlab R201</w:t>
      </w:r>
      <w:r w:rsidR="000C6A0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7a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实验目的：</w:t>
      </w:r>
      <w:r w:rsidR="00904B87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</w:p>
    <w:p w:rsidR="000C6A0A" w:rsidRPr="000C6A0A" w:rsidRDefault="000C6A0A" w:rsidP="000C6A0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0C6A0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本程序旨在测试协作通信过程中，中继采用AF协议下网络的系统性能。</w:t>
      </w:r>
    </w:p>
    <w:p w:rsidR="00021754" w:rsidRPr="000C6A0A" w:rsidRDefault="000C6A0A" w:rsidP="000C6A0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0C6A0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描述该协议下不同信噪比下的误码性能曲线。</w:t>
      </w:r>
    </w:p>
    <w:p w:rsidR="00021754" w:rsidRDefault="000C6A0A" w:rsidP="000E11CC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二</w:t>
      </w:r>
      <w:r w:rsidR="00021754">
        <w:rPr>
          <w:rFonts w:hint="eastAsia"/>
        </w:rPr>
        <w:t>、实验内容</w:t>
      </w:r>
    </w:p>
    <w:p w:rsidR="00837EF4" w:rsidRDefault="00904B87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(</w:t>
      </w:r>
      <w:r>
        <w:rPr>
          <w:rFonts w:ascii="Courier New" w:hAnsi="Courier New" w:cs="Courier New" w:hint="eastAsia"/>
          <w:kern w:val="0"/>
          <w:sz w:val="24"/>
          <w:szCs w:val="24"/>
        </w:rPr>
        <w:t>包括实验原理、实验程序代码等内容</w:t>
      </w:r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913ED4" w:rsidRPr="00913ED4" w:rsidRDefault="00913ED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3ED4">
        <w:rPr>
          <w:rFonts w:ascii="Courier New" w:hAnsi="Courier New" w:cs="Courier New" w:hint="eastAsia"/>
          <w:kern w:val="0"/>
          <w:szCs w:val="21"/>
        </w:rPr>
        <w:t>实验原理：</w:t>
      </w:r>
    </w:p>
    <w:p w:rsidR="00913ED4" w:rsidRDefault="00913ED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13ED4">
        <w:rPr>
          <w:rFonts w:ascii="Courier New" w:hAnsi="Courier New" w:cs="Courier New" w:hint="eastAsia"/>
          <w:kern w:val="0"/>
          <w:szCs w:val="21"/>
        </w:rPr>
        <w:t>AF</w:t>
      </w:r>
      <w:r w:rsidRPr="00913ED4">
        <w:rPr>
          <w:rFonts w:ascii="Courier New" w:hAnsi="Courier New" w:cs="Courier New" w:hint="eastAsia"/>
          <w:kern w:val="0"/>
          <w:szCs w:val="21"/>
        </w:rPr>
        <w:t>协作方式，有的文献也称为前向放大、非再生中继。在</w:t>
      </w:r>
      <w:r w:rsidRPr="00913ED4">
        <w:rPr>
          <w:rFonts w:ascii="Courier New" w:hAnsi="Courier New" w:cs="Courier New" w:hint="eastAsia"/>
          <w:kern w:val="0"/>
          <w:szCs w:val="21"/>
        </w:rPr>
        <w:t>AF</w:t>
      </w:r>
      <w:r w:rsidRPr="00913ED4">
        <w:rPr>
          <w:rFonts w:ascii="Courier New" w:hAnsi="Courier New" w:cs="Courier New" w:hint="eastAsia"/>
          <w:kern w:val="0"/>
          <w:szCs w:val="21"/>
        </w:rPr>
        <w:t>协议下，中继采用模拟处理，不对接收的信号进行解调和解码，而是直接将收到的带有噪声的信号进行模拟处理，然后发送给接收端。</w:t>
      </w:r>
    </w:p>
    <w:p w:rsidR="00913ED4" w:rsidRPr="00913ED4" w:rsidRDefault="00913ED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0C6A0A" w:rsidRDefault="000C6A0A" w:rsidP="000C6A0A">
      <w:r>
        <w:rPr>
          <w:rFonts w:hint="eastAsia"/>
        </w:rPr>
        <w:t>通信模型：三端点通信模型</w:t>
      </w:r>
    </w:p>
    <w:p w:rsidR="000C6A0A" w:rsidRDefault="000C6A0A" w:rsidP="000C6A0A">
      <w:pPr>
        <w:jc w:val="center"/>
      </w:pPr>
      <w:r>
        <w:object w:dxaOrig="6140" w:dyaOrig="3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pt;height:167.75pt" o:ole="">
            <v:imagedata r:id="rId9" o:title=""/>
          </v:shape>
          <o:OLEObject Type="Embed" ProgID="Visio.Drawing.11" ShapeID="_x0000_i1025" DrawAspect="Content" ObjectID="_1606317369" r:id="rId10"/>
        </w:object>
      </w:r>
    </w:p>
    <w:p w:rsidR="000C6A0A" w:rsidRDefault="000C6A0A" w:rsidP="000C6A0A">
      <w:pPr>
        <w:jc w:val="left"/>
      </w:pPr>
      <w:r>
        <w:rPr>
          <w:rFonts w:hint="eastAsia"/>
        </w:rPr>
        <w:t>程序结构图：</w:t>
      </w:r>
    </w:p>
    <w:p w:rsidR="000C6A0A" w:rsidRDefault="000C6A0A" w:rsidP="000C6A0A">
      <w:pPr>
        <w:spacing w:line="480" w:lineRule="auto"/>
      </w:pPr>
      <w:r>
        <w:object w:dxaOrig="9299" w:dyaOrig="5054">
          <v:shape id="_x0000_i1026" type="#_x0000_t75" style="width:415pt;height:225.5pt" o:ole="">
            <v:imagedata r:id="rId11" o:title=""/>
          </v:shape>
          <o:OLEObject Type="Embed" ProgID="Visio.Drawing.11" ShapeID="_x0000_i1026" DrawAspect="Content" ObjectID="_1606317370" r:id="rId12"/>
        </w:object>
      </w:r>
    </w:p>
    <w:p w:rsidR="000C6A0A" w:rsidRDefault="000C6A0A" w:rsidP="000C6A0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0C6A0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程序入口：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AF</w:t>
      </w:r>
      <w:r w:rsidRPr="000C6A0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.m</w:t>
      </w:r>
    </w:p>
    <w:p w:rsidR="000C6A0A" w:rsidRDefault="000C6A0A" w:rsidP="000C6A0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在命令行窗口输入AF即可</w:t>
      </w:r>
    </w:p>
    <w:p w:rsidR="000C6A0A" w:rsidRDefault="000C6A0A" w:rsidP="000C6A0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C6A0A" w:rsidRDefault="000C6A0A" w:rsidP="000C6A0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核心代码如下：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function  BerSnrTable1=AF()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fprintf( 'AF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仿真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\n') 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%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产生随机序列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N=5000;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maxsnr=15;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BerSnrTable1 = zeros(maxsnr+1,3);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 SNR=0:maxsnr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BerSnrTable1(SNR+1,1) = SNR;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BitTx=floor(rand(1,N)*2);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%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星座图映射，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QPSK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SymQpsk=QpskMapping(BitTx);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SymQpskd=[];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M=length(SymQpsk);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%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噪声能量（已归一化）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zsnl=sqrt(1/(10^((SNR)/10)));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%==========================================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for i=1:M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%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生成服从高斯分布的信道系数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H0=randn+j*randn;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H2=randn+j*randn;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%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生成加性高斯白噪声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N0=zsnl*(randn+j*randn);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N2=zsnl*(randn+j*randn);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N1=zsnl*(randn+j*randn);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G=sqrt(0.5/(0.5+zsnl*zsnl));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%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接收信号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R1=H0*SymQpsk(i)+N0;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R2=H2*G*(SymQpsk(i)+N1)+N2;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%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信号合成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S1=conj(H0)*R1/(zsnl*zsnl);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S2=conj(H2)*R2/(zsnl*zsnl);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SS=S1+S2;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 xml:space="preserve">        %</w:t>
      </w:r>
      <w:r w:rsidRPr="00913ED4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解调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dh = [1+j -1+j -1-j 1-j]/sqrt(2);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D1=abs(SS*[1 1 1 1]-dh).^2;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[minScale1 positionmin1]=min(D1);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SymQpskd=[SymQpskd dh(positionmin1)];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end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BitRx=QpskInverseMapping(SymQpskd);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[Num,Ber]=symerr(BitTx,BitRx);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BerSnrTable1(SNR+1,2) = Num 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BerSnrTable1(SNR+1,3) = Ber ;</w:t>
      </w:r>
    </w:p>
    <w:p w:rsidR="000C6A0A" w:rsidRPr="00913ED4" w:rsidRDefault="000C6A0A" w:rsidP="000C6A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</w:t>
      </w:r>
    </w:p>
    <w:p w:rsidR="00913ED4" w:rsidRDefault="000C6A0A" w:rsidP="009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13ED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</w:t>
      </w:r>
      <w:r w:rsidR="00913ED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figure(1);     </w:t>
      </w:r>
    </w:p>
    <w:p w:rsidR="00913ED4" w:rsidRDefault="00913ED4" w:rsidP="009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semilogy(BerSnrTable1(1:1:maxsnr+1,1),BerSnrTable1(1:1:maxsnr+1,3),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'g*-'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913ED4" w:rsidRDefault="00913ED4" w:rsidP="009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xlabel(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'Eb/No (dB)'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913ED4" w:rsidRDefault="00913ED4" w:rsidP="009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ylabel(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'BER'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913ED4" w:rsidRDefault="00913ED4" w:rsidP="009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grid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913ED4" w:rsidRDefault="00913ED4" w:rsidP="00913E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hold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:rsidR="000C6A0A" w:rsidRPr="00913ED4" w:rsidRDefault="000C6A0A" w:rsidP="00913ED4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37EF4" w:rsidRDefault="000C6A0A" w:rsidP="000C6A0A">
      <w:pPr>
        <w:spacing w:line="480" w:lineRule="auto"/>
        <w:rPr>
          <w:rFonts w:ascii="Times New Roman" w:eastAsia="黑体" w:hAnsi="Times New Roman" w:cs="Times New Roman"/>
          <w:b/>
          <w:bCs/>
          <w:kern w:val="0"/>
          <w:sz w:val="28"/>
          <w:szCs w:val="32"/>
        </w:rPr>
      </w:pPr>
      <w:r w:rsidRPr="000C6A0A">
        <w:rPr>
          <w:rFonts w:ascii="Times New Roman" w:eastAsia="黑体" w:hAnsi="Times New Roman" w:cs="Times New Roman" w:hint="eastAsia"/>
          <w:b/>
          <w:bCs/>
          <w:kern w:val="0"/>
          <w:sz w:val="28"/>
          <w:szCs w:val="32"/>
        </w:rPr>
        <w:t>三</w:t>
      </w:r>
      <w:r w:rsidR="00837EF4" w:rsidRPr="000C6A0A">
        <w:rPr>
          <w:rFonts w:ascii="Times New Roman" w:eastAsia="黑体" w:hAnsi="Times New Roman" w:cs="Times New Roman" w:hint="eastAsia"/>
          <w:b/>
          <w:bCs/>
          <w:kern w:val="0"/>
          <w:sz w:val="28"/>
          <w:szCs w:val="32"/>
        </w:rPr>
        <w:t>、实验结果</w:t>
      </w:r>
    </w:p>
    <w:p w:rsidR="00913ED4" w:rsidRPr="000C6A0A" w:rsidRDefault="00913ED4" w:rsidP="000C6A0A">
      <w:pPr>
        <w:spacing w:line="480" w:lineRule="auto"/>
        <w:rPr>
          <w:rFonts w:ascii="Times New Roman" w:eastAsia="黑体" w:hAnsi="Times New Roman" w:cs="Times New Roman"/>
          <w:b/>
          <w:bCs/>
          <w:kern w:val="0"/>
          <w:sz w:val="28"/>
          <w:szCs w:val="32"/>
        </w:rPr>
      </w:pPr>
      <w:r>
        <w:rPr>
          <w:rFonts w:ascii="Times New Roman" w:eastAsia="黑体" w:hAnsi="Times New Roman" w:cs="Times New Roman"/>
          <w:b/>
          <w:bCs/>
          <w:noProof/>
          <w:kern w:val="0"/>
          <w:sz w:val="28"/>
          <w:szCs w:val="32"/>
        </w:rPr>
        <w:lastRenderedPageBreak/>
        <w:drawing>
          <wp:inline distT="0" distB="0" distL="0" distR="0">
            <wp:extent cx="5274310" cy="39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CC" w:rsidRDefault="000E11CC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AF1D38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AF1D38" w:rsidRDefault="000C6A0A" w:rsidP="00AF1D38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四</w:t>
      </w:r>
      <w:r w:rsidR="00AF1D38">
        <w:rPr>
          <w:rFonts w:hint="eastAsia"/>
        </w:rPr>
        <w:t>、实验</w:t>
      </w:r>
      <w:r w:rsidR="009736CA">
        <w:rPr>
          <w:rFonts w:hint="eastAsia"/>
        </w:rPr>
        <w:t>总结</w:t>
      </w:r>
    </w:p>
    <w:p w:rsidR="00913ED4" w:rsidRDefault="00913ED4" w:rsidP="00913ED4">
      <w:r>
        <w:rPr>
          <w:rFonts w:hint="eastAsia"/>
        </w:rPr>
        <w:t>这次实验使我对</w:t>
      </w:r>
      <w:r>
        <w:rPr>
          <w:rFonts w:hint="eastAsia"/>
        </w:rPr>
        <w:t>AF</w:t>
      </w:r>
      <w:r>
        <w:rPr>
          <w:rFonts w:hint="eastAsia"/>
        </w:rPr>
        <w:t>协作通信有了更深入的了解。在代码的编写中，我对</w:t>
      </w:r>
      <w:r>
        <w:rPr>
          <w:rFonts w:hint="eastAsia"/>
        </w:rPr>
        <w:t>qpsk</w:t>
      </w:r>
      <w:r>
        <w:rPr>
          <w:rFonts w:hint="eastAsia"/>
        </w:rPr>
        <w:t>编码，解码有了更深入的了解。虽然最后也做出了和武博士</w:t>
      </w:r>
      <w:r w:rsidR="00A466FD">
        <w:rPr>
          <w:rFonts w:hint="eastAsia"/>
        </w:rPr>
        <w:t>结果大体相同的图，但是曲线不够圆滑。我没有太看懂蒙特卡洛循环的意思，所以没有采用。</w:t>
      </w:r>
    </w:p>
    <w:p w:rsidR="00A466FD" w:rsidRPr="00913ED4" w:rsidRDefault="00A466FD" w:rsidP="00913ED4">
      <w:r>
        <w:rPr>
          <w:rFonts w:hint="eastAsia"/>
        </w:rPr>
        <w:t>通过最后的曲线图，我们大概可以看出</w:t>
      </w:r>
      <w:r>
        <w:rPr>
          <w:rFonts w:hint="eastAsia"/>
        </w:rPr>
        <w:t>BER</w:t>
      </w:r>
      <w:r>
        <w:rPr>
          <w:rFonts w:hint="eastAsia"/>
        </w:rPr>
        <w:t>和</w:t>
      </w:r>
      <w:r>
        <w:rPr>
          <w:rFonts w:hint="eastAsia"/>
        </w:rPr>
        <w:t>E0/N0</w:t>
      </w:r>
      <w:r>
        <w:rPr>
          <w:rFonts w:hint="eastAsia"/>
        </w:rPr>
        <w:t>（</w:t>
      </w:r>
      <w:r>
        <w:rPr>
          <w:rFonts w:hint="eastAsia"/>
        </w:rPr>
        <w:t>SNR</w:t>
      </w:r>
      <w:r>
        <w:rPr>
          <w:rFonts w:hint="eastAsia"/>
        </w:rPr>
        <w:t>）的关系，当</w:t>
      </w:r>
      <w:r>
        <w:rPr>
          <w:rFonts w:hint="eastAsia"/>
        </w:rPr>
        <w:t>E0/N0</w:t>
      </w:r>
      <w:r>
        <w:rPr>
          <w:rFonts w:hint="eastAsia"/>
        </w:rPr>
        <w:t>大于</w:t>
      </w:r>
      <w:r>
        <w:rPr>
          <w:rFonts w:hint="eastAsia"/>
        </w:rPr>
        <w:t>16</w:t>
      </w:r>
      <w:r>
        <w:rPr>
          <w:rFonts w:hint="eastAsia"/>
        </w:rPr>
        <w:t>时，</w:t>
      </w:r>
      <w:r>
        <w:rPr>
          <w:rFonts w:hint="eastAsia"/>
        </w:rPr>
        <w:t>BER</w:t>
      </w:r>
      <w:r>
        <w:rPr>
          <w:rFonts w:hint="eastAsia"/>
        </w:rPr>
        <w:t>几乎为零。</w:t>
      </w:r>
      <w:r>
        <w:rPr>
          <w:rFonts w:hint="eastAsia"/>
        </w:rPr>
        <w:t>BER</w:t>
      </w:r>
      <w:r>
        <w:rPr>
          <w:rFonts w:hint="eastAsia"/>
        </w:rPr>
        <w:t>随</w:t>
      </w:r>
      <w:r>
        <w:rPr>
          <w:rFonts w:hint="eastAsia"/>
        </w:rPr>
        <w:t>E0/N0</w:t>
      </w:r>
      <w:r>
        <w:rPr>
          <w:rFonts w:hint="eastAsia"/>
        </w:rPr>
        <w:t>呈指数率下降</w:t>
      </w:r>
      <w:r w:rsidR="002A354A">
        <w:rPr>
          <w:rFonts w:hint="eastAsia"/>
        </w:rPr>
        <w:t>。</w:t>
      </w:r>
    </w:p>
    <w:sectPr w:rsidR="00A466FD" w:rsidRPr="00913ED4" w:rsidSect="0016238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FD1" w:rsidRDefault="00DF1FD1">
      <w:r>
        <w:separator/>
      </w:r>
    </w:p>
  </w:endnote>
  <w:endnote w:type="continuationSeparator" w:id="1">
    <w:p w:rsidR="00DF1FD1" w:rsidRDefault="00DF1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CA" w:rsidRDefault="009E2412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9736CA" w:rsidRDefault="009E2412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 w:rsidR="009736CA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2A354A">
                  <w:rPr>
                    <w:noProof/>
                  </w:rPr>
                  <w:t>5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FD1" w:rsidRDefault="00DF1FD1">
      <w:r>
        <w:separator/>
      </w:r>
    </w:p>
  </w:footnote>
  <w:footnote w:type="continuationSeparator" w:id="1">
    <w:p w:rsidR="00DF1FD1" w:rsidRDefault="00DF1F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30"/>
  </w:num>
  <w:num w:numId="5">
    <w:abstractNumId w:val="23"/>
  </w:num>
  <w:num w:numId="6">
    <w:abstractNumId w:val="3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"/>
  </w:num>
  <w:num w:numId="14">
    <w:abstractNumId w:val="15"/>
  </w:num>
  <w:num w:numId="15">
    <w:abstractNumId w:val="16"/>
  </w:num>
  <w:num w:numId="16">
    <w:abstractNumId w:val="9"/>
  </w:num>
  <w:num w:numId="17">
    <w:abstractNumId w:val="22"/>
  </w:num>
  <w:num w:numId="18">
    <w:abstractNumId w:val="7"/>
  </w:num>
  <w:num w:numId="19">
    <w:abstractNumId w:val="12"/>
  </w:num>
  <w:num w:numId="20">
    <w:abstractNumId w:val="31"/>
  </w:num>
  <w:num w:numId="21">
    <w:abstractNumId w:val="27"/>
  </w:num>
  <w:num w:numId="22">
    <w:abstractNumId w:val="8"/>
  </w:num>
  <w:num w:numId="23">
    <w:abstractNumId w:val="4"/>
  </w:num>
  <w:num w:numId="24">
    <w:abstractNumId w:val="28"/>
  </w:num>
  <w:num w:numId="25">
    <w:abstractNumId w:val="3"/>
  </w:num>
  <w:num w:numId="26">
    <w:abstractNumId w:val="13"/>
  </w:num>
  <w:num w:numId="27">
    <w:abstractNumId w:val="26"/>
  </w:num>
  <w:num w:numId="28">
    <w:abstractNumId w:val="11"/>
  </w:num>
  <w:num w:numId="29">
    <w:abstractNumId w:val="25"/>
  </w:num>
  <w:num w:numId="30">
    <w:abstractNumId w:val="10"/>
  </w:num>
  <w:num w:numId="31">
    <w:abstractNumId w:val="24"/>
  </w:num>
  <w:num w:numId="32">
    <w:abstractNumId w:val="29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3E2"/>
    <w:rsid w:val="000012BB"/>
    <w:rsid w:val="000125FF"/>
    <w:rsid w:val="00021754"/>
    <w:rsid w:val="00025276"/>
    <w:rsid w:val="00030BCD"/>
    <w:rsid w:val="00084CC8"/>
    <w:rsid w:val="00091923"/>
    <w:rsid w:val="000C2CE1"/>
    <w:rsid w:val="000C469D"/>
    <w:rsid w:val="000C6A0A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383"/>
    <w:rsid w:val="0016264C"/>
    <w:rsid w:val="00193CCE"/>
    <w:rsid w:val="00196FF9"/>
    <w:rsid w:val="0019700A"/>
    <w:rsid w:val="001B344B"/>
    <w:rsid w:val="001C005D"/>
    <w:rsid w:val="001C2191"/>
    <w:rsid w:val="001D0763"/>
    <w:rsid w:val="001F2FA9"/>
    <w:rsid w:val="002714A9"/>
    <w:rsid w:val="00285AD6"/>
    <w:rsid w:val="002A354A"/>
    <w:rsid w:val="002E2D4E"/>
    <w:rsid w:val="002F29D8"/>
    <w:rsid w:val="003303BE"/>
    <w:rsid w:val="00334E7D"/>
    <w:rsid w:val="003844DB"/>
    <w:rsid w:val="003A4069"/>
    <w:rsid w:val="003A7391"/>
    <w:rsid w:val="003C5988"/>
    <w:rsid w:val="003D1913"/>
    <w:rsid w:val="003D6C62"/>
    <w:rsid w:val="004208D4"/>
    <w:rsid w:val="00432F02"/>
    <w:rsid w:val="00462A74"/>
    <w:rsid w:val="004800D8"/>
    <w:rsid w:val="00494659"/>
    <w:rsid w:val="0049679B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904B87"/>
    <w:rsid w:val="00913ED4"/>
    <w:rsid w:val="009736CA"/>
    <w:rsid w:val="00976614"/>
    <w:rsid w:val="009B0728"/>
    <w:rsid w:val="009C3D71"/>
    <w:rsid w:val="009E2412"/>
    <w:rsid w:val="009E5AA2"/>
    <w:rsid w:val="00A02902"/>
    <w:rsid w:val="00A20C56"/>
    <w:rsid w:val="00A457E0"/>
    <w:rsid w:val="00A466FD"/>
    <w:rsid w:val="00A55CB7"/>
    <w:rsid w:val="00A57179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DF1FD1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63D34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qFormat="1"/>
    <w:lsdException w:name="caption" w:semiHidden="0" w:uiPriority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38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62383"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Char"/>
    <w:qFormat/>
    <w:rsid w:val="00162383"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Char"/>
    <w:qFormat/>
    <w:rsid w:val="00162383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162383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semiHidden/>
    <w:unhideWhenUsed/>
    <w:qFormat/>
    <w:rsid w:val="001623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qFormat/>
    <w:rsid w:val="00162383"/>
    <w:rPr>
      <w:sz w:val="18"/>
      <w:szCs w:val="18"/>
    </w:rPr>
  </w:style>
  <w:style w:type="paragraph" w:styleId="a5">
    <w:name w:val="footer"/>
    <w:basedOn w:val="a"/>
    <w:uiPriority w:val="99"/>
    <w:unhideWhenUsed/>
    <w:qFormat/>
    <w:rsid w:val="001623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rsid w:val="001623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rsid w:val="00162383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semiHidden/>
    <w:unhideWhenUsed/>
    <w:qFormat/>
    <w:rsid w:val="001623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7">
    <w:name w:val="Normal (Web)"/>
    <w:basedOn w:val="Default"/>
    <w:next w:val="Default"/>
    <w:qFormat/>
    <w:rsid w:val="00162383"/>
    <w:pPr>
      <w:spacing w:before="100" w:after="100"/>
    </w:pPr>
    <w:rPr>
      <w:color w:val="auto"/>
    </w:rPr>
  </w:style>
  <w:style w:type="paragraph" w:customStyle="1" w:styleId="Default">
    <w:name w:val="Default"/>
    <w:qFormat/>
    <w:rsid w:val="0016238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qFormat/>
    <w:rsid w:val="00162383"/>
    <w:rPr>
      <w:color w:val="0000FF" w:themeColor="hyperlink"/>
      <w:u w:val="single"/>
    </w:rPr>
  </w:style>
  <w:style w:type="table" w:styleId="a9">
    <w:name w:val="Table Grid"/>
    <w:basedOn w:val="a1"/>
    <w:qFormat/>
    <w:rsid w:val="00162383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4"/>
    <w:uiPriority w:val="99"/>
    <w:semiHidden/>
    <w:qFormat/>
    <w:rsid w:val="0016238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162383"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sid w:val="00162383"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qFormat/>
    <w:rsid w:val="00162383"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162383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162383"/>
    <w:pPr>
      <w:ind w:firstLineChars="200" w:firstLine="420"/>
    </w:pPr>
  </w:style>
  <w:style w:type="paragraph" w:styleId="ab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c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A72CC-07D6-4DAD-AFE3-6E617BE6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316</Words>
  <Characters>1802</Characters>
  <Application>Microsoft Office Word</Application>
  <DocSecurity>0</DocSecurity>
  <Lines>15</Lines>
  <Paragraphs>4</Paragraphs>
  <ScaleCrop>false</ScaleCrop>
  <Company>Lenovo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蒋睿哲</cp:lastModifiedBy>
  <cp:revision>4</cp:revision>
  <cp:lastPrinted>2018-05-24T15:47:00Z</cp:lastPrinted>
  <dcterms:created xsi:type="dcterms:W3CDTF">2018-12-13T09:50:00Z</dcterms:created>
  <dcterms:modified xsi:type="dcterms:W3CDTF">2018-12-14T10:30:00Z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