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002" w:rsidRDefault="00342002">
      <w:pPr>
        <w:pStyle w:val="Puesto"/>
        <w:pBdr>
          <w:top w:val="single" w:sz="4" w:space="1" w:color="auto"/>
          <w:left w:val="single" w:sz="4" w:space="4" w:color="auto"/>
          <w:bottom w:val="single" w:sz="4" w:space="1" w:color="auto"/>
          <w:right w:val="single" w:sz="4" w:space="4" w:color="auto"/>
        </w:pBdr>
        <w:rPr>
          <w:rFonts w:ascii="Arial" w:hAnsi="Arial" w:cs="Arial"/>
          <w:sz w:val="22"/>
          <w:szCs w:val="22"/>
        </w:rPr>
      </w:pPr>
      <w:bookmarkStart w:id="0" w:name="_GoBack"/>
      <w:bookmarkEnd w:id="0"/>
      <w:r>
        <w:rPr>
          <w:rFonts w:ascii="Arial" w:hAnsi="Arial" w:cs="Arial"/>
          <w:sz w:val="22"/>
          <w:szCs w:val="22"/>
        </w:rPr>
        <w:t>01 - CONCEPTOS INTRODUCTORIOS</w:t>
      </w:r>
    </w:p>
    <w:p w:rsidR="00342002" w:rsidRDefault="00342002">
      <w:pPr>
        <w:jc w:val="both"/>
        <w:rPr>
          <w:rFonts w:ascii="Arial" w:hAnsi="Arial" w:cs="Arial"/>
          <w:sz w:val="22"/>
          <w:szCs w:val="22"/>
        </w:rPr>
      </w:pPr>
      <w:r>
        <w:rPr>
          <w:rFonts w:ascii="Arial" w:hAnsi="Arial" w:cs="Arial"/>
          <w:sz w:val="22"/>
          <w:szCs w:val="22"/>
        </w:rPr>
        <w:t>Para entender qué es un circuito, debemos identificar con qué cantidades se relaciona, en qué unidades se miden y las definiciones y convenciones básicas usadas en la teoría de circuitos.</w:t>
      </w:r>
    </w:p>
    <w:p w:rsidR="00342002" w:rsidRDefault="00342002">
      <w:pPr>
        <w:jc w:val="both"/>
        <w:rPr>
          <w:rFonts w:ascii="Arial" w:hAnsi="Arial" w:cs="Arial"/>
          <w:sz w:val="22"/>
          <w:szCs w:val="22"/>
        </w:rPr>
      </w:pPr>
      <w:r>
        <w:rPr>
          <w:rFonts w:ascii="Arial" w:hAnsi="Arial" w:cs="Arial"/>
          <w:b/>
          <w:bCs/>
          <w:sz w:val="22"/>
          <w:szCs w:val="22"/>
        </w:rPr>
        <w:t>CIRCUITO:</w:t>
      </w:r>
      <w:r>
        <w:rPr>
          <w:rFonts w:ascii="Arial" w:hAnsi="Arial" w:cs="Arial"/>
          <w:sz w:val="22"/>
          <w:szCs w:val="22"/>
        </w:rPr>
        <w:t xml:space="preserve"> Un circuito eléctrico, es una colección de elementos eléctricos interconectados en alguna forma específica.</w:t>
      </w:r>
    </w:p>
    <w:p w:rsidR="00342002" w:rsidRDefault="00342002">
      <w:pPr>
        <w:jc w:val="both"/>
        <w:rPr>
          <w:rFonts w:ascii="Arial" w:hAnsi="Arial" w:cs="Arial"/>
          <w:sz w:val="22"/>
          <w:szCs w:val="22"/>
        </w:rPr>
      </w:pPr>
      <w:r>
        <w:rPr>
          <w:rFonts w:ascii="Arial" w:hAnsi="Arial" w:cs="Arial"/>
          <w:sz w:val="22"/>
          <w:szCs w:val="22"/>
        </w:rPr>
        <w:t>En general el comportamiento de un elemento en un circuito se describe por medio de cantidades como voltaje y corriente. Al igual que en todo sistema de medición existe un estándar que permite que las medidas sean entendidas por todos los profesionales del ramo, éste es el Sistema Internacional de unidades SI. Hay seis unidades básicas en el SI y las demás se derivan de ellas.</w:t>
      </w:r>
    </w:p>
    <w:p w:rsidR="00342002" w:rsidRDefault="00342002">
      <w:pPr>
        <w:pStyle w:val="Ttulo2"/>
        <w:rPr>
          <w:sz w:val="22"/>
          <w:szCs w:val="22"/>
        </w:rPr>
      </w:pPr>
      <w:r>
        <w:rPr>
          <w:sz w:val="22"/>
          <w:szCs w:val="22"/>
        </w:rPr>
        <w:t>Magnitud Física</w:t>
      </w:r>
      <w:r>
        <w:rPr>
          <w:sz w:val="22"/>
          <w:szCs w:val="22"/>
        </w:rPr>
        <w:tab/>
        <w:t>Unidad</w:t>
      </w:r>
      <w:r>
        <w:rPr>
          <w:sz w:val="22"/>
          <w:szCs w:val="22"/>
        </w:rPr>
        <w:tab/>
        <w:t>Abreviatura</w:t>
      </w:r>
    </w:p>
    <w:p w:rsidR="00342002" w:rsidRDefault="00342002">
      <w:pPr>
        <w:jc w:val="both"/>
        <w:rPr>
          <w:rFonts w:ascii="Arial" w:hAnsi="Arial" w:cs="Arial"/>
          <w:sz w:val="22"/>
          <w:szCs w:val="22"/>
        </w:rPr>
      </w:pPr>
      <w:r>
        <w:rPr>
          <w:rFonts w:ascii="Arial" w:hAnsi="Arial" w:cs="Arial"/>
          <w:sz w:val="22"/>
          <w:szCs w:val="22"/>
        </w:rPr>
        <w:t>Longitud</w:t>
      </w:r>
      <w:r>
        <w:rPr>
          <w:rFonts w:ascii="Arial" w:hAnsi="Arial" w:cs="Arial"/>
          <w:sz w:val="22"/>
          <w:szCs w:val="22"/>
        </w:rPr>
        <w:tab/>
      </w:r>
      <w:r>
        <w:rPr>
          <w:rFonts w:ascii="Arial" w:hAnsi="Arial" w:cs="Arial"/>
          <w:sz w:val="22"/>
          <w:szCs w:val="22"/>
        </w:rPr>
        <w:tab/>
        <w:t>Metro</w:t>
      </w:r>
      <w:r>
        <w:rPr>
          <w:rFonts w:ascii="Arial" w:hAnsi="Arial" w:cs="Arial"/>
          <w:sz w:val="22"/>
          <w:szCs w:val="22"/>
        </w:rPr>
        <w:tab/>
      </w:r>
      <w:r>
        <w:rPr>
          <w:rFonts w:ascii="Arial" w:hAnsi="Arial" w:cs="Arial"/>
          <w:sz w:val="22"/>
          <w:szCs w:val="22"/>
        </w:rPr>
        <w:tab/>
      </w:r>
      <w:r>
        <w:rPr>
          <w:rFonts w:ascii="Arial" w:hAnsi="Arial" w:cs="Arial"/>
          <w:sz w:val="22"/>
          <w:szCs w:val="22"/>
        </w:rPr>
        <w:tab/>
        <w:t>m</w:t>
      </w:r>
    </w:p>
    <w:p w:rsidR="00342002" w:rsidRDefault="00342002">
      <w:pPr>
        <w:jc w:val="both"/>
        <w:rPr>
          <w:rFonts w:ascii="Arial" w:hAnsi="Arial" w:cs="Arial"/>
          <w:sz w:val="22"/>
          <w:szCs w:val="22"/>
        </w:rPr>
      </w:pPr>
      <w:r>
        <w:rPr>
          <w:rFonts w:ascii="Arial" w:hAnsi="Arial" w:cs="Arial"/>
          <w:sz w:val="22"/>
          <w:szCs w:val="22"/>
        </w:rPr>
        <w:t>Masa</w:t>
      </w:r>
      <w:r>
        <w:rPr>
          <w:rFonts w:ascii="Arial" w:hAnsi="Arial" w:cs="Arial"/>
          <w:sz w:val="22"/>
          <w:szCs w:val="22"/>
        </w:rPr>
        <w:tab/>
      </w:r>
      <w:r>
        <w:rPr>
          <w:rFonts w:ascii="Arial" w:hAnsi="Arial" w:cs="Arial"/>
          <w:sz w:val="22"/>
          <w:szCs w:val="22"/>
        </w:rPr>
        <w:tab/>
      </w:r>
      <w:r>
        <w:rPr>
          <w:rFonts w:ascii="Arial" w:hAnsi="Arial" w:cs="Arial"/>
          <w:sz w:val="22"/>
          <w:szCs w:val="22"/>
        </w:rPr>
        <w:tab/>
        <w:t>Kilogramo</w:t>
      </w:r>
      <w:r>
        <w:rPr>
          <w:rFonts w:ascii="Arial" w:hAnsi="Arial" w:cs="Arial"/>
          <w:sz w:val="22"/>
          <w:szCs w:val="22"/>
        </w:rPr>
        <w:tab/>
      </w:r>
      <w:r>
        <w:rPr>
          <w:rFonts w:ascii="Arial" w:hAnsi="Arial" w:cs="Arial"/>
          <w:sz w:val="22"/>
          <w:szCs w:val="22"/>
        </w:rPr>
        <w:tab/>
        <w:t>kg</w:t>
      </w:r>
    </w:p>
    <w:p w:rsidR="00342002" w:rsidRDefault="00342002">
      <w:pPr>
        <w:jc w:val="both"/>
        <w:rPr>
          <w:rFonts w:ascii="Arial" w:hAnsi="Arial" w:cs="Arial"/>
          <w:sz w:val="22"/>
          <w:szCs w:val="22"/>
        </w:rPr>
      </w:pPr>
      <w:r>
        <w:rPr>
          <w:rFonts w:ascii="Arial" w:hAnsi="Arial" w:cs="Arial"/>
          <w:sz w:val="22"/>
          <w:szCs w:val="22"/>
        </w:rPr>
        <w:t>Tiempo</w:t>
      </w:r>
      <w:r>
        <w:rPr>
          <w:rFonts w:ascii="Arial" w:hAnsi="Arial" w:cs="Arial"/>
          <w:sz w:val="22"/>
          <w:szCs w:val="22"/>
        </w:rPr>
        <w:tab/>
      </w:r>
      <w:r>
        <w:rPr>
          <w:rFonts w:ascii="Arial" w:hAnsi="Arial" w:cs="Arial"/>
          <w:sz w:val="22"/>
          <w:szCs w:val="22"/>
        </w:rPr>
        <w:tab/>
        <w:t>Segundo</w:t>
      </w:r>
      <w:r>
        <w:rPr>
          <w:rFonts w:ascii="Arial" w:hAnsi="Arial" w:cs="Arial"/>
          <w:sz w:val="22"/>
          <w:szCs w:val="22"/>
        </w:rPr>
        <w:tab/>
      </w:r>
      <w:r>
        <w:rPr>
          <w:rFonts w:ascii="Arial" w:hAnsi="Arial" w:cs="Arial"/>
          <w:sz w:val="22"/>
          <w:szCs w:val="22"/>
        </w:rPr>
        <w:tab/>
        <w:t>s</w:t>
      </w:r>
    </w:p>
    <w:p w:rsidR="00342002" w:rsidRDefault="00342002">
      <w:pPr>
        <w:jc w:val="both"/>
        <w:rPr>
          <w:rFonts w:ascii="Arial" w:hAnsi="Arial" w:cs="Arial"/>
          <w:sz w:val="22"/>
          <w:szCs w:val="22"/>
        </w:rPr>
      </w:pPr>
      <w:r>
        <w:rPr>
          <w:rFonts w:ascii="Arial" w:hAnsi="Arial" w:cs="Arial"/>
          <w:sz w:val="22"/>
          <w:szCs w:val="22"/>
        </w:rPr>
        <w:t>Carga</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Coulomb    </w:t>
      </w:r>
      <w:r>
        <w:rPr>
          <w:rFonts w:ascii="Arial" w:hAnsi="Arial" w:cs="Arial"/>
          <w:sz w:val="22"/>
          <w:szCs w:val="22"/>
        </w:rPr>
        <w:tab/>
      </w:r>
      <w:r>
        <w:rPr>
          <w:rFonts w:ascii="Arial" w:hAnsi="Arial" w:cs="Arial"/>
          <w:sz w:val="22"/>
          <w:szCs w:val="22"/>
        </w:rPr>
        <w:tab/>
        <w:t>C*</w:t>
      </w:r>
    </w:p>
    <w:p w:rsidR="00342002" w:rsidRDefault="00342002">
      <w:pPr>
        <w:jc w:val="both"/>
        <w:rPr>
          <w:rFonts w:ascii="Arial" w:hAnsi="Arial" w:cs="Arial"/>
          <w:sz w:val="22"/>
          <w:szCs w:val="22"/>
        </w:rPr>
      </w:pPr>
      <w:r>
        <w:rPr>
          <w:rFonts w:ascii="Arial" w:hAnsi="Arial" w:cs="Arial"/>
          <w:sz w:val="22"/>
          <w:szCs w:val="22"/>
        </w:rPr>
        <w:t>Temperatura</w:t>
      </w:r>
      <w:r>
        <w:rPr>
          <w:rFonts w:ascii="Arial" w:hAnsi="Arial" w:cs="Arial"/>
          <w:sz w:val="22"/>
          <w:szCs w:val="22"/>
        </w:rPr>
        <w:tab/>
      </w:r>
      <w:r>
        <w:rPr>
          <w:rFonts w:ascii="Arial" w:hAnsi="Arial" w:cs="Arial"/>
          <w:sz w:val="22"/>
          <w:szCs w:val="22"/>
        </w:rPr>
        <w:tab/>
        <w:t>Grado Kelvin</w:t>
      </w:r>
      <w:r>
        <w:rPr>
          <w:rFonts w:ascii="Arial" w:hAnsi="Arial" w:cs="Arial"/>
          <w:sz w:val="22"/>
          <w:szCs w:val="22"/>
        </w:rPr>
        <w:tab/>
      </w:r>
      <w:r>
        <w:rPr>
          <w:rFonts w:ascii="Arial" w:hAnsi="Arial" w:cs="Arial"/>
          <w:sz w:val="22"/>
          <w:szCs w:val="22"/>
        </w:rPr>
        <w:tab/>
        <w:t>K*</w:t>
      </w:r>
    </w:p>
    <w:p w:rsidR="00342002" w:rsidRDefault="00342002">
      <w:pPr>
        <w:jc w:val="both"/>
        <w:rPr>
          <w:rFonts w:ascii="Arial" w:hAnsi="Arial" w:cs="Arial"/>
          <w:sz w:val="22"/>
          <w:szCs w:val="22"/>
        </w:rPr>
      </w:pPr>
      <w:r>
        <w:rPr>
          <w:rFonts w:ascii="Arial" w:hAnsi="Arial" w:cs="Arial"/>
          <w:sz w:val="22"/>
          <w:szCs w:val="22"/>
        </w:rPr>
        <w:t>Intensidad luminosa</w:t>
      </w:r>
      <w:r>
        <w:rPr>
          <w:rFonts w:ascii="Arial" w:hAnsi="Arial" w:cs="Arial"/>
          <w:sz w:val="22"/>
          <w:szCs w:val="22"/>
        </w:rPr>
        <w:tab/>
        <w:t>Candela</w:t>
      </w:r>
      <w:r>
        <w:rPr>
          <w:rFonts w:ascii="Arial" w:hAnsi="Arial" w:cs="Arial"/>
          <w:sz w:val="22"/>
          <w:szCs w:val="22"/>
        </w:rPr>
        <w:tab/>
      </w:r>
      <w:r>
        <w:rPr>
          <w:rFonts w:ascii="Arial" w:hAnsi="Arial" w:cs="Arial"/>
          <w:sz w:val="22"/>
          <w:szCs w:val="22"/>
        </w:rPr>
        <w:tab/>
        <w:t>cd</w:t>
      </w:r>
    </w:p>
    <w:p w:rsidR="00342002" w:rsidRDefault="00342002">
      <w:pPr>
        <w:jc w:val="both"/>
        <w:rPr>
          <w:rFonts w:ascii="Arial" w:hAnsi="Arial" w:cs="Arial"/>
          <w:sz w:val="16"/>
          <w:szCs w:val="16"/>
        </w:rPr>
      </w:pPr>
      <w:r>
        <w:rPr>
          <w:rFonts w:ascii="Arial" w:hAnsi="Arial" w:cs="Arial"/>
          <w:sz w:val="16"/>
          <w:szCs w:val="16"/>
        </w:rPr>
        <w:t xml:space="preserve">*Todas las unidades SI con nombres de personas famosas tienen abreviaturas con letras mayúsculas. </w:t>
      </w:r>
    </w:p>
    <w:p w:rsidR="00342002" w:rsidRDefault="00342002">
      <w:pPr>
        <w:jc w:val="both"/>
        <w:rPr>
          <w:rFonts w:ascii="Arial" w:hAnsi="Arial" w:cs="Arial"/>
          <w:sz w:val="22"/>
          <w:szCs w:val="22"/>
        </w:rPr>
      </w:pPr>
      <w:r>
        <w:rPr>
          <w:rFonts w:ascii="Arial" w:hAnsi="Arial" w:cs="Arial"/>
          <w:sz w:val="22"/>
          <w:szCs w:val="22"/>
        </w:rPr>
        <w:t xml:space="preserve">Las unidades descritas anteriormente son las unidades básicas, sin embargo estas unidades son utilizadas en conjunto con ciertos prefijos para ayudar a una mejor legibilidad de las cantidades. Estos prefijos indican potencias de 10 por las cuales se debe multiplicar la cantidad para encontrar su valor en la unidad de medida básica. </w:t>
      </w:r>
      <w:r w:rsidR="002152E3">
        <w:rPr>
          <w:rFonts w:ascii="Arial" w:hAnsi="Arial" w:cs="Arial"/>
          <w:sz w:val="22"/>
          <w:szCs w:val="22"/>
        </w:rPr>
        <w:t>S</w:t>
      </w:r>
      <w:r>
        <w:rPr>
          <w:rFonts w:ascii="Arial" w:hAnsi="Arial" w:cs="Arial"/>
          <w:sz w:val="22"/>
          <w:szCs w:val="22"/>
        </w:rPr>
        <w:t>e listan los prefijos utilizados.</w:t>
      </w:r>
    </w:p>
    <w:p w:rsidR="00342002" w:rsidRDefault="00342002">
      <w:pPr>
        <w:pStyle w:val="Ttulo1"/>
        <w:rPr>
          <w:rFonts w:ascii="Arial" w:hAnsi="Arial" w:cs="Arial"/>
          <w:sz w:val="22"/>
          <w:szCs w:val="22"/>
        </w:rPr>
      </w:pPr>
      <w:r>
        <w:rPr>
          <w:rFonts w:ascii="Arial" w:hAnsi="Arial" w:cs="Arial"/>
          <w:sz w:val="22"/>
          <w:szCs w:val="22"/>
        </w:rPr>
        <w:t>Potencia</w:t>
      </w:r>
      <w:r>
        <w:rPr>
          <w:rFonts w:ascii="Arial" w:hAnsi="Arial" w:cs="Arial"/>
          <w:sz w:val="22"/>
          <w:szCs w:val="22"/>
        </w:rPr>
        <w:tab/>
        <w:t>Prefijos</w:t>
      </w:r>
      <w:r>
        <w:rPr>
          <w:rFonts w:ascii="Arial" w:hAnsi="Arial" w:cs="Arial"/>
          <w:sz w:val="22"/>
          <w:szCs w:val="22"/>
        </w:rPr>
        <w:tab/>
        <w:t>Abreviatura</w:t>
      </w:r>
    </w:p>
    <w:p w:rsidR="00342002" w:rsidRPr="002152E3" w:rsidRDefault="00342002">
      <w:pPr>
        <w:pStyle w:val="Ttulo1"/>
        <w:rPr>
          <w:rFonts w:ascii="Arial" w:hAnsi="Arial" w:cs="Arial"/>
          <w:b w:val="0"/>
          <w:sz w:val="22"/>
          <w:szCs w:val="22"/>
        </w:rPr>
      </w:pPr>
      <w:r w:rsidRPr="002152E3">
        <w:rPr>
          <w:rFonts w:ascii="Arial" w:hAnsi="Arial" w:cs="Arial"/>
          <w:b w:val="0"/>
          <w:sz w:val="22"/>
          <w:szCs w:val="22"/>
        </w:rPr>
        <w:t>10</w:t>
      </w:r>
      <w:r w:rsidRPr="002152E3">
        <w:rPr>
          <w:rFonts w:ascii="Arial" w:hAnsi="Arial" w:cs="Arial"/>
          <w:b w:val="0"/>
          <w:sz w:val="22"/>
          <w:szCs w:val="22"/>
          <w:vertAlign w:val="superscript"/>
        </w:rPr>
        <w:t>12</w:t>
      </w:r>
      <w:r w:rsidRPr="002152E3">
        <w:rPr>
          <w:rFonts w:ascii="Arial" w:hAnsi="Arial" w:cs="Arial"/>
          <w:b w:val="0"/>
          <w:sz w:val="22"/>
          <w:szCs w:val="22"/>
        </w:rPr>
        <w:tab/>
      </w:r>
      <w:r w:rsidRPr="002152E3">
        <w:rPr>
          <w:rFonts w:ascii="Arial" w:hAnsi="Arial" w:cs="Arial"/>
          <w:b w:val="0"/>
          <w:sz w:val="22"/>
          <w:szCs w:val="22"/>
        </w:rPr>
        <w:tab/>
        <w:t>Tera</w:t>
      </w:r>
      <w:r w:rsidRPr="002152E3">
        <w:rPr>
          <w:rFonts w:ascii="Arial" w:hAnsi="Arial" w:cs="Arial"/>
          <w:b w:val="0"/>
          <w:sz w:val="22"/>
          <w:szCs w:val="22"/>
        </w:rPr>
        <w:tab/>
      </w:r>
      <w:r w:rsidRPr="002152E3">
        <w:rPr>
          <w:rFonts w:ascii="Arial" w:hAnsi="Arial" w:cs="Arial"/>
          <w:b w:val="0"/>
          <w:sz w:val="22"/>
          <w:szCs w:val="22"/>
        </w:rPr>
        <w:tab/>
        <w:t>T</w:t>
      </w:r>
    </w:p>
    <w:p w:rsidR="00342002" w:rsidRDefault="00342002">
      <w:pPr>
        <w:pStyle w:val="Ttulo1"/>
        <w:rPr>
          <w:rFonts w:ascii="Arial" w:hAnsi="Arial" w:cs="Arial"/>
          <w:sz w:val="22"/>
          <w:szCs w:val="22"/>
          <w:lang w:val="fr-FR"/>
        </w:rPr>
      </w:pPr>
      <w:r>
        <w:rPr>
          <w:rFonts w:ascii="Arial" w:hAnsi="Arial" w:cs="Arial"/>
          <w:b w:val="0"/>
          <w:sz w:val="22"/>
          <w:szCs w:val="22"/>
          <w:lang w:val="fr-FR"/>
        </w:rPr>
        <w:t>10</w:t>
      </w:r>
      <w:r>
        <w:rPr>
          <w:rFonts w:ascii="Arial" w:hAnsi="Arial" w:cs="Arial"/>
          <w:b w:val="0"/>
          <w:sz w:val="22"/>
          <w:szCs w:val="22"/>
          <w:vertAlign w:val="superscript"/>
          <w:lang w:val="fr-FR"/>
        </w:rPr>
        <w:t>9</w:t>
      </w:r>
      <w:r>
        <w:rPr>
          <w:rFonts w:ascii="Arial" w:hAnsi="Arial" w:cs="Arial"/>
          <w:b w:val="0"/>
          <w:sz w:val="22"/>
          <w:szCs w:val="22"/>
          <w:lang w:val="fr-FR"/>
        </w:rPr>
        <w:tab/>
      </w:r>
      <w:r>
        <w:rPr>
          <w:rFonts w:ascii="Arial" w:hAnsi="Arial" w:cs="Arial"/>
          <w:b w:val="0"/>
          <w:sz w:val="22"/>
          <w:szCs w:val="22"/>
          <w:lang w:val="fr-FR"/>
        </w:rPr>
        <w:tab/>
        <w:t>Giga</w:t>
      </w:r>
      <w:r>
        <w:rPr>
          <w:rFonts w:ascii="Arial" w:hAnsi="Arial" w:cs="Arial"/>
          <w:b w:val="0"/>
          <w:sz w:val="22"/>
          <w:szCs w:val="22"/>
          <w:lang w:val="fr-FR"/>
        </w:rPr>
        <w:tab/>
      </w:r>
      <w:r>
        <w:rPr>
          <w:rFonts w:ascii="Arial" w:hAnsi="Arial" w:cs="Arial"/>
          <w:b w:val="0"/>
          <w:sz w:val="22"/>
          <w:szCs w:val="22"/>
          <w:lang w:val="fr-FR"/>
        </w:rPr>
        <w:tab/>
        <w:t>G</w:t>
      </w:r>
    </w:p>
    <w:p w:rsidR="00342002" w:rsidRDefault="00342002">
      <w:pPr>
        <w:jc w:val="both"/>
        <w:rPr>
          <w:rFonts w:ascii="Arial" w:hAnsi="Arial" w:cs="Arial"/>
          <w:sz w:val="22"/>
          <w:szCs w:val="22"/>
        </w:rPr>
      </w:pPr>
      <w:r>
        <w:rPr>
          <w:rFonts w:ascii="Arial" w:hAnsi="Arial" w:cs="Arial"/>
          <w:sz w:val="22"/>
          <w:szCs w:val="22"/>
        </w:rPr>
        <w:t>10</w:t>
      </w:r>
      <w:r>
        <w:rPr>
          <w:rFonts w:ascii="Arial" w:hAnsi="Arial" w:cs="Arial"/>
          <w:sz w:val="22"/>
          <w:szCs w:val="22"/>
          <w:vertAlign w:val="superscript"/>
        </w:rPr>
        <w:t>6</w:t>
      </w:r>
      <w:r>
        <w:rPr>
          <w:rFonts w:ascii="Arial" w:hAnsi="Arial" w:cs="Arial"/>
          <w:sz w:val="22"/>
          <w:szCs w:val="22"/>
        </w:rPr>
        <w:tab/>
      </w:r>
      <w:r>
        <w:rPr>
          <w:rFonts w:ascii="Arial" w:hAnsi="Arial" w:cs="Arial"/>
          <w:sz w:val="22"/>
          <w:szCs w:val="22"/>
        </w:rPr>
        <w:tab/>
        <w:t>Mega</w:t>
      </w:r>
      <w:r>
        <w:rPr>
          <w:rFonts w:ascii="Arial" w:hAnsi="Arial" w:cs="Arial"/>
          <w:sz w:val="22"/>
          <w:szCs w:val="22"/>
        </w:rPr>
        <w:tab/>
      </w:r>
      <w:r>
        <w:rPr>
          <w:rFonts w:ascii="Arial" w:hAnsi="Arial" w:cs="Arial"/>
          <w:sz w:val="22"/>
          <w:szCs w:val="22"/>
        </w:rPr>
        <w:tab/>
        <w:t>M</w:t>
      </w:r>
    </w:p>
    <w:p w:rsidR="00342002" w:rsidRDefault="00342002">
      <w:pPr>
        <w:jc w:val="both"/>
        <w:rPr>
          <w:rFonts w:ascii="Arial" w:hAnsi="Arial" w:cs="Arial"/>
          <w:sz w:val="22"/>
          <w:szCs w:val="22"/>
        </w:rPr>
      </w:pPr>
      <w:r>
        <w:rPr>
          <w:rFonts w:ascii="Arial" w:hAnsi="Arial" w:cs="Arial"/>
          <w:sz w:val="22"/>
          <w:szCs w:val="22"/>
        </w:rPr>
        <w:t>10</w:t>
      </w:r>
      <w:r>
        <w:rPr>
          <w:rFonts w:ascii="Arial" w:hAnsi="Arial" w:cs="Arial"/>
          <w:sz w:val="22"/>
          <w:szCs w:val="22"/>
          <w:vertAlign w:val="superscript"/>
        </w:rPr>
        <w:t>3</w:t>
      </w:r>
      <w:r>
        <w:rPr>
          <w:rFonts w:ascii="Arial" w:hAnsi="Arial" w:cs="Arial"/>
          <w:sz w:val="22"/>
          <w:szCs w:val="22"/>
        </w:rPr>
        <w:tab/>
      </w:r>
      <w:r>
        <w:rPr>
          <w:rFonts w:ascii="Arial" w:hAnsi="Arial" w:cs="Arial"/>
          <w:sz w:val="22"/>
          <w:szCs w:val="22"/>
        </w:rPr>
        <w:tab/>
        <w:t>Kilo</w:t>
      </w:r>
      <w:r>
        <w:rPr>
          <w:rFonts w:ascii="Arial" w:hAnsi="Arial" w:cs="Arial"/>
          <w:sz w:val="22"/>
          <w:szCs w:val="22"/>
        </w:rPr>
        <w:tab/>
      </w:r>
      <w:r>
        <w:rPr>
          <w:rFonts w:ascii="Arial" w:hAnsi="Arial" w:cs="Arial"/>
          <w:sz w:val="22"/>
          <w:szCs w:val="22"/>
        </w:rPr>
        <w:tab/>
        <w:t>K</w:t>
      </w:r>
    </w:p>
    <w:p w:rsidR="00342002" w:rsidRDefault="00342002">
      <w:pPr>
        <w:jc w:val="both"/>
        <w:rPr>
          <w:rFonts w:ascii="Arial" w:hAnsi="Arial" w:cs="Arial"/>
          <w:sz w:val="22"/>
          <w:szCs w:val="22"/>
        </w:rPr>
      </w:pPr>
      <w:r>
        <w:rPr>
          <w:rFonts w:ascii="Arial" w:hAnsi="Arial" w:cs="Arial"/>
          <w:sz w:val="22"/>
          <w:szCs w:val="22"/>
        </w:rPr>
        <w:t>10</w:t>
      </w:r>
      <w:r>
        <w:rPr>
          <w:rFonts w:ascii="Arial" w:hAnsi="Arial" w:cs="Arial"/>
          <w:sz w:val="22"/>
          <w:szCs w:val="22"/>
          <w:vertAlign w:val="superscript"/>
        </w:rPr>
        <w:t>-3</w:t>
      </w:r>
      <w:r>
        <w:rPr>
          <w:rFonts w:ascii="Arial" w:hAnsi="Arial" w:cs="Arial"/>
          <w:sz w:val="22"/>
          <w:szCs w:val="22"/>
        </w:rPr>
        <w:tab/>
      </w:r>
      <w:r>
        <w:rPr>
          <w:rFonts w:ascii="Arial" w:hAnsi="Arial" w:cs="Arial"/>
          <w:sz w:val="22"/>
          <w:szCs w:val="22"/>
        </w:rPr>
        <w:tab/>
        <w:t>Mili</w:t>
      </w:r>
      <w:r>
        <w:rPr>
          <w:rFonts w:ascii="Arial" w:hAnsi="Arial" w:cs="Arial"/>
          <w:sz w:val="22"/>
          <w:szCs w:val="22"/>
        </w:rPr>
        <w:tab/>
      </w:r>
      <w:r>
        <w:rPr>
          <w:rFonts w:ascii="Arial" w:hAnsi="Arial" w:cs="Arial"/>
          <w:sz w:val="22"/>
          <w:szCs w:val="22"/>
        </w:rPr>
        <w:tab/>
        <w:t>m</w:t>
      </w:r>
    </w:p>
    <w:p w:rsidR="00342002" w:rsidRDefault="00342002">
      <w:pPr>
        <w:jc w:val="both"/>
        <w:rPr>
          <w:rFonts w:ascii="Arial" w:hAnsi="Arial" w:cs="Arial"/>
          <w:sz w:val="22"/>
          <w:szCs w:val="22"/>
        </w:rPr>
      </w:pPr>
      <w:r>
        <w:rPr>
          <w:rFonts w:ascii="Arial" w:hAnsi="Arial" w:cs="Arial"/>
          <w:sz w:val="22"/>
          <w:szCs w:val="22"/>
        </w:rPr>
        <w:t>10</w:t>
      </w:r>
      <w:r>
        <w:rPr>
          <w:rFonts w:ascii="Arial" w:hAnsi="Arial" w:cs="Arial"/>
          <w:sz w:val="22"/>
          <w:szCs w:val="22"/>
          <w:vertAlign w:val="superscript"/>
        </w:rPr>
        <w:t>-6</w:t>
      </w:r>
      <w:r>
        <w:rPr>
          <w:rFonts w:ascii="Arial" w:hAnsi="Arial" w:cs="Arial"/>
          <w:sz w:val="22"/>
          <w:szCs w:val="22"/>
        </w:rPr>
        <w:tab/>
      </w:r>
      <w:r>
        <w:rPr>
          <w:rFonts w:ascii="Arial" w:hAnsi="Arial" w:cs="Arial"/>
          <w:sz w:val="22"/>
          <w:szCs w:val="22"/>
        </w:rPr>
        <w:tab/>
        <w:t>Micro</w:t>
      </w:r>
      <w:r>
        <w:rPr>
          <w:rFonts w:ascii="Arial" w:hAnsi="Arial" w:cs="Arial"/>
          <w:sz w:val="22"/>
          <w:szCs w:val="22"/>
        </w:rPr>
        <w:tab/>
      </w:r>
      <w:r>
        <w:rPr>
          <w:rFonts w:ascii="Arial" w:hAnsi="Arial" w:cs="Arial"/>
          <w:sz w:val="22"/>
          <w:szCs w:val="22"/>
        </w:rPr>
        <w:tab/>
        <w:t>μ</w:t>
      </w:r>
    </w:p>
    <w:p w:rsidR="00342002" w:rsidRDefault="00342002">
      <w:pPr>
        <w:jc w:val="both"/>
        <w:rPr>
          <w:rFonts w:ascii="Arial" w:hAnsi="Arial" w:cs="Arial"/>
          <w:sz w:val="22"/>
          <w:szCs w:val="22"/>
        </w:rPr>
      </w:pPr>
      <w:r>
        <w:rPr>
          <w:rFonts w:ascii="Arial" w:hAnsi="Arial" w:cs="Arial"/>
          <w:sz w:val="22"/>
          <w:szCs w:val="22"/>
        </w:rPr>
        <w:t>10</w:t>
      </w:r>
      <w:r>
        <w:rPr>
          <w:rFonts w:ascii="Arial" w:hAnsi="Arial" w:cs="Arial"/>
          <w:sz w:val="22"/>
          <w:szCs w:val="22"/>
          <w:vertAlign w:val="superscript"/>
        </w:rPr>
        <w:t>-9</w:t>
      </w:r>
      <w:r>
        <w:rPr>
          <w:rFonts w:ascii="Arial" w:hAnsi="Arial" w:cs="Arial"/>
          <w:sz w:val="22"/>
          <w:szCs w:val="22"/>
        </w:rPr>
        <w:tab/>
      </w:r>
      <w:r>
        <w:rPr>
          <w:rFonts w:ascii="Arial" w:hAnsi="Arial" w:cs="Arial"/>
          <w:sz w:val="22"/>
          <w:szCs w:val="22"/>
        </w:rPr>
        <w:tab/>
        <w:t>Nano</w:t>
      </w:r>
      <w:r>
        <w:rPr>
          <w:rFonts w:ascii="Arial" w:hAnsi="Arial" w:cs="Arial"/>
          <w:sz w:val="22"/>
          <w:szCs w:val="22"/>
        </w:rPr>
        <w:tab/>
      </w:r>
      <w:r>
        <w:rPr>
          <w:rFonts w:ascii="Arial" w:hAnsi="Arial" w:cs="Arial"/>
          <w:sz w:val="22"/>
          <w:szCs w:val="22"/>
        </w:rPr>
        <w:tab/>
        <w:t>n</w:t>
      </w:r>
    </w:p>
    <w:p w:rsidR="00342002" w:rsidRDefault="00342002">
      <w:pPr>
        <w:jc w:val="both"/>
        <w:rPr>
          <w:rFonts w:ascii="Arial" w:hAnsi="Arial" w:cs="Arial"/>
          <w:sz w:val="22"/>
          <w:szCs w:val="22"/>
        </w:rPr>
      </w:pPr>
      <w:r>
        <w:rPr>
          <w:rFonts w:ascii="Arial" w:hAnsi="Arial" w:cs="Arial"/>
          <w:sz w:val="22"/>
          <w:szCs w:val="22"/>
        </w:rPr>
        <w:t>10</w:t>
      </w:r>
      <w:r>
        <w:rPr>
          <w:rFonts w:ascii="Arial" w:hAnsi="Arial" w:cs="Arial"/>
          <w:sz w:val="22"/>
          <w:szCs w:val="22"/>
          <w:vertAlign w:val="superscript"/>
        </w:rPr>
        <w:t>-12</w:t>
      </w:r>
      <w:r>
        <w:rPr>
          <w:rFonts w:ascii="Arial" w:hAnsi="Arial" w:cs="Arial"/>
          <w:sz w:val="22"/>
          <w:szCs w:val="22"/>
        </w:rPr>
        <w:tab/>
      </w:r>
      <w:r>
        <w:rPr>
          <w:rFonts w:ascii="Arial" w:hAnsi="Arial" w:cs="Arial"/>
          <w:sz w:val="22"/>
          <w:szCs w:val="22"/>
        </w:rPr>
        <w:tab/>
        <w:t>Pico</w:t>
      </w:r>
      <w:r>
        <w:rPr>
          <w:rFonts w:ascii="Arial" w:hAnsi="Arial" w:cs="Arial"/>
          <w:sz w:val="22"/>
          <w:szCs w:val="22"/>
        </w:rPr>
        <w:tab/>
      </w:r>
      <w:r>
        <w:rPr>
          <w:rFonts w:ascii="Arial" w:hAnsi="Arial" w:cs="Arial"/>
          <w:sz w:val="22"/>
          <w:szCs w:val="22"/>
        </w:rPr>
        <w:tab/>
        <w:t>p</w:t>
      </w:r>
    </w:p>
    <w:p w:rsidR="00342002" w:rsidRDefault="00342002">
      <w:pPr>
        <w:jc w:val="both"/>
        <w:rPr>
          <w:rFonts w:ascii="Arial" w:hAnsi="Arial" w:cs="Arial"/>
          <w:sz w:val="22"/>
          <w:szCs w:val="22"/>
        </w:rPr>
      </w:pPr>
      <w:r>
        <w:rPr>
          <w:rFonts w:ascii="Arial" w:hAnsi="Arial" w:cs="Arial"/>
          <w:sz w:val="22"/>
          <w:szCs w:val="22"/>
        </w:rPr>
        <w:t>10</w:t>
      </w:r>
      <w:r>
        <w:rPr>
          <w:rFonts w:ascii="Arial" w:hAnsi="Arial" w:cs="Arial"/>
          <w:sz w:val="22"/>
          <w:szCs w:val="22"/>
          <w:vertAlign w:val="superscript"/>
        </w:rPr>
        <w:t>-15</w:t>
      </w:r>
      <w:r>
        <w:rPr>
          <w:rFonts w:ascii="Arial" w:hAnsi="Arial" w:cs="Arial"/>
          <w:sz w:val="22"/>
          <w:szCs w:val="22"/>
        </w:rPr>
        <w:tab/>
      </w:r>
      <w:r>
        <w:rPr>
          <w:rFonts w:ascii="Arial" w:hAnsi="Arial" w:cs="Arial"/>
          <w:sz w:val="22"/>
          <w:szCs w:val="22"/>
        </w:rPr>
        <w:tab/>
        <w:t>Femto</w:t>
      </w:r>
      <w:r>
        <w:rPr>
          <w:rFonts w:ascii="Arial" w:hAnsi="Arial" w:cs="Arial"/>
          <w:sz w:val="22"/>
          <w:szCs w:val="22"/>
        </w:rPr>
        <w:tab/>
      </w:r>
      <w:r>
        <w:rPr>
          <w:rFonts w:ascii="Arial" w:hAnsi="Arial" w:cs="Arial"/>
          <w:sz w:val="22"/>
          <w:szCs w:val="22"/>
        </w:rPr>
        <w:tab/>
        <w:t>f</w:t>
      </w:r>
    </w:p>
    <w:p w:rsidR="00342002" w:rsidRDefault="00342002">
      <w:pPr>
        <w:jc w:val="both"/>
        <w:rPr>
          <w:rFonts w:ascii="Arial" w:hAnsi="Arial" w:cs="Arial"/>
          <w:sz w:val="22"/>
          <w:szCs w:val="22"/>
        </w:rPr>
      </w:pPr>
      <w:r>
        <w:rPr>
          <w:rFonts w:ascii="Arial" w:hAnsi="Arial" w:cs="Arial"/>
          <w:sz w:val="22"/>
          <w:szCs w:val="22"/>
        </w:rPr>
        <w:lastRenderedPageBreak/>
        <w:t xml:space="preserve">Así, para representar por ejemplo </w:t>
      </w:r>
      <w:smartTag w:uri="urn:schemas-microsoft-com:office:smarttags" w:element="metricconverter">
        <w:smartTagPr>
          <w:attr w:name="ProductID" w:val="1000 metros"/>
        </w:smartTagPr>
        <w:r>
          <w:rPr>
            <w:rFonts w:ascii="Arial" w:hAnsi="Arial" w:cs="Arial"/>
            <w:sz w:val="22"/>
            <w:szCs w:val="22"/>
          </w:rPr>
          <w:t>1000 metros</w:t>
        </w:r>
      </w:smartTag>
      <w:r>
        <w:rPr>
          <w:rFonts w:ascii="Arial" w:hAnsi="Arial" w:cs="Arial"/>
          <w:sz w:val="22"/>
          <w:szCs w:val="22"/>
        </w:rPr>
        <w:t xml:space="preserve"> se agrega a la abreviatura de la unidad de medida básica el prefijo correspondiente, es decir, </w:t>
      </w:r>
      <w:smartTag w:uri="urn:schemas-microsoft-com:office:smarttags" w:element="metricconverter">
        <w:smartTagPr>
          <w:attr w:name="ProductID" w:val="1 Km"/>
        </w:smartTagPr>
        <w:r>
          <w:rPr>
            <w:rFonts w:ascii="Arial" w:hAnsi="Arial" w:cs="Arial"/>
            <w:sz w:val="22"/>
            <w:szCs w:val="22"/>
          </w:rPr>
          <w:t>1 Km</w:t>
        </w:r>
      </w:smartTag>
      <w:r>
        <w:rPr>
          <w:rFonts w:ascii="Arial" w:hAnsi="Arial" w:cs="Arial"/>
          <w:sz w:val="22"/>
          <w:szCs w:val="22"/>
        </w:rPr>
        <w:t>.</w:t>
      </w:r>
    </w:p>
    <w:p w:rsidR="00342002" w:rsidRDefault="00342002">
      <w:pPr>
        <w:jc w:val="both"/>
        <w:rPr>
          <w:rFonts w:ascii="Arial" w:hAnsi="Arial" w:cs="Arial"/>
          <w:sz w:val="22"/>
          <w:szCs w:val="22"/>
        </w:rPr>
      </w:pPr>
      <w:r>
        <w:rPr>
          <w:rFonts w:ascii="Arial" w:hAnsi="Arial" w:cs="Arial"/>
          <w:sz w:val="22"/>
          <w:szCs w:val="22"/>
        </w:rPr>
        <w:t xml:space="preserve">Las magnitudes con las que se trabaja en el análisis de circuitos son: CORRIENTE, VOLTAJE y POTENCIA. </w:t>
      </w:r>
    </w:p>
    <w:p w:rsidR="00342002" w:rsidRDefault="00342002">
      <w:pPr>
        <w:jc w:val="both"/>
        <w:rPr>
          <w:rFonts w:ascii="Arial" w:hAnsi="Arial" w:cs="Arial"/>
          <w:sz w:val="22"/>
          <w:szCs w:val="22"/>
        </w:rPr>
      </w:pPr>
      <w:r>
        <w:rPr>
          <w:rFonts w:ascii="Arial" w:hAnsi="Arial" w:cs="Arial"/>
          <w:sz w:val="22"/>
          <w:szCs w:val="22"/>
        </w:rPr>
        <w:t>Sus unidades se derivan de las cuatro básicas (longitud, masa, tiempo y carga). Estas magnitudes están relacionadas con las de fuerza y energía.</w:t>
      </w:r>
    </w:p>
    <w:p w:rsidR="00342002" w:rsidRDefault="00342002">
      <w:pPr>
        <w:jc w:val="both"/>
        <w:rPr>
          <w:rFonts w:ascii="Arial" w:hAnsi="Arial" w:cs="Arial"/>
          <w:sz w:val="22"/>
          <w:szCs w:val="22"/>
        </w:rPr>
      </w:pPr>
      <w:r>
        <w:rPr>
          <w:rFonts w:ascii="Arial" w:hAnsi="Arial" w:cs="Arial"/>
          <w:b/>
          <w:bCs/>
          <w:sz w:val="22"/>
          <w:szCs w:val="22"/>
        </w:rPr>
        <w:t>Fuerza:</w:t>
      </w:r>
      <w:r>
        <w:rPr>
          <w:rFonts w:ascii="Arial" w:hAnsi="Arial" w:cs="Arial"/>
          <w:sz w:val="22"/>
          <w:szCs w:val="22"/>
        </w:rPr>
        <w:t xml:space="preserve"> Newton (N). Fuerza requerida para acelerar </w:t>
      </w:r>
      <w:smartTag w:uri="urn:schemas-microsoft-com:office:smarttags" w:element="metricconverter">
        <w:smartTagPr>
          <w:attr w:name="ProductID" w:val="1 Kg"/>
        </w:smartTagPr>
        <w:r>
          <w:rPr>
            <w:rFonts w:ascii="Arial" w:hAnsi="Arial" w:cs="Arial"/>
            <w:sz w:val="22"/>
            <w:szCs w:val="22"/>
          </w:rPr>
          <w:t>1 Kg</w:t>
        </w:r>
      </w:smartTag>
      <w:r>
        <w:rPr>
          <w:rFonts w:ascii="Arial" w:hAnsi="Arial" w:cs="Arial"/>
          <w:sz w:val="22"/>
          <w:szCs w:val="22"/>
        </w:rPr>
        <w:t xml:space="preserve"> por </w:t>
      </w:r>
      <w:smartTag w:uri="urn:schemas-microsoft-com:office:smarttags" w:element="metricconverter">
        <w:smartTagPr>
          <w:attr w:name="ProductID" w:val="1 metro"/>
        </w:smartTagPr>
        <w:r>
          <w:rPr>
            <w:rFonts w:ascii="Arial" w:hAnsi="Arial" w:cs="Arial"/>
            <w:sz w:val="22"/>
            <w:szCs w:val="22"/>
          </w:rPr>
          <w:t>1 metro</w:t>
        </w:r>
      </w:smartTag>
      <w:r>
        <w:rPr>
          <w:rFonts w:ascii="Arial" w:hAnsi="Arial" w:cs="Arial"/>
          <w:sz w:val="22"/>
          <w:szCs w:val="22"/>
        </w:rPr>
        <w:t xml:space="preserve"> por segundo por segundo. 1N=1Kg-m/s</w:t>
      </w:r>
      <w:r>
        <w:rPr>
          <w:rFonts w:ascii="Arial" w:hAnsi="Arial" w:cs="Arial"/>
          <w:sz w:val="22"/>
          <w:szCs w:val="22"/>
          <w:vertAlign w:val="superscript"/>
        </w:rPr>
        <w:t>2</w:t>
      </w:r>
      <w:r>
        <w:rPr>
          <w:rFonts w:ascii="Arial" w:hAnsi="Arial" w:cs="Arial"/>
          <w:sz w:val="22"/>
          <w:szCs w:val="22"/>
        </w:rPr>
        <w:t>.</w:t>
      </w:r>
    </w:p>
    <w:p w:rsidR="00342002" w:rsidRDefault="00342002">
      <w:pPr>
        <w:jc w:val="both"/>
        <w:rPr>
          <w:rFonts w:ascii="Arial" w:hAnsi="Arial" w:cs="Arial"/>
          <w:sz w:val="22"/>
          <w:szCs w:val="22"/>
        </w:rPr>
      </w:pPr>
      <w:r>
        <w:rPr>
          <w:rFonts w:ascii="Arial" w:hAnsi="Arial" w:cs="Arial"/>
          <w:b/>
          <w:sz w:val="22"/>
          <w:szCs w:val="22"/>
        </w:rPr>
        <w:t>Trabajo:</w:t>
      </w:r>
      <w:r>
        <w:rPr>
          <w:rFonts w:ascii="Arial" w:hAnsi="Arial" w:cs="Arial"/>
          <w:sz w:val="22"/>
          <w:szCs w:val="22"/>
        </w:rPr>
        <w:t xml:space="preserve"> Energía, Joule (J) trabajo hecho por una fuerza constante de 1N aplicada a lo largo de 1m de distancia. Así 1J=1N-m</w:t>
      </w:r>
    </w:p>
    <w:p w:rsidR="00342002" w:rsidRDefault="00342002">
      <w:pPr>
        <w:jc w:val="both"/>
        <w:rPr>
          <w:rFonts w:ascii="Arial" w:hAnsi="Arial" w:cs="Arial"/>
          <w:sz w:val="22"/>
          <w:szCs w:val="22"/>
        </w:rPr>
      </w:pPr>
      <w:r>
        <w:rPr>
          <w:rFonts w:ascii="Arial" w:hAnsi="Arial" w:cs="Arial"/>
          <w:b/>
          <w:sz w:val="22"/>
          <w:szCs w:val="22"/>
        </w:rPr>
        <w:t>Corriente:</w:t>
      </w:r>
      <w:r>
        <w:rPr>
          <w:rFonts w:ascii="Arial" w:hAnsi="Arial" w:cs="Arial"/>
          <w:sz w:val="22"/>
          <w:szCs w:val="22"/>
        </w:rPr>
        <w:t xml:space="preserve"> Amperio (A) es la corriente que fluye cuando </w:t>
      </w:r>
      <w:smartTag w:uri="urn:schemas-microsoft-com:office:smarttags" w:element="metricconverter">
        <w:smartTagPr>
          <w:attr w:name="ProductID" w:val="1C"/>
        </w:smartTagPr>
        <w:r>
          <w:rPr>
            <w:rFonts w:ascii="Arial" w:hAnsi="Arial" w:cs="Arial"/>
            <w:sz w:val="22"/>
            <w:szCs w:val="22"/>
          </w:rPr>
          <w:t>1C</w:t>
        </w:r>
      </w:smartTag>
      <w:r>
        <w:rPr>
          <w:rFonts w:ascii="Arial" w:hAnsi="Arial" w:cs="Arial"/>
          <w:sz w:val="22"/>
          <w:szCs w:val="22"/>
        </w:rPr>
        <w:t xml:space="preserve"> de carga pasa por segundo. 1A=1C/s</w:t>
      </w:r>
    </w:p>
    <w:p w:rsidR="00342002" w:rsidRDefault="00342002">
      <w:pPr>
        <w:jc w:val="both"/>
        <w:rPr>
          <w:rFonts w:ascii="Arial" w:hAnsi="Arial" w:cs="Arial"/>
          <w:sz w:val="22"/>
          <w:szCs w:val="22"/>
        </w:rPr>
      </w:pPr>
      <w:r>
        <w:rPr>
          <w:rFonts w:ascii="Arial" w:hAnsi="Arial" w:cs="Arial"/>
          <w:b/>
          <w:sz w:val="22"/>
          <w:szCs w:val="22"/>
        </w:rPr>
        <w:t>Potencial eléctrico:</w:t>
      </w:r>
      <w:r>
        <w:rPr>
          <w:rFonts w:ascii="Arial" w:hAnsi="Arial" w:cs="Arial"/>
          <w:sz w:val="22"/>
          <w:szCs w:val="22"/>
        </w:rPr>
        <w:t xml:space="preserve"> Voltio (V) mover una carga de </w:t>
      </w:r>
      <w:smartTag w:uri="urn:schemas-microsoft-com:office:smarttags" w:element="metricconverter">
        <w:smartTagPr>
          <w:attr w:name="ProductID" w:val="1C"/>
        </w:smartTagPr>
        <w:r>
          <w:rPr>
            <w:rFonts w:ascii="Arial" w:hAnsi="Arial" w:cs="Arial"/>
            <w:sz w:val="22"/>
            <w:szCs w:val="22"/>
          </w:rPr>
          <w:t>1C</w:t>
        </w:r>
      </w:smartTag>
      <w:r>
        <w:rPr>
          <w:rFonts w:ascii="Arial" w:hAnsi="Arial" w:cs="Arial"/>
          <w:sz w:val="22"/>
          <w:szCs w:val="22"/>
        </w:rPr>
        <w:t xml:space="preserve"> con un gasto de 1J de trabajo entre dos puntos. 1V=1J/C</w:t>
      </w:r>
    </w:p>
    <w:p w:rsidR="00342002" w:rsidRDefault="00342002">
      <w:pPr>
        <w:jc w:val="both"/>
        <w:rPr>
          <w:rFonts w:ascii="Arial" w:hAnsi="Arial" w:cs="Arial"/>
          <w:sz w:val="22"/>
          <w:szCs w:val="22"/>
        </w:rPr>
      </w:pPr>
      <w:r>
        <w:rPr>
          <w:rFonts w:ascii="Arial" w:hAnsi="Arial" w:cs="Arial"/>
          <w:b/>
          <w:sz w:val="22"/>
          <w:szCs w:val="22"/>
        </w:rPr>
        <w:t>Potencia:</w:t>
      </w:r>
      <w:r>
        <w:rPr>
          <w:rFonts w:ascii="Arial" w:hAnsi="Arial" w:cs="Arial"/>
          <w:sz w:val="22"/>
          <w:szCs w:val="22"/>
        </w:rPr>
        <w:t xml:space="preserve"> Wattio (W) Trabajo efectuado por unidad de tiempo 1W=1J/s</w:t>
      </w:r>
    </w:p>
    <w:p w:rsidR="00342002" w:rsidRDefault="00342002">
      <w:pPr>
        <w:jc w:val="both"/>
        <w:rPr>
          <w:rFonts w:ascii="Arial" w:hAnsi="Arial" w:cs="Arial"/>
          <w:sz w:val="22"/>
          <w:szCs w:val="22"/>
        </w:rPr>
      </w:pPr>
      <w:r>
        <w:rPr>
          <w:rFonts w:ascii="Arial" w:hAnsi="Arial" w:cs="Arial"/>
          <w:b/>
          <w:sz w:val="22"/>
          <w:szCs w:val="22"/>
        </w:rPr>
        <w:t>CARGA Y CORRIENTE</w:t>
      </w:r>
    </w:p>
    <w:p w:rsidR="00342002" w:rsidRDefault="00342002">
      <w:pPr>
        <w:jc w:val="both"/>
        <w:rPr>
          <w:rFonts w:ascii="Arial" w:hAnsi="Arial" w:cs="Arial"/>
          <w:sz w:val="22"/>
          <w:szCs w:val="22"/>
        </w:rPr>
      </w:pPr>
      <w:r>
        <w:rPr>
          <w:rFonts w:ascii="Arial" w:hAnsi="Arial" w:cs="Arial"/>
          <w:b/>
          <w:bCs/>
          <w:sz w:val="22"/>
          <w:szCs w:val="22"/>
        </w:rPr>
        <w:t xml:space="preserve">Carga: </w:t>
      </w:r>
      <w:r>
        <w:rPr>
          <w:rFonts w:ascii="Arial" w:hAnsi="Arial" w:cs="Arial"/>
          <w:sz w:val="22"/>
          <w:szCs w:val="22"/>
        </w:rPr>
        <w:t xml:space="preserve">Así como hay fuerza proporcional a la masa (gravitacional), también hay una fuerza proporcional a la carga (eléctrica), esta fuerza puede ser de atracción o repulsión. También es importante recordar que existen cargas positivas (protones) y negativas (electrones). Como se dijo anteriormente la unidad de carga es el Coulomb y en términos de las partículas cargadas, </w:t>
      </w:r>
      <w:smartTag w:uri="urn:schemas-microsoft-com:office:smarttags" w:element="metricconverter">
        <w:smartTagPr>
          <w:attr w:name="ProductID" w:val="1C"/>
        </w:smartTagPr>
        <w:r>
          <w:rPr>
            <w:rFonts w:ascii="Arial" w:hAnsi="Arial" w:cs="Arial"/>
            <w:sz w:val="22"/>
            <w:szCs w:val="22"/>
          </w:rPr>
          <w:t>1C</w:t>
        </w:r>
      </w:smartTag>
      <w:r>
        <w:rPr>
          <w:rFonts w:ascii="Arial" w:hAnsi="Arial" w:cs="Arial"/>
          <w:sz w:val="22"/>
          <w:szCs w:val="22"/>
        </w:rPr>
        <w:t xml:space="preserve"> equivale a: </w:t>
      </w:r>
      <w:r>
        <w:rPr>
          <w:rFonts w:ascii="Arial" w:hAnsi="Arial" w:cs="Arial"/>
          <w:b/>
          <w:sz w:val="22"/>
          <w:szCs w:val="22"/>
        </w:rPr>
        <w:t>6.24x10</w:t>
      </w:r>
      <w:r>
        <w:rPr>
          <w:rFonts w:ascii="Arial" w:hAnsi="Arial" w:cs="Arial"/>
          <w:b/>
          <w:sz w:val="22"/>
          <w:szCs w:val="22"/>
          <w:vertAlign w:val="superscript"/>
        </w:rPr>
        <w:t>18</w:t>
      </w:r>
      <w:r>
        <w:rPr>
          <w:rFonts w:ascii="Arial" w:hAnsi="Arial" w:cs="Arial"/>
          <w:b/>
          <w:sz w:val="22"/>
          <w:szCs w:val="22"/>
        </w:rPr>
        <w:t xml:space="preserve"> electrones. </w:t>
      </w:r>
      <w:r>
        <w:rPr>
          <w:rFonts w:ascii="Arial" w:hAnsi="Arial" w:cs="Arial"/>
          <w:sz w:val="22"/>
          <w:szCs w:val="22"/>
        </w:rPr>
        <w:t>El símbolo de la carga es Q para una carga constante o q para una carga variable con el tiempo.</w:t>
      </w:r>
    </w:p>
    <w:p w:rsidR="00342002" w:rsidRDefault="00342002">
      <w:pPr>
        <w:jc w:val="both"/>
        <w:rPr>
          <w:rFonts w:ascii="Arial" w:hAnsi="Arial" w:cs="Arial"/>
          <w:sz w:val="22"/>
          <w:szCs w:val="22"/>
        </w:rPr>
      </w:pPr>
      <w:r>
        <w:rPr>
          <w:rFonts w:ascii="Arial" w:hAnsi="Arial" w:cs="Arial"/>
          <w:b/>
          <w:bCs/>
          <w:sz w:val="22"/>
          <w:szCs w:val="22"/>
        </w:rPr>
        <w:t xml:space="preserve">Corriente: </w:t>
      </w:r>
      <w:r>
        <w:rPr>
          <w:rFonts w:ascii="Arial" w:hAnsi="Arial" w:cs="Arial"/>
          <w:sz w:val="22"/>
          <w:szCs w:val="22"/>
        </w:rPr>
        <w:t xml:space="preserve">El propósito primario de un circuito eléctrico consiste en mover o transferir cargas a lo largo de trayectorias específicas. Este movimiento de cargas constituye una corriente eléctrica cuyo símbolo es i para una corriente variable o I para una corriente constante. Formalmente la corriente es la razón de cambio de la carga respecto al tiempo dada por: </w:t>
      </w:r>
      <w:r>
        <w:rPr>
          <w:rFonts w:ascii="Arial" w:hAnsi="Arial" w:cs="Arial"/>
          <w:b/>
          <w:position w:val="-24"/>
          <w:sz w:val="22"/>
          <w:szCs w:val="22"/>
        </w:rPr>
        <w:object w:dxaOrig="6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pt;height:30.5pt" o:ole="">
            <v:imagedata r:id="rId7" o:title=""/>
          </v:shape>
          <o:OLEObject Type="Embed" ProgID="Equation.3" ShapeID="_x0000_i1025" DrawAspect="Content" ObjectID="_1691929108" r:id="rId8"/>
        </w:object>
      </w:r>
      <w:r>
        <w:rPr>
          <w:rFonts w:ascii="Arial" w:hAnsi="Arial" w:cs="Arial"/>
          <w:b/>
          <w:sz w:val="22"/>
          <w:szCs w:val="22"/>
        </w:rPr>
        <w:t xml:space="preserve">. </w:t>
      </w:r>
      <w:r>
        <w:rPr>
          <w:rFonts w:ascii="Arial" w:hAnsi="Arial" w:cs="Arial"/>
          <w:sz w:val="22"/>
          <w:szCs w:val="22"/>
        </w:rPr>
        <w:t>La unidad de medida de la corriente es el Amperio (A). La corriente convencional se refiere al movimiento de cargas positivas, sin embargo se debe recordar que las cargas que realmente se mueven son las negativas (electrones). En el análisis de circuitos la corriente se representa con una flecha y su valor. Esta flecha indica la dirección en que se cree viaja la corriente, sin embargo no indica necesariamente la dirección del flujo real. Esto se entenderá mejor con un ejemplo:</w:t>
      </w:r>
    </w:p>
    <w:p w:rsidR="00342002" w:rsidRDefault="00342002">
      <w:pPr>
        <w:jc w:val="both"/>
        <w:rPr>
          <w:rFonts w:ascii="Arial" w:hAnsi="Arial" w:cs="Arial"/>
          <w:b/>
          <w:sz w:val="22"/>
          <w:szCs w:val="22"/>
        </w:rPr>
      </w:pPr>
      <w:r>
        <w:rPr>
          <w:rFonts w:ascii="Arial" w:hAnsi="Arial" w:cs="Arial"/>
          <w:b/>
          <w:sz w:val="22"/>
          <w:szCs w:val="22"/>
        </w:rPr>
        <w:lastRenderedPageBreak/>
        <w:t xml:space="preserve">   3A</w:t>
      </w:r>
      <w:r>
        <w:rPr>
          <w:rFonts w:ascii="Arial" w:hAnsi="Arial" w:cs="Arial"/>
          <w:b/>
          <w:sz w:val="22"/>
          <w:szCs w:val="22"/>
        </w:rPr>
        <w:tab/>
        <w:t xml:space="preserve">         - 3A</w:t>
      </w:r>
    </w:p>
    <w:p w:rsidR="00342002" w:rsidRDefault="008E69DE">
      <w:pPr>
        <w:tabs>
          <w:tab w:val="left" w:pos="795"/>
          <w:tab w:val="left" w:pos="900"/>
        </w:tabs>
        <w:jc w:val="both"/>
        <w:rPr>
          <w:rFonts w:ascii="Arial" w:hAnsi="Arial" w:cs="Arial"/>
          <w:b/>
          <w:sz w:val="22"/>
          <w:szCs w:val="22"/>
        </w:rPr>
      </w:pPr>
      <w:r>
        <w:rPr>
          <w:rFonts w:ascii="Arial" w:hAnsi="Arial" w:cs="Arial"/>
          <w:noProof/>
          <w:sz w:val="22"/>
          <w:szCs w:val="22"/>
          <w:lang w:val="es-CO" w:eastAsia="es-CO"/>
        </w:rPr>
        <mc:AlternateContent>
          <mc:Choice Requires="wps">
            <w:drawing>
              <wp:anchor distT="0" distB="0" distL="114300" distR="114300" simplePos="0" relativeHeight="251655168" behindDoc="0" locked="0" layoutInCell="1" allowOverlap="1">
                <wp:simplePos x="0" y="0"/>
                <wp:positionH relativeFrom="column">
                  <wp:posOffset>685800</wp:posOffset>
                </wp:positionH>
                <wp:positionV relativeFrom="paragraph">
                  <wp:posOffset>57785</wp:posOffset>
                </wp:positionV>
                <wp:extent cx="246380" cy="0"/>
                <wp:effectExtent l="15875" t="54610" r="13970" b="59690"/>
                <wp:wrapNone/>
                <wp:docPr id="8"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63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D920EE" id="Line 22" o:spid="_x0000_s1026" style="position:absolute;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4.55pt" to="73.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">
                <v:stroke endarrow="block"/>
              </v:line>
            </w:pict>
          </mc:Fallback>
        </mc:AlternateContent>
      </w:r>
      <w:r>
        <w:rPr>
          <w:rFonts w:ascii="Arial" w:hAnsi="Arial" w:cs="Arial"/>
          <w:noProof/>
          <w:sz w:val="22"/>
          <w:szCs w:val="22"/>
          <w:lang w:val="es-CO" w:eastAsia="es-CO"/>
        </w:rPr>
        <mc:AlternateContent>
          <mc:Choice Requires="wps">
            <w:drawing>
              <wp:anchor distT="0" distB="0" distL="114300" distR="114300" simplePos="0" relativeHeight="251654144" behindDoc="0" locked="0" layoutInCell="1" allowOverlap="1">
                <wp:simplePos x="0" y="0"/>
                <wp:positionH relativeFrom="column">
                  <wp:posOffset>0</wp:posOffset>
                </wp:positionH>
                <wp:positionV relativeFrom="paragraph">
                  <wp:posOffset>57785</wp:posOffset>
                </wp:positionV>
                <wp:extent cx="246380" cy="0"/>
                <wp:effectExtent l="9525" t="54610" r="20320" b="59690"/>
                <wp:wrapNone/>
                <wp:docPr id="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3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6A059C" id="Line 2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55pt" to="19.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">
                <v:stroke endarrow="block"/>
              </v:line>
            </w:pict>
          </mc:Fallback>
        </mc:AlternateContent>
      </w:r>
      <w:r w:rsidR="00342002">
        <w:rPr>
          <w:rFonts w:ascii="Arial" w:hAnsi="Arial" w:cs="Arial"/>
          <w:sz w:val="22"/>
          <w:szCs w:val="22"/>
        </w:rPr>
        <w:tab/>
      </w:r>
      <w:r w:rsidR="00342002">
        <w:rPr>
          <w:rFonts w:ascii="Arial" w:hAnsi="Arial" w:cs="Arial"/>
          <w:b/>
          <w:sz w:val="22"/>
          <w:szCs w:val="22"/>
        </w:rPr>
        <w:sym w:font="Symbol" w:char="F0DB"/>
      </w:r>
      <w:r w:rsidR="00342002">
        <w:rPr>
          <w:rFonts w:ascii="Arial" w:hAnsi="Arial" w:cs="Arial"/>
          <w:b/>
          <w:sz w:val="22"/>
          <w:szCs w:val="22"/>
        </w:rPr>
        <w:tab/>
      </w:r>
    </w:p>
    <w:p w:rsidR="00342002" w:rsidRDefault="00342002">
      <w:pPr>
        <w:jc w:val="both"/>
        <w:rPr>
          <w:rFonts w:ascii="Arial" w:hAnsi="Arial" w:cs="Arial"/>
          <w:sz w:val="22"/>
          <w:szCs w:val="22"/>
        </w:rPr>
      </w:pPr>
      <w:r>
        <w:rPr>
          <w:rFonts w:ascii="Arial" w:hAnsi="Arial" w:cs="Arial"/>
          <w:sz w:val="22"/>
          <w:szCs w:val="22"/>
        </w:rPr>
        <w:t>Estos dos flujos de corriente aunque parezcan diferentes son exactamente el mismo. Ya que decir que 3A de carga positiva van hacia la derecha es igual que decir que 3A de carga negativa van hacia la izquierda.</w:t>
      </w:r>
    </w:p>
    <w:p w:rsidR="00342002" w:rsidRDefault="00342002">
      <w:pPr>
        <w:pStyle w:val="Textoindependiente"/>
        <w:rPr>
          <w:sz w:val="22"/>
          <w:szCs w:val="22"/>
        </w:rPr>
      </w:pPr>
      <w:r>
        <w:rPr>
          <w:sz w:val="22"/>
          <w:szCs w:val="22"/>
        </w:rPr>
        <w:t>Existen diferentes tipos de corriente dependiendo de la forma en que este flujo cambia con el tiempo, los tipos de corriente más comunes son los siguientes:</w:t>
      </w:r>
    </w:p>
    <w:p w:rsidR="00342002" w:rsidRDefault="00342002">
      <w:pPr>
        <w:tabs>
          <w:tab w:val="left" w:pos="7380"/>
        </w:tabs>
        <w:jc w:val="both"/>
        <w:rPr>
          <w:rFonts w:ascii="Arial" w:hAnsi="Arial" w:cs="Arial"/>
          <w:sz w:val="22"/>
          <w:szCs w:val="22"/>
        </w:rPr>
      </w:pPr>
      <w:r>
        <w:rPr>
          <w:rFonts w:ascii="Arial" w:hAnsi="Arial" w:cs="Arial"/>
          <w:b/>
          <w:bCs/>
          <w:sz w:val="22"/>
          <w:szCs w:val="22"/>
        </w:rPr>
        <w:t>Corriente directa (dc):</w:t>
      </w:r>
      <w:r>
        <w:rPr>
          <w:rFonts w:ascii="Arial" w:hAnsi="Arial" w:cs="Arial"/>
          <w:sz w:val="22"/>
          <w:szCs w:val="22"/>
        </w:rPr>
        <w:t xml:space="preserve"> Este tipo de corriente implica que los electrones se mueven en un solo sentido todo el tiempo.</w:t>
      </w:r>
    </w:p>
    <w:p w:rsidR="00342002" w:rsidRDefault="00342002">
      <w:pPr>
        <w:tabs>
          <w:tab w:val="left" w:pos="7380"/>
        </w:tabs>
        <w:jc w:val="both"/>
        <w:rPr>
          <w:rFonts w:ascii="Arial" w:hAnsi="Arial" w:cs="Arial"/>
          <w:sz w:val="22"/>
          <w:szCs w:val="22"/>
        </w:rPr>
      </w:pPr>
      <w:r>
        <w:rPr>
          <w:rFonts w:ascii="Arial" w:hAnsi="Arial" w:cs="Arial"/>
          <w:b/>
          <w:bCs/>
          <w:sz w:val="22"/>
          <w:szCs w:val="22"/>
        </w:rPr>
        <w:t>Corriente Alterna (ac):</w:t>
      </w:r>
      <w:r>
        <w:rPr>
          <w:rFonts w:ascii="Arial" w:hAnsi="Arial" w:cs="Arial"/>
          <w:sz w:val="22"/>
          <w:szCs w:val="22"/>
        </w:rPr>
        <w:t xml:space="preserve"> Este tipo de corriente implica que los electrones se mueven primero en una dirección y luego en sentido opuesto y este cambio de dirección se repite a medida que el tiempo transcurre.</w:t>
      </w:r>
    </w:p>
    <w:tbl>
      <w:tblPr>
        <w:tblW w:w="5495" w:type="dxa"/>
        <w:tblLook w:val="01E0" w:firstRow="1" w:lastRow="1" w:firstColumn="1" w:lastColumn="1" w:noHBand="0" w:noVBand="0"/>
      </w:tblPr>
      <w:tblGrid>
        <w:gridCol w:w="2560"/>
        <w:gridCol w:w="2935"/>
      </w:tblGrid>
      <w:tr w:rsidR="00342002">
        <w:tc>
          <w:tcPr>
            <w:tcW w:w="2553" w:type="dxa"/>
          </w:tcPr>
          <w:p w:rsidR="00342002" w:rsidRDefault="00E80DF6">
            <w:pPr>
              <w:tabs>
                <w:tab w:val="left" w:pos="7380"/>
              </w:tabs>
              <w:jc w:val="both"/>
              <w:rPr>
                <w:rFonts w:ascii="Arial" w:hAnsi="Arial" w:cs="Arial"/>
                <w:sz w:val="22"/>
                <w:szCs w:val="22"/>
              </w:rPr>
            </w:pPr>
            <w:r>
              <w:object w:dxaOrig="2475" w:dyaOrig="1560">
                <v:shape id="_x0000_i1026" type="#_x0000_t75" style="width:117pt;height:73pt" o:ole="">
                  <v:imagedata r:id="rId9" o:title=""/>
                </v:shape>
                <o:OLEObject Type="Embed" ProgID="PBrush" ShapeID="_x0000_i1026" DrawAspect="Content" ObjectID="_1691929109" r:id="rId10"/>
              </w:object>
            </w:r>
          </w:p>
        </w:tc>
        <w:tc>
          <w:tcPr>
            <w:tcW w:w="2942" w:type="dxa"/>
          </w:tcPr>
          <w:p w:rsidR="00342002" w:rsidRDefault="00E80DF6">
            <w:pPr>
              <w:tabs>
                <w:tab w:val="left" w:pos="7380"/>
              </w:tabs>
              <w:jc w:val="both"/>
              <w:rPr>
                <w:rFonts w:ascii="Arial" w:hAnsi="Arial" w:cs="Arial"/>
                <w:sz w:val="22"/>
                <w:szCs w:val="22"/>
              </w:rPr>
            </w:pPr>
            <w:r>
              <w:object w:dxaOrig="5085" w:dyaOrig="2895">
                <v:shape id="_x0000_i1027" type="#_x0000_t75" style="width:114.5pt;height:75pt" o:ole="">
                  <v:imagedata r:id="rId11" o:title=""/>
                </v:shape>
                <o:OLEObject Type="Embed" ProgID="PBrush" ShapeID="_x0000_i1027" DrawAspect="Content" ObjectID="_1691929110" r:id="rId12"/>
              </w:object>
            </w:r>
          </w:p>
        </w:tc>
      </w:tr>
    </w:tbl>
    <w:p w:rsidR="00342002" w:rsidRDefault="00342002">
      <w:pPr>
        <w:tabs>
          <w:tab w:val="left" w:pos="7380"/>
        </w:tabs>
        <w:jc w:val="both"/>
        <w:rPr>
          <w:rFonts w:ascii="Arial" w:hAnsi="Arial" w:cs="Arial"/>
          <w:sz w:val="22"/>
          <w:szCs w:val="22"/>
        </w:rPr>
      </w:pPr>
      <w:r>
        <w:rPr>
          <w:rFonts w:ascii="Arial" w:hAnsi="Arial" w:cs="Arial"/>
          <w:b/>
          <w:sz w:val="22"/>
          <w:szCs w:val="22"/>
        </w:rPr>
        <w:t>VOLTAJE, ENERGÍA Y POTENCIA</w:t>
      </w:r>
    </w:p>
    <w:p w:rsidR="00342002" w:rsidRDefault="00342002">
      <w:pPr>
        <w:tabs>
          <w:tab w:val="left" w:pos="7380"/>
        </w:tabs>
        <w:jc w:val="both"/>
        <w:rPr>
          <w:rFonts w:ascii="Arial" w:hAnsi="Arial" w:cs="Arial"/>
          <w:sz w:val="22"/>
          <w:szCs w:val="22"/>
        </w:rPr>
      </w:pPr>
      <w:r>
        <w:rPr>
          <w:rFonts w:ascii="Arial" w:hAnsi="Arial" w:cs="Arial"/>
          <w:b/>
          <w:bCs/>
          <w:sz w:val="22"/>
          <w:szCs w:val="22"/>
        </w:rPr>
        <w:t>Voltaje:</w:t>
      </w:r>
      <w:r>
        <w:rPr>
          <w:rFonts w:ascii="Arial" w:hAnsi="Arial" w:cs="Arial"/>
          <w:sz w:val="22"/>
          <w:szCs w:val="22"/>
        </w:rPr>
        <w:t xml:space="preserve"> Las cargas tienden a moverse aleatoriamente, sin embargo existe una forma para hacer que este movimiento se realice de manera ordenada. Para lograr esto, se debe aplicar una fuerza electromotriz (</w:t>
      </w:r>
      <w:r>
        <w:rPr>
          <w:rFonts w:ascii="Arial" w:hAnsi="Arial" w:cs="Arial"/>
          <w:b/>
          <w:sz w:val="22"/>
          <w:szCs w:val="22"/>
        </w:rPr>
        <w:t>fem</w:t>
      </w:r>
      <w:r>
        <w:rPr>
          <w:rFonts w:ascii="Arial" w:hAnsi="Arial" w:cs="Arial"/>
          <w:sz w:val="22"/>
          <w:szCs w:val="22"/>
        </w:rPr>
        <w:t>). Esta fuerza no se mide con un valor absoluto, sino que es la diferencia de carga entre dos puntos. Entre mayor sea la diferencia mayor es la fuerza. A esta fuerza electromotriz también se le conoce como voltaje o diferencia de potencial. Su unidad de medida es el voltio (V). En el análisis de circuitos un voltaje se representa por un signo más en el punto de mayor potencial, un menos en el de menor potencial y su valor. Si el valor del voltaje es negativo, esto quiere decir, que el punto que se supone como de mayor potencial realmente es el de menor potencial.</w:t>
      </w:r>
    </w:p>
    <w:p w:rsidR="00342002" w:rsidRDefault="00342002">
      <w:pPr>
        <w:tabs>
          <w:tab w:val="left" w:pos="7380"/>
        </w:tabs>
        <w:jc w:val="both"/>
        <w:rPr>
          <w:rFonts w:ascii="Arial" w:hAnsi="Arial" w:cs="Arial"/>
          <w:b/>
          <w:sz w:val="22"/>
          <w:szCs w:val="22"/>
          <w:lang w:val="pt-BR"/>
        </w:rPr>
      </w:pPr>
      <w:r>
        <w:rPr>
          <w:rFonts w:ascii="Arial" w:hAnsi="Arial" w:cs="Arial"/>
          <w:b/>
          <w:sz w:val="22"/>
          <w:szCs w:val="22"/>
          <w:lang w:val="pt-BR"/>
        </w:rPr>
        <w:t xml:space="preserve">          Vab             </w:t>
      </w:r>
      <w:r>
        <w:rPr>
          <w:rFonts w:ascii="Arial" w:hAnsi="Arial" w:cs="Arial"/>
          <w:b/>
          <w:sz w:val="22"/>
          <w:szCs w:val="22"/>
          <w:lang w:val="pt-BR"/>
        </w:rPr>
        <w:sym w:font="Symbol" w:char="F0BB"/>
      </w:r>
      <w:r>
        <w:rPr>
          <w:rFonts w:ascii="Arial" w:hAnsi="Arial" w:cs="Arial"/>
          <w:b/>
          <w:sz w:val="22"/>
          <w:szCs w:val="22"/>
          <w:lang w:val="pt-BR"/>
        </w:rPr>
        <w:t xml:space="preserve">                -Vab</w:t>
      </w:r>
    </w:p>
    <w:p w:rsidR="00342002" w:rsidRDefault="008E69DE">
      <w:pPr>
        <w:tabs>
          <w:tab w:val="left" w:pos="7380"/>
        </w:tabs>
        <w:jc w:val="both"/>
        <w:rPr>
          <w:rFonts w:ascii="Arial" w:hAnsi="Arial" w:cs="Arial"/>
          <w:sz w:val="22"/>
          <w:szCs w:val="22"/>
          <w:lang w:val="pt-BR"/>
        </w:rPr>
      </w:pPr>
      <w:r>
        <w:rPr>
          <w:rFonts w:ascii="Arial" w:hAnsi="Arial" w:cs="Arial"/>
          <w:noProof/>
          <w:sz w:val="22"/>
          <w:szCs w:val="22"/>
          <w:lang w:val="es-CO" w:eastAsia="es-CO"/>
        </w:rPr>
        <mc:AlternateContent>
          <mc:Choice Requires="wps">
            <w:drawing>
              <wp:anchor distT="0" distB="0" distL="114300" distR="114300" simplePos="0" relativeHeight="251657216" behindDoc="0" locked="0" layoutInCell="1" allowOverlap="1">
                <wp:simplePos x="0" y="0"/>
                <wp:positionH relativeFrom="column">
                  <wp:posOffset>342900</wp:posOffset>
                </wp:positionH>
                <wp:positionV relativeFrom="paragraph">
                  <wp:posOffset>101600</wp:posOffset>
                </wp:positionV>
                <wp:extent cx="184785" cy="123190"/>
                <wp:effectExtent l="12700" t="6350" r="12065" b="13335"/>
                <wp:wrapNone/>
                <wp:docPr id="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785" cy="1231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ED0EB7" id="Rectangle 24" o:spid="_x0000_s1026" style="position:absolute;margin-left:27pt;margin-top:8pt;width:14.55pt;height:9.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"/>
            </w:pict>
          </mc:Fallback>
        </mc:AlternateContent>
      </w:r>
      <w:r w:rsidR="00342002">
        <w:rPr>
          <w:rFonts w:ascii="Arial" w:hAnsi="Arial" w:cs="Arial"/>
          <w:sz w:val="22"/>
          <w:szCs w:val="22"/>
          <w:lang w:val="pt-BR"/>
        </w:rPr>
        <w:t xml:space="preserve">       +          -                     -           +</w:t>
      </w:r>
    </w:p>
    <w:p w:rsidR="00342002" w:rsidRDefault="008E69DE">
      <w:pPr>
        <w:tabs>
          <w:tab w:val="left" w:pos="1740"/>
          <w:tab w:val="left" w:pos="1845"/>
        </w:tabs>
        <w:jc w:val="both"/>
        <w:rPr>
          <w:rFonts w:ascii="Arial" w:hAnsi="Arial" w:cs="Arial"/>
          <w:sz w:val="22"/>
          <w:szCs w:val="22"/>
          <w:lang w:val="pt-BR"/>
        </w:rPr>
      </w:pPr>
      <w:r>
        <w:rPr>
          <w:rFonts w:ascii="Arial" w:hAnsi="Arial" w:cs="Arial"/>
          <w:noProof/>
          <w:sz w:val="22"/>
          <w:szCs w:val="22"/>
          <w:lang w:val="es-CO" w:eastAsia="es-CO"/>
        </w:rPr>
        <mc:AlternateContent>
          <mc:Choice Requires="wps">
            <w:drawing>
              <wp:anchor distT="0" distB="0" distL="114300" distR="114300" simplePos="0" relativeHeight="251660288" behindDoc="0" locked="0" layoutInCell="1" allowOverlap="1">
                <wp:simplePos x="0" y="0"/>
                <wp:positionH relativeFrom="column">
                  <wp:posOffset>1714500</wp:posOffset>
                </wp:positionH>
                <wp:positionV relativeFrom="paragraph">
                  <wp:posOffset>-44450</wp:posOffset>
                </wp:positionV>
                <wp:extent cx="184785" cy="123190"/>
                <wp:effectExtent l="12700" t="6350" r="12065" b="13335"/>
                <wp:wrapNone/>
                <wp:docPr id="5"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785" cy="1231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CFC5FD" id="Rectangle 30" o:spid="_x0000_s1026" style="position:absolute;margin-left:135pt;margin-top:-3.5pt;width:14.55pt;height:9.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"/>
            </w:pict>
          </mc:Fallback>
        </mc:AlternateContent>
      </w:r>
      <w:r>
        <w:rPr>
          <w:rFonts w:ascii="Arial" w:hAnsi="Arial" w:cs="Arial"/>
          <w:noProof/>
          <w:sz w:val="22"/>
          <w:szCs w:val="22"/>
          <w:lang w:val="es-CO" w:eastAsia="es-CO"/>
        </w:rPr>
        <mc:AlternateContent>
          <mc:Choice Requires="wps">
            <w:drawing>
              <wp:anchor distT="0" distB="0" distL="114300" distR="114300" simplePos="0" relativeHeight="251659264" behindDoc="0" locked="0" layoutInCell="1" allowOverlap="1">
                <wp:simplePos x="0" y="0"/>
                <wp:positionH relativeFrom="column">
                  <wp:posOffset>1371600</wp:posOffset>
                </wp:positionH>
                <wp:positionV relativeFrom="paragraph">
                  <wp:posOffset>69850</wp:posOffset>
                </wp:positionV>
                <wp:extent cx="184785" cy="0"/>
                <wp:effectExtent l="9525" t="12700" r="5715" b="6350"/>
                <wp:wrapNone/>
                <wp:docPr id="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7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4B212D" id="Line 2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5.5pt" to="122.5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wat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"/>
            </w:pict>
          </mc:Fallback>
        </mc:AlternateContent>
      </w:r>
      <w:r>
        <w:rPr>
          <w:rFonts w:ascii="Arial" w:hAnsi="Arial" w:cs="Arial"/>
          <w:noProof/>
          <w:sz w:val="22"/>
          <w:szCs w:val="22"/>
          <w:lang w:val="es-CO" w:eastAsia="es-CO"/>
        </w:rPr>
        <mc:AlternateContent>
          <mc:Choice Requires="wps">
            <w:drawing>
              <wp:anchor distT="0" distB="0" distL="114300" distR="114300" simplePos="0" relativeHeight="251661312" behindDoc="0" locked="0" layoutInCell="1" allowOverlap="1">
                <wp:simplePos x="0" y="0"/>
                <wp:positionH relativeFrom="column">
                  <wp:posOffset>2057400</wp:posOffset>
                </wp:positionH>
                <wp:positionV relativeFrom="paragraph">
                  <wp:posOffset>69850</wp:posOffset>
                </wp:positionV>
                <wp:extent cx="184785" cy="0"/>
                <wp:effectExtent l="6350" t="12700" r="8890" b="6350"/>
                <wp:wrapNone/>
                <wp:docPr id="3"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7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7296A9" id="Line 3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5.5pt" to="176.5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"/>
            </w:pict>
          </mc:Fallback>
        </mc:AlternateContent>
      </w:r>
      <w:r>
        <w:rPr>
          <w:rFonts w:ascii="Arial" w:hAnsi="Arial" w:cs="Arial"/>
          <w:noProof/>
          <w:sz w:val="22"/>
          <w:szCs w:val="22"/>
          <w:lang w:val="es-CO" w:eastAsia="es-CO"/>
        </w:rPr>
        <mc:AlternateContent>
          <mc:Choice Requires="wps">
            <w:drawing>
              <wp:anchor distT="0" distB="0" distL="114300" distR="114300" simplePos="0" relativeHeight="251658240" behindDoc="0" locked="0" layoutInCell="1" allowOverlap="1">
                <wp:simplePos x="0" y="0"/>
                <wp:positionH relativeFrom="column">
                  <wp:posOffset>685800</wp:posOffset>
                </wp:positionH>
                <wp:positionV relativeFrom="paragraph">
                  <wp:posOffset>69850</wp:posOffset>
                </wp:positionV>
                <wp:extent cx="184785" cy="0"/>
                <wp:effectExtent l="6350" t="12700" r="8890" b="6350"/>
                <wp:wrapNone/>
                <wp:docPr id="2"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7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E5874" id="Line 2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5.5pt" to="68.5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"/>
            </w:pict>
          </mc:Fallback>
        </mc:AlternateContent>
      </w:r>
      <w:r>
        <w:rPr>
          <w:rFonts w:ascii="Arial" w:hAnsi="Arial" w:cs="Arial"/>
          <w:noProof/>
          <w:sz w:val="22"/>
          <w:szCs w:val="22"/>
          <w:lang w:val="es-CO" w:eastAsia="es-CO"/>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69850</wp:posOffset>
                </wp:positionV>
                <wp:extent cx="184785" cy="0"/>
                <wp:effectExtent l="9525" t="12700" r="5715" b="6350"/>
                <wp:wrapNone/>
                <wp:docPr id="1"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7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9B6127" id="Line 2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5pt" to="14.5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qmEw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"/>
            </w:pict>
          </mc:Fallback>
        </mc:AlternateContent>
      </w:r>
      <w:r w:rsidR="00342002">
        <w:rPr>
          <w:rFonts w:ascii="Arial" w:hAnsi="Arial" w:cs="Arial"/>
          <w:sz w:val="22"/>
          <w:szCs w:val="22"/>
          <w:lang w:val="pt-BR"/>
        </w:rPr>
        <w:t xml:space="preserve"> </w:t>
      </w:r>
      <w:r w:rsidR="00342002">
        <w:rPr>
          <w:rFonts w:ascii="Arial" w:hAnsi="Arial" w:cs="Arial"/>
          <w:sz w:val="22"/>
          <w:szCs w:val="22"/>
          <w:lang w:val="pt-BR"/>
        </w:rPr>
        <w:tab/>
      </w:r>
      <w:r w:rsidR="00342002">
        <w:rPr>
          <w:rFonts w:ascii="Arial" w:hAnsi="Arial" w:cs="Arial"/>
          <w:sz w:val="22"/>
          <w:szCs w:val="22"/>
        </w:rPr>
        <w:sym w:font="Symbol" w:char="F0DB"/>
      </w:r>
      <w:r w:rsidR="00342002">
        <w:rPr>
          <w:rFonts w:ascii="Arial" w:hAnsi="Arial" w:cs="Arial"/>
          <w:sz w:val="22"/>
          <w:szCs w:val="22"/>
          <w:lang w:val="pt-BR"/>
        </w:rPr>
        <w:tab/>
      </w:r>
    </w:p>
    <w:p w:rsidR="00342002" w:rsidRDefault="00342002">
      <w:pPr>
        <w:tabs>
          <w:tab w:val="left" w:pos="7380"/>
        </w:tabs>
        <w:jc w:val="both"/>
        <w:rPr>
          <w:rFonts w:ascii="Arial" w:hAnsi="Arial" w:cs="Arial"/>
          <w:sz w:val="22"/>
          <w:szCs w:val="22"/>
          <w:lang w:val="pt-BR"/>
        </w:rPr>
      </w:pPr>
      <w:r>
        <w:rPr>
          <w:rFonts w:ascii="Arial" w:hAnsi="Arial" w:cs="Arial"/>
          <w:sz w:val="22"/>
          <w:szCs w:val="22"/>
          <w:lang w:val="pt-BR"/>
        </w:rPr>
        <w:t xml:space="preserve">      a          b                      a          b</w:t>
      </w:r>
    </w:p>
    <w:p w:rsidR="00342002" w:rsidRDefault="00342002">
      <w:pPr>
        <w:tabs>
          <w:tab w:val="left" w:pos="7380"/>
        </w:tabs>
        <w:jc w:val="both"/>
        <w:rPr>
          <w:rFonts w:ascii="Arial" w:hAnsi="Arial" w:cs="Arial"/>
          <w:sz w:val="22"/>
          <w:szCs w:val="22"/>
        </w:rPr>
      </w:pPr>
      <w:r>
        <w:rPr>
          <w:rFonts w:ascii="Arial" w:hAnsi="Arial" w:cs="Arial"/>
          <w:sz w:val="22"/>
          <w:szCs w:val="22"/>
        </w:rPr>
        <w:lastRenderedPageBreak/>
        <w:t>Vab indica el voltaje entre los puntos a y b. Las dos representaciones mostradas en la figura son equivalentes.</w:t>
      </w:r>
    </w:p>
    <w:p w:rsidR="00342002" w:rsidRDefault="00342002">
      <w:pPr>
        <w:tabs>
          <w:tab w:val="left" w:pos="7380"/>
        </w:tabs>
        <w:jc w:val="both"/>
        <w:rPr>
          <w:rFonts w:ascii="Arial" w:hAnsi="Arial" w:cs="Arial"/>
          <w:sz w:val="22"/>
          <w:szCs w:val="22"/>
        </w:rPr>
      </w:pPr>
      <w:r>
        <w:rPr>
          <w:rFonts w:ascii="Arial" w:hAnsi="Arial" w:cs="Arial"/>
          <w:b/>
          <w:bCs/>
          <w:sz w:val="22"/>
          <w:szCs w:val="22"/>
        </w:rPr>
        <w:t>Energía:</w:t>
      </w:r>
      <w:r>
        <w:rPr>
          <w:rFonts w:ascii="Arial" w:hAnsi="Arial" w:cs="Arial"/>
          <w:sz w:val="22"/>
          <w:szCs w:val="22"/>
        </w:rPr>
        <w:t xml:space="preserve"> Al transferir carga a través de un elemento, se efectúa un trabajo o se está suministrando energía. En un circuito existen elementos que suministran energía y otros que la absorben. Para saber si la energía está siendo suministrada al elemento o por el elemento al resto del circuito, se debe conocer no solo la polaridad del voltaje sino también la dirección de la corriente a través del elemento.  Si una corriente positiva entra por la terminal positiva entonces una fuerza externa está impulsando la corriente, es decir, absorbe energía. </w:t>
      </w:r>
    </w:p>
    <w:p w:rsidR="00342002" w:rsidRDefault="00342002">
      <w:pPr>
        <w:tabs>
          <w:tab w:val="left" w:pos="7380"/>
        </w:tabs>
        <w:jc w:val="both"/>
        <w:rPr>
          <w:rFonts w:ascii="Arial" w:hAnsi="Arial" w:cs="Arial"/>
          <w:sz w:val="22"/>
          <w:szCs w:val="22"/>
        </w:rPr>
      </w:pPr>
      <w:r>
        <w:rPr>
          <w:rFonts w:ascii="Arial" w:hAnsi="Arial" w:cs="Arial"/>
          <w:sz w:val="22"/>
          <w:szCs w:val="22"/>
        </w:rPr>
        <w:t xml:space="preserve">Si una corriente positiva sale por la terminal positiva entonces el elemento está entregando energía al circuito. La energía requerida para transportar una determinada cantidad de carga está dada por:    </w:t>
      </w:r>
      <w:r>
        <w:rPr>
          <w:rFonts w:ascii="Arial" w:hAnsi="Arial" w:cs="Arial"/>
          <w:position w:val="-10"/>
          <w:sz w:val="22"/>
          <w:szCs w:val="22"/>
        </w:rPr>
        <w:object w:dxaOrig="720" w:dyaOrig="260">
          <v:shape id="_x0000_i1028" type="#_x0000_t75" style="width:46.5pt;height:16.5pt" o:ole="">
            <v:imagedata r:id="rId13" o:title=""/>
          </v:shape>
          <o:OLEObject Type="Embed" ProgID="Equation.3" ShapeID="_x0000_i1028" DrawAspect="Content" ObjectID="_1691929111" r:id="rId14"/>
        </w:object>
      </w:r>
    </w:p>
    <w:p w:rsidR="00342002" w:rsidRDefault="00342002">
      <w:pPr>
        <w:tabs>
          <w:tab w:val="left" w:pos="7380"/>
        </w:tabs>
        <w:rPr>
          <w:rFonts w:ascii="Arial" w:hAnsi="Arial" w:cs="Arial"/>
          <w:sz w:val="22"/>
          <w:szCs w:val="22"/>
        </w:rPr>
      </w:pPr>
      <w:r>
        <w:rPr>
          <w:rFonts w:ascii="Arial" w:hAnsi="Arial" w:cs="Arial"/>
          <w:b/>
          <w:bCs/>
          <w:sz w:val="22"/>
          <w:szCs w:val="22"/>
        </w:rPr>
        <w:t>Potencia:</w:t>
      </w:r>
      <w:r>
        <w:rPr>
          <w:rFonts w:ascii="Arial" w:hAnsi="Arial" w:cs="Arial"/>
          <w:sz w:val="22"/>
          <w:szCs w:val="22"/>
        </w:rPr>
        <w:t xml:space="preserve"> Es la razón a la cual se hace el trabajo o se consume la energía y está dada por:</w:t>
      </w:r>
    </w:p>
    <w:p w:rsidR="00342002" w:rsidRDefault="00342002">
      <w:pPr>
        <w:tabs>
          <w:tab w:val="left" w:pos="7380"/>
        </w:tabs>
        <w:jc w:val="center"/>
        <w:rPr>
          <w:rFonts w:ascii="Arial" w:hAnsi="Arial" w:cs="Arial"/>
          <w:i/>
          <w:sz w:val="22"/>
          <w:szCs w:val="22"/>
          <w:lang w:val="en-US"/>
        </w:rPr>
      </w:pPr>
      <w:r>
        <w:rPr>
          <w:rFonts w:ascii="Arial" w:hAnsi="Arial" w:cs="Arial"/>
          <w:position w:val="-24"/>
          <w:sz w:val="22"/>
          <w:szCs w:val="22"/>
        </w:rPr>
        <w:object w:dxaOrig="4099" w:dyaOrig="620">
          <v:shape id="_x0000_i1029" type="#_x0000_t75" style="width:205pt;height:31pt" o:ole="">
            <v:imagedata r:id="rId15" o:title=""/>
          </v:shape>
          <o:OLEObject Type="Embed" ProgID="Equation.3" ShapeID="_x0000_i1029" DrawAspect="Content" ObjectID="_1691929112" r:id="rId16"/>
        </w:object>
      </w:r>
      <w:r>
        <w:rPr>
          <w:rFonts w:ascii="Arial" w:hAnsi="Arial" w:cs="Arial"/>
          <w:i/>
          <w:sz w:val="22"/>
          <w:szCs w:val="22"/>
          <w:lang w:val="en-US"/>
        </w:rPr>
        <w:t xml:space="preserve">  </w:t>
      </w:r>
    </w:p>
    <w:p w:rsidR="00342002" w:rsidRDefault="00342002">
      <w:pPr>
        <w:tabs>
          <w:tab w:val="left" w:pos="7380"/>
        </w:tabs>
        <w:jc w:val="center"/>
        <w:rPr>
          <w:rFonts w:ascii="Arial" w:hAnsi="Arial" w:cs="Arial"/>
          <w:sz w:val="22"/>
          <w:szCs w:val="22"/>
          <w:lang w:val="en-US"/>
        </w:rPr>
      </w:pPr>
      <w:r>
        <w:rPr>
          <w:rFonts w:ascii="Arial" w:hAnsi="Arial" w:cs="Arial"/>
          <w:i/>
          <w:sz w:val="22"/>
          <w:szCs w:val="22"/>
          <w:lang w:val="en-US"/>
        </w:rPr>
        <w:t>[vi]: J/C*C/s=J/s</w:t>
      </w:r>
    </w:p>
    <w:p w:rsidR="00342002" w:rsidRDefault="00342002">
      <w:pPr>
        <w:tabs>
          <w:tab w:val="left" w:pos="7380"/>
        </w:tabs>
        <w:jc w:val="both"/>
        <w:rPr>
          <w:rFonts w:ascii="Arial" w:hAnsi="Arial" w:cs="Arial"/>
          <w:sz w:val="22"/>
          <w:szCs w:val="22"/>
        </w:rPr>
      </w:pPr>
    </w:p>
    <w:p w:rsidR="00342002" w:rsidRDefault="00342002">
      <w:pPr>
        <w:tabs>
          <w:tab w:val="left" w:pos="7380"/>
        </w:tabs>
        <w:jc w:val="both"/>
        <w:rPr>
          <w:rFonts w:ascii="Arial" w:hAnsi="Arial" w:cs="Arial"/>
          <w:sz w:val="22"/>
          <w:szCs w:val="22"/>
        </w:rPr>
      </w:pPr>
      <w:r>
        <w:rPr>
          <w:rFonts w:ascii="Arial" w:hAnsi="Arial" w:cs="Arial"/>
          <w:sz w:val="22"/>
          <w:szCs w:val="22"/>
        </w:rPr>
        <w:t xml:space="preserve">Como el voltaje y la corriente son funciones del tiempo esta potencia es la </w:t>
      </w:r>
      <w:r>
        <w:rPr>
          <w:rFonts w:ascii="Arial" w:hAnsi="Arial" w:cs="Arial"/>
          <w:b/>
          <w:sz w:val="22"/>
          <w:szCs w:val="22"/>
        </w:rPr>
        <w:t>potencia instantánea</w:t>
      </w:r>
      <w:r>
        <w:rPr>
          <w:rFonts w:ascii="Arial" w:hAnsi="Arial" w:cs="Arial"/>
          <w:sz w:val="22"/>
          <w:szCs w:val="22"/>
        </w:rPr>
        <w:t xml:space="preserve"> ya que es el valor en el instante en que se miden </w:t>
      </w:r>
      <w:r w:rsidRPr="002152E3">
        <w:rPr>
          <w:rFonts w:ascii="Arial" w:hAnsi="Arial" w:cs="Arial"/>
          <w:b/>
        </w:rPr>
        <w:t>i</w:t>
      </w:r>
      <w:r>
        <w:rPr>
          <w:rFonts w:ascii="Arial" w:hAnsi="Arial" w:cs="Arial"/>
          <w:b/>
          <w:sz w:val="22"/>
          <w:szCs w:val="22"/>
        </w:rPr>
        <w:t xml:space="preserve"> </w:t>
      </w:r>
      <w:r>
        <w:rPr>
          <w:rFonts w:ascii="Arial" w:hAnsi="Arial" w:cs="Arial"/>
          <w:sz w:val="22"/>
          <w:szCs w:val="22"/>
        </w:rPr>
        <w:t xml:space="preserve">y </w:t>
      </w:r>
      <w:r w:rsidR="002152E3">
        <w:rPr>
          <w:rFonts w:ascii="Arial" w:hAnsi="Arial" w:cs="Arial"/>
          <w:b/>
        </w:rPr>
        <w:t xml:space="preserve"> </w:t>
      </w:r>
      <w:r w:rsidRPr="002152E3">
        <w:rPr>
          <w:rFonts w:ascii="Arial" w:hAnsi="Arial" w:cs="Arial"/>
          <w:b/>
        </w:rPr>
        <w:t>v</w:t>
      </w:r>
    </w:p>
    <w:p w:rsidR="00342002" w:rsidRDefault="00342002">
      <w:pPr>
        <w:tabs>
          <w:tab w:val="left" w:pos="7380"/>
        </w:tabs>
        <w:jc w:val="both"/>
        <w:rPr>
          <w:rFonts w:ascii="Arial" w:hAnsi="Arial" w:cs="Arial"/>
          <w:b/>
          <w:sz w:val="22"/>
          <w:szCs w:val="22"/>
        </w:rPr>
      </w:pPr>
      <w:r>
        <w:rPr>
          <w:rFonts w:ascii="Arial" w:hAnsi="Arial" w:cs="Arial"/>
          <w:b/>
          <w:sz w:val="22"/>
          <w:szCs w:val="22"/>
        </w:rPr>
        <w:t>ELEMENTOS ACTIVOS Y PASIVOS</w:t>
      </w:r>
    </w:p>
    <w:p w:rsidR="00342002" w:rsidRDefault="00342002">
      <w:pPr>
        <w:tabs>
          <w:tab w:val="left" w:pos="7380"/>
        </w:tabs>
        <w:jc w:val="both"/>
        <w:rPr>
          <w:rFonts w:ascii="Arial" w:hAnsi="Arial" w:cs="Arial"/>
          <w:sz w:val="22"/>
          <w:szCs w:val="22"/>
        </w:rPr>
      </w:pPr>
      <w:r>
        <w:rPr>
          <w:rFonts w:ascii="Arial" w:hAnsi="Arial" w:cs="Arial"/>
          <w:b/>
          <w:sz w:val="22"/>
          <w:szCs w:val="22"/>
        </w:rPr>
        <w:t>Pasivos:</w:t>
      </w:r>
      <w:r>
        <w:rPr>
          <w:rFonts w:ascii="Arial" w:hAnsi="Arial" w:cs="Arial"/>
          <w:sz w:val="22"/>
          <w:szCs w:val="22"/>
        </w:rPr>
        <w:t xml:space="preserve"> Absorben energía (resistencia)</w:t>
      </w:r>
    </w:p>
    <w:p w:rsidR="00342002" w:rsidRDefault="00342002">
      <w:pPr>
        <w:tabs>
          <w:tab w:val="left" w:pos="7380"/>
        </w:tabs>
        <w:jc w:val="both"/>
        <w:rPr>
          <w:rFonts w:ascii="Arial" w:hAnsi="Arial" w:cs="Arial"/>
          <w:sz w:val="22"/>
          <w:szCs w:val="22"/>
        </w:rPr>
      </w:pPr>
      <w:r>
        <w:rPr>
          <w:rFonts w:ascii="Arial" w:hAnsi="Arial" w:cs="Arial"/>
          <w:b/>
          <w:sz w:val="22"/>
          <w:szCs w:val="22"/>
        </w:rPr>
        <w:t>Activos:</w:t>
      </w:r>
      <w:r>
        <w:rPr>
          <w:rFonts w:ascii="Arial" w:hAnsi="Arial" w:cs="Arial"/>
          <w:sz w:val="22"/>
          <w:szCs w:val="22"/>
        </w:rPr>
        <w:t xml:space="preserve"> Entregan energía (fuentes)</w:t>
      </w:r>
    </w:p>
    <w:p w:rsidR="00342002" w:rsidRDefault="00342002">
      <w:pPr>
        <w:tabs>
          <w:tab w:val="left" w:pos="7380"/>
        </w:tabs>
        <w:jc w:val="both"/>
        <w:rPr>
          <w:rFonts w:ascii="Arial" w:hAnsi="Arial" w:cs="Arial"/>
          <w:sz w:val="22"/>
          <w:szCs w:val="22"/>
        </w:rPr>
      </w:pPr>
      <w:r>
        <w:rPr>
          <w:rFonts w:ascii="Arial" w:hAnsi="Arial" w:cs="Arial"/>
          <w:b/>
          <w:sz w:val="22"/>
          <w:szCs w:val="22"/>
        </w:rPr>
        <w:t>Fuente de voltaje independiente:</w:t>
      </w:r>
      <w:r>
        <w:rPr>
          <w:rFonts w:ascii="Arial" w:hAnsi="Arial" w:cs="Arial"/>
          <w:sz w:val="22"/>
          <w:szCs w:val="22"/>
        </w:rPr>
        <w:t xml:space="preserve"> Elemento de dos terminales como una batería o generador que mantiene un voltaje específico entre sus terminales a pesar del resto del circuito. El voltaje es independiente de la corriente a través del elemento.</w:t>
      </w:r>
    </w:p>
    <w:p w:rsidR="00342002" w:rsidRDefault="00342002">
      <w:pPr>
        <w:tabs>
          <w:tab w:val="left" w:pos="7380"/>
        </w:tabs>
        <w:jc w:val="both"/>
        <w:rPr>
          <w:rFonts w:ascii="Arial" w:hAnsi="Arial" w:cs="Arial"/>
          <w:sz w:val="22"/>
          <w:szCs w:val="22"/>
        </w:rPr>
      </w:pPr>
      <w:r>
        <w:rPr>
          <w:rFonts w:ascii="Arial" w:hAnsi="Arial" w:cs="Arial"/>
          <w:b/>
          <w:sz w:val="22"/>
          <w:szCs w:val="22"/>
        </w:rPr>
        <w:t>Fuente de corriente independiente:</w:t>
      </w:r>
      <w:r>
        <w:rPr>
          <w:rFonts w:ascii="Arial" w:hAnsi="Arial" w:cs="Arial"/>
          <w:sz w:val="22"/>
          <w:szCs w:val="22"/>
        </w:rPr>
        <w:t xml:space="preserve"> Es un elemento de dos terminales a través del cual fluye una corriente especificada.</w:t>
      </w:r>
    </w:p>
    <w:p w:rsidR="00342002" w:rsidRDefault="00342002">
      <w:pPr>
        <w:tabs>
          <w:tab w:val="left" w:pos="7380"/>
        </w:tabs>
        <w:jc w:val="both"/>
        <w:rPr>
          <w:rFonts w:ascii="Arial" w:hAnsi="Arial" w:cs="Arial"/>
          <w:sz w:val="22"/>
          <w:szCs w:val="22"/>
        </w:rPr>
      </w:pPr>
      <w:r>
        <w:rPr>
          <w:rFonts w:ascii="Arial" w:hAnsi="Arial" w:cs="Arial"/>
          <w:sz w:val="22"/>
          <w:szCs w:val="22"/>
        </w:rPr>
        <w:t>Estas fuentes son elementos ideales, modelos matemáticos que representan los elementos reales. Una batería teóricamente podría suministrar potencia infinita, en la realidad no es así. Si se exige más de una cierta cantidad de amperios, el voltaje cae considerablemente.</w:t>
      </w:r>
    </w:p>
    <w:p w:rsidR="00342002" w:rsidRDefault="00342002">
      <w:pPr>
        <w:tabs>
          <w:tab w:val="left" w:pos="7380"/>
        </w:tabs>
        <w:jc w:val="both"/>
        <w:rPr>
          <w:rFonts w:ascii="Arial" w:hAnsi="Arial" w:cs="Arial"/>
          <w:sz w:val="22"/>
          <w:szCs w:val="22"/>
        </w:rPr>
      </w:pPr>
      <w:r>
        <w:rPr>
          <w:rFonts w:ascii="Arial" w:hAnsi="Arial" w:cs="Arial"/>
          <w:b/>
          <w:sz w:val="22"/>
          <w:szCs w:val="22"/>
        </w:rPr>
        <w:t>ANÁLISIS Y DISEÑO DE CIRCUITOS</w:t>
      </w:r>
    </w:p>
    <w:p w:rsidR="00342002" w:rsidRDefault="00342002">
      <w:pPr>
        <w:tabs>
          <w:tab w:val="left" w:pos="7380"/>
        </w:tabs>
        <w:jc w:val="both"/>
        <w:rPr>
          <w:rFonts w:ascii="Arial" w:hAnsi="Arial" w:cs="Arial"/>
          <w:sz w:val="22"/>
          <w:szCs w:val="22"/>
        </w:rPr>
      </w:pPr>
      <w:r>
        <w:rPr>
          <w:rFonts w:ascii="Arial" w:hAnsi="Arial" w:cs="Arial"/>
          <w:sz w:val="22"/>
          <w:szCs w:val="22"/>
        </w:rPr>
        <w:lastRenderedPageBreak/>
        <w:t>Generalmente, si un circuito eléctrico está sujeto a una entrada o excitación en la forma de un voltaje o corriente, se producirá una salida o respuesta. Hay dos grandes ramas de la teoría de circuitos</w:t>
      </w:r>
    </w:p>
    <w:p w:rsidR="00342002" w:rsidRDefault="00342002">
      <w:pPr>
        <w:tabs>
          <w:tab w:val="left" w:pos="7380"/>
        </w:tabs>
        <w:jc w:val="both"/>
        <w:rPr>
          <w:rFonts w:ascii="Arial" w:hAnsi="Arial" w:cs="Arial"/>
          <w:sz w:val="22"/>
          <w:szCs w:val="22"/>
        </w:rPr>
      </w:pPr>
      <w:r>
        <w:rPr>
          <w:rFonts w:ascii="Arial" w:hAnsi="Arial" w:cs="Arial"/>
          <w:b/>
          <w:sz w:val="22"/>
          <w:szCs w:val="22"/>
        </w:rPr>
        <w:t>1. Análisis de circuitos</w:t>
      </w:r>
      <w:r>
        <w:rPr>
          <w:rFonts w:ascii="Arial" w:hAnsi="Arial" w:cs="Arial"/>
          <w:sz w:val="22"/>
          <w:szCs w:val="22"/>
        </w:rPr>
        <w:t>: dados la entrada y el circuito, se busca determinar de la salida.</w:t>
      </w:r>
    </w:p>
    <w:p w:rsidR="00342002" w:rsidRDefault="00342002">
      <w:pPr>
        <w:tabs>
          <w:tab w:val="left" w:pos="7380"/>
        </w:tabs>
        <w:jc w:val="both"/>
        <w:rPr>
          <w:rFonts w:ascii="Arial" w:hAnsi="Arial" w:cs="Arial"/>
          <w:sz w:val="22"/>
          <w:szCs w:val="22"/>
        </w:rPr>
      </w:pPr>
      <w:r>
        <w:rPr>
          <w:rFonts w:ascii="Arial" w:hAnsi="Arial" w:cs="Arial"/>
          <w:b/>
          <w:sz w:val="22"/>
          <w:szCs w:val="22"/>
        </w:rPr>
        <w:t>2. Diseño de circuitos</w:t>
      </w:r>
      <w:r>
        <w:rPr>
          <w:rFonts w:ascii="Arial" w:hAnsi="Arial" w:cs="Arial"/>
          <w:sz w:val="22"/>
          <w:szCs w:val="22"/>
        </w:rPr>
        <w:t>: dadas la entrada y la salida,  se busca encontrar un circuito que tenga la salida especificada cuando la entrada es aplicada a él.</w:t>
      </w:r>
    </w:p>
    <w:p w:rsidR="00342002" w:rsidRDefault="00342002">
      <w:pPr>
        <w:pStyle w:val="Ttulo3"/>
        <w:rPr>
          <w:sz w:val="22"/>
        </w:rPr>
      </w:pPr>
      <w:r>
        <w:rPr>
          <w:sz w:val="22"/>
        </w:rPr>
        <w:t>CONSULTA</w:t>
      </w:r>
    </w:p>
    <w:p w:rsidR="00342002" w:rsidRDefault="00342002">
      <w:pPr>
        <w:pStyle w:val="Ttulo3"/>
        <w:numPr>
          <w:ilvl w:val="0"/>
          <w:numId w:val="1"/>
        </w:numPr>
        <w:rPr>
          <w:b w:val="0"/>
          <w:bCs w:val="0"/>
          <w:sz w:val="22"/>
        </w:rPr>
      </w:pPr>
      <w:r>
        <w:rPr>
          <w:b w:val="0"/>
          <w:bCs w:val="0"/>
          <w:sz w:val="22"/>
        </w:rPr>
        <w:t>LEYES DE KIRCHHOFF Y LEY DE OHM</w:t>
      </w:r>
    </w:p>
    <w:sectPr w:rsidR="00342002" w:rsidSect="002152E3">
      <w:headerReference w:type="even" r:id="rId17"/>
      <w:headerReference w:type="default" r:id="rId18"/>
      <w:pgSz w:w="12242" w:h="15842" w:code="1"/>
      <w:pgMar w:top="851" w:right="964" w:bottom="1134" w:left="964" w:header="0" w:footer="0" w:gutter="0"/>
      <w:cols w:num="2" w:space="708" w:equalWidth="0">
        <w:col w:w="4803" w:space="533"/>
        <w:col w:w="4978"/>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2BA" w:rsidRDefault="005452BA">
      <w:r>
        <w:separator/>
      </w:r>
    </w:p>
  </w:endnote>
  <w:endnote w:type="continuationSeparator" w:id="0">
    <w:p w:rsidR="005452BA" w:rsidRDefault="00545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2BA" w:rsidRDefault="005452BA">
      <w:r>
        <w:separator/>
      </w:r>
    </w:p>
  </w:footnote>
  <w:footnote w:type="continuationSeparator" w:id="0">
    <w:p w:rsidR="005452BA" w:rsidRDefault="005452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2E3" w:rsidRDefault="002152E3">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152E3" w:rsidRDefault="002152E3">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2E3" w:rsidRDefault="002152E3">
    <w:pPr>
      <w:pStyle w:val="Encabezado"/>
      <w:framePr w:wrap="around" w:vAnchor="text" w:hAnchor="margin" w:xAlign="right" w:y="1"/>
      <w:rPr>
        <w:rStyle w:val="Nmerodepgina"/>
      </w:rPr>
    </w:pPr>
  </w:p>
  <w:p w:rsidR="002152E3" w:rsidRDefault="002152E3">
    <w:pPr>
      <w:pStyle w:val="Encabezad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080BEB"/>
    <w:multiLevelType w:val="hybridMultilevel"/>
    <w:tmpl w:val="F146A80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EB8"/>
    <w:rsid w:val="002152E3"/>
    <w:rsid w:val="00342002"/>
    <w:rsid w:val="005452BA"/>
    <w:rsid w:val="006A5ABC"/>
    <w:rsid w:val="008575DD"/>
    <w:rsid w:val="008A6EB8"/>
    <w:rsid w:val="008E69DE"/>
    <w:rsid w:val="00AE0086"/>
    <w:rsid w:val="00C2008A"/>
    <w:rsid w:val="00E162C7"/>
    <w:rsid w:val="00E80D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DE6D379F-435F-4133-BB21-D5AB236DD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paragraph" w:styleId="Ttulo1">
    <w:name w:val="heading 1"/>
    <w:basedOn w:val="Normal"/>
    <w:next w:val="Normal"/>
    <w:qFormat/>
    <w:pPr>
      <w:keepNext/>
      <w:jc w:val="both"/>
      <w:outlineLvl w:val="0"/>
    </w:pPr>
    <w:rPr>
      <w:b/>
      <w:bCs/>
    </w:rPr>
  </w:style>
  <w:style w:type="paragraph" w:styleId="Ttulo2">
    <w:name w:val="heading 2"/>
    <w:basedOn w:val="Normal"/>
    <w:next w:val="Normal"/>
    <w:qFormat/>
    <w:pPr>
      <w:keepNext/>
      <w:jc w:val="both"/>
      <w:outlineLvl w:val="1"/>
    </w:pPr>
    <w:rPr>
      <w:rFonts w:ascii="Arial" w:hAnsi="Arial" w:cs="Arial"/>
      <w:b/>
      <w:bCs/>
      <w:sz w:val="20"/>
      <w:szCs w:val="20"/>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tabs>
        <w:tab w:val="left" w:pos="0"/>
      </w:tabs>
      <w:jc w:val="both"/>
      <w:outlineLvl w:val="2"/>
    </w:pPr>
    <w:rPr>
      <w:rFonts w:ascii="Arial" w:hAnsi="Arial" w:cs="Arial"/>
      <w:b/>
      <w:bCs/>
      <w:sz w:val="20"/>
      <w:szCs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Puesto">
    <w:name w:val="Title"/>
    <w:basedOn w:val="Normal"/>
    <w:qFormat/>
    <w:pPr>
      <w:jc w:val="center"/>
    </w:pPr>
    <w:rPr>
      <w:b/>
      <w:bCs/>
    </w:rPr>
  </w:style>
  <w:style w:type="paragraph" w:styleId="Textoindependiente">
    <w:name w:val="Body Text"/>
    <w:basedOn w:val="Normal"/>
    <w:pPr>
      <w:tabs>
        <w:tab w:val="left" w:pos="7380"/>
      </w:tabs>
      <w:jc w:val="both"/>
    </w:pPr>
    <w:rPr>
      <w:rFonts w:ascii="Arial" w:hAnsi="Arial" w:cs="Arial"/>
      <w:bCs/>
      <w:sz w:val="20"/>
      <w:szCs w:val="20"/>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rsid w:val="00C2008A"/>
    <w:pPr>
      <w:tabs>
        <w:tab w:val="center" w:pos="4252"/>
        <w:tab w:val="right" w:pos="8504"/>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24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1229</Words>
  <Characters>6763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Trabajo: Energía, Joule (J) trabajo hecho por una fuerza constante de 1N aplicada a lo largo de 1m de distancia</vt:lpstr>
    </vt:vector>
  </TitlesOfParts>
  <Company>unal</Company>
  <LinksUpToDate>false</LinksUpToDate>
  <CharactersWithSpaces>7977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Energía, Joule (J) trabajo hecho por una fuerza constante de 1N aplicada a lo largo de 1m de distancia</dc:title>
  <dc:subject/>
  <dc:creator>jc@icedo</dc:creator>
  <cp:keywords/>
  <dc:description/>
  <cp:lastModifiedBy>Cuenta Microsoft</cp:lastModifiedBy>
  <cp:revision>2</cp:revision>
  <cp:lastPrinted>2006-08-09T16:43:00Z</cp:lastPrinted>
  <dcterms:created xsi:type="dcterms:W3CDTF">2021-08-31T20:32:00Z</dcterms:created>
  <dcterms:modified xsi:type="dcterms:W3CDTF">2021-08-31T20:32:00Z</dcterms:modified>
</cp:coreProperties>
</file>