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191" w:rsidRDefault="00027191" w:rsidP="00027191">
      <w:pPr>
        <w:pStyle w:val="NormalWeb"/>
        <w:shd w:val="clear" w:color="auto" w:fill="F6F6F6"/>
        <w:spacing w:before="0" w:beforeAutospacing="0" w:after="180" w:afterAutospacing="0" w:line="249" w:lineRule="atLeast"/>
        <w:rPr>
          <w:rFonts w:ascii="Helvetica" w:hAnsi="Helvetica" w:cs="Helvetica"/>
          <w:color w:val="6E6E6E"/>
          <w:sz w:val="16"/>
          <w:szCs w:val="16"/>
        </w:rPr>
      </w:pPr>
      <w:r w:rsidRPr="00027191">
        <w:rPr>
          <w:rFonts w:ascii="Helvetica" w:hAnsi="Helvetica" w:cs="Helvetica"/>
          <w:color w:val="6E6E6E"/>
          <w:sz w:val="16"/>
          <w:szCs w:val="16"/>
        </w:rPr>
        <w:t xml:space="preserve">Analyst Josh Danehower </w:t>
      </w:r>
      <w:r w:rsidR="00B60D8F">
        <w:rPr>
          <w:rFonts w:ascii="Helvetica" w:hAnsi="Helvetica" w:cs="Helvetica"/>
          <w:color w:val="6E6E6E"/>
          <w:sz w:val="16"/>
          <w:szCs w:val="16"/>
        </w:rPr>
        <w:t>works with the ERI team in DC, focusing on data mining applications in</w:t>
      </w:r>
      <w:r w:rsidRPr="00027191">
        <w:rPr>
          <w:rFonts w:ascii="Helvetica" w:hAnsi="Helvetica" w:cs="Helvetica"/>
          <w:color w:val="6E6E6E"/>
          <w:sz w:val="16"/>
          <w:szCs w:val="16"/>
        </w:rPr>
        <w:t xml:space="preserve"> fraud detection. </w:t>
      </w:r>
      <w:r w:rsidR="0061541B">
        <w:rPr>
          <w:rFonts w:ascii="Helvetica" w:hAnsi="Helvetica" w:cs="Helvetica"/>
          <w:color w:val="6E6E6E"/>
          <w:sz w:val="16"/>
          <w:szCs w:val="16"/>
        </w:rPr>
        <w:t>Before coming to</w:t>
      </w:r>
      <w:r w:rsidR="00281B26">
        <w:rPr>
          <w:rFonts w:ascii="Helvetica" w:hAnsi="Helvetica" w:cs="Helvetica"/>
          <w:color w:val="6E6E6E"/>
          <w:sz w:val="16"/>
          <w:szCs w:val="16"/>
        </w:rPr>
        <w:t xml:space="preserve"> ERI,</w:t>
      </w:r>
      <w:r w:rsidRPr="00027191">
        <w:rPr>
          <w:rFonts w:ascii="Helvetica" w:hAnsi="Helvetica" w:cs="Helvetica"/>
          <w:color w:val="6E6E6E"/>
          <w:sz w:val="16"/>
          <w:szCs w:val="16"/>
        </w:rPr>
        <w:t xml:space="preserve"> Josh worked in credit underwriting for a large middle marke</w:t>
      </w:r>
      <w:r w:rsidR="0061541B">
        <w:rPr>
          <w:rFonts w:ascii="Helvetica" w:hAnsi="Helvetica" w:cs="Helvetica"/>
          <w:color w:val="6E6E6E"/>
          <w:sz w:val="16"/>
          <w:szCs w:val="16"/>
        </w:rPr>
        <w:t>t lender</w:t>
      </w:r>
      <w:r w:rsidR="00B60D8F">
        <w:rPr>
          <w:rFonts w:ascii="Helvetica" w:hAnsi="Helvetica" w:cs="Helvetica"/>
          <w:color w:val="6E6E6E"/>
          <w:sz w:val="16"/>
          <w:szCs w:val="16"/>
        </w:rPr>
        <w:t xml:space="preserve"> where he </w:t>
      </w:r>
      <w:r w:rsidR="007B12C5">
        <w:rPr>
          <w:rFonts w:ascii="Helvetica" w:hAnsi="Helvetica" w:cs="Helvetica"/>
          <w:color w:val="6E6E6E"/>
          <w:sz w:val="16"/>
          <w:szCs w:val="16"/>
        </w:rPr>
        <w:t>specialized in</w:t>
      </w:r>
      <w:r w:rsidRPr="00027191">
        <w:rPr>
          <w:rFonts w:ascii="Helvetica" w:hAnsi="Helvetica" w:cs="Helvetica"/>
          <w:color w:val="6E6E6E"/>
          <w:sz w:val="16"/>
          <w:szCs w:val="16"/>
        </w:rPr>
        <w:t xml:space="preserve"> </w:t>
      </w:r>
      <w:r w:rsidR="00B60D8F">
        <w:rPr>
          <w:rFonts w:ascii="Helvetica" w:hAnsi="Helvetica" w:cs="Helvetica"/>
          <w:color w:val="6E6E6E"/>
          <w:sz w:val="16"/>
          <w:szCs w:val="16"/>
        </w:rPr>
        <w:t>identifying</w:t>
      </w:r>
      <w:r w:rsidRPr="00027191">
        <w:rPr>
          <w:rFonts w:ascii="Helvetica" w:hAnsi="Helvetica" w:cs="Helvetica"/>
          <w:color w:val="6E6E6E"/>
          <w:sz w:val="16"/>
          <w:szCs w:val="16"/>
        </w:rPr>
        <w:t xml:space="preserve"> and quantifying</w:t>
      </w:r>
      <w:r w:rsidR="00CD11DB" w:rsidRPr="00027191">
        <w:rPr>
          <w:rFonts w:ascii="Helvetica" w:hAnsi="Helvetica" w:cs="Helvetica"/>
          <w:color w:val="6E6E6E"/>
          <w:sz w:val="16"/>
          <w:szCs w:val="16"/>
        </w:rPr>
        <w:t xml:space="preserve"> </w:t>
      </w:r>
      <w:r w:rsidR="00CD11DB">
        <w:rPr>
          <w:rFonts w:ascii="Helvetica" w:hAnsi="Helvetica" w:cs="Helvetica"/>
          <w:color w:val="6E6E6E"/>
          <w:sz w:val="16"/>
          <w:szCs w:val="16"/>
        </w:rPr>
        <w:t>customer</w:t>
      </w:r>
      <w:r w:rsidR="00281B26">
        <w:rPr>
          <w:rFonts w:ascii="Helvetica" w:hAnsi="Helvetica" w:cs="Helvetica"/>
          <w:color w:val="6E6E6E"/>
          <w:sz w:val="16"/>
          <w:szCs w:val="16"/>
        </w:rPr>
        <w:t xml:space="preserve"> financial</w:t>
      </w:r>
      <w:r w:rsidR="00B60D8F">
        <w:rPr>
          <w:rFonts w:ascii="Helvetica" w:hAnsi="Helvetica" w:cs="Helvetica"/>
          <w:color w:val="6E6E6E"/>
          <w:sz w:val="16"/>
          <w:szCs w:val="16"/>
        </w:rPr>
        <w:t xml:space="preserve"> risk</w:t>
      </w:r>
      <w:r w:rsidRPr="00027191">
        <w:rPr>
          <w:rFonts w:ascii="Helvetica" w:hAnsi="Helvetica" w:cs="Helvetica"/>
          <w:color w:val="6E6E6E"/>
          <w:sz w:val="16"/>
          <w:szCs w:val="16"/>
        </w:rPr>
        <w:t xml:space="preserve">. </w:t>
      </w:r>
    </w:p>
    <w:p w:rsidR="00027191" w:rsidRPr="00027191" w:rsidRDefault="00027191" w:rsidP="00027191">
      <w:pPr>
        <w:pStyle w:val="NormalWeb"/>
        <w:shd w:val="clear" w:color="auto" w:fill="F6F6F6"/>
        <w:spacing w:before="0" w:beforeAutospacing="0" w:after="180" w:afterAutospacing="0" w:line="249" w:lineRule="atLeast"/>
        <w:rPr>
          <w:rFonts w:ascii="Helvetica" w:hAnsi="Helvetica" w:cs="Helvetica"/>
          <w:color w:val="6E6E6E"/>
          <w:sz w:val="16"/>
          <w:szCs w:val="16"/>
        </w:rPr>
      </w:pPr>
      <w:r w:rsidRPr="00027191">
        <w:rPr>
          <w:rFonts w:ascii="Helvetica" w:hAnsi="Helvetica" w:cs="Helvetica"/>
          <w:color w:val="6E6E6E"/>
          <w:sz w:val="16"/>
          <w:szCs w:val="16"/>
        </w:rPr>
        <w:t xml:space="preserve">Josh graduated from the University of Virginia with a Bachelor of Science in Business and a minor in Economics. </w:t>
      </w:r>
      <w:r>
        <w:rPr>
          <w:rFonts w:ascii="Helvetica" w:hAnsi="Helvetica" w:cs="Helvetica"/>
          <w:color w:val="6E6E6E"/>
          <w:sz w:val="16"/>
          <w:szCs w:val="16"/>
        </w:rPr>
        <w:t>He</w:t>
      </w:r>
      <w:r w:rsidRPr="00027191">
        <w:rPr>
          <w:rFonts w:ascii="Helvetica" w:hAnsi="Helvetica" w:cs="Helvetica"/>
          <w:color w:val="6E6E6E"/>
          <w:sz w:val="16"/>
          <w:szCs w:val="16"/>
        </w:rPr>
        <w:t xml:space="preserve"> enjoys playing basketball and supporting</w:t>
      </w:r>
      <w:r>
        <w:t xml:space="preserve"> </w:t>
      </w:r>
      <w:hyperlink r:id="rId5" w:history="1">
        <w:r w:rsidRPr="00027191">
          <w:rPr>
            <w:rFonts w:ascii="Helvetica" w:hAnsi="Helvetica" w:cs="Helvetica"/>
            <w:color w:val="6E6E6E"/>
            <w:sz w:val="16"/>
            <w:szCs w:val="16"/>
          </w:rPr>
          <w:t>Young Life</w:t>
        </w:r>
      </w:hyperlink>
      <w:r>
        <w:rPr>
          <w:rFonts w:ascii="Helvetica" w:hAnsi="Helvetica" w:cs="Helvetica"/>
          <w:color w:val="6E6E6E"/>
          <w:sz w:val="16"/>
          <w:szCs w:val="16"/>
        </w:rPr>
        <w:t xml:space="preserve"> </w:t>
      </w:r>
      <w:r w:rsidRPr="00027191">
        <w:rPr>
          <w:rFonts w:ascii="Helvetica" w:hAnsi="Helvetica" w:cs="Helvetica"/>
          <w:color w:val="6E6E6E"/>
          <w:sz w:val="16"/>
          <w:szCs w:val="16"/>
        </w:rPr>
        <w:t>in Northern Virginia.</w:t>
      </w:r>
    </w:p>
    <w:p w:rsidR="0012709D" w:rsidRDefault="0012709D"/>
    <w:p w:rsidR="00027191" w:rsidRDefault="00027191"/>
    <w:p w:rsidR="00027191" w:rsidRDefault="00027191" w:rsidP="00027191">
      <w:pPr>
        <w:pStyle w:val="NormalWeb"/>
        <w:shd w:val="clear" w:color="auto" w:fill="F6F6F6"/>
        <w:spacing w:before="0" w:beforeAutospacing="0" w:after="180" w:afterAutospacing="0" w:line="249" w:lineRule="atLeast"/>
        <w:rPr>
          <w:rFonts w:ascii="Helvetica" w:hAnsi="Helvetica" w:cs="Helvetica"/>
          <w:color w:val="6E6E6E"/>
          <w:sz w:val="16"/>
          <w:szCs w:val="16"/>
        </w:rPr>
      </w:pPr>
      <w:r>
        <w:rPr>
          <w:rFonts w:ascii="Helvetica" w:hAnsi="Helvetica" w:cs="Helvetica"/>
          <w:color w:val="6E6E6E"/>
          <w:sz w:val="16"/>
          <w:szCs w:val="16"/>
        </w:rPr>
        <w:t>Project Manager Robert Han enjoys helping organizations leverage technology to solve practical business problems. Prior to joining ERI, he worked for a number of large and small consulting and software companies, gaining experience in varying scales of systems integration (Oracle, PeopleSoft, proprietary CRM software), technology architecture, change and risk management, professional services, product and project management, and business development.</w:t>
      </w:r>
    </w:p>
    <w:p w:rsidR="00027191" w:rsidRDefault="00027191" w:rsidP="00027191">
      <w:pPr>
        <w:pStyle w:val="NormalWeb"/>
        <w:shd w:val="clear" w:color="auto" w:fill="F6F6F6"/>
        <w:spacing w:before="0" w:beforeAutospacing="0" w:after="180" w:afterAutospacing="0" w:line="249" w:lineRule="atLeast"/>
        <w:rPr>
          <w:rFonts w:ascii="Helvetica" w:hAnsi="Helvetica" w:cs="Helvetica"/>
          <w:color w:val="6E6E6E"/>
          <w:sz w:val="16"/>
          <w:szCs w:val="16"/>
        </w:rPr>
      </w:pPr>
      <w:r>
        <w:rPr>
          <w:rFonts w:ascii="Helvetica" w:hAnsi="Helvetica" w:cs="Helvetica"/>
          <w:color w:val="6E6E6E"/>
          <w:sz w:val="16"/>
          <w:szCs w:val="16"/>
        </w:rPr>
        <w:t>Robert graduated from the University of Virginia with a B.S. in Systems and Information Engineering. He and his wife Tammy had their first baby girl Abigail in January 2012. They all reside in the Washington DC metro area and are members of a local church in Annandale, VA.</w:t>
      </w:r>
    </w:p>
    <w:p w:rsidR="00027191" w:rsidRDefault="00027191"/>
    <w:p w:rsidR="0061541B" w:rsidRDefault="0061541B">
      <w:r>
        <w:rPr>
          <w:rFonts w:ascii="Helvetica" w:hAnsi="Helvetica" w:cs="Helvetica"/>
          <w:color w:val="6E6E6E"/>
          <w:sz w:val="16"/>
          <w:szCs w:val="16"/>
          <w:shd w:val="clear" w:color="auto" w:fill="F6F6F6"/>
        </w:rPr>
        <w:t>Analyst Sarah Will graduated cum laude from The College of William &amp; Mary in 2010 with a B.S. in Mathematics and a minor in Linguistics. She joined ERI in 2011 in the Washington, D.C. office, where she does work involving fraud detection, data visualization, and text analysis. She previously worked as a Mathematical Statistician for the U.S. Census Bureau.  In her free time, she enjoys playing the piano, making jewelry, and is on a recreational floor hockey team.  She hopes her knowledge of dead languages (Latin, Old English, and Biblical Hebrew) will come in handy in the near future.</w:t>
      </w:r>
    </w:p>
    <w:sectPr w:rsidR="0061541B" w:rsidSect="00127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884"/>
    <w:rsid w:val="00027191"/>
    <w:rsid w:val="00062EFF"/>
    <w:rsid w:val="0012709D"/>
    <w:rsid w:val="00281B26"/>
    <w:rsid w:val="004425EA"/>
    <w:rsid w:val="0061541B"/>
    <w:rsid w:val="00694884"/>
    <w:rsid w:val="006B5D18"/>
    <w:rsid w:val="007B12C5"/>
    <w:rsid w:val="009111EF"/>
    <w:rsid w:val="009272E9"/>
    <w:rsid w:val="00B60D8F"/>
    <w:rsid w:val="00CD11DB"/>
    <w:rsid w:val="00D84A96"/>
    <w:rsid w:val="00F42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19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4884"/>
  </w:style>
  <w:style w:type="character" w:styleId="Hyperlink">
    <w:name w:val="Hyperlink"/>
    <w:basedOn w:val="DefaultParagraphFont"/>
    <w:uiPriority w:val="99"/>
    <w:semiHidden/>
    <w:unhideWhenUsed/>
    <w:rsid w:val="00694884"/>
    <w:rPr>
      <w:color w:val="0000FF"/>
      <w:u w:val="single"/>
    </w:rPr>
  </w:style>
  <w:style w:type="paragraph" w:styleId="NormalWeb">
    <w:name w:val="Normal (Web)"/>
    <w:basedOn w:val="Normal"/>
    <w:uiPriority w:val="99"/>
    <w:semiHidden/>
    <w:unhideWhenUsed/>
    <w:rsid w:val="00027191"/>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456872586">
      <w:bodyDiv w:val="1"/>
      <w:marLeft w:val="0"/>
      <w:marRight w:val="0"/>
      <w:marTop w:val="0"/>
      <w:marBottom w:val="0"/>
      <w:divBdr>
        <w:top w:val="none" w:sz="0" w:space="0" w:color="auto"/>
        <w:left w:val="none" w:sz="0" w:space="0" w:color="auto"/>
        <w:bottom w:val="none" w:sz="0" w:space="0" w:color="auto"/>
        <w:right w:val="none" w:sz="0" w:space="0" w:color="auto"/>
      </w:divBdr>
    </w:div>
    <w:div w:id="10546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tes.younglife.org/sites/Charlottesville/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88047-1C56-4E93-8C93-98CDB284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jdanehower</dc:creator>
  <cp:lastModifiedBy>jdanehower</cp:lastModifiedBy>
  <cp:revision>11</cp:revision>
  <dcterms:created xsi:type="dcterms:W3CDTF">2012-09-17T13:22:00Z</dcterms:created>
  <dcterms:modified xsi:type="dcterms:W3CDTF">2012-09-21T17:58:00Z</dcterms:modified>
</cp:coreProperties>
</file>