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63823" w14:textId="0DF735B4" w:rsidR="0040473D" w:rsidRPr="0042159D" w:rsidRDefault="0042159D" w:rsidP="00606AFC">
      <w:pPr>
        <w:spacing w:before="0" w:after="0" w:line="480" w:lineRule="auto"/>
        <w:jc w:val="center"/>
        <w:rPr>
          <w:b/>
          <w:sz w:val="28"/>
          <w:szCs w:val="28"/>
          <w:lang w:val="id-ID"/>
        </w:rPr>
      </w:pPr>
      <w:bookmarkStart w:id="0" w:name="_Toc505219814"/>
      <w:r>
        <w:rPr>
          <w:b/>
          <w:sz w:val="28"/>
          <w:szCs w:val="28"/>
          <w:lang w:val="id-ID"/>
        </w:rPr>
        <w:t>&lt;CONTOH JUDUL</w:t>
      </w:r>
      <w:r>
        <w:rPr>
          <w:b/>
          <w:sz w:val="28"/>
          <w:szCs w:val="28"/>
        </w:rPr>
        <w:t xml:space="preserve"> CAPSTONE</w:t>
      </w:r>
      <w:r>
        <w:rPr>
          <w:b/>
          <w:sz w:val="28"/>
          <w:szCs w:val="28"/>
          <w:lang w:val="id-ID"/>
        </w:rPr>
        <w:t xml:space="preserve">: </w:t>
      </w:r>
      <w:r>
        <w:rPr>
          <w:b/>
          <w:color w:val="548DD4" w:themeColor="text2" w:themeTint="99"/>
          <w:sz w:val="28"/>
          <w:szCs w:val="28"/>
        </w:rPr>
        <w:t xml:space="preserve">PENGEMBANGAN SISTEM INFORMASI DI PUSKESMAS DAERAH PEDESAAN</w:t>
      </w:r>
      <w:r>
        <w:rPr>
          <w:b/>
          <w:sz w:val="28"/>
          <w:szCs w:val="28"/>
          <w:lang w:val="id-ID"/>
        </w:rPr>
        <w:t>&gt;</w:t>
      </w:r>
    </w:p>
    <w:p w14:paraId="06A2E235" w14:textId="77777777" w:rsidR="00606AFC" w:rsidRDefault="00606AFC" w:rsidP="00606AFC">
      <w:pPr>
        <w:spacing w:before="0" w:after="0"/>
      </w:pPr>
    </w:p>
    <w:p w14:paraId="31CCAD59" w14:textId="77777777" w:rsidR="0084027D" w:rsidRPr="0084027D" w:rsidRDefault="0084027D" w:rsidP="00606AFC">
      <w:pPr>
        <w:spacing w:before="0" w:after="0"/>
      </w:pPr>
    </w:p>
    <w:p w14:paraId="1422FB9D" w14:textId="148D7F80" w:rsidR="0040473D" w:rsidRPr="003A1B33" w:rsidRDefault="00DC5BAE" w:rsidP="00606AFC">
      <w:pPr>
        <w:spacing w:before="0" w:after="0"/>
        <w:jc w:val="center"/>
        <w:rPr>
          <w:b/>
          <w:color w:val="548DD4" w:themeColor="text2" w:themeTint="99"/>
          <w:sz w:val="28"/>
          <w:szCs w:val="28"/>
        </w:rPr>
      </w:pPr>
      <w:r>
        <w:rPr>
          <w:b/>
          <w:color w:val="548DD4" w:themeColor="text2" w:themeTint="99"/>
          <w:sz w:val="28"/>
          <w:szCs w:val="28"/>
        </w:rPr>
        <w:t xml:space="preserve">Proposal Tugas Akhir - Capstone</w:t>
      </w:r>
    </w:p>
    <w:p w14:paraId="62AA6BD8" w14:textId="61282602" w:rsidR="00AB03B2" w:rsidRPr="003A1B33" w:rsidRDefault="00E5080A" w:rsidP="00606AFC">
      <w:pPr>
        <w:spacing w:before="0" w:after="0"/>
        <w:jc w:val="center"/>
        <w:rPr>
          <w:b/>
          <w:color w:val="548DD4" w:themeColor="text2" w:themeTint="99"/>
          <w:sz w:val="28"/>
          <w:szCs w:val="28"/>
        </w:rPr>
      </w:pPr>
      <w:r>
        <w:rPr>
          <w:b/>
          <w:color w:val="548DD4" w:themeColor="text2" w:themeTint="99"/>
          <w:sz w:val="28"/>
          <w:szCs w:val="28"/>
        </w:rPr>
        <w:t xml:space="preserve"> </w:t>
      </w:r>
    </w:p>
    <w:p w14:paraId="3F275E36" w14:textId="77777777" w:rsidR="00D8184E" w:rsidRDefault="00D8184E" w:rsidP="00606AFC">
      <w:pPr>
        <w:spacing w:before="0" w:after="0"/>
      </w:pPr>
    </w:p>
    <w:p w14:paraId="645614C2" w14:textId="77777777" w:rsidR="0084027D" w:rsidRPr="00606AFC" w:rsidRDefault="0084027D" w:rsidP="00606AFC">
      <w:pPr>
        <w:spacing w:before="0" w:after="0"/>
        <w:jc w:val="center"/>
        <w:rPr>
          <w:b/>
          <w:lang w:eastAsia="en-US"/>
        </w:rPr>
      </w:pPr>
      <w:r>
        <w:rPr>
          <w:b/>
          <w:lang w:val="id-ID" w:eastAsia="en-US"/>
        </w:rPr>
        <w:t xml:space="preserve">Disusun sebagai syarat kelulusan </w:t>
      </w:r>
      <w:r>
        <w:rPr>
          <w:b/>
          <w:lang w:eastAsia="en-US"/>
        </w:rPr>
        <w:t>mata kuliah</w:t>
      </w:r>
    </w:p>
    <w:p w14:paraId="556739D5" w14:textId="35EA0277" w:rsidR="0084027D" w:rsidRPr="009F4BD1" w:rsidRDefault="0084027D" w:rsidP="00606AFC">
      <w:pPr>
        <w:spacing w:before="0" w:after="0"/>
        <w:jc w:val="center"/>
        <w:rPr>
          <w:b/>
          <w:lang w:val="id-ID" w:eastAsia="en-US"/>
        </w:rPr>
      </w:pPr>
      <w:r>
        <w:rPr>
          <w:b/>
          <w:lang w:eastAsia="en-US"/>
        </w:rPr>
        <w:t>IF4091/Penyusunan Proposal</w:t>
      </w:r>
    </w:p>
    <w:p w14:paraId="742274AC" w14:textId="77777777" w:rsidR="0084027D" w:rsidRDefault="0084027D" w:rsidP="00606AFC">
      <w:pPr>
        <w:spacing w:before="0" w:after="0"/>
      </w:pPr>
    </w:p>
    <w:p w14:paraId="608F3EEF" w14:textId="77777777" w:rsidR="00D8184E" w:rsidRPr="0084027D" w:rsidRDefault="00D8184E" w:rsidP="00606AFC">
      <w:pPr>
        <w:spacing w:before="0" w:after="0"/>
      </w:pPr>
    </w:p>
    <w:p w14:paraId="726E2FB0" w14:textId="77777777" w:rsidR="00F60F8D" w:rsidRPr="00606AFC" w:rsidRDefault="00F60F8D" w:rsidP="00606AFC">
      <w:pPr>
        <w:spacing w:before="0" w:after="0"/>
        <w:jc w:val="center"/>
        <w:rPr>
          <w:b/>
        </w:rPr>
      </w:pPr>
      <w:r>
        <w:rPr>
          <w:b/>
        </w:rPr>
        <w:t>Oleh</w:t>
      </w:r>
    </w:p>
    <w:p w14:paraId="08285D1D" w14:textId="77496CB5" w:rsidR="00F60F8D" w:rsidRPr="00606AFC" w:rsidRDefault="0042159D" w:rsidP="00606AFC">
      <w:pPr>
        <w:spacing w:before="0" w:after="0"/>
        <w:jc w:val="center"/>
        <w:rPr>
          <w:b/>
          <w:sz w:val="28"/>
          <w:szCs w:val="28"/>
        </w:rPr>
      </w:pPr>
      <w:r>
        <w:rPr>
          <w:b/>
          <w:sz w:val="28"/>
          <w:szCs w:val="28"/>
          <w:lang w:val="id-ID"/>
        </w:rPr>
        <w:t>&lt;</w:t>
      </w:r>
      <w:r>
        <w:rPr>
          <w:b/>
          <w:sz w:val="28"/>
          <w:szCs w:val="28"/>
        </w:rPr>
        <w:t xml:space="preserve">NIM - </w:t>
      </w:r>
      <w:r>
        <w:rPr>
          <w:b/>
          <w:sz w:val="28"/>
          <w:szCs w:val="28"/>
          <w:lang w:val="id-ID"/>
        </w:rPr>
        <w:t>NAMA MAHASISWA</w:t>
      </w:r>
      <w:r>
        <w:rPr>
          <w:b/>
          <w:sz w:val="28"/>
          <w:szCs w:val="28"/>
        </w:rPr>
        <w:t>-1</w:t>
      </w:r>
      <w:r>
        <w:rPr>
          <w:b/>
          <w:sz w:val="28"/>
          <w:szCs w:val="28"/>
          <w:lang w:val="id-ID"/>
        </w:rPr>
        <w:t>&gt;</w:t>
      </w:r>
    </w:p>
    <w:p w14:paraId="5C5F332B" w14:textId="2A74EAB2" w:rsidR="00E5080A" w:rsidRPr="00606AFC" w:rsidRDefault="00E5080A" w:rsidP="00E5080A">
      <w:pPr>
        <w:spacing w:before="0" w:after="0"/>
        <w:jc w:val="center"/>
        <w:rPr>
          <w:b/>
          <w:sz w:val="28"/>
          <w:szCs w:val="28"/>
        </w:rPr>
      </w:pPr>
      <w:r>
        <w:rPr>
          <w:b/>
          <w:sz w:val="28"/>
          <w:szCs w:val="28"/>
          <w:lang w:val="id-ID"/>
        </w:rPr>
        <w:t>&lt;</w:t>
      </w:r>
      <w:r>
        <w:rPr>
          <w:b/>
          <w:sz w:val="28"/>
          <w:szCs w:val="28"/>
        </w:rPr>
        <w:t xml:space="preserve">NIM - </w:t>
      </w:r>
      <w:r>
        <w:rPr>
          <w:b/>
          <w:sz w:val="28"/>
          <w:szCs w:val="28"/>
          <w:lang w:val="id-ID"/>
        </w:rPr>
        <w:t>NAMA MAHASISWA</w:t>
      </w:r>
      <w:r>
        <w:rPr>
          <w:b/>
          <w:sz w:val="28"/>
          <w:szCs w:val="28"/>
        </w:rPr>
        <w:t>-2</w:t>
      </w:r>
      <w:r>
        <w:rPr>
          <w:b/>
          <w:sz w:val="28"/>
          <w:szCs w:val="28"/>
          <w:lang w:val="id-ID"/>
        </w:rPr>
        <w:t>&gt;</w:t>
      </w:r>
    </w:p>
    <w:p w14:paraId="0F8F3556" w14:textId="293F123D" w:rsidR="00E5080A" w:rsidRPr="00606AFC" w:rsidRDefault="00E5080A" w:rsidP="00E5080A">
      <w:pPr>
        <w:spacing w:before="0" w:after="0"/>
        <w:jc w:val="center"/>
        <w:rPr>
          <w:b/>
          <w:sz w:val="28"/>
          <w:szCs w:val="28"/>
        </w:rPr>
      </w:pPr>
      <w:r>
        <w:rPr>
          <w:b/>
          <w:sz w:val="28"/>
          <w:szCs w:val="28"/>
          <w:lang w:val="id-ID"/>
        </w:rPr>
        <w:t>&lt;</w:t>
      </w:r>
      <w:r>
        <w:rPr>
          <w:b/>
          <w:sz w:val="28"/>
          <w:szCs w:val="28"/>
        </w:rPr>
        <w:t xml:space="preserve">NIM - </w:t>
      </w:r>
      <w:r>
        <w:rPr>
          <w:b/>
          <w:sz w:val="28"/>
          <w:szCs w:val="28"/>
          <w:lang w:val="id-ID"/>
        </w:rPr>
        <w:t>NAMA MAHASISWA</w:t>
      </w:r>
      <w:r>
        <w:rPr>
          <w:b/>
          <w:sz w:val="28"/>
          <w:szCs w:val="28"/>
        </w:rPr>
        <w:t>-3</w:t>
      </w:r>
      <w:r>
        <w:rPr>
          <w:b/>
          <w:sz w:val="28"/>
          <w:szCs w:val="28"/>
          <w:lang w:val="id-ID"/>
        </w:rPr>
        <w:t>&gt;</w:t>
      </w:r>
    </w:p>
    <w:p w14:paraId="4CC2C4CE" w14:textId="77777777" w:rsidR="0040473D" w:rsidRPr="00F60F8D" w:rsidRDefault="0040473D" w:rsidP="00606AFC">
      <w:pPr>
        <w:spacing w:before="0" w:after="0"/>
      </w:pPr>
    </w:p>
    <w:p w14:paraId="6704FE35" w14:textId="77777777" w:rsidR="0040473D" w:rsidRDefault="00224105" w:rsidP="00606AFC">
      <w:pPr>
        <w:spacing w:before="0" w:after="0"/>
        <w:jc w:val="center"/>
      </w:pPr>
      <w:r>
        <w:rPr>
          <w:noProof/>
          <w:lang w:val="id-ID"/>
        </w:rPr>
        <w:drawing>
          <wp:inline distT="0" distB="0" distL="0" distR="0" wp14:anchorId="184F9A45" wp14:editId="40DE0370">
            <wp:extent cx="948000" cy="1260000"/>
            <wp:effectExtent l="19050" t="0" r="45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948000" cy="1260000"/>
                    </a:xfrm>
                    <a:prstGeom prst="rect">
                      <a:avLst/>
                    </a:prstGeom>
                    <a:noFill/>
                    <a:ln w="9525">
                      <a:noFill/>
                      <a:miter lim="800000"/>
                      <a:headEnd/>
                      <a:tailEnd/>
                    </a:ln>
                  </pic:spPr>
                </pic:pic>
              </a:graphicData>
            </a:graphic>
          </wp:inline>
        </w:drawing>
      </w:r>
    </w:p>
    <w:p w14:paraId="45991C42" w14:textId="77777777" w:rsidR="00D8184E" w:rsidRDefault="00D8184E" w:rsidP="00606AFC">
      <w:pPr>
        <w:spacing w:before="0" w:after="0"/>
      </w:pPr>
    </w:p>
    <w:p w14:paraId="6485526D" w14:textId="77777777" w:rsidR="00D8184E" w:rsidRDefault="00D8184E" w:rsidP="00606AFC">
      <w:pPr>
        <w:spacing w:before="0" w:after="0"/>
      </w:pPr>
    </w:p>
    <w:p w14:paraId="69B7FF47" w14:textId="77777777" w:rsidR="0040473D" w:rsidRPr="00606AFC" w:rsidRDefault="0040473D" w:rsidP="00606AFC">
      <w:pPr>
        <w:spacing w:before="0" w:after="0"/>
        <w:jc w:val="center"/>
        <w:rPr>
          <w:b/>
          <w:sz w:val="28"/>
          <w:szCs w:val="28"/>
        </w:rPr>
      </w:pPr>
      <w:r>
        <w:rPr>
          <w:b/>
          <w:sz w:val="28"/>
          <w:szCs w:val="28"/>
        </w:rPr>
        <w:t xml:space="preserve">PROGRAM STUDI TEKNIK INFORMATIKA</w:t>
      </w:r>
    </w:p>
    <w:p w14:paraId="52C94545" w14:textId="77777777" w:rsidR="0040473D" w:rsidRPr="00606AFC" w:rsidRDefault="00D138EF" w:rsidP="00606AFC">
      <w:pPr>
        <w:spacing w:before="0" w:after="0"/>
        <w:jc w:val="center"/>
        <w:rPr>
          <w:b/>
          <w:sz w:val="28"/>
          <w:szCs w:val="28"/>
        </w:rPr>
      </w:pPr>
      <w:r>
        <w:rPr>
          <w:b/>
          <w:sz w:val="28"/>
          <w:szCs w:val="28"/>
        </w:rPr>
        <w:t>SEKOLAH TEKNIK ELEKTRO &amp; INFORMATIKA</w:t>
      </w:r>
    </w:p>
    <w:p w14:paraId="0E735949" w14:textId="77777777" w:rsidR="0040473D" w:rsidRPr="00606AFC" w:rsidRDefault="0040473D" w:rsidP="00606AFC">
      <w:pPr>
        <w:spacing w:before="0" w:after="0"/>
        <w:jc w:val="center"/>
        <w:rPr>
          <w:b/>
          <w:sz w:val="28"/>
          <w:szCs w:val="28"/>
        </w:rPr>
      </w:pPr>
      <w:r>
        <w:rPr>
          <w:b/>
          <w:sz w:val="28"/>
          <w:szCs w:val="28"/>
        </w:rPr>
        <w:t>INSTITUT TEKNOLOGI BANDUNG</w:t>
      </w:r>
    </w:p>
    <w:p w14:paraId="7A350A9A" w14:textId="77777777" w:rsidR="0040473D" w:rsidRPr="0042159D" w:rsidRDefault="0042159D" w:rsidP="00606AFC">
      <w:pPr>
        <w:spacing w:before="0" w:after="0"/>
        <w:jc w:val="center"/>
        <w:rPr>
          <w:lang w:val="id-ID"/>
        </w:rPr>
        <w:sectPr w:rsidR="0040473D" w:rsidRPr="0042159D" w:rsidSect="006D6EC3">
          <w:footerReference w:type="even" r:id="rId9"/>
          <w:pgSz w:w="11907" w:h="16839" w:code="9"/>
          <w:pgMar w:top="1440" w:right="1800" w:bottom="1440" w:left="1800" w:header="720" w:footer="720" w:gutter="0"/>
          <w:pgNumType w:fmt="lowerRoman"/>
          <w:cols w:space="720"/>
          <w:docGrid w:linePitch="272"/>
        </w:sectPr>
      </w:pPr>
      <w:r>
        <w:rPr>
          <w:b/>
          <w:sz w:val="28"/>
          <w:szCs w:val="28"/>
          <w:lang w:val="id-ID"/>
        </w:rPr>
        <w:t>&lt;Bulan&gt;</w:t>
      </w:r>
      <w:r>
        <w:rPr>
          <w:b/>
          <w:sz w:val="28"/>
          <w:szCs w:val="28"/>
        </w:rPr>
        <w:t xml:space="preserve"> </w:t>
      </w:r>
      <w:r>
        <w:rPr>
          <w:b/>
          <w:sz w:val="28"/>
          <w:szCs w:val="28"/>
          <w:lang w:val="id-ID"/>
        </w:rPr>
        <w:t>&lt;Tahun&gt;</w:t>
      </w:r>
    </w:p>
    <w:p w14:paraId="6CC88A0E" w14:textId="77777777" w:rsidR="00E5080A" w:rsidRPr="0042159D" w:rsidRDefault="00E5080A" w:rsidP="00E5080A">
      <w:pPr>
        <w:spacing w:before="0" w:after="0" w:line="480" w:lineRule="auto"/>
        <w:jc w:val="center"/>
        <w:rPr>
          <w:b/>
          <w:sz w:val="28"/>
          <w:szCs w:val="28"/>
          <w:lang w:val="id-ID"/>
        </w:rPr>
      </w:pPr>
      <w:r>
        <w:rPr>
          <w:b/>
          <w:sz w:val="28"/>
          <w:szCs w:val="28"/>
          <w:lang w:val="id-ID"/>
        </w:rPr>
        <w:lastRenderedPageBreak/>
        <w:t>&lt;CONTOH JUDUL</w:t>
      </w:r>
      <w:r>
        <w:rPr>
          <w:b/>
          <w:sz w:val="28"/>
          <w:szCs w:val="28"/>
        </w:rPr>
        <w:t xml:space="preserve"> CAPSTONE</w:t>
      </w:r>
      <w:r>
        <w:rPr>
          <w:b/>
          <w:sz w:val="28"/>
          <w:szCs w:val="28"/>
          <w:lang w:val="id-ID"/>
        </w:rPr>
        <w:t xml:space="preserve">: </w:t>
      </w:r>
      <w:r>
        <w:rPr>
          <w:b/>
          <w:color w:val="548DD4" w:themeColor="text2" w:themeTint="99"/>
          <w:sz w:val="28"/>
          <w:szCs w:val="28"/>
        </w:rPr>
        <w:t>PENGEMBANGAN SISTEM INFORMASI DI PUSKESMAS DAERAH PEDESAAN</w:t>
      </w:r>
      <w:r>
        <w:rPr>
          <w:b/>
          <w:sz w:val="28"/>
          <w:szCs w:val="28"/>
          <w:lang w:val="id-ID"/>
        </w:rPr>
        <w:t>&gt;</w:t>
      </w:r>
    </w:p>
    <w:p w14:paraId="64652A34" w14:textId="12EF32F2" w:rsidR="00E5080A" w:rsidRDefault="00E5080A" w:rsidP="00E5080A">
      <w:pPr>
        <w:spacing w:before="0" w:after="0"/>
      </w:pPr>
    </w:p>
    <w:p w14:paraId="7D822B6D" w14:textId="587AD782" w:rsidR="00E5080A" w:rsidRDefault="005F5A96" w:rsidP="005F5A96">
      <w:pPr>
        <w:spacing w:before="0" w:after="0"/>
        <w:jc w:val="center"/>
      </w:pPr>
      <w:r>
        <w:rPr>
          <w:b/>
          <w:bCs/>
          <w:color w:val="EE0000"/>
        </w:rPr>
        <w:t>Halaman ini digunakan jika hanya ada 1 pembimbing</w:t>
      </w:r>
    </w:p>
    <w:p w14:paraId="1810F51E" w14:textId="77777777" w:rsidR="00E5080A" w:rsidRPr="0084027D" w:rsidRDefault="00E5080A" w:rsidP="00E5080A">
      <w:pPr>
        <w:spacing w:before="0" w:after="0"/>
      </w:pPr>
    </w:p>
    <w:p w14:paraId="5D984CC6" w14:textId="1360FBEA" w:rsidR="00E5080A" w:rsidRPr="003A1B33" w:rsidRDefault="00E5080A" w:rsidP="00E5080A">
      <w:pPr>
        <w:spacing w:before="0" w:after="0"/>
        <w:jc w:val="center"/>
        <w:rPr>
          <w:b/>
          <w:color w:val="548DD4" w:themeColor="text2" w:themeTint="99"/>
          <w:sz w:val="28"/>
          <w:szCs w:val="28"/>
        </w:rPr>
      </w:pPr>
      <w:r>
        <w:rPr>
          <w:b/>
          <w:color w:val="548DD4" w:themeColor="text2" w:themeTint="99"/>
          <w:sz w:val="28"/>
          <w:szCs w:val="28"/>
        </w:rPr>
        <w:t xml:space="preserve">Proposal Tugas Akhir - Capstone</w:t>
      </w:r>
    </w:p>
    <w:p w14:paraId="3876C4D1" w14:textId="231712EE" w:rsidR="009F4BD1" w:rsidRDefault="009F4BD1" w:rsidP="009F4BD1">
      <w:pPr>
        <w:spacing w:before="0" w:after="0"/>
      </w:pPr>
    </w:p>
    <w:p w14:paraId="473DEB62" w14:textId="77777777" w:rsidR="003A1B33" w:rsidRPr="0084027D" w:rsidRDefault="003A1B33" w:rsidP="009F4BD1">
      <w:pPr>
        <w:spacing w:before="0" w:after="0"/>
      </w:pPr>
    </w:p>
    <w:p w14:paraId="3F694B29" w14:textId="77777777" w:rsidR="009F4BD1" w:rsidRPr="00606AFC" w:rsidRDefault="009F4BD1" w:rsidP="009F4BD1">
      <w:pPr>
        <w:spacing w:before="0" w:after="0"/>
        <w:jc w:val="center"/>
        <w:rPr>
          <w:b/>
        </w:rPr>
      </w:pPr>
      <w:r>
        <w:rPr>
          <w:b/>
        </w:rPr>
        <w:t>Oleh</w:t>
      </w:r>
    </w:p>
    <w:p w14:paraId="7C241880" w14:textId="77777777" w:rsidR="00E5080A" w:rsidRPr="00606AFC" w:rsidRDefault="00E5080A" w:rsidP="00E5080A">
      <w:pPr>
        <w:spacing w:before="0" w:after="0"/>
        <w:jc w:val="center"/>
        <w:rPr>
          <w:b/>
          <w:sz w:val="28"/>
          <w:szCs w:val="28"/>
        </w:rPr>
      </w:pPr>
      <w:r>
        <w:rPr>
          <w:b/>
          <w:sz w:val="28"/>
          <w:szCs w:val="28"/>
          <w:lang w:val="id-ID"/>
        </w:rPr>
        <w:t>&lt;</w:t>
      </w:r>
      <w:r>
        <w:rPr>
          <w:b/>
          <w:sz w:val="28"/>
          <w:szCs w:val="28"/>
        </w:rPr>
        <w:t xml:space="preserve">NIM - </w:t>
      </w:r>
      <w:r>
        <w:rPr>
          <w:b/>
          <w:sz w:val="28"/>
          <w:szCs w:val="28"/>
          <w:lang w:val="id-ID"/>
        </w:rPr>
        <w:t>NAMA MAHASISWA</w:t>
      </w:r>
      <w:r>
        <w:rPr>
          <w:b/>
          <w:sz w:val="28"/>
          <w:szCs w:val="28"/>
        </w:rPr>
        <w:t>-1</w:t>
      </w:r>
      <w:r>
        <w:rPr>
          <w:b/>
          <w:sz w:val="28"/>
          <w:szCs w:val="28"/>
          <w:lang w:val="id-ID"/>
        </w:rPr>
        <w:t>&gt;</w:t>
      </w:r>
    </w:p>
    <w:p w14:paraId="0FCCDC84" w14:textId="77777777" w:rsidR="00E5080A" w:rsidRPr="00606AFC" w:rsidRDefault="00E5080A" w:rsidP="00E5080A">
      <w:pPr>
        <w:spacing w:before="0" w:after="0"/>
        <w:jc w:val="center"/>
        <w:rPr>
          <w:b/>
          <w:sz w:val="28"/>
          <w:szCs w:val="28"/>
        </w:rPr>
      </w:pPr>
      <w:r>
        <w:rPr>
          <w:b/>
          <w:sz w:val="28"/>
          <w:szCs w:val="28"/>
          <w:lang w:val="id-ID"/>
        </w:rPr>
        <w:t>&lt;</w:t>
      </w:r>
      <w:r>
        <w:rPr>
          <w:b/>
          <w:sz w:val="28"/>
          <w:szCs w:val="28"/>
        </w:rPr>
        <w:t xml:space="preserve">NIM - </w:t>
      </w:r>
      <w:r>
        <w:rPr>
          <w:b/>
          <w:sz w:val="28"/>
          <w:szCs w:val="28"/>
          <w:lang w:val="id-ID"/>
        </w:rPr>
        <w:t>NAMA MAHASISWA</w:t>
      </w:r>
      <w:r>
        <w:rPr>
          <w:b/>
          <w:sz w:val="28"/>
          <w:szCs w:val="28"/>
        </w:rPr>
        <w:t>-2</w:t>
      </w:r>
      <w:r>
        <w:rPr>
          <w:b/>
          <w:sz w:val="28"/>
          <w:szCs w:val="28"/>
          <w:lang w:val="id-ID"/>
        </w:rPr>
        <w:t>&gt;</w:t>
      </w:r>
    </w:p>
    <w:p w14:paraId="41346ABA" w14:textId="77777777" w:rsidR="00E5080A" w:rsidRPr="00606AFC" w:rsidRDefault="00E5080A" w:rsidP="00E5080A">
      <w:pPr>
        <w:spacing w:before="0" w:after="0"/>
        <w:jc w:val="center"/>
        <w:rPr>
          <w:b/>
          <w:sz w:val="28"/>
          <w:szCs w:val="28"/>
        </w:rPr>
      </w:pPr>
      <w:r>
        <w:rPr>
          <w:b/>
          <w:sz w:val="28"/>
          <w:szCs w:val="28"/>
          <w:lang w:val="id-ID"/>
        </w:rPr>
        <w:t>&lt;</w:t>
      </w:r>
      <w:r>
        <w:rPr>
          <w:b/>
          <w:sz w:val="28"/>
          <w:szCs w:val="28"/>
        </w:rPr>
        <w:t xml:space="preserve">NIM - </w:t>
      </w:r>
      <w:r>
        <w:rPr>
          <w:b/>
          <w:sz w:val="28"/>
          <w:szCs w:val="28"/>
          <w:lang w:val="id-ID"/>
        </w:rPr>
        <w:t>NAMA MAHASISWA</w:t>
      </w:r>
      <w:r>
        <w:rPr>
          <w:b/>
          <w:sz w:val="28"/>
          <w:szCs w:val="28"/>
        </w:rPr>
        <w:t>-3</w:t>
      </w:r>
      <w:r>
        <w:rPr>
          <w:b/>
          <w:sz w:val="28"/>
          <w:szCs w:val="28"/>
          <w:lang w:val="id-ID"/>
        </w:rPr>
        <w:t>&gt;</w:t>
      </w:r>
    </w:p>
    <w:p w14:paraId="799F12AA" w14:textId="77777777" w:rsidR="009F4BD1" w:rsidRPr="00606AFC" w:rsidRDefault="009F4BD1" w:rsidP="009F4BD1">
      <w:pPr>
        <w:spacing w:before="0" w:after="0"/>
        <w:jc w:val="center"/>
        <w:rPr>
          <w:b/>
          <w:sz w:val="28"/>
          <w:szCs w:val="28"/>
        </w:rPr>
      </w:pPr>
      <w:r>
        <w:rPr>
          <w:b/>
          <w:sz w:val="28"/>
          <w:szCs w:val="28"/>
        </w:rPr>
        <w:t>Program Studi Teknik Informatika</w:t>
      </w:r>
    </w:p>
    <w:p w14:paraId="669BFF3D" w14:textId="77777777" w:rsidR="009F4BD1" w:rsidRPr="00C748DC" w:rsidRDefault="009F4BD1" w:rsidP="009F4BD1">
      <w:pPr>
        <w:spacing w:before="0" w:after="0"/>
        <w:jc w:val="center"/>
      </w:pPr>
      <w:r>
        <w:t>Sekolah Teknik Elektro dan Informatika</w:t>
      </w:r>
    </w:p>
    <w:p w14:paraId="099BAE31" w14:textId="77777777" w:rsidR="009F4BD1" w:rsidRPr="00C748DC" w:rsidRDefault="009F4BD1" w:rsidP="009F4BD1">
      <w:pPr>
        <w:spacing w:before="0" w:after="0"/>
        <w:jc w:val="center"/>
      </w:pPr>
      <w:r>
        <w:t>Institut Teknologi Bandung</w:t>
      </w:r>
    </w:p>
    <w:p w14:paraId="347637E9" w14:textId="77777777" w:rsidR="009F4BD1" w:rsidRPr="00D138EF" w:rsidRDefault="009F4BD1" w:rsidP="009F4BD1">
      <w:pPr>
        <w:spacing w:before="0" w:after="0"/>
      </w:pPr>
    </w:p>
    <w:p w14:paraId="364BC2A2" w14:textId="77777777" w:rsidR="009F4BD1" w:rsidRPr="00D138EF" w:rsidRDefault="009F4BD1" w:rsidP="009F4BD1">
      <w:pPr>
        <w:spacing w:before="0" w:after="0"/>
      </w:pPr>
    </w:p>
    <w:p w14:paraId="5219DC6E" w14:textId="77777777" w:rsidR="009F4BD1" w:rsidRPr="00D138EF" w:rsidRDefault="009F4BD1" w:rsidP="009F4BD1">
      <w:pPr>
        <w:spacing w:before="0" w:after="0"/>
      </w:pPr>
    </w:p>
    <w:p w14:paraId="452A44DF" w14:textId="77777777" w:rsidR="009F4BD1" w:rsidRDefault="009F4BD1" w:rsidP="009F4BD1">
      <w:pPr>
        <w:spacing w:before="0" w:after="0"/>
        <w:jc w:val="center"/>
      </w:pPr>
      <w:r>
        <w:t>Bandung, &lt;tanggal&gt;</w:t>
      </w:r>
    </w:p>
    <w:p w14:paraId="01A101D9" w14:textId="77777777" w:rsidR="009F4BD1" w:rsidRPr="009F4BD1" w:rsidRDefault="009F4BD1" w:rsidP="009F4BD1">
      <w:pPr>
        <w:spacing w:before="0" w:after="0"/>
        <w:jc w:val="center"/>
        <w:rPr>
          <w:lang w:val="id-ID"/>
        </w:rPr>
      </w:pPr>
      <w:r>
        <w:rPr>
          <w:lang w:val="id-ID"/>
        </w:rPr>
        <w:t>Mengetahui,</w:t>
      </w:r>
    </w:p>
    <w:p w14:paraId="18D0855A" w14:textId="77777777" w:rsidR="009F4BD1" w:rsidRPr="00D138EF" w:rsidRDefault="009F4BD1" w:rsidP="009F4BD1">
      <w:pPr>
        <w:spacing w:before="0" w:after="0"/>
      </w:pPr>
    </w:p>
    <w:p w14:paraId="129884EC" w14:textId="77777777" w:rsidR="009F4BD1" w:rsidRPr="00D138EF" w:rsidRDefault="009F4BD1" w:rsidP="009F4BD1">
      <w:pPr>
        <w:spacing w:before="0" w:after="0"/>
        <w:jc w:val="center"/>
      </w:pPr>
      <w:r>
        <w:t>Pembimbing,</w:t>
      </w:r>
    </w:p>
    <w:p w14:paraId="00300BB2" w14:textId="77777777" w:rsidR="009F4BD1" w:rsidRPr="00D138EF" w:rsidRDefault="009F4BD1" w:rsidP="009F4BD1">
      <w:pPr>
        <w:spacing w:before="0" w:after="0"/>
        <w:jc w:val="center"/>
      </w:pPr>
    </w:p>
    <w:p w14:paraId="4E3D5F1A" w14:textId="77777777" w:rsidR="009F4BD1" w:rsidRPr="00D138EF" w:rsidRDefault="009F4BD1" w:rsidP="009F4BD1">
      <w:pPr>
        <w:pStyle w:val="Footer"/>
        <w:spacing w:before="0" w:after="0"/>
        <w:jc w:val="center"/>
      </w:pPr>
    </w:p>
    <w:p w14:paraId="237649D1" w14:textId="77777777" w:rsidR="009F4BD1" w:rsidRPr="00D138EF" w:rsidRDefault="009F4BD1" w:rsidP="009F4BD1">
      <w:pPr>
        <w:spacing w:before="0" w:after="0"/>
        <w:jc w:val="center"/>
      </w:pPr>
    </w:p>
    <w:p w14:paraId="0BFAAD8C" w14:textId="77777777" w:rsidR="009F4BD1" w:rsidRPr="00D138EF" w:rsidRDefault="009F4BD1" w:rsidP="009F4BD1">
      <w:pPr>
        <w:pStyle w:val="Footer"/>
        <w:spacing w:before="0" w:after="0"/>
        <w:jc w:val="center"/>
      </w:pPr>
    </w:p>
    <w:p w14:paraId="2AE08670" w14:textId="77777777" w:rsidR="009F4BD1" w:rsidRPr="00D138EF" w:rsidRDefault="009F4BD1" w:rsidP="009F4BD1">
      <w:pPr>
        <w:spacing w:before="0" w:after="0"/>
        <w:jc w:val="center"/>
      </w:pPr>
      <w:r>
        <w:rPr>
          <w:u w:val="single"/>
        </w:rPr>
        <w:t>&lt;</w:t>
      </w:r>
      <w:r>
        <w:rPr>
          <w:u w:val="single"/>
          <w:lang w:val="id-ID"/>
        </w:rPr>
        <w:t xml:space="preserve">Nama </w:t>
      </w:r>
      <w:r>
        <w:rPr>
          <w:u w:val="single"/>
        </w:rPr>
        <w:t>Pembimbing&gt;</w:t>
      </w:r>
    </w:p>
    <w:p w14:paraId="3FE656B6" w14:textId="3A8C878D" w:rsidR="00DB2C06" w:rsidRDefault="009F4BD1" w:rsidP="00DB2C06">
      <w:pPr>
        <w:spacing w:before="0" w:after="0"/>
        <w:jc w:val="center"/>
        <w:rPr>
          <w:lang w:val="id-ID"/>
        </w:rPr>
      </w:pPr>
      <w:r>
        <w:t>NIP.</w:t>
      </w:r>
      <w:r>
        <w:rPr>
          <w:lang w:val="id-ID"/>
        </w:rPr>
        <w:t xml:space="preserve"> &lt;NIP Pembimbing&gt;</w:t>
        <w:br w:type="page"/>
      </w:r>
    </w:p>
    <w:p w14:paraId="3C38ED1C" w14:textId="77777777" w:rsidR="009F4BD1" w:rsidRDefault="009F4BD1" w:rsidP="00DB2C06">
      <w:pPr>
        <w:spacing w:before="0" w:after="0"/>
        <w:jc w:val="center"/>
        <w:rPr>
          <w:b/>
          <w:sz w:val="28"/>
          <w:szCs w:val="28"/>
        </w:rPr>
      </w:pPr>
    </w:p>
    <w:p w14:paraId="3BC73E61" w14:textId="77777777" w:rsidR="00E5080A" w:rsidRPr="0042159D" w:rsidRDefault="00E5080A" w:rsidP="00E5080A">
      <w:pPr>
        <w:spacing w:before="0" w:after="0" w:line="480" w:lineRule="auto"/>
        <w:jc w:val="center"/>
        <w:rPr>
          <w:b/>
          <w:sz w:val="28"/>
          <w:szCs w:val="28"/>
          <w:lang w:val="id-ID"/>
        </w:rPr>
      </w:pPr>
      <w:r>
        <w:rPr>
          <w:b/>
          <w:sz w:val="28"/>
          <w:szCs w:val="28"/>
          <w:lang w:val="id-ID"/>
        </w:rPr>
        <w:t>&lt;CONTOH JUDUL</w:t>
      </w:r>
      <w:r>
        <w:rPr>
          <w:b/>
          <w:sz w:val="28"/>
          <w:szCs w:val="28"/>
        </w:rPr>
        <w:t xml:space="preserve"> CAPSTONE</w:t>
      </w:r>
      <w:r>
        <w:rPr>
          <w:b/>
          <w:sz w:val="28"/>
          <w:szCs w:val="28"/>
          <w:lang w:val="id-ID"/>
        </w:rPr>
        <w:t xml:space="preserve">: </w:t>
      </w:r>
      <w:r>
        <w:rPr>
          <w:b/>
          <w:color w:val="548DD4" w:themeColor="text2" w:themeTint="99"/>
          <w:sz w:val="28"/>
          <w:szCs w:val="28"/>
        </w:rPr>
        <w:t>PENGEMBANGAN SISTEM INFORMASI DI PUSKESMAS DAERAH PEDESAAN</w:t>
      </w:r>
      <w:r>
        <w:rPr>
          <w:b/>
          <w:sz w:val="28"/>
          <w:szCs w:val="28"/>
          <w:lang w:val="id-ID"/>
        </w:rPr>
        <w:t>&gt;</w:t>
      </w:r>
    </w:p>
    <w:p w14:paraId="65B0EF4B" w14:textId="77777777" w:rsidR="00E5080A" w:rsidRDefault="00E5080A" w:rsidP="00E5080A">
      <w:pPr>
        <w:spacing w:before="0" w:after="0"/>
      </w:pPr>
    </w:p>
    <w:p w14:paraId="4FD90B34" w14:textId="61E7C987" w:rsidR="00E5080A" w:rsidRPr="005F5A96" w:rsidRDefault="005F5A96" w:rsidP="005F5A96">
      <w:pPr>
        <w:spacing w:before="0" w:after="0"/>
        <w:jc w:val="center"/>
        <w:rPr>
          <w:b/>
          <w:bCs/>
          <w:color w:val="EE0000"/>
        </w:rPr>
      </w:pPr>
      <w:r>
        <w:rPr>
          <w:b/>
          <w:bCs/>
          <w:color w:val="EE0000"/>
        </w:rPr>
        <w:t>Halaman ini digunakan jika ada 2 pembimbing</w:t>
      </w:r>
    </w:p>
    <w:p w14:paraId="548FA680" w14:textId="77777777" w:rsidR="00E5080A" w:rsidRPr="0084027D" w:rsidRDefault="00E5080A" w:rsidP="00E5080A">
      <w:pPr>
        <w:spacing w:before="0" w:after="0"/>
      </w:pPr>
    </w:p>
    <w:p w14:paraId="25F369D3" w14:textId="0AACEC25" w:rsidR="00E5080A" w:rsidRPr="003A1B33" w:rsidRDefault="00E5080A" w:rsidP="00E5080A">
      <w:pPr>
        <w:spacing w:before="0" w:after="0"/>
        <w:jc w:val="center"/>
        <w:rPr>
          <w:b/>
          <w:color w:val="548DD4" w:themeColor="text2" w:themeTint="99"/>
          <w:sz w:val="28"/>
          <w:szCs w:val="28"/>
        </w:rPr>
      </w:pPr>
      <w:r>
        <w:rPr>
          <w:b/>
          <w:color w:val="548DD4" w:themeColor="text2" w:themeTint="99"/>
          <w:sz w:val="28"/>
          <w:szCs w:val="28"/>
        </w:rPr>
        <w:t xml:space="preserve">Proposal Tugas Akhir - Capstone</w:t>
      </w:r>
    </w:p>
    <w:p w14:paraId="062F77A8" w14:textId="77777777" w:rsidR="00E5080A" w:rsidRDefault="00E5080A" w:rsidP="00E5080A">
      <w:pPr>
        <w:spacing w:before="0" w:after="0"/>
      </w:pPr>
    </w:p>
    <w:p w14:paraId="660E1DC1" w14:textId="77777777" w:rsidR="00E5080A" w:rsidRPr="0084027D" w:rsidRDefault="00E5080A" w:rsidP="00E5080A">
      <w:pPr>
        <w:spacing w:before="0" w:after="0"/>
      </w:pPr>
    </w:p>
    <w:p w14:paraId="46985805" w14:textId="77777777" w:rsidR="00E5080A" w:rsidRPr="00606AFC" w:rsidRDefault="00E5080A" w:rsidP="00E5080A">
      <w:pPr>
        <w:spacing w:before="0" w:after="0"/>
        <w:jc w:val="center"/>
        <w:rPr>
          <w:b/>
        </w:rPr>
      </w:pPr>
      <w:r>
        <w:rPr>
          <w:b/>
        </w:rPr>
        <w:t>Oleh</w:t>
      </w:r>
    </w:p>
    <w:p w14:paraId="5D7588AA" w14:textId="77777777" w:rsidR="00E5080A" w:rsidRPr="00606AFC" w:rsidRDefault="00E5080A" w:rsidP="00E5080A">
      <w:pPr>
        <w:spacing w:before="0" w:after="0"/>
        <w:jc w:val="center"/>
        <w:rPr>
          <w:b/>
          <w:sz w:val="28"/>
          <w:szCs w:val="28"/>
        </w:rPr>
      </w:pPr>
      <w:r>
        <w:rPr>
          <w:b/>
          <w:sz w:val="28"/>
          <w:szCs w:val="28"/>
          <w:lang w:val="id-ID"/>
        </w:rPr>
        <w:t>&lt;</w:t>
      </w:r>
      <w:r>
        <w:rPr>
          <w:b/>
          <w:sz w:val="28"/>
          <w:szCs w:val="28"/>
        </w:rPr>
        <w:t xml:space="preserve">NIM - </w:t>
      </w:r>
      <w:r>
        <w:rPr>
          <w:b/>
          <w:sz w:val="28"/>
          <w:szCs w:val="28"/>
          <w:lang w:val="id-ID"/>
        </w:rPr>
        <w:t>NAMA MAHASISWA</w:t>
      </w:r>
      <w:r>
        <w:rPr>
          <w:b/>
          <w:sz w:val="28"/>
          <w:szCs w:val="28"/>
        </w:rPr>
        <w:t>-1</w:t>
      </w:r>
      <w:r>
        <w:rPr>
          <w:b/>
          <w:sz w:val="28"/>
          <w:szCs w:val="28"/>
          <w:lang w:val="id-ID"/>
        </w:rPr>
        <w:t>&gt;</w:t>
      </w:r>
    </w:p>
    <w:p w14:paraId="0108BB3A" w14:textId="77777777" w:rsidR="00E5080A" w:rsidRPr="00606AFC" w:rsidRDefault="00E5080A" w:rsidP="00E5080A">
      <w:pPr>
        <w:spacing w:before="0" w:after="0"/>
        <w:jc w:val="center"/>
        <w:rPr>
          <w:b/>
          <w:sz w:val="28"/>
          <w:szCs w:val="28"/>
        </w:rPr>
      </w:pPr>
      <w:r>
        <w:rPr>
          <w:b/>
          <w:sz w:val="28"/>
          <w:szCs w:val="28"/>
          <w:lang w:val="id-ID"/>
        </w:rPr>
        <w:t>&lt;</w:t>
      </w:r>
      <w:r>
        <w:rPr>
          <w:b/>
          <w:sz w:val="28"/>
          <w:szCs w:val="28"/>
        </w:rPr>
        <w:t xml:space="preserve">NIM - </w:t>
      </w:r>
      <w:r>
        <w:rPr>
          <w:b/>
          <w:sz w:val="28"/>
          <w:szCs w:val="28"/>
          <w:lang w:val="id-ID"/>
        </w:rPr>
        <w:t>NAMA MAHASISWA</w:t>
      </w:r>
      <w:r>
        <w:rPr>
          <w:b/>
          <w:sz w:val="28"/>
          <w:szCs w:val="28"/>
        </w:rPr>
        <w:t>-2</w:t>
      </w:r>
      <w:r>
        <w:rPr>
          <w:b/>
          <w:sz w:val="28"/>
          <w:szCs w:val="28"/>
          <w:lang w:val="id-ID"/>
        </w:rPr>
        <w:t>&gt;</w:t>
      </w:r>
    </w:p>
    <w:p w14:paraId="47034EE7" w14:textId="77777777" w:rsidR="00E5080A" w:rsidRPr="00606AFC" w:rsidRDefault="00E5080A" w:rsidP="00E5080A">
      <w:pPr>
        <w:spacing w:before="0" w:after="0"/>
        <w:jc w:val="center"/>
        <w:rPr>
          <w:b/>
          <w:sz w:val="28"/>
          <w:szCs w:val="28"/>
        </w:rPr>
      </w:pPr>
      <w:r>
        <w:rPr>
          <w:b/>
          <w:sz w:val="28"/>
          <w:szCs w:val="28"/>
          <w:lang w:val="id-ID"/>
        </w:rPr>
        <w:t>&lt;</w:t>
      </w:r>
      <w:r>
        <w:rPr>
          <w:b/>
          <w:sz w:val="28"/>
          <w:szCs w:val="28"/>
        </w:rPr>
        <w:t xml:space="preserve">NIM - </w:t>
      </w:r>
      <w:r>
        <w:rPr>
          <w:b/>
          <w:sz w:val="28"/>
          <w:szCs w:val="28"/>
          <w:lang w:val="id-ID"/>
        </w:rPr>
        <w:t>NAMA MAHASISWA</w:t>
      </w:r>
      <w:r>
        <w:rPr>
          <w:b/>
          <w:sz w:val="28"/>
          <w:szCs w:val="28"/>
        </w:rPr>
        <w:t>-3</w:t>
      </w:r>
      <w:r>
        <w:rPr>
          <w:b/>
          <w:sz w:val="28"/>
          <w:szCs w:val="28"/>
          <w:lang w:val="id-ID"/>
        </w:rPr>
        <w:t>&gt;</w:t>
      </w:r>
    </w:p>
    <w:p w14:paraId="64F6BB8C" w14:textId="77777777" w:rsidR="00E5080A" w:rsidRPr="00606AFC" w:rsidRDefault="00E5080A" w:rsidP="00E5080A">
      <w:pPr>
        <w:spacing w:before="0" w:after="0"/>
        <w:jc w:val="center"/>
        <w:rPr>
          <w:b/>
          <w:sz w:val="28"/>
          <w:szCs w:val="28"/>
        </w:rPr>
      </w:pPr>
      <w:r>
        <w:rPr>
          <w:b/>
          <w:sz w:val="28"/>
          <w:szCs w:val="28"/>
        </w:rPr>
        <w:t>Program Studi Teknik Informatika</w:t>
      </w:r>
    </w:p>
    <w:p w14:paraId="6885E809" w14:textId="77777777" w:rsidR="00E5080A" w:rsidRPr="00C748DC" w:rsidRDefault="00E5080A" w:rsidP="00E5080A">
      <w:pPr>
        <w:spacing w:before="0" w:after="0"/>
        <w:jc w:val="center"/>
      </w:pPr>
      <w:r>
        <w:t>Sekolah Teknik Elektro dan Informatika</w:t>
      </w:r>
    </w:p>
    <w:p w14:paraId="74239CF9" w14:textId="77777777" w:rsidR="00E5080A" w:rsidRPr="00C748DC" w:rsidRDefault="00E5080A" w:rsidP="00E5080A">
      <w:pPr>
        <w:spacing w:before="0" w:after="0"/>
        <w:jc w:val="center"/>
      </w:pPr>
      <w:r>
        <w:t>Institut Teknologi Bandung</w:t>
      </w:r>
    </w:p>
    <w:p w14:paraId="1549F864" w14:textId="77777777" w:rsidR="00E5080A" w:rsidRPr="00D138EF" w:rsidRDefault="00E5080A" w:rsidP="00E5080A">
      <w:pPr>
        <w:spacing w:before="0" w:after="0"/>
      </w:pPr>
    </w:p>
    <w:p w14:paraId="51CAD896" w14:textId="77777777" w:rsidR="00E5080A" w:rsidRPr="00D138EF" w:rsidRDefault="00E5080A" w:rsidP="00E5080A">
      <w:pPr>
        <w:spacing w:before="0" w:after="0"/>
      </w:pPr>
    </w:p>
    <w:p w14:paraId="6DE3DE89" w14:textId="77777777" w:rsidR="00E5080A" w:rsidRPr="00D138EF" w:rsidRDefault="00E5080A" w:rsidP="00E5080A">
      <w:pPr>
        <w:spacing w:before="0" w:after="0"/>
      </w:pPr>
    </w:p>
    <w:p w14:paraId="7F90DE4B" w14:textId="77777777" w:rsidR="0040473D" w:rsidRPr="00D138EF" w:rsidRDefault="0040473D" w:rsidP="00606AFC">
      <w:pPr>
        <w:spacing w:before="0" w:after="0"/>
        <w:jc w:val="center"/>
      </w:pPr>
      <w:r>
        <w:t>Bandung, &lt;tanggal&gt;</w:t>
      </w:r>
    </w:p>
    <w:p w14:paraId="73ACE9AA" w14:textId="77777777" w:rsidR="0040473D" w:rsidRPr="009F4BD1" w:rsidRDefault="009F4BD1" w:rsidP="009F4BD1">
      <w:pPr>
        <w:spacing w:before="0" w:after="0"/>
        <w:jc w:val="center"/>
        <w:rPr>
          <w:lang w:val="id-ID"/>
        </w:rPr>
      </w:pPr>
      <w:r>
        <w:rPr>
          <w:lang w:val="id-ID"/>
        </w:rPr>
        <w:t>Mengetahui,</w:t>
      </w:r>
    </w:p>
    <w:p w14:paraId="4B8D19DD" w14:textId="77777777" w:rsidR="00D138EF" w:rsidRPr="00D138EF" w:rsidRDefault="00D138EF" w:rsidP="00606AFC">
      <w:pPr>
        <w:spacing w:before="0" w:after="0"/>
      </w:pPr>
    </w:p>
    <w:p w14:paraId="7F261DE8" w14:textId="77777777" w:rsidR="00C748DC" w:rsidRDefault="00C748DC" w:rsidP="00606AFC">
      <w:pPr>
        <w:spacing w:before="0" w:after="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9F4BD1" w14:paraId="054A7694" w14:textId="77777777" w:rsidTr="009F4BD1">
        <w:trPr>
          <w:jc w:val="center"/>
        </w:trPr>
        <w:tc>
          <w:tcPr>
            <w:tcW w:w="4076" w:type="dxa"/>
          </w:tcPr>
          <w:p w14:paraId="74563953" w14:textId="77777777" w:rsidR="009F4BD1" w:rsidRDefault="009F4BD1" w:rsidP="009F4BD1">
            <w:pPr>
              <w:spacing w:before="0" w:after="0"/>
              <w:jc w:val="center"/>
            </w:pPr>
            <w:r>
              <w:t>Pembimbing I,</w:t>
            </w:r>
          </w:p>
          <w:p w14:paraId="2AE222A9" w14:textId="77777777" w:rsidR="009F4BD1" w:rsidRDefault="009F4BD1" w:rsidP="009F4BD1">
            <w:pPr>
              <w:spacing w:before="0" w:after="0"/>
              <w:jc w:val="center"/>
            </w:pPr>
          </w:p>
          <w:p w14:paraId="40586A76" w14:textId="77777777" w:rsidR="009F4BD1" w:rsidRDefault="009F4BD1" w:rsidP="009F4BD1">
            <w:pPr>
              <w:spacing w:before="0" w:after="0"/>
              <w:jc w:val="center"/>
            </w:pPr>
          </w:p>
          <w:p w14:paraId="1AF90C22" w14:textId="77777777" w:rsidR="009F4BD1" w:rsidRDefault="009F4BD1" w:rsidP="009F4BD1">
            <w:pPr>
              <w:spacing w:before="0" w:after="0"/>
              <w:jc w:val="center"/>
            </w:pPr>
          </w:p>
          <w:p w14:paraId="5F5330F8" w14:textId="77777777" w:rsidR="009F4BD1" w:rsidRDefault="009F4BD1" w:rsidP="009F4BD1">
            <w:pPr>
              <w:spacing w:before="0" w:after="0"/>
              <w:jc w:val="center"/>
            </w:pPr>
          </w:p>
          <w:p w14:paraId="158A71EA" w14:textId="32C2A773" w:rsidR="009F4BD1" w:rsidRDefault="009F4BD1" w:rsidP="009F4BD1">
            <w:pPr>
              <w:spacing w:before="0" w:after="0"/>
              <w:jc w:val="center"/>
              <w:rPr>
                <w:u w:val="single"/>
              </w:rPr>
            </w:pPr>
            <w:r>
              <w:rPr>
                <w:u w:val="single"/>
              </w:rPr>
              <w:t>&lt;</w:t>
            </w:r>
            <w:r>
              <w:rPr>
                <w:u w:val="single"/>
                <w:lang w:val="id-ID"/>
              </w:rPr>
              <w:t xml:space="preserve">Nama </w:t>
            </w:r>
            <w:r>
              <w:rPr>
                <w:u w:val="single"/>
              </w:rPr>
              <w:t>Pembimbing-I&gt;</w:t>
            </w:r>
          </w:p>
          <w:p w14:paraId="7B40CCFC" w14:textId="709EAA96" w:rsidR="009F4BD1" w:rsidRDefault="009F4BD1" w:rsidP="009F4BD1">
            <w:pPr>
              <w:spacing w:before="0" w:after="0"/>
              <w:jc w:val="center"/>
            </w:pPr>
            <w:r>
              <w:rPr>
                <w:lang w:val="id-ID"/>
              </w:rPr>
              <w:t>NIP. &lt;NIP Pemb I&gt;</w:t>
            </w:r>
          </w:p>
        </w:tc>
        <w:tc>
          <w:tcPr>
            <w:tcW w:w="4077" w:type="dxa"/>
          </w:tcPr>
          <w:p w14:paraId="0004DB7C" w14:textId="77777777" w:rsidR="009F4BD1" w:rsidRDefault="009F4BD1" w:rsidP="009F4BD1">
            <w:pPr>
              <w:spacing w:before="0" w:after="0"/>
              <w:jc w:val="center"/>
            </w:pPr>
            <w:r>
              <w:t>Pembimbing II,</w:t>
            </w:r>
          </w:p>
          <w:p w14:paraId="5564C1F1" w14:textId="77777777" w:rsidR="009F4BD1" w:rsidRDefault="009F4BD1" w:rsidP="009F4BD1">
            <w:pPr>
              <w:spacing w:before="0" w:after="0"/>
              <w:jc w:val="center"/>
            </w:pPr>
          </w:p>
          <w:p w14:paraId="1571269A" w14:textId="77777777" w:rsidR="009F4BD1" w:rsidRDefault="009F4BD1" w:rsidP="009F4BD1">
            <w:pPr>
              <w:spacing w:before="0" w:after="0"/>
              <w:jc w:val="center"/>
            </w:pPr>
          </w:p>
          <w:p w14:paraId="30E2A070" w14:textId="77777777" w:rsidR="009F4BD1" w:rsidRDefault="009F4BD1" w:rsidP="009F4BD1">
            <w:pPr>
              <w:spacing w:before="0" w:after="0"/>
              <w:jc w:val="center"/>
            </w:pPr>
          </w:p>
          <w:p w14:paraId="0131AEE6" w14:textId="77777777" w:rsidR="009F4BD1" w:rsidRDefault="009F4BD1" w:rsidP="009F4BD1">
            <w:pPr>
              <w:spacing w:before="0" w:after="0"/>
              <w:jc w:val="center"/>
            </w:pPr>
          </w:p>
          <w:p w14:paraId="6A0F6899" w14:textId="77777777" w:rsidR="009F4BD1" w:rsidRDefault="009F4BD1" w:rsidP="009F4BD1">
            <w:pPr>
              <w:spacing w:before="0" w:after="0"/>
              <w:jc w:val="center"/>
              <w:rPr>
                <w:u w:val="single"/>
              </w:rPr>
            </w:pPr>
            <w:r>
              <w:rPr>
                <w:u w:val="single"/>
              </w:rPr>
              <w:t>&lt;</w:t>
            </w:r>
            <w:r>
              <w:rPr>
                <w:u w:val="single"/>
                <w:lang w:val="id-ID"/>
              </w:rPr>
              <w:t xml:space="preserve">Nama </w:t>
            </w:r>
            <w:r>
              <w:rPr>
                <w:u w:val="single"/>
              </w:rPr>
              <w:t>Pembimbing-II&gt;</w:t>
            </w:r>
          </w:p>
          <w:p w14:paraId="6C2C9484" w14:textId="77777777" w:rsidR="009F4BD1" w:rsidRPr="009F4BD1" w:rsidRDefault="009F4BD1" w:rsidP="009F4BD1">
            <w:pPr>
              <w:spacing w:before="0" w:after="0"/>
              <w:jc w:val="center"/>
              <w:rPr>
                <w:lang w:val="id-ID"/>
              </w:rPr>
            </w:pPr>
            <w:r>
              <w:rPr>
                <w:lang w:val="id-ID"/>
              </w:rPr>
              <w:t>NIP. &lt;NIP Pemb II&gt;</w:t>
            </w:r>
          </w:p>
        </w:tc>
      </w:tr>
    </w:tbl>
    <w:p w14:paraId="14B3D187" w14:textId="07CB8601" w:rsidR="003A1B33" w:rsidRDefault="00C748DC" w:rsidP="009F4BD1">
      <w:pPr>
        <w:spacing w:before="0" w:after="0"/>
      </w:pPr>
      <w:r>
        <w:tab/>
        <w:tab/>
        <w:tab/>
        <w:tab/>
        <w:tab/>
      </w:r>
    </w:p>
    <w:p w14:paraId="31620C5D" w14:textId="4FF6F835" w:rsidR="003A1B33" w:rsidRPr="0013712E" w:rsidRDefault="003A1B33" w:rsidP="003A1B33">
      <w:pPr>
        <w:spacing w:before="0" w:after="0" w:line="480" w:lineRule="auto"/>
        <w:jc w:val="center"/>
        <w:rPr>
          <w:b/>
          <w:color w:val="548DD4" w:themeColor="text2" w:themeTint="99"/>
          <w:sz w:val="28"/>
          <w:szCs w:val="28"/>
        </w:rPr>
      </w:pPr>
      <w:r>
        <w:rPr>
          <w:b/>
          <w:color w:val="548DD4" w:themeColor="text2" w:themeTint="99"/>
          <w:sz w:val="28"/>
          <w:szCs w:val="28"/>
        </w:rPr>
        <w:lastRenderedPageBreak/>
        <w:t>LEMBAR IDENTITAS</w:t>
      </w:r>
    </w:p>
    <w:p w14:paraId="509CEF4E" w14:textId="296D51E1" w:rsidR="003A1B33" w:rsidRPr="0013712E" w:rsidRDefault="003A1B33" w:rsidP="003A1B33">
      <w:pPr>
        <w:spacing w:before="0" w:after="0" w:line="480" w:lineRule="auto"/>
        <w:jc w:val="center"/>
        <w:rPr>
          <w:b/>
          <w:color w:val="548DD4" w:themeColor="text2" w:themeTint="99"/>
          <w:sz w:val="28"/>
          <w:szCs w:val="28"/>
        </w:rPr>
      </w:pPr>
      <w:r>
        <w:rPr>
          <w:b/>
          <w:color w:val="548DD4" w:themeColor="text2" w:themeTint="99"/>
          <w:sz w:val="28"/>
          <w:szCs w:val="28"/>
        </w:rPr>
        <w:t>TUGAS AKHIR CAPSTONE</w:t>
      </w:r>
    </w:p>
    <w:p w14:paraId="19810F99" w14:textId="61EAEACB" w:rsidR="003A1B33" w:rsidRPr="0013712E" w:rsidRDefault="003A1B33" w:rsidP="003A1B33">
      <w:pPr>
        <w:spacing w:before="0" w:after="0"/>
        <w:rPr>
          <w:color w:val="548DD4" w:themeColor="text2" w:themeTint="99"/>
        </w:rPr>
      </w:pPr>
    </w:p>
    <w:p w14:paraId="5EDC73B6" w14:textId="2AD76EC0" w:rsidR="003A1B33" w:rsidRPr="0013712E" w:rsidRDefault="0013712E" w:rsidP="003A1B33">
      <w:pPr>
        <w:spacing w:before="0" w:after="0"/>
        <w:rPr>
          <w:bCs/>
          <w:color w:val="548DD4" w:themeColor="text2" w:themeTint="99"/>
        </w:rPr>
      </w:pPr>
      <w:r>
        <w:rPr>
          <w:bCs/>
          <w:color w:val="548DD4" w:themeColor="text2" w:themeTint="99"/>
        </w:rPr>
        <w:t>Judul Proyek TA</w:t>
        <w:tab/>
        <w:t xml:space="preserve">: …………………………………………………………..</w:t>
      </w:r>
    </w:p>
    <w:p w14:paraId="1D99AB72" w14:textId="26EBFA65" w:rsidR="0013712E" w:rsidRDefault="0013712E" w:rsidP="003A1B33">
      <w:pPr>
        <w:spacing w:before="0" w:after="0"/>
        <w:rPr>
          <w:bCs/>
          <w:color w:val="548DD4" w:themeColor="text2" w:themeTint="99"/>
        </w:rPr>
      </w:pPr>
    </w:p>
    <w:p w14:paraId="45F1BBF3" w14:textId="66C8C8E1" w:rsidR="0018171D" w:rsidRPr="0013712E" w:rsidRDefault="0018171D" w:rsidP="003A1B33">
      <w:pPr>
        <w:spacing w:before="0" w:after="0"/>
        <w:rPr>
          <w:bCs/>
          <w:color w:val="548DD4" w:themeColor="text2" w:themeTint="99"/>
        </w:rPr>
      </w:pPr>
      <w:r>
        <w:rPr>
          <w:bCs/>
          <w:color w:val="548DD4" w:themeColor="text2" w:themeTint="99"/>
        </w:rPr>
        <w:t>Project Owner</w:t>
        <w:tab/>
        <w:tab/>
        <w:t>: …………………………………………………………….</w:t>
      </w:r>
    </w:p>
    <w:p w14:paraId="3B6DB7FD" w14:textId="77777777" w:rsidR="0018171D" w:rsidRDefault="0018171D" w:rsidP="003A1B33">
      <w:pPr>
        <w:spacing w:before="0" w:after="0"/>
        <w:rPr>
          <w:bCs/>
          <w:color w:val="548DD4" w:themeColor="text2" w:themeTint="99"/>
        </w:rPr>
      </w:pPr>
    </w:p>
    <w:p w14:paraId="281DD5EA" w14:textId="661B2BD7" w:rsidR="0013712E" w:rsidRPr="0013712E" w:rsidRDefault="0013712E" w:rsidP="003A1B33">
      <w:pPr>
        <w:spacing w:before="0" w:after="0"/>
        <w:rPr>
          <w:bCs/>
          <w:color w:val="548DD4" w:themeColor="text2" w:themeTint="99"/>
        </w:rPr>
      </w:pPr>
      <w:r>
        <w:rPr>
          <w:bCs/>
          <w:color w:val="548DD4" w:themeColor="text2" w:themeTint="99"/>
        </w:rPr>
        <w:t>Anggota Tim dan Pembagian Peran:</w:t>
      </w:r>
    </w:p>
    <w:p w14:paraId="60FDDE6B" w14:textId="064A971A" w:rsidR="0013712E" w:rsidRPr="0013712E" w:rsidRDefault="0013712E" w:rsidP="003A1B33">
      <w:pPr>
        <w:spacing w:before="0" w:after="0"/>
        <w:rPr>
          <w:bCs/>
          <w:color w:val="548DD4" w:themeColor="text2" w:themeTint="99"/>
        </w:rPr>
      </w:pPr>
    </w:p>
    <w:tbl>
      <w:tblPr>
        <w:tblStyle w:val="TableGrid"/>
        <w:tblW w:w="8455" w:type="dxa"/>
        <w:tblLook w:val="04A0" w:firstRow="1" w:lastRow="0" w:firstColumn="1" w:lastColumn="0" w:noHBand="0" w:noVBand="1"/>
      </w:tblPr>
      <w:tblGrid>
        <w:gridCol w:w="704"/>
        <w:gridCol w:w="1541"/>
        <w:gridCol w:w="2853"/>
        <w:gridCol w:w="3357"/>
      </w:tblGrid>
      <w:tr w:rsidR="0013712E" w:rsidRPr="0013712E" w14:paraId="126D29B9" w14:textId="77777777" w:rsidTr="00803EC6">
        <w:tc>
          <w:tcPr>
            <w:tcW w:w="704" w:type="dxa"/>
          </w:tcPr>
          <w:p w14:paraId="387639BF" w14:textId="734E2AFB" w:rsidR="0013712E" w:rsidRPr="0013712E" w:rsidRDefault="0013712E" w:rsidP="0013712E">
            <w:pPr>
              <w:spacing w:before="0" w:after="0"/>
              <w:jc w:val="center"/>
              <w:rPr>
                <w:b/>
                <w:color w:val="548DD4" w:themeColor="text2" w:themeTint="99"/>
              </w:rPr>
            </w:pPr>
            <w:r>
              <w:rPr>
                <w:b/>
                <w:color w:val="548DD4" w:themeColor="text2" w:themeTint="99"/>
              </w:rPr>
              <w:t>No.</w:t>
            </w:r>
          </w:p>
        </w:tc>
        <w:tc>
          <w:tcPr>
            <w:tcW w:w="1541" w:type="dxa"/>
          </w:tcPr>
          <w:p w14:paraId="317431D4" w14:textId="466C012F" w:rsidR="0013712E" w:rsidRPr="0013712E" w:rsidRDefault="0013712E" w:rsidP="0013712E">
            <w:pPr>
              <w:spacing w:before="0" w:after="0"/>
              <w:jc w:val="center"/>
              <w:rPr>
                <w:b/>
                <w:color w:val="548DD4" w:themeColor="text2" w:themeTint="99"/>
              </w:rPr>
            </w:pPr>
            <w:r>
              <w:rPr>
                <w:b/>
                <w:color w:val="548DD4" w:themeColor="text2" w:themeTint="99"/>
              </w:rPr>
              <w:t>NIM</w:t>
            </w:r>
          </w:p>
        </w:tc>
        <w:tc>
          <w:tcPr>
            <w:tcW w:w="2853" w:type="dxa"/>
          </w:tcPr>
          <w:p w14:paraId="51A8596C" w14:textId="0D5AB879" w:rsidR="0013712E" w:rsidRPr="0013712E" w:rsidRDefault="0013712E" w:rsidP="0013712E">
            <w:pPr>
              <w:spacing w:before="0" w:after="0"/>
              <w:jc w:val="center"/>
              <w:rPr>
                <w:b/>
                <w:color w:val="548DD4" w:themeColor="text2" w:themeTint="99"/>
              </w:rPr>
            </w:pPr>
            <w:r>
              <w:rPr>
                <w:b/>
                <w:color w:val="548DD4" w:themeColor="text2" w:themeTint="99"/>
              </w:rPr>
              <w:t>Nama</w:t>
            </w:r>
          </w:p>
        </w:tc>
        <w:tc>
          <w:tcPr>
            <w:tcW w:w="3357" w:type="dxa"/>
          </w:tcPr>
          <w:p w14:paraId="427B620B" w14:textId="705AD0C6" w:rsidR="0013712E" w:rsidRPr="0013712E" w:rsidRDefault="0013712E" w:rsidP="0013712E">
            <w:pPr>
              <w:spacing w:before="0" w:after="0"/>
              <w:jc w:val="center"/>
              <w:rPr>
                <w:b/>
                <w:color w:val="548DD4" w:themeColor="text2" w:themeTint="99"/>
              </w:rPr>
            </w:pPr>
            <w:r>
              <w:rPr>
                <w:b/>
                <w:color w:val="548DD4" w:themeColor="text2" w:themeTint="99"/>
              </w:rPr>
              <w:t>Peran</w:t>
            </w:r>
          </w:p>
        </w:tc>
      </w:tr>
      <w:tr w:rsidR="0013712E" w:rsidRPr="0013712E" w14:paraId="43BDE623" w14:textId="77777777" w:rsidTr="00803EC6">
        <w:tc>
          <w:tcPr>
            <w:tcW w:w="704" w:type="dxa"/>
          </w:tcPr>
          <w:p w14:paraId="44F2F985" w14:textId="676FB7AE" w:rsidR="0013712E" w:rsidRPr="0013712E" w:rsidRDefault="0013712E" w:rsidP="003A1B33">
            <w:pPr>
              <w:spacing w:before="0" w:after="0"/>
              <w:rPr>
                <w:bCs/>
                <w:color w:val="548DD4" w:themeColor="text2" w:themeTint="99"/>
              </w:rPr>
            </w:pPr>
            <w:r>
              <w:rPr>
                <w:bCs/>
                <w:color w:val="548DD4" w:themeColor="text2" w:themeTint="99"/>
              </w:rPr>
              <w:t>1</w:t>
            </w:r>
          </w:p>
        </w:tc>
        <w:tc>
          <w:tcPr>
            <w:tcW w:w="1541" w:type="dxa"/>
          </w:tcPr>
          <w:p w14:paraId="00E65D00" w14:textId="2A922DC7" w:rsidR="0013712E" w:rsidRPr="0013712E" w:rsidRDefault="0013712E" w:rsidP="003A1B33">
            <w:pPr>
              <w:spacing w:before="0" w:after="0"/>
              <w:rPr>
                <w:bCs/>
                <w:color w:val="548DD4" w:themeColor="text2" w:themeTint="99"/>
              </w:rPr>
            </w:pPr>
          </w:p>
        </w:tc>
        <w:tc>
          <w:tcPr>
            <w:tcW w:w="2853" w:type="dxa"/>
          </w:tcPr>
          <w:p w14:paraId="208A84B8" w14:textId="77777777" w:rsidR="0013712E" w:rsidRPr="0013712E" w:rsidRDefault="0013712E" w:rsidP="003A1B33">
            <w:pPr>
              <w:spacing w:before="0" w:after="0"/>
              <w:rPr>
                <w:bCs/>
                <w:color w:val="548DD4" w:themeColor="text2" w:themeTint="99"/>
              </w:rPr>
            </w:pPr>
          </w:p>
        </w:tc>
        <w:tc>
          <w:tcPr>
            <w:tcW w:w="3357" w:type="dxa"/>
          </w:tcPr>
          <w:p w14:paraId="7D1257C4" w14:textId="77777777" w:rsidR="0013712E" w:rsidRPr="0013712E" w:rsidRDefault="0013712E" w:rsidP="003A1B33">
            <w:pPr>
              <w:spacing w:before="0" w:after="0"/>
              <w:rPr>
                <w:bCs/>
                <w:color w:val="548DD4" w:themeColor="text2" w:themeTint="99"/>
              </w:rPr>
            </w:pPr>
          </w:p>
        </w:tc>
      </w:tr>
      <w:tr w:rsidR="0013712E" w:rsidRPr="0013712E" w14:paraId="10ADA3D6" w14:textId="77777777" w:rsidTr="00803EC6">
        <w:tc>
          <w:tcPr>
            <w:tcW w:w="704" w:type="dxa"/>
          </w:tcPr>
          <w:p w14:paraId="1D299185" w14:textId="43E67CE1" w:rsidR="0013712E" w:rsidRPr="0013712E" w:rsidRDefault="0013712E" w:rsidP="003A1B33">
            <w:pPr>
              <w:spacing w:before="0" w:after="0"/>
              <w:rPr>
                <w:bCs/>
                <w:color w:val="548DD4" w:themeColor="text2" w:themeTint="99"/>
              </w:rPr>
            </w:pPr>
            <w:r>
              <w:rPr>
                <w:bCs/>
                <w:color w:val="548DD4" w:themeColor="text2" w:themeTint="99"/>
              </w:rPr>
              <w:t>2</w:t>
            </w:r>
          </w:p>
        </w:tc>
        <w:tc>
          <w:tcPr>
            <w:tcW w:w="1541" w:type="dxa"/>
          </w:tcPr>
          <w:p w14:paraId="5135BAF6" w14:textId="385B2F12" w:rsidR="0013712E" w:rsidRPr="0013712E" w:rsidRDefault="0013712E" w:rsidP="003A1B33">
            <w:pPr>
              <w:spacing w:before="0" w:after="0"/>
              <w:rPr>
                <w:bCs/>
                <w:color w:val="548DD4" w:themeColor="text2" w:themeTint="99"/>
              </w:rPr>
            </w:pPr>
          </w:p>
        </w:tc>
        <w:tc>
          <w:tcPr>
            <w:tcW w:w="2853" w:type="dxa"/>
          </w:tcPr>
          <w:p w14:paraId="155249A9" w14:textId="77777777" w:rsidR="0013712E" w:rsidRPr="0013712E" w:rsidRDefault="0013712E" w:rsidP="003A1B33">
            <w:pPr>
              <w:spacing w:before="0" w:after="0"/>
              <w:rPr>
                <w:bCs/>
                <w:color w:val="548DD4" w:themeColor="text2" w:themeTint="99"/>
              </w:rPr>
            </w:pPr>
          </w:p>
        </w:tc>
        <w:tc>
          <w:tcPr>
            <w:tcW w:w="3357" w:type="dxa"/>
          </w:tcPr>
          <w:p w14:paraId="10E08727" w14:textId="77777777" w:rsidR="0013712E" w:rsidRPr="0013712E" w:rsidRDefault="0013712E" w:rsidP="003A1B33">
            <w:pPr>
              <w:spacing w:before="0" w:after="0"/>
              <w:rPr>
                <w:bCs/>
                <w:color w:val="548DD4" w:themeColor="text2" w:themeTint="99"/>
              </w:rPr>
            </w:pPr>
          </w:p>
        </w:tc>
      </w:tr>
      <w:tr w:rsidR="0013712E" w:rsidRPr="0013712E" w14:paraId="62C6D8C3" w14:textId="77777777" w:rsidTr="00803EC6">
        <w:tc>
          <w:tcPr>
            <w:tcW w:w="704" w:type="dxa"/>
          </w:tcPr>
          <w:p w14:paraId="3FA0DC63" w14:textId="7C51A870" w:rsidR="0013712E" w:rsidRPr="0013712E" w:rsidRDefault="0013712E" w:rsidP="003A1B33">
            <w:pPr>
              <w:spacing w:before="0" w:after="0"/>
              <w:rPr>
                <w:bCs/>
                <w:color w:val="548DD4" w:themeColor="text2" w:themeTint="99"/>
              </w:rPr>
            </w:pPr>
            <w:r>
              <w:rPr>
                <w:bCs/>
                <w:color w:val="548DD4" w:themeColor="text2" w:themeTint="99"/>
              </w:rPr>
              <w:t>3</w:t>
            </w:r>
          </w:p>
        </w:tc>
        <w:tc>
          <w:tcPr>
            <w:tcW w:w="1541" w:type="dxa"/>
          </w:tcPr>
          <w:p w14:paraId="1933A865" w14:textId="77777777" w:rsidR="0013712E" w:rsidRPr="0013712E" w:rsidRDefault="0013712E" w:rsidP="003A1B33">
            <w:pPr>
              <w:spacing w:before="0" w:after="0"/>
              <w:rPr>
                <w:bCs/>
                <w:color w:val="548DD4" w:themeColor="text2" w:themeTint="99"/>
              </w:rPr>
            </w:pPr>
          </w:p>
        </w:tc>
        <w:tc>
          <w:tcPr>
            <w:tcW w:w="2853" w:type="dxa"/>
          </w:tcPr>
          <w:p w14:paraId="6DCFE9C7" w14:textId="77777777" w:rsidR="0013712E" w:rsidRPr="0013712E" w:rsidRDefault="0013712E" w:rsidP="003A1B33">
            <w:pPr>
              <w:spacing w:before="0" w:after="0"/>
              <w:rPr>
                <w:bCs/>
                <w:color w:val="548DD4" w:themeColor="text2" w:themeTint="99"/>
              </w:rPr>
            </w:pPr>
          </w:p>
        </w:tc>
        <w:tc>
          <w:tcPr>
            <w:tcW w:w="3357" w:type="dxa"/>
          </w:tcPr>
          <w:p w14:paraId="5C48753F" w14:textId="77777777" w:rsidR="0013712E" w:rsidRPr="0013712E" w:rsidRDefault="0013712E" w:rsidP="003A1B33">
            <w:pPr>
              <w:spacing w:before="0" w:after="0"/>
              <w:rPr>
                <w:bCs/>
                <w:color w:val="548DD4" w:themeColor="text2" w:themeTint="99"/>
              </w:rPr>
            </w:pPr>
          </w:p>
        </w:tc>
      </w:tr>
      <w:tr w:rsidR="0013712E" w:rsidRPr="0013712E" w14:paraId="1A6BC484" w14:textId="77777777" w:rsidTr="00803EC6">
        <w:tc>
          <w:tcPr>
            <w:tcW w:w="704" w:type="dxa"/>
          </w:tcPr>
          <w:p w14:paraId="36A86E49" w14:textId="63B7D5AF" w:rsidR="0013712E" w:rsidRPr="0013712E" w:rsidRDefault="0013712E" w:rsidP="003A1B33">
            <w:pPr>
              <w:spacing w:before="0" w:after="0"/>
              <w:rPr>
                <w:bCs/>
                <w:color w:val="548DD4" w:themeColor="text2" w:themeTint="99"/>
              </w:rPr>
            </w:pPr>
            <w:r>
              <w:rPr>
                <w:bCs/>
                <w:color w:val="548DD4" w:themeColor="text2" w:themeTint="99"/>
              </w:rPr>
              <w:t>4</w:t>
            </w:r>
          </w:p>
        </w:tc>
        <w:tc>
          <w:tcPr>
            <w:tcW w:w="1541" w:type="dxa"/>
          </w:tcPr>
          <w:p w14:paraId="769BB14C" w14:textId="77777777" w:rsidR="0013712E" w:rsidRPr="0013712E" w:rsidRDefault="0013712E" w:rsidP="003A1B33">
            <w:pPr>
              <w:spacing w:before="0" w:after="0"/>
              <w:rPr>
                <w:bCs/>
                <w:color w:val="548DD4" w:themeColor="text2" w:themeTint="99"/>
              </w:rPr>
            </w:pPr>
          </w:p>
        </w:tc>
        <w:tc>
          <w:tcPr>
            <w:tcW w:w="2853" w:type="dxa"/>
          </w:tcPr>
          <w:p w14:paraId="4DED9516" w14:textId="77777777" w:rsidR="0013712E" w:rsidRPr="0013712E" w:rsidRDefault="0013712E" w:rsidP="003A1B33">
            <w:pPr>
              <w:spacing w:before="0" w:after="0"/>
              <w:rPr>
                <w:bCs/>
                <w:color w:val="548DD4" w:themeColor="text2" w:themeTint="99"/>
              </w:rPr>
            </w:pPr>
          </w:p>
        </w:tc>
        <w:tc>
          <w:tcPr>
            <w:tcW w:w="3357" w:type="dxa"/>
          </w:tcPr>
          <w:p w14:paraId="2E7D5D29" w14:textId="77777777" w:rsidR="0013712E" w:rsidRPr="0013712E" w:rsidRDefault="0013712E" w:rsidP="003A1B33">
            <w:pPr>
              <w:spacing w:before="0" w:after="0"/>
              <w:rPr>
                <w:bCs/>
                <w:color w:val="548DD4" w:themeColor="text2" w:themeTint="99"/>
              </w:rPr>
            </w:pPr>
          </w:p>
        </w:tc>
      </w:tr>
    </w:tbl>
    <w:p w14:paraId="769366F5" w14:textId="77777777" w:rsidR="0013712E" w:rsidRPr="0013712E" w:rsidRDefault="0013712E" w:rsidP="003A1B33">
      <w:pPr>
        <w:spacing w:before="0" w:after="0"/>
        <w:rPr>
          <w:bCs/>
          <w:color w:val="548DD4" w:themeColor="text2" w:themeTint="99"/>
        </w:rPr>
      </w:pPr>
    </w:p>
    <w:p w14:paraId="65D34022" w14:textId="77777777" w:rsidR="0013712E" w:rsidRPr="0013712E" w:rsidRDefault="0013712E" w:rsidP="003A1B33">
      <w:pPr>
        <w:spacing w:before="0" w:after="0"/>
        <w:rPr>
          <w:bCs/>
          <w:color w:val="548DD4" w:themeColor="text2" w:themeTint="99"/>
        </w:rPr>
      </w:pPr>
    </w:p>
    <w:p w14:paraId="4D05B401" w14:textId="77777777" w:rsidR="003A1B33" w:rsidRPr="0013712E" w:rsidRDefault="003A1B33" w:rsidP="003A1B33">
      <w:pPr>
        <w:spacing w:before="0" w:after="0"/>
        <w:rPr>
          <w:color w:val="548DD4" w:themeColor="text2" w:themeTint="99"/>
        </w:rPr>
      </w:pPr>
    </w:p>
    <w:p w14:paraId="6ED7713D" w14:textId="77777777" w:rsidR="003A1B33" w:rsidRPr="0013712E" w:rsidRDefault="003A1B33" w:rsidP="003A1B33">
      <w:pPr>
        <w:spacing w:before="0" w:after="0"/>
        <w:rPr>
          <w:color w:val="548DD4" w:themeColor="text2" w:themeTint="99"/>
        </w:rPr>
      </w:pPr>
    </w:p>
    <w:p w14:paraId="5A201A0F" w14:textId="77777777" w:rsidR="003A1B33" w:rsidRPr="0013712E" w:rsidRDefault="003A1B33" w:rsidP="003A1B33">
      <w:pPr>
        <w:spacing w:before="0" w:after="0"/>
        <w:jc w:val="center"/>
        <w:rPr>
          <w:color w:val="548DD4" w:themeColor="text2" w:themeTint="99"/>
        </w:rPr>
      </w:pPr>
      <w:r>
        <w:rPr>
          <w:color w:val="548DD4" w:themeColor="text2" w:themeTint="99"/>
        </w:rPr>
        <w:t>Bandung, &lt;tanggal&gt;</w:t>
      </w:r>
    </w:p>
    <w:p w14:paraId="1C9496AE" w14:textId="2457BA14" w:rsidR="003A1B33" w:rsidRDefault="003A1B33" w:rsidP="003A1B33">
      <w:pPr>
        <w:spacing w:before="0" w:after="0"/>
        <w:jc w:val="center"/>
        <w:rPr>
          <w:color w:val="548DD4" w:themeColor="text2" w:themeTint="99"/>
          <w:lang w:val="id-ID"/>
        </w:rPr>
      </w:pPr>
      <w:r>
        <w:rPr>
          <w:color w:val="548DD4" w:themeColor="text2" w:themeTint="99"/>
          <w:lang w:val="id-ID"/>
        </w:rPr>
        <w:t>Mengetahui,</w:t>
      </w:r>
    </w:p>
    <w:p w14:paraId="5C082A51" w14:textId="429FAE85" w:rsidR="00304876" w:rsidRPr="005F5A96" w:rsidRDefault="00304876" w:rsidP="003A1B33">
      <w:pPr>
        <w:spacing w:before="0" w:after="0"/>
        <w:jc w:val="center"/>
        <w:rPr>
          <w:b/>
          <w:bCs/>
          <w:color w:val="EE0000"/>
          <w:lang w:val="id-ID"/>
        </w:rPr>
      </w:pPr>
      <w:r>
        <w:rPr>
          <w:b/>
          <w:bCs/>
          <w:color w:val="EE0000"/>
          <w:lang w:val="id-ID"/>
        </w:rPr>
        <w:t>&lt;Catatan: sesuaikan dengan jumlah pembimbing&gt;</w:t>
      </w:r>
    </w:p>
    <w:p w14:paraId="0B6553E7" w14:textId="77777777" w:rsidR="003A1B33" w:rsidRPr="0013712E" w:rsidRDefault="003A1B33" w:rsidP="003A1B33">
      <w:pPr>
        <w:spacing w:before="0" w:after="0"/>
        <w:rPr>
          <w:color w:val="548DD4" w:themeColor="text2" w:themeTint="99"/>
        </w:rPr>
      </w:pPr>
    </w:p>
    <w:p w14:paraId="49506B5B" w14:textId="77777777" w:rsidR="003A1B33" w:rsidRPr="0013712E" w:rsidRDefault="003A1B33" w:rsidP="003A1B33">
      <w:pPr>
        <w:spacing w:before="0" w:after="0"/>
        <w:rPr>
          <w:color w:val="548DD4" w:themeColor="text2" w:themeTint="99"/>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13712E" w:rsidRPr="0013712E" w14:paraId="5BA31B84" w14:textId="77777777" w:rsidTr="00F60C21">
        <w:trPr>
          <w:jc w:val="center"/>
        </w:trPr>
        <w:tc>
          <w:tcPr>
            <w:tcW w:w="4076" w:type="dxa"/>
          </w:tcPr>
          <w:p w14:paraId="2D3362DE" w14:textId="77777777" w:rsidR="003A1B33" w:rsidRPr="0013712E" w:rsidRDefault="003A1B33" w:rsidP="00F60C21">
            <w:pPr>
              <w:spacing w:before="0" w:after="0"/>
              <w:jc w:val="center"/>
              <w:rPr>
                <w:color w:val="548DD4" w:themeColor="text2" w:themeTint="99"/>
              </w:rPr>
            </w:pPr>
            <w:r>
              <w:rPr>
                <w:color w:val="548DD4" w:themeColor="text2" w:themeTint="99"/>
              </w:rPr>
              <w:t>Pembimbing I,</w:t>
            </w:r>
          </w:p>
          <w:p w14:paraId="2764AC33" w14:textId="77777777" w:rsidR="003A1B33" w:rsidRPr="0013712E" w:rsidRDefault="003A1B33" w:rsidP="00F60C21">
            <w:pPr>
              <w:spacing w:before="0" w:after="0"/>
              <w:jc w:val="center"/>
              <w:rPr>
                <w:color w:val="548DD4" w:themeColor="text2" w:themeTint="99"/>
              </w:rPr>
            </w:pPr>
          </w:p>
          <w:p w14:paraId="5C2EFA4A" w14:textId="77777777" w:rsidR="003A1B33" w:rsidRPr="0013712E" w:rsidRDefault="003A1B33" w:rsidP="00F60C21">
            <w:pPr>
              <w:spacing w:before="0" w:after="0"/>
              <w:jc w:val="center"/>
              <w:rPr>
                <w:color w:val="548DD4" w:themeColor="text2" w:themeTint="99"/>
              </w:rPr>
            </w:pPr>
          </w:p>
          <w:p w14:paraId="1144D9F4" w14:textId="77777777" w:rsidR="003A1B33" w:rsidRPr="0013712E" w:rsidRDefault="003A1B33" w:rsidP="00F60C21">
            <w:pPr>
              <w:spacing w:before="0" w:after="0"/>
              <w:jc w:val="center"/>
              <w:rPr>
                <w:color w:val="548DD4" w:themeColor="text2" w:themeTint="99"/>
              </w:rPr>
            </w:pPr>
          </w:p>
          <w:p w14:paraId="196A1CCA" w14:textId="77777777" w:rsidR="003A1B33" w:rsidRPr="0013712E" w:rsidRDefault="003A1B33" w:rsidP="00F60C21">
            <w:pPr>
              <w:spacing w:before="0" w:after="0"/>
              <w:jc w:val="center"/>
              <w:rPr>
                <w:color w:val="548DD4" w:themeColor="text2" w:themeTint="99"/>
              </w:rPr>
            </w:pPr>
          </w:p>
          <w:p w14:paraId="16DF3F3C" w14:textId="77777777" w:rsidR="003A1B33" w:rsidRPr="0013712E" w:rsidRDefault="003A1B33" w:rsidP="00F60C21">
            <w:pPr>
              <w:spacing w:before="0" w:after="0"/>
              <w:jc w:val="center"/>
              <w:rPr>
                <w:color w:val="548DD4" w:themeColor="text2" w:themeTint="99"/>
                <w:u w:val="single"/>
              </w:rPr>
            </w:pPr>
            <w:r>
              <w:rPr>
                <w:color w:val="548DD4" w:themeColor="text2" w:themeTint="99"/>
                <w:u w:val="single"/>
              </w:rPr>
              <w:t>&lt;</w:t>
            </w:r>
            <w:r>
              <w:rPr>
                <w:color w:val="548DD4" w:themeColor="text2" w:themeTint="99"/>
                <w:u w:val="single"/>
                <w:lang w:val="id-ID"/>
              </w:rPr>
              <w:t xml:space="preserve">Nama </w:t>
            </w:r>
            <w:r>
              <w:rPr>
                <w:color w:val="548DD4" w:themeColor="text2" w:themeTint="99"/>
                <w:u w:val="single"/>
              </w:rPr>
              <w:t>Pembimbing-I&gt;</w:t>
            </w:r>
          </w:p>
          <w:p w14:paraId="0D89B013" w14:textId="77777777" w:rsidR="003A1B33" w:rsidRPr="0013712E" w:rsidRDefault="003A1B33" w:rsidP="00F60C21">
            <w:pPr>
              <w:spacing w:before="0" w:after="0"/>
              <w:jc w:val="center"/>
              <w:rPr>
                <w:color w:val="548DD4" w:themeColor="text2" w:themeTint="99"/>
              </w:rPr>
            </w:pPr>
            <w:r>
              <w:rPr>
                <w:color w:val="548DD4" w:themeColor="text2" w:themeTint="99"/>
                <w:lang w:val="id-ID"/>
              </w:rPr>
              <w:t>NIP. &lt;NIP Pemb I&gt;</w:t>
            </w:r>
          </w:p>
        </w:tc>
        <w:tc>
          <w:tcPr>
            <w:tcW w:w="4077" w:type="dxa"/>
          </w:tcPr>
          <w:p w14:paraId="7634831E" w14:textId="77777777" w:rsidR="003A1B33" w:rsidRPr="0013712E" w:rsidRDefault="003A1B33" w:rsidP="00F60C21">
            <w:pPr>
              <w:spacing w:before="0" w:after="0"/>
              <w:jc w:val="center"/>
              <w:rPr>
                <w:color w:val="548DD4" w:themeColor="text2" w:themeTint="99"/>
              </w:rPr>
            </w:pPr>
            <w:r>
              <w:rPr>
                <w:color w:val="548DD4" w:themeColor="text2" w:themeTint="99"/>
              </w:rPr>
              <w:t>Pembimbing II,</w:t>
            </w:r>
          </w:p>
          <w:p w14:paraId="57971B45" w14:textId="77777777" w:rsidR="003A1B33" w:rsidRPr="0013712E" w:rsidRDefault="003A1B33" w:rsidP="00F60C21">
            <w:pPr>
              <w:spacing w:before="0" w:after="0"/>
              <w:jc w:val="center"/>
              <w:rPr>
                <w:color w:val="548DD4" w:themeColor="text2" w:themeTint="99"/>
              </w:rPr>
            </w:pPr>
          </w:p>
          <w:p w14:paraId="5AFE0C31" w14:textId="77777777" w:rsidR="003A1B33" w:rsidRPr="0013712E" w:rsidRDefault="003A1B33" w:rsidP="00F60C21">
            <w:pPr>
              <w:spacing w:before="0" w:after="0"/>
              <w:jc w:val="center"/>
              <w:rPr>
                <w:color w:val="548DD4" w:themeColor="text2" w:themeTint="99"/>
              </w:rPr>
            </w:pPr>
          </w:p>
          <w:p w14:paraId="5F26A3BE" w14:textId="77777777" w:rsidR="003A1B33" w:rsidRPr="0013712E" w:rsidRDefault="003A1B33" w:rsidP="00F60C21">
            <w:pPr>
              <w:spacing w:before="0" w:after="0"/>
              <w:jc w:val="center"/>
              <w:rPr>
                <w:color w:val="548DD4" w:themeColor="text2" w:themeTint="99"/>
              </w:rPr>
            </w:pPr>
          </w:p>
          <w:p w14:paraId="68649819" w14:textId="77777777" w:rsidR="003A1B33" w:rsidRPr="0013712E" w:rsidRDefault="003A1B33" w:rsidP="00F60C21">
            <w:pPr>
              <w:spacing w:before="0" w:after="0"/>
              <w:jc w:val="center"/>
              <w:rPr>
                <w:color w:val="548DD4" w:themeColor="text2" w:themeTint="99"/>
              </w:rPr>
            </w:pPr>
          </w:p>
          <w:p w14:paraId="762BDC62" w14:textId="77777777" w:rsidR="003A1B33" w:rsidRPr="0013712E" w:rsidRDefault="003A1B33" w:rsidP="00F60C21">
            <w:pPr>
              <w:spacing w:before="0" w:after="0"/>
              <w:jc w:val="center"/>
              <w:rPr>
                <w:color w:val="548DD4" w:themeColor="text2" w:themeTint="99"/>
                <w:u w:val="single"/>
              </w:rPr>
            </w:pPr>
            <w:r>
              <w:rPr>
                <w:color w:val="548DD4" w:themeColor="text2" w:themeTint="99"/>
                <w:u w:val="single"/>
              </w:rPr>
              <w:t>&lt;</w:t>
            </w:r>
            <w:r>
              <w:rPr>
                <w:color w:val="548DD4" w:themeColor="text2" w:themeTint="99"/>
                <w:u w:val="single"/>
                <w:lang w:val="id-ID"/>
              </w:rPr>
              <w:t xml:space="preserve">Nama </w:t>
            </w:r>
            <w:r>
              <w:rPr>
                <w:color w:val="548DD4" w:themeColor="text2" w:themeTint="99"/>
                <w:u w:val="single"/>
              </w:rPr>
              <w:t>Pembimbing-II&gt;</w:t>
            </w:r>
          </w:p>
          <w:p w14:paraId="0BB28B9F" w14:textId="77777777" w:rsidR="003A1B33" w:rsidRPr="0013712E" w:rsidRDefault="003A1B33" w:rsidP="00F60C21">
            <w:pPr>
              <w:spacing w:before="0" w:after="0"/>
              <w:jc w:val="center"/>
              <w:rPr>
                <w:color w:val="548DD4" w:themeColor="text2" w:themeTint="99"/>
                <w:lang w:val="id-ID"/>
              </w:rPr>
            </w:pPr>
            <w:r>
              <w:rPr>
                <w:color w:val="548DD4" w:themeColor="text2" w:themeTint="99"/>
                <w:lang w:val="id-ID"/>
              </w:rPr>
              <w:t>NIP. &lt;NIP Pemb II&gt;</w:t>
            </w:r>
          </w:p>
        </w:tc>
      </w:tr>
    </w:tbl>
    <w:p w14:paraId="1F483D5B" w14:textId="77777777" w:rsidR="00DB2C06" w:rsidRDefault="003A1B33" w:rsidP="00DB2C06">
      <w:pPr>
        <w:spacing w:before="0" w:after="0"/>
      </w:pPr>
      <w:r>
        <w:tab/>
        <w:tab/>
        <w:tab/>
        <w:tab/>
        <w:tab/>
        <w:br w:type="page"/>
      </w:r>
    </w:p>
    <w:p w14:paraId="5179DFA4" w14:textId="1902E642" w:rsidR="0040473D" w:rsidRPr="00DB2C06" w:rsidRDefault="0040473D" w:rsidP="00DB2C06">
      <w:pPr>
        <w:spacing w:before="0" w:after="0"/>
        <w:jc w:val="center"/>
        <w:rPr>
          <w:b/>
        </w:rPr>
      </w:pPr>
      <w:r>
        <w:rPr>
          <w:b/>
        </w:rPr>
        <w:lastRenderedPageBreak/>
        <w:t>DAFTAR ISI</w:t>
      </w:r>
    </w:p>
    <w:sdt>
      <w:sdtPr>
        <w:rPr>
          <w:rFonts w:ascii="Times New Roman" w:eastAsia="Times New Roman" w:hAnsi="Times New Roman" w:cs="Times New Roman"/>
          <w:color w:val="auto"/>
          <w:sz w:val="24"/>
          <w:szCs w:val="20"/>
          <w:lang w:eastAsia="id-ID"/>
        </w:rPr>
        <w:id w:val="-587379317"/>
        <w:docPartObj>
          <w:docPartGallery w:val="Table of Contents"/>
          <w:docPartUnique/>
        </w:docPartObj>
      </w:sdtPr>
      <w:sdtEndPr>
        <w:rPr>
          <w:b/>
          <w:bCs/>
          <w:noProof/>
        </w:rPr>
      </w:sdtEndPr>
      <w:sdtContent>
        <w:p w14:paraId="75529101" w14:textId="286D8FA8" w:rsidR="00DB2C06" w:rsidRDefault="00DB2C06">
          <w:pPr>
            <w:pStyle w:val="TOCHeading"/>
          </w:pPr>
        </w:p>
        <w:p w14:paraId="417B3209" w14:textId="49621B8F" w:rsidR="00DB2C06" w:rsidRDefault="00DB2C06">
          <w:pPr>
            <w:pStyle w:val="TOC1"/>
            <w:tabs>
              <w:tab w:val="right" w:leader="dot" w:pos="7927"/>
            </w:tabs>
            <w:rPr>
              <w:rFonts w:asciiTheme="minorHAnsi" w:eastAsiaTheme="minorEastAsia" w:hAnsiTheme="minorHAnsi" w:cstheme="minorBidi"/>
              <w:b w:val="0"/>
              <w:noProof/>
              <w:sz w:val="22"/>
              <w:szCs w:val="22"/>
              <w:lang w:val="en-US" w:eastAsia="en-US"/>
            </w:rPr>
          </w:pPr>
          <w:r>
            <w:fldChar w:fldCharType="begin"/>
            <w:instrText xml:space="preserve"> TOC \o "1-3" \h \z \u </w:instrText>
            <w:fldChar w:fldCharType="separate"/>
          </w:r>
          <w:hyperlink w:anchor="_Toc216356540" w:history="1">
            <w:r>
              <w:rPr>
                <w:rStyle w:val="Hyperlink"/>
                <w:noProof/>
              </w:rPr>
              <w:t>BAB I PENDAHULUAN</w:t>
            </w:r>
            <w:r>
              <w:rPr>
                <w:noProof/>
                <w:webHidden/>
              </w:rPr>
              <w:tab/>
              <w:fldChar w:fldCharType="begin"/>
              <w:instrText xml:space="preserve"> PAGEREF _Toc216356540 \h </w:instrText>
              <w:fldChar w:fldCharType="separate"/>
              <w:t>1</w:t>
              <w:fldChar w:fldCharType="end"/>
            </w:r>
          </w:hyperlink>
        </w:p>
        <w:p w14:paraId="2E3B5312" w14:textId="40247DC7" w:rsidR="00DB2C06" w:rsidRDefault="00DB2C06">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356541" w:history="1">
            <w:r>
              <w:rPr>
                <w:rStyle w:val="Hyperlink"/>
                <w:noProof/>
              </w:rPr>
              <w:t>I.1</w:t>
            </w:r>
            <w:r>
              <w:rPr>
                <w:rFonts w:asciiTheme="minorHAnsi" w:eastAsiaTheme="minorEastAsia" w:hAnsiTheme="minorHAnsi" w:cstheme="minorBidi"/>
                <w:noProof/>
                <w:sz w:val="22"/>
                <w:szCs w:val="22"/>
                <w:lang w:val="en-US" w:eastAsia="en-US"/>
              </w:rPr>
              <w:tab/>
            </w:r>
            <w:r>
              <w:rPr>
                <w:rStyle w:val="Hyperlink"/>
                <w:noProof/>
              </w:rPr>
              <w:t>Latar Belakang</w:t>
            </w:r>
            <w:r>
              <w:rPr>
                <w:noProof/>
                <w:webHidden/>
              </w:rPr>
              <w:tab/>
              <w:fldChar w:fldCharType="begin"/>
              <w:instrText xml:space="preserve"> PAGEREF _Toc216356541 \h </w:instrText>
              <w:fldChar w:fldCharType="separate"/>
              <w:t>1</w:t>
              <w:fldChar w:fldCharType="end"/>
            </w:r>
          </w:hyperlink>
        </w:p>
        <w:p w14:paraId="34EE9E2D" w14:textId="5D09E20B" w:rsidR="00DB2C06" w:rsidRDefault="00DB2C06">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356542" w:history="1">
            <w:r>
              <w:rPr>
                <w:rStyle w:val="Hyperlink"/>
                <w:noProof/>
              </w:rPr>
              <w:t>I.2</w:t>
            </w:r>
            <w:r>
              <w:rPr>
                <w:rFonts w:asciiTheme="minorHAnsi" w:eastAsiaTheme="minorEastAsia" w:hAnsiTheme="minorHAnsi" w:cstheme="minorBidi"/>
                <w:noProof/>
                <w:sz w:val="22"/>
                <w:szCs w:val="22"/>
                <w:lang w:val="en-US" w:eastAsia="en-US"/>
              </w:rPr>
              <w:tab/>
            </w:r>
            <w:r>
              <w:rPr>
                <w:rStyle w:val="Hyperlink"/>
                <w:noProof/>
              </w:rPr>
              <w:t>Rumusan Masalah</w:t>
            </w:r>
            <w:r>
              <w:rPr>
                <w:noProof/>
                <w:webHidden/>
              </w:rPr>
              <w:tab/>
              <w:fldChar w:fldCharType="begin"/>
              <w:instrText xml:space="preserve"> PAGEREF _Toc216356542 \h </w:instrText>
              <w:fldChar w:fldCharType="separate"/>
              <w:t>1</w:t>
              <w:fldChar w:fldCharType="end"/>
            </w:r>
          </w:hyperlink>
        </w:p>
        <w:p w14:paraId="4136E682" w14:textId="0D88712D" w:rsidR="00DB2C06" w:rsidRDefault="00DB2C06">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356543" w:history="1">
            <w:r>
              <w:rPr>
                <w:rStyle w:val="Hyperlink"/>
                <w:noProof/>
              </w:rPr>
              <w:t>I.3</w:t>
            </w:r>
            <w:r>
              <w:rPr>
                <w:rFonts w:asciiTheme="minorHAnsi" w:eastAsiaTheme="minorEastAsia" w:hAnsiTheme="minorHAnsi" w:cstheme="minorBidi"/>
                <w:noProof/>
                <w:sz w:val="22"/>
                <w:szCs w:val="22"/>
                <w:lang w:val="en-US" w:eastAsia="en-US"/>
              </w:rPr>
              <w:tab/>
            </w:r>
            <w:r>
              <w:rPr>
                <w:rStyle w:val="Hyperlink"/>
                <w:noProof/>
              </w:rPr>
              <w:t>Tujuan dan Ukuran Keberhasilan Pencapaian</w:t>
            </w:r>
            <w:r>
              <w:rPr>
                <w:noProof/>
                <w:webHidden/>
              </w:rPr>
              <w:tab/>
              <w:fldChar w:fldCharType="begin"/>
              <w:instrText xml:space="preserve"> PAGEREF _Toc216356543 \h </w:instrText>
              <w:fldChar w:fldCharType="separate"/>
              <w:t>2</w:t>
              <w:fldChar w:fldCharType="end"/>
            </w:r>
          </w:hyperlink>
        </w:p>
        <w:p w14:paraId="7235F1F9" w14:textId="7E67F822" w:rsidR="00DB2C06" w:rsidRDefault="00DB2C06">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356544" w:history="1">
            <w:r>
              <w:rPr>
                <w:rStyle w:val="Hyperlink"/>
                <w:noProof/>
              </w:rPr>
              <w:t>I.4</w:t>
            </w:r>
            <w:r>
              <w:rPr>
                <w:rFonts w:asciiTheme="minorHAnsi" w:eastAsiaTheme="minorEastAsia" w:hAnsiTheme="minorHAnsi" w:cstheme="minorBidi"/>
                <w:noProof/>
                <w:sz w:val="22"/>
                <w:szCs w:val="22"/>
                <w:lang w:val="en-US" w:eastAsia="en-US"/>
              </w:rPr>
              <w:tab/>
            </w:r>
            <w:r>
              <w:rPr>
                <w:rStyle w:val="Hyperlink"/>
                <w:noProof/>
              </w:rPr>
              <w:t>Batasan Masalah</w:t>
            </w:r>
            <w:r>
              <w:rPr>
                <w:noProof/>
                <w:webHidden/>
              </w:rPr>
              <w:tab/>
              <w:fldChar w:fldCharType="begin"/>
              <w:instrText xml:space="preserve"> PAGEREF _Toc216356544 \h </w:instrText>
              <w:fldChar w:fldCharType="separate"/>
              <w:t>2</w:t>
              <w:fldChar w:fldCharType="end"/>
            </w:r>
          </w:hyperlink>
        </w:p>
        <w:p w14:paraId="1A90DB1D" w14:textId="27132AF6" w:rsidR="00DB2C06" w:rsidRDefault="00DB2C06">
          <w:pPr>
            <w:pStyle w:val="TOC1"/>
            <w:tabs>
              <w:tab w:val="right" w:leader="dot" w:pos="7927"/>
            </w:tabs>
            <w:rPr>
              <w:rFonts w:asciiTheme="minorHAnsi" w:eastAsiaTheme="minorEastAsia" w:hAnsiTheme="minorHAnsi" w:cstheme="minorBidi"/>
              <w:b w:val="0"/>
              <w:noProof/>
              <w:sz w:val="22"/>
              <w:szCs w:val="22"/>
              <w:lang w:val="en-US" w:eastAsia="en-US"/>
            </w:rPr>
          </w:pPr>
          <w:hyperlink w:anchor="_Toc216356545" w:history="1">
            <w:r>
              <w:rPr>
                <w:rStyle w:val="Hyperlink"/>
                <w:noProof/>
              </w:rPr>
              <w:t>BAB II KAJIAN PUSTAKA</w:t>
            </w:r>
            <w:r>
              <w:rPr>
                <w:noProof/>
                <w:webHidden/>
              </w:rPr>
              <w:tab/>
              <w:fldChar w:fldCharType="begin"/>
              <w:instrText xml:space="preserve"> PAGEREF _Toc216356545 \h </w:instrText>
              <w:fldChar w:fldCharType="separate"/>
              <w:t>3</w:t>
              <w:fldChar w:fldCharType="end"/>
            </w:r>
          </w:hyperlink>
        </w:p>
        <w:p w14:paraId="4232B28A" w14:textId="0231F36B" w:rsidR="00DB2C06" w:rsidRDefault="00DB2C06">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356546" w:history="1">
            <w:r>
              <w:rPr>
                <w:rStyle w:val="Hyperlink"/>
                <w:noProof/>
              </w:rPr>
              <w:t>II.1</w:t>
            </w:r>
            <w:r>
              <w:rPr>
                <w:rFonts w:asciiTheme="minorHAnsi" w:eastAsiaTheme="minorEastAsia" w:hAnsiTheme="minorHAnsi" w:cstheme="minorBidi"/>
                <w:noProof/>
                <w:sz w:val="22"/>
                <w:szCs w:val="22"/>
                <w:lang w:val="en-US" w:eastAsia="en-US"/>
              </w:rPr>
              <w:tab/>
            </w:r>
            <w:r>
              <w:rPr>
                <w:rStyle w:val="Hyperlink"/>
                <w:noProof/>
              </w:rPr>
              <w:t>Contoh Subbab</w:t>
            </w:r>
            <w:r>
              <w:rPr>
                <w:noProof/>
                <w:webHidden/>
              </w:rPr>
              <w:tab/>
              <w:fldChar w:fldCharType="begin"/>
              <w:instrText xml:space="preserve"> PAGEREF _Toc216356546 \h </w:instrText>
              <w:fldChar w:fldCharType="separate"/>
              <w:t>3</w:t>
              <w:fldChar w:fldCharType="end"/>
            </w:r>
          </w:hyperlink>
        </w:p>
        <w:p w14:paraId="2DF82B28" w14:textId="2161645E" w:rsidR="00DB2C06" w:rsidRDefault="00DB2C06">
          <w:pPr>
            <w:pStyle w:val="TOC3"/>
            <w:tabs>
              <w:tab w:val="left" w:pos="1200"/>
              <w:tab w:val="right" w:leader="dot" w:pos="7927"/>
            </w:tabs>
            <w:rPr>
              <w:rFonts w:asciiTheme="minorHAnsi" w:eastAsiaTheme="minorEastAsia" w:hAnsiTheme="minorHAnsi" w:cstheme="minorBidi"/>
              <w:noProof/>
              <w:sz w:val="22"/>
              <w:szCs w:val="22"/>
              <w:lang w:eastAsia="en-US"/>
            </w:rPr>
          </w:pPr>
          <w:hyperlink w:anchor="_Toc216356547" w:history="1">
            <w:r>
              <w:rPr>
                <w:rStyle w:val="Hyperlink"/>
                <w:noProof/>
              </w:rPr>
              <w:t>II.1.1</w:t>
            </w:r>
            <w:r>
              <w:rPr>
                <w:rFonts w:asciiTheme="minorHAnsi" w:eastAsiaTheme="minorEastAsia" w:hAnsiTheme="minorHAnsi" w:cstheme="minorBidi"/>
                <w:noProof/>
                <w:sz w:val="22"/>
                <w:szCs w:val="22"/>
                <w:lang w:eastAsia="en-US"/>
              </w:rPr>
              <w:tab/>
            </w:r>
            <w:r>
              <w:rPr>
                <w:rStyle w:val="Hyperlink"/>
                <w:noProof/>
              </w:rPr>
              <w:t>Contoh Subbab</w:t>
            </w:r>
            <w:r>
              <w:rPr>
                <w:noProof/>
                <w:webHidden/>
              </w:rPr>
              <w:tab/>
              <w:fldChar w:fldCharType="begin"/>
              <w:instrText xml:space="preserve"> PAGEREF _Toc216356547 \h </w:instrText>
              <w:fldChar w:fldCharType="separate"/>
              <w:t>3</w:t>
              <w:fldChar w:fldCharType="end"/>
            </w:r>
          </w:hyperlink>
        </w:p>
        <w:p w14:paraId="249C5AE6" w14:textId="28A4D668" w:rsidR="00DB2C06" w:rsidRDefault="00DB2C06">
          <w:pPr>
            <w:pStyle w:val="TOC1"/>
            <w:tabs>
              <w:tab w:val="right" w:leader="dot" w:pos="7927"/>
            </w:tabs>
            <w:rPr>
              <w:rFonts w:asciiTheme="minorHAnsi" w:eastAsiaTheme="minorEastAsia" w:hAnsiTheme="minorHAnsi" w:cstheme="minorBidi"/>
              <w:b w:val="0"/>
              <w:noProof/>
              <w:sz w:val="22"/>
              <w:szCs w:val="22"/>
              <w:lang w:val="en-US" w:eastAsia="en-US"/>
            </w:rPr>
          </w:pPr>
          <w:hyperlink w:anchor="_Toc216356548" w:history="1">
            <w:r>
              <w:rPr>
                <w:rStyle w:val="Hyperlink"/>
                <w:noProof/>
              </w:rPr>
              <w:t>BAB III ANALISIS MASALAH DAN RANCANGAN SOLUSI</w:t>
            </w:r>
            <w:r>
              <w:rPr>
                <w:noProof/>
                <w:webHidden/>
              </w:rPr>
              <w:tab/>
              <w:fldChar w:fldCharType="begin"/>
              <w:instrText xml:space="preserve"> PAGEREF _Toc216356548 \h </w:instrText>
              <w:fldChar w:fldCharType="separate"/>
              <w:t>5</w:t>
              <w:fldChar w:fldCharType="end"/>
            </w:r>
          </w:hyperlink>
        </w:p>
        <w:p w14:paraId="1D57FA54" w14:textId="70E46F5F" w:rsidR="00DB2C06" w:rsidRDefault="00DB2C06">
          <w:pPr>
            <w:pStyle w:val="TOC2"/>
            <w:tabs>
              <w:tab w:val="left" w:pos="1000"/>
              <w:tab w:val="right" w:leader="dot" w:pos="7927"/>
            </w:tabs>
            <w:rPr>
              <w:rFonts w:asciiTheme="minorHAnsi" w:eastAsiaTheme="minorEastAsia" w:hAnsiTheme="minorHAnsi" w:cstheme="minorBidi"/>
              <w:noProof/>
              <w:sz w:val="22"/>
              <w:szCs w:val="22"/>
              <w:lang w:val="en-US" w:eastAsia="en-US"/>
            </w:rPr>
          </w:pPr>
          <w:hyperlink w:anchor="_Toc216356549" w:history="1">
            <w:r>
              <w:rPr>
                <w:rStyle w:val="Hyperlink"/>
                <w:noProof/>
              </w:rPr>
              <w:t>III.1</w:t>
            </w:r>
            <w:r>
              <w:rPr>
                <w:rFonts w:asciiTheme="minorHAnsi" w:eastAsiaTheme="minorEastAsia" w:hAnsiTheme="minorHAnsi" w:cstheme="minorBidi"/>
                <w:noProof/>
                <w:sz w:val="22"/>
                <w:szCs w:val="22"/>
                <w:lang w:val="en-US" w:eastAsia="en-US"/>
              </w:rPr>
              <w:tab/>
            </w:r>
            <w:r>
              <w:rPr>
                <w:rStyle w:val="Hyperlink"/>
                <w:noProof/>
              </w:rPr>
              <w:t>Analisis Domain</w:t>
            </w:r>
            <w:r>
              <w:rPr>
                <w:noProof/>
                <w:webHidden/>
              </w:rPr>
              <w:tab/>
              <w:fldChar w:fldCharType="begin"/>
              <w:instrText xml:space="preserve"> PAGEREF _Toc216356549 \h </w:instrText>
              <w:fldChar w:fldCharType="separate"/>
              <w:t>5</w:t>
              <w:fldChar w:fldCharType="end"/>
            </w:r>
          </w:hyperlink>
        </w:p>
        <w:p w14:paraId="532B3B03" w14:textId="199C4D4C" w:rsidR="00DB2C06" w:rsidRDefault="00DB2C06">
          <w:pPr>
            <w:pStyle w:val="TOC2"/>
            <w:tabs>
              <w:tab w:val="left" w:pos="1000"/>
              <w:tab w:val="right" w:leader="dot" w:pos="7927"/>
            </w:tabs>
            <w:rPr>
              <w:rFonts w:asciiTheme="minorHAnsi" w:eastAsiaTheme="minorEastAsia" w:hAnsiTheme="minorHAnsi" w:cstheme="minorBidi"/>
              <w:noProof/>
              <w:sz w:val="22"/>
              <w:szCs w:val="22"/>
              <w:lang w:val="en-US" w:eastAsia="en-US"/>
            </w:rPr>
          </w:pPr>
          <w:hyperlink w:anchor="_Toc216356550" w:history="1">
            <w:r>
              <w:rPr>
                <w:rStyle w:val="Hyperlink"/>
                <w:noProof/>
              </w:rPr>
              <w:t>III.2</w:t>
            </w:r>
            <w:r>
              <w:rPr>
                <w:rFonts w:asciiTheme="minorHAnsi" w:eastAsiaTheme="minorEastAsia" w:hAnsiTheme="minorHAnsi" w:cstheme="minorBidi"/>
                <w:noProof/>
                <w:sz w:val="22"/>
                <w:szCs w:val="22"/>
                <w:lang w:val="en-US" w:eastAsia="en-US"/>
              </w:rPr>
              <w:tab/>
            </w:r>
            <w:r>
              <w:rPr>
                <w:rStyle w:val="Hyperlink"/>
                <w:noProof/>
              </w:rPr>
              <w:t>Analisis Kebutuhan atau Studi Kelayakan</w:t>
            </w:r>
            <w:r>
              <w:rPr>
                <w:noProof/>
                <w:webHidden/>
              </w:rPr>
              <w:tab/>
              <w:fldChar w:fldCharType="begin"/>
              <w:instrText xml:space="preserve"> PAGEREF _Toc216356550 \h </w:instrText>
              <w:fldChar w:fldCharType="separate"/>
              <w:t>5</w:t>
              <w:fldChar w:fldCharType="end"/>
            </w:r>
          </w:hyperlink>
        </w:p>
        <w:p w14:paraId="3C83BB68" w14:textId="79EB8C3D" w:rsidR="00DB2C06" w:rsidRDefault="00DB2C06">
          <w:pPr>
            <w:pStyle w:val="TOC2"/>
            <w:tabs>
              <w:tab w:val="left" w:pos="1000"/>
              <w:tab w:val="right" w:leader="dot" w:pos="7927"/>
            </w:tabs>
            <w:rPr>
              <w:rFonts w:asciiTheme="minorHAnsi" w:eastAsiaTheme="minorEastAsia" w:hAnsiTheme="minorHAnsi" w:cstheme="minorBidi"/>
              <w:noProof/>
              <w:sz w:val="22"/>
              <w:szCs w:val="22"/>
              <w:lang w:val="en-US" w:eastAsia="en-US"/>
            </w:rPr>
          </w:pPr>
          <w:hyperlink w:anchor="_Toc216356551" w:history="1">
            <w:r>
              <w:rPr>
                <w:rStyle w:val="Hyperlink"/>
                <w:noProof/>
              </w:rPr>
              <w:t>III.3</w:t>
            </w:r>
            <w:r>
              <w:rPr>
                <w:rFonts w:asciiTheme="minorHAnsi" w:eastAsiaTheme="minorEastAsia" w:hAnsiTheme="minorHAnsi" w:cstheme="minorBidi"/>
                <w:noProof/>
                <w:sz w:val="22"/>
                <w:szCs w:val="22"/>
                <w:lang w:val="en-US" w:eastAsia="en-US"/>
              </w:rPr>
              <w:tab/>
            </w:r>
            <w:r>
              <w:rPr>
                <w:rStyle w:val="Hyperlink"/>
                <w:noProof/>
              </w:rPr>
              <w:t>Gambaran Umum Solusi</w:t>
            </w:r>
            <w:r>
              <w:rPr>
                <w:noProof/>
                <w:webHidden/>
              </w:rPr>
              <w:tab/>
              <w:fldChar w:fldCharType="begin"/>
              <w:instrText xml:space="preserve"> PAGEREF _Toc216356551 \h </w:instrText>
              <w:fldChar w:fldCharType="separate"/>
              <w:t>5</w:t>
              <w:fldChar w:fldCharType="end"/>
            </w:r>
          </w:hyperlink>
        </w:p>
        <w:p w14:paraId="24B94C0A" w14:textId="4EAE2E42" w:rsidR="00DB2C06" w:rsidRDefault="00DB2C06">
          <w:pPr>
            <w:pStyle w:val="TOC2"/>
            <w:tabs>
              <w:tab w:val="left" w:pos="1000"/>
              <w:tab w:val="right" w:leader="dot" w:pos="7927"/>
            </w:tabs>
            <w:rPr>
              <w:rFonts w:asciiTheme="minorHAnsi" w:eastAsiaTheme="minorEastAsia" w:hAnsiTheme="minorHAnsi" w:cstheme="minorBidi"/>
              <w:noProof/>
              <w:sz w:val="22"/>
              <w:szCs w:val="22"/>
              <w:lang w:val="en-US" w:eastAsia="en-US"/>
            </w:rPr>
          </w:pPr>
          <w:hyperlink w:anchor="_Toc216356552" w:history="1">
            <w:r>
              <w:rPr>
                <w:rStyle w:val="Hyperlink"/>
                <w:noProof/>
              </w:rPr>
              <w:t>III.4</w:t>
            </w:r>
            <w:r>
              <w:rPr>
                <w:rFonts w:asciiTheme="minorHAnsi" w:eastAsiaTheme="minorEastAsia" w:hAnsiTheme="minorHAnsi" w:cstheme="minorBidi"/>
                <w:noProof/>
                <w:sz w:val="22"/>
                <w:szCs w:val="22"/>
                <w:lang w:val="en-US" w:eastAsia="en-US"/>
              </w:rPr>
              <w:tab/>
            </w:r>
            <w:r>
              <w:rPr>
                <w:rStyle w:val="Hyperlink"/>
                <w:noProof/>
              </w:rPr>
              <w:t>Pembagian Peran Tim Capstone</w:t>
            </w:r>
            <w:r>
              <w:rPr>
                <w:noProof/>
                <w:webHidden/>
              </w:rPr>
              <w:tab/>
              <w:fldChar w:fldCharType="begin"/>
              <w:instrText xml:space="preserve"> PAGEREF _Toc216356552 \h </w:instrText>
              <w:fldChar w:fldCharType="separate"/>
              <w:t>6</w:t>
              <w:fldChar w:fldCharType="end"/>
            </w:r>
          </w:hyperlink>
        </w:p>
        <w:p w14:paraId="73A6EB81" w14:textId="06C9E159" w:rsidR="00DB2C06" w:rsidRDefault="00DB2C06">
          <w:pPr>
            <w:pStyle w:val="TOC1"/>
            <w:tabs>
              <w:tab w:val="right" w:leader="dot" w:pos="7927"/>
            </w:tabs>
            <w:rPr>
              <w:rFonts w:asciiTheme="minorHAnsi" w:eastAsiaTheme="minorEastAsia" w:hAnsiTheme="minorHAnsi" w:cstheme="minorBidi"/>
              <w:b w:val="0"/>
              <w:noProof/>
              <w:sz w:val="22"/>
              <w:szCs w:val="22"/>
              <w:lang w:val="en-US" w:eastAsia="en-US"/>
            </w:rPr>
          </w:pPr>
          <w:hyperlink w:anchor="_Toc216356553" w:history="1">
            <w:r>
              <w:rPr>
                <w:rStyle w:val="Hyperlink"/>
                <w:noProof/>
              </w:rPr>
              <w:t>BAB IV RENCANA PELAKSANAAN</w:t>
            </w:r>
            <w:r>
              <w:rPr>
                <w:noProof/>
                <w:webHidden/>
              </w:rPr>
              <w:tab/>
              <w:fldChar w:fldCharType="begin"/>
              <w:instrText xml:space="preserve"> PAGEREF _Toc216356553 \h </w:instrText>
              <w:fldChar w:fldCharType="separate"/>
              <w:t>7</w:t>
              <w:fldChar w:fldCharType="end"/>
            </w:r>
          </w:hyperlink>
        </w:p>
        <w:p w14:paraId="65A5A5D4" w14:textId="0DFAB75E" w:rsidR="00DB2C06" w:rsidRDefault="00DB2C06">
          <w:pPr>
            <w:pStyle w:val="TOC2"/>
            <w:tabs>
              <w:tab w:val="left" w:pos="1000"/>
              <w:tab w:val="right" w:leader="dot" w:pos="7927"/>
            </w:tabs>
            <w:rPr>
              <w:rFonts w:asciiTheme="minorHAnsi" w:eastAsiaTheme="minorEastAsia" w:hAnsiTheme="minorHAnsi" w:cstheme="minorBidi"/>
              <w:noProof/>
              <w:sz w:val="22"/>
              <w:szCs w:val="22"/>
              <w:lang w:val="en-US" w:eastAsia="en-US"/>
            </w:rPr>
          </w:pPr>
          <w:hyperlink w:anchor="_Toc216356554" w:history="1">
            <w:r>
              <w:rPr>
                <w:rStyle w:val="Hyperlink"/>
                <w:noProof/>
              </w:rPr>
              <w:t>IV.1</w:t>
            </w:r>
            <w:r>
              <w:rPr>
                <w:rFonts w:asciiTheme="minorHAnsi" w:eastAsiaTheme="minorEastAsia" w:hAnsiTheme="minorHAnsi" w:cstheme="minorBidi"/>
                <w:noProof/>
                <w:sz w:val="22"/>
                <w:szCs w:val="22"/>
                <w:lang w:val="en-US" w:eastAsia="en-US"/>
              </w:rPr>
              <w:tab/>
            </w:r>
            <w:r>
              <w:rPr>
                <w:rStyle w:val="Hyperlink"/>
                <w:noProof/>
              </w:rPr>
              <w:t>Jadwal</w:t>
            </w:r>
            <w:r>
              <w:rPr>
                <w:noProof/>
                <w:webHidden/>
              </w:rPr>
              <w:tab/>
              <w:fldChar w:fldCharType="begin"/>
              <w:instrText xml:space="preserve"> PAGEREF _Toc216356554 \h </w:instrText>
              <w:fldChar w:fldCharType="separate"/>
              <w:t>7</w:t>
              <w:fldChar w:fldCharType="end"/>
            </w:r>
          </w:hyperlink>
        </w:p>
        <w:p w14:paraId="1ED79A7F" w14:textId="0BAD08A7" w:rsidR="00DB2C06" w:rsidRDefault="00DB2C06">
          <w:pPr>
            <w:pStyle w:val="TOC2"/>
            <w:tabs>
              <w:tab w:val="left" w:pos="1000"/>
              <w:tab w:val="right" w:leader="dot" w:pos="7927"/>
            </w:tabs>
            <w:rPr>
              <w:rFonts w:asciiTheme="minorHAnsi" w:eastAsiaTheme="minorEastAsia" w:hAnsiTheme="minorHAnsi" w:cstheme="minorBidi"/>
              <w:noProof/>
              <w:sz w:val="22"/>
              <w:szCs w:val="22"/>
              <w:lang w:val="en-US" w:eastAsia="en-US"/>
            </w:rPr>
          </w:pPr>
          <w:hyperlink w:anchor="_Toc216356555" w:history="1">
            <w:r>
              <w:rPr>
                <w:rStyle w:val="Hyperlink"/>
                <w:noProof/>
              </w:rPr>
              <w:t>IV.2</w:t>
            </w:r>
            <w:r>
              <w:rPr>
                <w:rFonts w:asciiTheme="minorHAnsi" w:eastAsiaTheme="minorEastAsia" w:hAnsiTheme="minorHAnsi" w:cstheme="minorBidi"/>
                <w:noProof/>
                <w:sz w:val="22"/>
                <w:szCs w:val="22"/>
                <w:lang w:val="en-US" w:eastAsia="en-US"/>
              </w:rPr>
              <w:tab/>
            </w:r>
            <w:r>
              <w:rPr>
                <w:rStyle w:val="Hyperlink"/>
                <w:noProof/>
              </w:rPr>
              <w:t>Risiko</w:t>
            </w:r>
            <w:r>
              <w:rPr>
                <w:noProof/>
                <w:webHidden/>
              </w:rPr>
              <w:tab/>
              <w:fldChar w:fldCharType="begin"/>
              <w:instrText xml:space="preserve"> PAGEREF _Toc216356555 \h </w:instrText>
              <w:fldChar w:fldCharType="separate"/>
              <w:t>7</w:t>
              <w:fldChar w:fldCharType="end"/>
            </w:r>
          </w:hyperlink>
        </w:p>
        <w:p w14:paraId="7B91C1E1" w14:textId="7FE95017" w:rsidR="00DB2C06" w:rsidRDefault="00DB2C06">
          <w:r>
            <w:rPr>
              <w:b/>
              <w:bCs/>
              <w:noProof/>
            </w:rPr>
            <w:fldChar w:fldCharType="end"/>
          </w:r>
        </w:p>
      </w:sdtContent>
    </w:sdt>
    <w:p w14:paraId="418A0B05" w14:textId="77777777" w:rsidR="00027C44" w:rsidRDefault="00027C44" w:rsidP="00476CBA">
      <w:pPr>
        <w:rPr>
          <w:lang w:val="en-AU"/>
        </w:rPr>
      </w:pPr>
    </w:p>
    <w:p w14:paraId="2E122FFA" w14:textId="77777777" w:rsidR="00DB2C06" w:rsidRDefault="00DB2C06">
      <w:pPr>
        <w:spacing w:before="0" w:after="0" w:line="240" w:lineRule="auto"/>
        <w:jc w:val="left"/>
        <w:rPr>
          <w:lang w:val="en-AU"/>
        </w:rPr>
      </w:pPr>
      <w:bookmarkStart w:id="1" w:name="_Toc35414442"/>
      <w:bookmarkStart w:id="2" w:name="_Toc35414636"/>
      <w:r>
        <w:rPr>
          <w:b/>
          <w:lang w:val="en-AU"/>
        </w:rPr>
        <w:br w:type="page"/>
      </w:r>
    </w:p>
    <w:p w14:paraId="4BDDFA82" w14:textId="15D1D62D" w:rsidR="0040473D" w:rsidRDefault="0040473D" w:rsidP="00476CBA">
      <w:pPr>
        <w:pStyle w:val="Title"/>
      </w:pPr>
      <w:r>
        <w:lastRenderedPageBreak/>
        <w:t xml:space="preserve">DAFTAR LAMPIRAN</w:t>
      </w:r>
    </w:p>
    <w:p w14:paraId="1DE03395" w14:textId="77777777" w:rsidR="00D15E4A" w:rsidRDefault="00D15E4A" w:rsidP="00D15E4A"/>
    <w:p w14:paraId="3D279340" w14:textId="77777777" w:rsidR="00640C62" w:rsidRDefault="00670641">
      <w:pPr>
        <w:pStyle w:val="TOC1"/>
        <w:tabs>
          <w:tab w:val="right" w:leader="dot" w:pos="7927"/>
        </w:tabs>
        <w:rPr>
          <w:rFonts w:asciiTheme="minorHAnsi" w:eastAsiaTheme="minorEastAsia" w:hAnsiTheme="minorHAnsi" w:cstheme="minorBidi"/>
          <w:b w:val="0"/>
          <w:noProof/>
          <w:sz w:val="22"/>
          <w:szCs w:val="22"/>
          <w:lang w:val="id-ID"/>
        </w:rPr>
      </w:pPr>
      <w:r>
        <w:rPr>
          <w:b w:val="0"/>
        </w:rPr>
        <w:fldChar w:fldCharType="begin"/>
        <w:instrText xml:space="preserve"> TOC \h \z \t "Lampiran1;1;Lampiran2;2;Lampiran3;3" </w:instrText>
        <w:fldChar w:fldCharType="separate"/>
      </w:r>
      <w:hyperlink w:anchor="_Toc406869964" w:history="1">
        <w:r>
          <w:rPr>
            <w:rStyle w:val="Hyperlink"/>
            <w:noProof/>
          </w:rPr>
          <w:t>Lampiran A.</w:t>
        </w:r>
        <w:r>
          <w:rPr>
            <w:rStyle w:val="Hyperlink"/>
            <w:noProof/>
            <w:lang w:val="id-ID"/>
          </w:rPr>
          <w:t xml:space="preserve"> Contoh Judul </w:t>
        </w:r>
        <w:r>
          <w:rPr>
            <w:rStyle w:val="Hyperlink"/>
            <w:noProof/>
          </w:rPr>
          <w:t>Lampiran</w:t>
        </w:r>
        <w:r>
          <w:rPr>
            <w:noProof/>
            <w:webHidden/>
          </w:rPr>
          <w:tab/>
          <w:fldChar w:fldCharType="begin"/>
          <w:instrText xml:space="preserve"> PAGEREF _Toc406869964 \h </w:instrText>
          <w:fldChar w:fldCharType="separate"/>
          <w:t>7</w:t>
          <w:fldChar w:fldCharType="end"/>
        </w:r>
      </w:hyperlink>
    </w:p>
    <w:p w14:paraId="3248D9F7" w14:textId="77777777" w:rsidR="00640C62" w:rsidRDefault="00640C62">
      <w:pPr>
        <w:pStyle w:val="TOC2"/>
        <w:tabs>
          <w:tab w:val="left" w:pos="800"/>
          <w:tab w:val="right" w:leader="dot" w:pos="7927"/>
        </w:tabs>
        <w:rPr>
          <w:rFonts w:asciiTheme="minorHAnsi" w:eastAsiaTheme="minorEastAsia" w:hAnsiTheme="minorHAnsi" w:cstheme="minorBidi"/>
          <w:noProof/>
          <w:sz w:val="22"/>
          <w:szCs w:val="22"/>
          <w:lang w:val="id-ID"/>
        </w:rPr>
      </w:pPr>
      <w:hyperlink w:anchor="_Toc406869965" w:history="1">
        <w:r>
          <w:rPr>
            <w:rStyle w:val="Hyperlink"/>
            <w:noProof/>
          </w:rPr>
          <w:t>A.1</w:t>
        </w:r>
        <w:r>
          <w:rPr>
            <w:rFonts w:asciiTheme="minorHAnsi" w:eastAsiaTheme="minorEastAsia" w:hAnsiTheme="minorHAnsi" w:cstheme="minorBidi"/>
            <w:noProof/>
            <w:sz w:val="22"/>
            <w:szCs w:val="22"/>
            <w:lang w:val="id-ID"/>
          </w:rPr>
          <w:tab/>
        </w:r>
        <w:r>
          <w:rPr>
            <w:rStyle w:val="Hyperlink"/>
            <w:noProof/>
          </w:rPr>
          <w:t>Contoh Judul Anak Lampiran</w:t>
        </w:r>
        <w:r>
          <w:rPr>
            <w:noProof/>
            <w:webHidden/>
          </w:rPr>
          <w:tab/>
          <w:fldChar w:fldCharType="begin"/>
          <w:instrText xml:space="preserve"> PAGEREF _Toc406869965 \h </w:instrText>
          <w:fldChar w:fldCharType="separate"/>
          <w:t>7</w:t>
          <w:fldChar w:fldCharType="end"/>
        </w:r>
      </w:hyperlink>
    </w:p>
    <w:p w14:paraId="2FDE98CC" w14:textId="77777777" w:rsidR="00D15E4A" w:rsidRPr="00027C44" w:rsidRDefault="00670641" w:rsidP="00D15E4A">
      <w:r>
        <w:rPr>
          <w:b/>
          <w:lang w:val="en-AU"/>
        </w:rPr>
        <w:fldChar w:fldCharType="end"/>
      </w:r>
    </w:p>
    <w:p w14:paraId="09988934" w14:textId="77777777" w:rsidR="0040473D" w:rsidRDefault="0040473D" w:rsidP="00476CBA"/>
    <w:p w14:paraId="3BD4411E" w14:textId="77777777" w:rsidR="00027C44" w:rsidRDefault="00027C44" w:rsidP="00476CBA"/>
    <w:p w14:paraId="58D302B3" w14:textId="77777777" w:rsidR="0040473D" w:rsidRDefault="0040473D" w:rsidP="00476CBA">
      <w:pPr>
        <w:pStyle w:val="guidelines"/>
      </w:pPr>
    </w:p>
    <w:p w14:paraId="321B6EF6" w14:textId="47CB871F" w:rsidR="008362FF" w:rsidRDefault="0040473D" w:rsidP="00476CBA">
      <w:pPr>
        <w:pStyle w:val="Title"/>
      </w:pPr>
      <w:r>
        <w:rPr>
          <w:kern w:val="0"/>
          <w:lang w:val="en-AU"/>
        </w:rPr>
        <w:br w:type="page"/>
      </w:r>
      <w:r>
        <w:lastRenderedPageBreak/>
        <w:t xml:space="preserve">DAFTAR GAMBAR</w:t>
      </w:r>
    </w:p>
    <w:p w14:paraId="660B9590" w14:textId="6D54768F" w:rsidR="00ED7B23" w:rsidRPr="00027C44" w:rsidRDefault="00ED7B23" w:rsidP="00ED7B23">
      <w:pPr>
        <w:jc w:val="center"/>
      </w:pPr>
      <w:r>
        <w:t>&lt;jika diperlukan&gt;</w:t>
      </w:r>
    </w:p>
    <w:p w14:paraId="617C965A" w14:textId="77777777" w:rsidR="00D15E4A" w:rsidRDefault="00D15E4A" w:rsidP="00D15E4A">
      <w:pPr>
        <w:rPr>
          <w:sz w:val="28"/>
          <w:lang w:val="en-GB"/>
        </w:rPr>
      </w:pPr>
    </w:p>
    <w:p w14:paraId="03A0E360" w14:textId="77777777" w:rsidR="002C3D48" w:rsidRDefault="00B27ECF">
      <w:pPr>
        <w:pStyle w:val="TableofFigures"/>
        <w:tabs>
          <w:tab w:val="right" w:leader="dot" w:pos="7927"/>
        </w:tabs>
        <w:rPr>
          <w:rFonts w:asciiTheme="minorHAnsi" w:eastAsiaTheme="minorEastAsia" w:hAnsiTheme="minorHAnsi" w:cstheme="minorBidi"/>
          <w:noProof/>
          <w:sz w:val="22"/>
          <w:szCs w:val="22"/>
          <w:lang w:val="id-ID"/>
        </w:rPr>
      </w:pPr>
      <w:r>
        <w:rPr>
          <w:sz w:val="28"/>
          <w:lang w:val="en-GB"/>
        </w:rPr>
        <w:fldChar w:fldCharType="begin"/>
        <w:instrText xml:space="preserve"> TOC \h \z \c "Gambar" </w:instrText>
        <w:fldChar w:fldCharType="separate"/>
      </w:r>
      <w:hyperlink w:anchor="_Toc406855725" w:history="1">
        <w:r>
          <w:rPr>
            <w:rStyle w:val="Hyperlink"/>
            <w:noProof/>
          </w:rPr>
          <w:t>Gambar II.1. Tahapan konstruksi koleksi retorik kalimat</w:t>
        </w:r>
        <w:r>
          <w:rPr>
            <w:noProof/>
            <w:webHidden/>
          </w:rPr>
          <w:tab/>
          <w:fldChar w:fldCharType="begin"/>
          <w:instrText xml:space="preserve"> PAGEREF _Toc406855725 \h </w:instrText>
          <w:fldChar w:fldCharType="separate"/>
          <w:t>3</w:t>
          <w:fldChar w:fldCharType="end"/>
        </w:r>
      </w:hyperlink>
    </w:p>
    <w:p w14:paraId="4E3F83D6" w14:textId="77777777" w:rsidR="00D15E4A" w:rsidRDefault="00B27ECF" w:rsidP="00D15E4A">
      <w:pPr>
        <w:rPr>
          <w:sz w:val="28"/>
          <w:lang w:val="en-GB"/>
        </w:rPr>
      </w:pPr>
      <w:r>
        <w:rPr>
          <w:sz w:val="28"/>
          <w:lang w:val="en-GB"/>
        </w:rPr>
        <w:fldChar w:fldCharType="end"/>
      </w:r>
    </w:p>
    <w:p w14:paraId="75B177CA" w14:textId="77777777" w:rsidR="00D15E4A" w:rsidRDefault="00D15E4A">
      <w:pPr>
        <w:spacing w:before="0" w:after="0" w:line="240" w:lineRule="auto"/>
        <w:jc w:val="left"/>
        <w:rPr>
          <w:b/>
          <w:kern w:val="28"/>
          <w:sz w:val="28"/>
          <w:lang w:val="en-GB"/>
        </w:rPr>
      </w:pPr>
      <w:r>
        <w:br w:type="page"/>
      </w:r>
    </w:p>
    <w:p w14:paraId="344D726D" w14:textId="7A713855" w:rsidR="00D15E4A" w:rsidRDefault="00D15E4A" w:rsidP="00D15E4A">
      <w:pPr>
        <w:pStyle w:val="Title"/>
      </w:pPr>
      <w:r>
        <w:lastRenderedPageBreak/>
        <w:t>DAFTAR TABEL</w:t>
      </w:r>
    </w:p>
    <w:p w14:paraId="648B1B13" w14:textId="0F47927D" w:rsidR="00ED7B23" w:rsidRPr="00027C44" w:rsidRDefault="00ED7B23" w:rsidP="00ED7B23">
      <w:pPr>
        <w:jc w:val="center"/>
      </w:pPr>
      <w:r>
        <w:t>&lt;jika diperlukan&gt;</w:t>
      </w:r>
    </w:p>
    <w:p w14:paraId="1A2B84C2" w14:textId="77777777" w:rsidR="00D15E4A" w:rsidRDefault="00D15E4A" w:rsidP="00D15E4A"/>
    <w:p w14:paraId="1290D30E" w14:textId="63384078" w:rsidR="001E3E77" w:rsidRDefault="00B27ECF">
      <w:pPr>
        <w:pStyle w:val="TableofFigures"/>
        <w:tabs>
          <w:tab w:val="right" w:leader="dot" w:pos="7927"/>
        </w:tabs>
        <w:rPr>
          <w:noProof/>
        </w:rPr>
      </w:pPr>
      <w:r>
        <w:fldChar w:fldCharType="begin"/>
        <w:instrText xml:space="preserve"> TOC \h \z \c "Tabel" </w:instrText>
        <w:fldChar w:fldCharType="separate"/>
      </w:r>
      <w:hyperlink w:anchor="_Toc406855720" w:history="1">
        <w:r>
          <w:rPr>
            <w:rStyle w:val="Hyperlink"/>
            <w:noProof/>
          </w:rPr>
          <w:t xml:space="preserve">Tabel II.1. Pengelompokan </w:t>
        </w:r>
        <w:r>
          <w:rPr>
            <w:rStyle w:val="Hyperlink"/>
            <w:i/>
            <w:noProof/>
          </w:rPr>
          <w:t xml:space="preserve">Tag </w:t>
        </w:r>
        <w:r>
          <w:rPr>
            <w:rStyle w:val="Hyperlink"/>
            <w:noProof/>
          </w:rPr>
          <w:t>MARC-21</w:t>
        </w:r>
        <w:r>
          <w:rPr>
            <w:noProof/>
            <w:webHidden/>
          </w:rPr>
          <w:tab/>
          <w:fldChar w:fldCharType="begin"/>
          <w:instrText xml:space="preserve"> PAGEREF _Toc406855720 \h </w:instrText>
          <w:fldChar w:fldCharType="separate"/>
          <w:t>4</w:t>
          <w:fldChar w:fldCharType="end"/>
        </w:r>
      </w:hyperlink>
    </w:p>
    <w:p w14:paraId="1964B453" w14:textId="77777777" w:rsidR="00DB2C06" w:rsidRDefault="00DB2C06">
      <w:pPr>
        <w:spacing w:before="0" w:after="0" w:line="240" w:lineRule="auto"/>
        <w:jc w:val="left"/>
        <w:rPr>
          <w:noProof/>
        </w:rPr>
      </w:pPr>
    </w:p>
    <w:p w14:paraId="000E1CA1" w14:textId="0AC74312" w:rsidR="001E3E77" w:rsidRDefault="001E3E77">
      <w:pPr>
        <w:spacing w:before="0" w:after="0" w:line="240" w:lineRule="auto"/>
        <w:jc w:val="left"/>
        <w:rPr>
          <w:noProof/>
        </w:rPr>
      </w:pPr>
      <w:r>
        <w:rPr>
          <w:noProof/>
        </w:rPr>
        <w:br w:type="page"/>
      </w:r>
    </w:p>
    <w:p w14:paraId="222F6335" w14:textId="33DE7CB5" w:rsidR="001E3E77" w:rsidRDefault="001E3E77" w:rsidP="001E3E77">
      <w:pPr>
        <w:pStyle w:val="Title"/>
      </w:pPr>
      <w:r>
        <w:lastRenderedPageBreak/>
        <w:t xml:space="preserve">DAFTAR SINGKATAN</w:t>
      </w:r>
    </w:p>
    <w:p w14:paraId="7E0E020A" w14:textId="77777777" w:rsidR="00ED7B23" w:rsidRPr="00027C44" w:rsidRDefault="00ED7B23" w:rsidP="00ED7B23">
      <w:pPr>
        <w:jc w:val="center"/>
      </w:pPr>
      <w:r>
        <w:t>&lt;jika diperlukan&gt;</w:t>
      </w:r>
    </w:p>
    <w:p w14:paraId="79630178" w14:textId="77777777" w:rsidR="001E3E77" w:rsidRPr="00027C44" w:rsidRDefault="001E3E77" w:rsidP="001E3E77">
      <w:pPr>
        <w:pStyle w:val="Title"/>
      </w:pPr>
    </w:p>
    <w:p w14:paraId="0EFDAFF7" w14:textId="77777777" w:rsidR="001E3E77" w:rsidRDefault="001E3E77" w:rsidP="001E3E77"/>
    <w:p w14:paraId="750F3384" w14:textId="36745BF6" w:rsidR="002C3D48" w:rsidRDefault="002C3D48" w:rsidP="001E3E77">
      <w:pPr>
        <w:pStyle w:val="TableofFigures"/>
        <w:tabs>
          <w:tab w:val="right" w:leader="dot" w:pos="7927"/>
        </w:tabs>
        <w:rPr>
          <w:rFonts w:asciiTheme="minorHAnsi" w:eastAsiaTheme="minorEastAsia" w:hAnsiTheme="minorHAnsi" w:cstheme="minorBidi"/>
          <w:noProof/>
          <w:sz w:val="22"/>
          <w:szCs w:val="22"/>
          <w:lang w:val="id-ID"/>
        </w:rPr>
      </w:pPr>
    </w:p>
    <w:p w14:paraId="58FD8BFD" w14:textId="67255114" w:rsidR="001E3E77" w:rsidRDefault="00B27ECF" w:rsidP="00D15E4A">
      <w:r>
        <w:fldChar w:fldCharType="end"/>
      </w:r>
    </w:p>
    <w:p w14:paraId="4EA33B43" w14:textId="76167E82" w:rsidR="001E3E77" w:rsidRDefault="001E3E77">
      <w:pPr>
        <w:spacing w:before="0" w:after="0" w:line="240" w:lineRule="auto"/>
        <w:jc w:val="left"/>
      </w:pPr>
      <w:r>
        <w:br w:type="page"/>
      </w:r>
    </w:p>
    <w:p w14:paraId="6E2E8786" w14:textId="361C264C" w:rsidR="001E3E77" w:rsidRDefault="001E3E77" w:rsidP="001E3E77">
      <w:pPr>
        <w:pStyle w:val="Title"/>
      </w:pPr>
      <w:bookmarkStart w:id="3" w:name="_Toc40514135"/>
      <w:r>
        <w:lastRenderedPageBreak/>
        <w:t xml:space="preserve">DAFTAR ISTILAH</w:t>
      </w:r>
    </w:p>
    <w:p w14:paraId="70F612DD" w14:textId="4766A320" w:rsidR="001E3E77" w:rsidRDefault="001E3E77" w:rsidP="001E3E77">
      <w:pPr>
        <w:jc w:val="center"/>
      </w:pPr>
      <w:r>
        <w:t xml:space="preserve">&lt;jika diperlukan&gt;</w:t>
      </w:r>
    </w:p>
    <w:p w14:paraId="478CEDB3" w14:textId="08CF9090" w:rsidR="00DB2C06" w:rsidRDefault="00DB2C06" w:rsidP="00DB2C06">
      <w:pPr>
        <w:jc w:val="left"/>
      </w:pPr>
    </w:p>
    <w:p w14:paraId="793FE6E2" w14:textId="77777777" w:rsidR="00DB2C06" w:rsidRDefault="00DB2C06" w:rsidP="00DB2C06">
      <w:pPr>
        <w:jc w:val="left"/>
        <w:sectPr w:rsidR="00DB2C06" w:rsidSect="0018171D">
          <w:footerReference w:type="default" r:id="rId10"/>
          <w:pgSz w:w="11906" w:h="16838"/>
          <w:pgMar w:top="1440" w:right="1800" w:bottom="1440" w:left="1800" w:header="720" w:footer="1080" w:gutter="0"/>
          <w:pgNumType w:start="1"/>
          <w:cols w:space="720"/>
          <w:docGrid w:linePitch="326"/>
        </w:sectPr>
      </w:pPr>
    </w:p>
    <w:p w14:paraId="11F042D4" w14:textId="77777777" w:rsidR="006658B7" w:rsidRDefault="00F76F65" w:rsidP="00B61DBB">
      <w:pPr>
        <w:pStyle w:val="Heading1"/>
      </w:pPr>
      <w:r>
        <w:lastRenderedPageBreak/>
        <w:br/>
      </w:r>
      <w:bookmarkStart w:id="4" w:name="_Toc180649367"/>
      <w:bookmarkStart w:id="5" w:name="_Toc216356540"/>
      <w:r>
        <w:t>PENDAHULUAN</w:t>
      </w:r>
      <w:bookmarkEnd w:id="0"/>
      <w:bookmarkEnd w:id="1"/>
      <w:bookmarkEnd w:id="2"/>
      <w:bookmarkEnd w:id="3"/>
      <w:bookmarkEnd w:id="4"/>
      <w:bookmarkEnd w:id="5"/>
    </w:p>
    <w:p w14:paraId="4940714B" w14:textId="77777777" w:rsidR="004810AC" w:rsidRDefault="004810AC" w:rsidP="00476CBA">
      <w:pPr>
        <w:rPr>
          <w:lang w:val="id-ID"/>
        </w:rPr>
      </w:pPr>
    </w:p>
    <w:p w14:paraId="48471F84" w14:textId="50721600" w:rsidR="004810AC" w:rsidRPr="004810AC" w:rsidRDefault="00F76F65" w:rsidP="00476CBA">
      <w:pPr>
        <w:rPr>
          <w:lang w:val="id-ID"/>
        </w:rPr>
      </w:pPr>
      <w:r>
        <w:t xml:space="preserve">Bab Pendahuluan secara umum yang dijadikan landasan kerja dan arah kerja penulis tugas akhir, berfungsi mengantar pembaca untuk membaca laporan tugas akhir capstone secara keseluruhan. </w:t>
      </w:r>
      <w:bookmarkStart w:id="6" w:name="_Hlk216037061"/>
      <w:r>
        <w:t>Saat menuliskan bagian ini, posisikan anda sebagai pembaca – apakah anda tertarik untuk terus membaca?</w:t>
      </w:r>
      <w:bookmarkEnd w:id="6"/>
    </w:p>
    <w:p w14:paraId="6B90D98D" w14:textId="77777777" w:rsidR="0040473D" w:rsidRPr="004810AC" w:rsidRDefault="0040473D" w:rsidP="00476CBA">
      <w:pPr>
        <w:pStyle w:val="Heading2"/>
      </w:pPr>
      <w:bookmarkStart w:id="7" w:name="_Toc35414443"/>
      <w:bookmarkStart w:id="8" w:name="_Toc35414637"/>
      <w:bookmarkStart w:id="9" w:name="_Toc40514136"/>
      <w:bookmarkStart w:id="10" w:name="_Toc180649368"/>
      <w:bookmarkStart w:id="11" w:name="_Toc216356541"/>
      <w:r>
        <w:t>Latar Belakang</w:t>
      </w:r>
      <w:bookmarkEnd w:id="7"/>
      <w:bookmarkEnd w:id="8"/>
      <w:bookmarkEnd w:id="9"/>
      <w:bookmarkEnd w:id="10"/>
      <w:bookmarkEnd w:id="11"/>
    </w:p>
    <w:p w14:paraId="013CE6ED" w14:textId="55AB2D8D" w:rsidR="0013712E" w:rsidRPr="008B4A12" w:rsidRDefault="008B4A12" w:rsidP="004E42A7">
      <w:r>
        <w:t xml:space="preserve">Tuliskan penjelasan ringkas tentang latar belakang dan masalah yang menjadi dasar perlunya dilaksanakan tugas akhir capstone yang dikerjakan.</w:t>
      </w:r>
    </w:p>
    <w:p w14:paraId="50B503A9" w14:textId="77777777" w:rsidR="004810AC" w:rsidRPr="008B4A12" w:rsidRDefault="004810AC" w:rsidP="00476CBA">
      <w:pPr>
        <w:pStyle w:val="Heading2"/>
      </w:pPr>
      <w:bookmarkStart w:id="12" w:name="_Toc180649369"/>
      <w:bookmarkStart w:id="13" w:name="_Toc216356542"/>
      <w:r>
        <w:t>Rumusan Masalah</w:t>
      </w:r>
      <w:bookmarkEnd w:id="12"/>
      <w:bookmarkEnd w:id="13"/>
    </w:p>
    <w:p w14:paraId="08FDE815" w14:textId="638A9D30" w:rsidR="0013712E" w:rsidRPr="008B4A12" w:rsidRDefault="008B4A12" w:rsidP="004E42A7">
      <w:r>
        <w:t xml:space="preserve">Tuliskan rumusan masalah umum dari seluruh tugas akhir capstone. </w:t>
      </w:r>
    </w:p>
    <w:p w14:paraId="4B5A4D26" w14:textId="1F6FA692" w:rsidR="004810AC" w:rsidRDefault="004810AC" w:rsidP="004E42A7">
      <w:r>
        <w:t xml:space="preserve">Rumusan masalah umum tugas akhir capstone yang baik memiliki struktur sebagai berikut:</w:t>
      </w:r>
    </w:p>
    <w:p w14:paraId="6A205560" w14:textId="0D82B351" w:rsidR="002A0DE8" w:rsidRPr="005371AE" w:rsidRDefault="00247D8C" w:rsidP="005371AE">
      <w:pPr>
        <w:pStyle w:val="ListNumber"/>
      </w:pPr>
      <w:r>
        <w:t xml:space="preserve">Diawali dengan ringkasan dalam satu atau dua kalimat tentang kondisi/situasi dalam bentuk </w:t>
      </w:r>
      <w:r>
        <w:rPr>
          <w:b/>
          <w:bCs/>
          <w:i/>
          <w:iCs/>
        </w:rPr>
        <w:t xml:space="preserve">problem statement </w:t>
      </w:r>
      <w:r>
        <w:t xml:space="preserve">yang ada sekarang terkait dengan topik utama yang dibahas pada tugas akhir capstone secara menyeluruh. </w:t>
      </w:r>
    </w:p>
    <w:p w14:paraId="75782880" w14:textId="77777777" w:rsidR="005371AE" w:rsidRPr="005371AE" w:rsidRDefault="005371AE" w:rsidP="005371AE">
      <w:pPr>
        <w:pStyle w:val="ListNumber"/>
        <w:numPr>
          <w:ilvl w:val="0"/>
          <w:numId w:val="0"/>
        </w:numPr>
        <w:ind w:left="360"/>
      </w:pPr>
      <w:r>
        <w:t xml:space="preserve">Pokok persoalan dari kondisi/situasi yang ada, dapat dilihat dari kelemahan atau kekurangannya. </w:t>
      </w:r>
      <w:r>
        <w:rPr>
          <w:b/>
          <w:bCs/>
        </w:rPr>
        <w:t>Bagian ini merupakan inti dari rumusan masalah</w:t>
      </w:r>
      <w:r>
        <w:t>.</w:t>
      </w:r>
    </w:p>
    <w:p w14:paraId="1DB6B488" w14:textId="2FE8FE9E" w:rsidR="002A0DE8" w:rsidRPr="005371AE" w:rsidRDefault="00247D8C" w:rsidP="005371AE">
      <w:pPr>
        <w:pStyle w:val="ListNumber"/>
      </w:pPr>
      <w:r>
        <w:t xml:space="preserve">Elaborasi lebih lanjut yang menekankan hal-hal penting sebagai pokok kajian untuk menyelesaikan persoalan tugas akhir capstone keseluruhan.</w:t>
      </w:r>
    </w:p>
    <w:p w14:paraId="05388CF7" w14:textId="196CD413" w:rsidR="002A0DE8" w:rsidRPr="005371AE" w:rsidRDefault="00247D8C" w:rsidP="005371AE">
      <w:pPr>
        <w:pStyle w:val="ListNumber"/>
      </w:pPr>
      <w:r>
        <w:t xml:space="preserve">Dapat ditambahkan usulan singkat terkait dengan solusi yang ditawarkan untuk menyelesaikan persoalan tugas akhir capstone keseluruhan.</w:t>
      </w:r>
    </w:p>
    <w:p w14:paraId="2E5D2A4A" w14:textId="5A448DA1" w:rsidR="004810AC" w:rsidRPr="00D24E45" w:rsidRDefault="00101A00" w:rsidP="00101A00">
      <w:pPr>
        <w:pStyle w:val="ListNumber"/>
        <w:numPr>
          <w:ilvl w:val="0"/>
          <w:numId w:val="0"/>
        </w:numPr>
      </w:pPr>
      <w:r>
        <w:rPr>
          <w:lang w:val="id-ID"/>
        </w:rPr>
        <w:t xml:space="preserve">Penting untuk diperhatikan bahwa persoalan yang dideskripsikan pada subbab ini akan dipertanggungjawabkan di akhir pelaksanaan tugas akhir </w:t>
      </w:r>
      <w:r>
        <w:t xml:space="preserve">capstone, </w:t>
      </w:r>
      <w:r>
        <w:rPr>
          <w:lang w:val="id-ID"/>
        </w:rPr>
        <w:t>apakah terselesaikan atau tidak</w:t>
      </w:r>
      <w:r>
        <w:t>?</w:t>
      </w:r>
    </w:p>
    <w:p w14:paraId="472C2E60" w14:textId="2D205245" w:rsidR="00C0555C" w:rsidRDefault="00C0555C" w:rsidP="00C0555C">
      <w:pPr>
        <w:pStyle w:val="Heading2"/>
      </w:pPr>
      <w:bookmarkStart w:id="14" w:name="_Toc180649370"/>
      <w:bookmarkStart w:id="15" w:name="_Toc216356543"/>
      <w:r>
        <w:lastRenderedPageBreak/>
        <w:t>Tujuan</w:t>
      </w:r>
      <w:bookmarkEnd w:id="14"/>
      <w:r>
        <w:t xml:space="preserve"> dan Ukuran Keberhasilan Pencapaian</w:t>
      </w:r>
      <w:bookmarkEnd w:id="15"/>
    </w:p>
    <w:p w14:paraId="04FBFC62" w14:textId="2A6835C7" w:rsidR="00C0555C" w:rsidRDefault="00101A00" w:rsidP="00C0555C">
      <w:pPr>
        <w:pStyle w:val="ListNumber"/>
        <w:numPr>
          <w:ilvl w:val="0"/>
          <w:numId w:val="0"/>
        </w:numPr>
      </w:pPr>
      <w:r>
        <w:rPr>
          <w:lang w:val="id-ID"/>
        </w:rPr>
        <w:t>Tuliskan t</w:t>
      </w:r>
      <w:r>
        <w:t xml:space="preserve">ujuan keseluruhan tugas akhir capstone. Fokuskan pada hasil akhir yang ingin diperoleh setelah tugas akhir diselesai</w:t>
      </w:r>
      <w:r>
        <w:rPr>
          <w:lang w:val="id-ID"/>
        </w:rPr>
        <w:t>kan</w:t>
      </w:r>
      <w:r>
        <w:t xml:space="preserve">, terkait dengan penyelesaian persoalan pada rumusan masalah.</w:t>
      </w:r>
      <w:r>
        <w:rPr>
          <w:lang w:val="id-ID"/>
        </w:rPr>
        <w:t xml:space="preserve"> Penting untuk diperhatikan bahwa tujuan yang dideskripsikan pada subbab ini akan dipertanggungjawabkan di akhir pelaksanaan tugas akhir apakah tercapai atau tidak. Tuliskan juga ukuran keberhasilan pencapaian</w:t>
      </w:r>
      <w:r>
        <w:t xml:space="preserve"> keseluruhan cakupan tugas akhir capstone</w:t>
      </w:r>
      <w:r>
        <w:rPr>
          <w:lang w:val="id-ID"/>
        </w:rPr>
        <w:t>.</w:t>
      </w:r>
    </w:p>
    <w:p w14:paraId="520DF778" w14:textId="77777777" w:rsidR="00C0555C" w:rsidRDefault="00C0555C" w:rsidP="00C0555C">
      <w:pPr>
        <w:pStyle w:val="Heading2"/>
      </w:pPr>
      <w:bookmarkStart w:id="16" w:name="_Toc180649371"/>
      <w:bookmarkStart w:id="17" w:name="_Toc216356544"/>
      <w:r>
        <w:t>Batasan Masalah</w:t>
      </w:r>
      <w:bookmarkEnd w:id="16"/>
      <w:bookmarkEnd w:id="17"/>
    </w:p>
    <w:p w14:paraId="7CDB9573" w14:textId="1612CB35" w:rsidR="00C0555C" w:rsidRPr="00744026" w:rsidRDefault="00101A00" w:rsidP="00C0555C">
      <w:pPr>
        <w:pStyle w:val="ListNumber"/>
        <w:numPr>
          <w:ilvl w:val="0"/>
          <w:numId w:val="0"/>
        </w:numPr>
      </w:pPr>
      <w:r>
        <w:rPr>
          <w:lang w:val="id-ID"/>
        </w:rPr>
        <w:t>Tuliskan b</w:t>
      </w:r>
      <w:r>
        <w:t xml:space="preserve">atasan-batasan kajian yang diambil dalam pelaksanaan tugas akhir capstone dan bukan merupakan batasan implementasi solusi. Tuliskan batasan yang dicakup tersebut dalam kalimat positif. Batasan ini dapat dihindari (tidak perlu ada) jika topik/judul tugas akhir dibuat cukup spesifik</w:t>
      </w:r>
      <w:r>
        <w:rPr>
          <w:lang w:val="id-ID"/>
        </w:rPr>
        <w:t>.</w:t>
      </w:r>
      <w:r>
        <w:t xml:space="preserve"> </w:t>
      </w:r>
    </w:p>
    <w:p w14:paraId="033402C8" w14:textId="77777777" w:rsidR="004E42A7" w:rsidRDefault="004E42A7" w:rsidP="00476CBA">
      <w:pPr>
        <w:rPr>
          <w:lang w:val="en-GB"/>
        </w:rPr>
      </w:pPr>
      <w:bookmarkStart w:id="18" w:name="_Toc505219821"/>
    </w:p>
    <w:p w14:paraId="7D5B54AC" w14:textId="77777777" w:rsidR="004E42A7" w:rsidRDefault="004E42A7">
      <w:pPr>
        <w:spacing w:before="0" w:after="0" w:line="240" w:lineRule="auto"/>
        <w:jc w:val="left"/>
        <w:rPr>
          <w:lang w:val="en-GB"/>
        </w:rPr>
      </w:pPr>
      <w:r>
        <w:rPr>
          <w:lang w:val="en-GB"/>
        </w:rPr>
        <w:br w:type="page"/>
      </w:r>
    </w:p>
    <w:p w14:paraId="33CC3629" w14:textId="7AE707CC" w:rsidR="00F76F65" w:rsidRDefault="004E42A7" w:rsidP="00B61DBB">
      <w:pPr>
        <w:pStyle w:val="Heading1"/>
      </w:pPr>
      <w:r>
        <w:lastRenderedPageBreak/>
        <w:br/>
      </w:r>
      <w:bookmarkStart w:id="19" w:name="_Toc180649373"/>
      <w:bookmarkStart w:id="20" w:name="_Toc216356545"/>
      <w:r>
        <w:t>KAJIAN PUSTAKA</w:t>
      </w:r>
      <w:bookmarkEnd w:id="19"/>
      <w:bookmarkEnd w:id="20"/>
    </w:p>
    <w:p w14:paraId="3C468E0C" w14:textId="77777777" w:rsidR="00336587" w:rsidRDefault="00336587" w:rsidP="00336587"/>
    <w:p w14:paraId="305F775C" w14:textId="75EE2A05" w:rsidR="0059208C" w:rsidRPr="00336587" w:rsidRDefault="0059208C" w:rsidP="0059208C">
      <w:pPr>
        <w:rPr>
          <w:lang w:val="id-ID"/>
        </w:rPr>
      </w:pPr>
      <w:r>
        <w:rPr>
          <w:lang w:val="id-ID"/>
        </w:rPr>
        <w:t xml:space="preserve">Bab Kajian Pustaka digunakan untuk </w:t>
      </w:r>
      <w:r>
        <w:t xml:space="preserve">mendeskripsikan kajian literatur yang terkait langsung dengan persoalan dan solusi yang melibatkan cakupan dan peran seluruh anggota tim </w:t>
      </w:r>
      <w:r>
        <w:rPr>
          <w:lang w:val="id-ID"/>
        </w:rPr>
        <w:t>t</w:t>
      </w:r>
      <w:r>
        <w:t xml:space="preserve">ugas </w:t>
      </w:r>
      <w:r>
        <w:rPr>
          <w:lang w:val="id-ID"/>
        </w:rPr>
        <w:t>a</w:t>
      </w:r>
      <w:r>
        <w:t xml:space="preserve">khir capstone. Tujuan kajian pustaka </w:t>
      </w:r>
      <w:r>
        <w:rPr>
          <w:lang w:val="id-ID"/>
        </w:rPr>
        <w:t>adalah:</w:t>
      </w:r>
    </w:p>
    <w:p w14:paraId="5972BF2A" w14:textId="57CA1D9F" w:rsidR="0059208C" w:rsidRPr="00FA63B1" w:rsidRDefault="0059208C" w:rsidP="0059208C">
      <w:pPr>
        <w:pStyle w:val="ListParagraph"/>
        <w:numPr>
          <w:ilvl w:val="0"/>
          <w:numId w:val="21"/>
        </w:numPr>
        <w:ind w:left="426" w:hanging="426"/>
        <w:rPr>
          <w:lang w:val="en-US"/>
        </w:rPr>
      </w:pPr>
      <w:r>
        <w:rPr>
          <w:lang w:val="en-US"/>
        </w:rPr>
        <w:t xml:space="preserve">memberikan pemahaman yang cukup kepada pembaca tentang teori </w:t>
      </w:r>
      <w:r>
        <w:rPr>
          <w:lang w:val="id-ID"/>
        </w:rPr>
        <w:t xml:space="preserve">atau pekerjaan </w:t>
      </w:r>
      <w:r>
        <w:rPr>
          <w:lang w:val="en-US"/>
        </w:rPr>
        <w:t xml:space="preserve">yang </w:t>
      </w:r>
      <w:r>
        <w:rPr>
          <w:lang w:val="id-ID"/>
        </w:rPr>
        <w:t>terkait</w:t>
      </w:r>
      <w:r>
        <w:rPr>
          <w:lang w:val="en-US"/>
        </w:rPr>
        <w:t xml:space="preserve"> langsung dengan penyelesaian persoalan umum tugas akhir capstone </w:t>
      </w:r>
    </w:p>
    <w:p w14:paraId="221C97AF" w14:textId="22A343C4" w:rsidR="0059208C" w:rsidRPr="00513D03" w:rsidRDefault="0059208C" w:rsidP="0059208C">
      <w:pPr>
        <w:pStyle w:val="ListParagraph"/>
        <w:numPr>
          <w:ilvl w:val="0"/>
          <w:numId w:val="21"/>
        </w:numPr>
        <w:ind w:left="426" w:hanging="426"/>
        <w:rPr>
          <w:lang w:val="en-US"/>
        </w:rPr>
      </w:pPr>
      <w:r>
        <w:rPr>
          <w:lang w:val="en-US"/>
        </w:rPr>
        <w:t xml:space="preserve">menyampaikan informasi apa saja yang sudah ditulis/dilaporkan oleh pihak lain (peneliti/Tugas Akhir/Tesis) tentang hasil penelitian/pekerjaan mereka yang sama/mirip/erat kaitannya dengan persoalan tugas akhir capstone </w:t>
      </w:r>
    </w:p>
    <w:p w14:paraId="795755E9" w14:textId="1431AD0A" w:rsidR="006D5AB9" w:rsidRPr="002023BD" w:rsidRDefault="0059208C" w:rsidP="0059208C">
      <w:pPr>
        <w:pStyle w:val="ListParagraph"/>
        <w:numPr>
          <w:ilvl w:val="0"/>
          <w:numId w:val="21"/>
        </w:numPr>
        <w:ind w:left="426" w:hanging="426"/>
        <w:rPr>
          <w:lang w:val="en-US"/>
        </w:rPr>
      </w:pPr>
      <w:r>
        <w:rPr>
          <w:lang w:val="en-US"/>
        </w:rPr>
        <w:t xml:space="preserve">menunjukkan kepada pembaca adanya </w:t>
      </w:r>
      <w:r>
        <w:rPr>
          <w:i/>
          <w:lang w:val="en-US"/>
        </w:rPr>
        <w:t>gap</w:t>
      </w:r>
      <w:r>
        <w:rPr>
          <w:lang w:val="en-US"/>
        </w:rPr>
        <w:t xml:space="preserve"> seperti pada rumusan masalah yang memang belum terselesaikan. </w:t>
      </w:r>
    </w:p>
    <w:p>
      <w:pPr>
        <w:pStyle w:val="Heading2"/>
      </w:pPr>
      <w:r>
        <w:t xml:space="preserve">Dokumentasi Klinis dan Klaim JKN</w:t>
      </w:r>
    </w:p>
    <w:p>
      <w:pPr>
        <w:rPr>
          <w:lang w:val="id-ID"/>
        </w:rPr>
      </w:pPr>
      <w:r>
        <w:rPr>
          <w:lang w:val="id-ID"/>
        </w:rPr>
        <w:t xml:space="preserve">Dalam Jaminan Kesehatan Nasional (JKN), BPJS Kesehatan menangani pendaftaran peserta, pengumpulan iuran, kontrak dengan penyedia layanan, dan pemrosesan klaim. Rumah sakit dibayar per kasus menurut tarif </w:t>
      </w:r>
      <w:r>
        <w:rPr>
          <w:i/>
          <w:lang w:val="id-ID"/>
        </w:rPr>
        <w:t xml:space="preserve">Indonesian Case Base Groups</w:t>
      </w:r>
      <w:r>
        <w:rPr>
          <w:lang w:val="id-ID"/>
        </w:rPr>
        <w:t xml:space="preserve"> (INA-CBG) untuk rawat inap maupun rawat jalan (Susilo dkk., 2025, hlm. 2), dan pembayaran prospektif berbasis INA-CBG itu berlaku sejak 2014 (Rachmawaty dkk., 2021, hlm. S613). Klaim diajukan setelah pasien selesai dirawat, lalu diverifikasi pada aspek administrasi kepesertaan, administrasi pelayanan, dan pelayanan kesehatan. Berkas pendukungnya mencakup surat eligibilitas peserta (SEP) dan resume medis yang memuat diagnosis awal serta diagnosis akhir, yang ditulis dan ditetapkan oleh dokter yang bertanggung jawab (Simbolon &amp; Gani, 2023, hlm. 72–73). Salah satu informan pada penelitian kualitatif Susilo dkk. (2025, hlm. 6) menyebut klaim </w:t>
      </w:r>
      <w:r>
        <w:rPr>
          <w:i/>
          <w:lang w:val="id-ID"/>
        </w:rPr>
        <w:t xml:space="preserve">pending</w:t>
      </w:r>
      <w:r>
        <w:rPr>
          <w:lang w:val="id-ID"/>
        </w:rPr>
        <w:t xml:space="preserve">, perbedaan prosedur administrasi antarcabang BPJS, dan tinjauan klaim retrospektif sebagai gangguan terhadap pembiayaan rumah sakit.</w:t>
      </w:r>
    </w:p>
    <w:p>
      <w:pPr>
        <w:rPr>
          <w:lang w:val="id-ID"/>
        </w:rPr>
      </w:pPr>
      <w:r>
        <w:rPr>
          <w:lang w:val="id-ID"/>
        </w:rPr>
        <w:t xml:space="preserve">Simbolon dan Gani (2023) merangkum lima artikel tahun 2020–2022 tentang penyebab klaim rawat inap yang </w:t>
      </w:r>
      <w:r>
        <w:rPr>
          <w:i/>
          <w:lang w:val="id-ID"/>
        </w:rPr>
        <w:t xml:space="preserve">pending</w:t>
      </w:r>
      <w:r>
        <w:rPr>
          <w:lang w:val="id-ID"/>
        </w:rPr>
        <w:t xml:space="preserve">. Faktor yang muncul ialah pengodean yang tidak sesuai, kelengkapan berkas, dan perbedaan penegakan diagnosis antara dokter penanggung jawab pelayanan (DPJP) dan verifikator BPJS (hlm. 72, 77). Penulis mengaitkan perbedaan diagnosis itu dengan perbedaan latar belakang pendidikan dan pengetahuan kedua pihak (hlm. 77). Tabel ulasan tersebut memuat studi Muroli dkk. (2020) di RSAB Harapan Kita, Jakarta Barat. Menurut ringkasan dalam tabel itu, resume medis tidak lengkap pada 38 berkas (41,8%), pengodean tidak tepat pada 44 berkas (48,4%), dan berkas klaim tidak lengkap pada 27 berkas (29,7%) (hlm. 75). Angka tersebut berasal dari ringkasan dalam ulasan, bukan dari artikel Muroli dkk., dan ulasan itu tidak menguraikan penilaian mutu terhadap kelima artikel yang dimasukkan.</w:t>
      </w:r>
    </w:p>
    <w:p>
      <w:pPr>
        <w:rPr>
          <w:lang w:val="id-ID"/>
        </w:rPr>
      </w:pPr>
      <w:r>
        <w:rPr>
          <w:lang w:val="id-ID"/>
        </w:rPr>
        <w:t xml:space="preserve">Dua studi lain membahas klaim JKN dari sudut berbeda. Rachmawaty dkk. (2021) menganalisis basis data e-klaim BPJS satu rumah sakit ibu dan anak di Makassar, dengan 2.870 rawat inap pada 2019 dan 1.533 pada Januari–Juni 2020. Kerugian finansial rumah sakit terjadi pada 42,9% rawat inap tahun 2019 dan 61,3% tahun 2020 (hlm. S613). Penulis mengaitkan kerugian itu terutama dengan tarif rumah sakit yang lebih tinggi daripada tarif BPJS, dan menyebut tidak adanya audit rekam medis pasien secara rutin oleh manajer sebagai salah satu alasan variasi lama rawat (hlm. S617). Studi ini tidak menilai mutu dokumentasi. Nilasari dan Soelistijanto (2026) berfokus pada kecurangan klaim. Mereka menyebut kategori Kementerian Kesehatan yang mencakup </w:t>
      </w:r>
      <w:r>
        <w:rPr>
          <w:i/>
          <w:lang w:val="id-ID"/>
        </w:rPr>
        <w:t xml:space="preserve">upcoding</w:t>
      </w:r>
      <w:r>
        <w:rPr>
          <w:lang w:val="id-ID"/>
        </w:rPr>
        <w:t xml:space="preserve">, yaitu mengubah kode diagnosis atau prosedur agar ditagihkan pada tarif lebih tinggi tanpa dasar medis (hlm. 852), lalu merancang sistem di sisi BPJS yang memilih klaim untuk diaudit manusia dalam batas kapasitas auditor (hlm. 851). Simulasi empirisnya belum selesai dan tidak ada data yang dipakai (hlm. 855, 857).</w:t>
      </w:r>
    </w:p>
    <w:p>
      <w:pPr>
        <w:rPr>
          <w:lang w:val="id-ID"/>
        </w:rPr>
      </w:pPr>
      <w:r>
        <w:rPr>
          <w:lang w:val="id-ID"/>
        </w:rPr>
        <w:t xml:space="preserve">Sumber-sumber tersebut menunjukkan bahwa dokumentasi medis, kode diagnosis, dan keputusan klaim saling terkait dalam JKN. Di antara sumber itu, tidak ada yang mengukur ketidaksesuaian di dalam dokumen klinis sebelum klaim diajukan. Ulasan Simbolon dan Gani (2023) merangkum faktor penyebab dari artikel lain, Rachmawaty dkk. (2021) menganalisis biaya dan mutu layanan, dan Nilasari dan Soelistijanto (2026) merancang audit di sisi BPJS tanpa evaluasi. Ringkasan Muroli dkk. (2020) dalam ulasan itu memberi proporsi berkas yang tidak lengkap atau tidak tepat, tetapi tidak merinci jenis ketidaksesuaian antardokumen, misalnya diagnosis pada resume yang tidak sejalan dengan catatan harian.</w:t>
      </w:r>
    </w:p>
    <w:p>
      <w:pPr>
        <w:pStyle w:val="Heading2"/>
      </w:pPr>
      <w:r>
        <w:t xml:space="preserve">NLP dan LLM pada Teks Klinis</w:t>
      </w:r>
    </w:p>
    <w:p>
      <w:pPr>
        <w:pStyle w:val="Heading3"/>
      </w:pPr>
      <w:r>
        <w:t xml:space="preserve">Tugas dan Model Bahasa untuk Teks Klinis</w:t>
      </w:r>
    </w:p>
    <w:p>
      <w:pPr>
        <w:rPr>
          <w:lang w:val="id-ID"/>
        </w:rPr>
      </w:pPr>
      <w:r>
        <w:rPr>
          <w:lang w:val="id-ID"/>
        </w:rPr>
        <w:t xml:space="preserve">Pemrosesan bahasa alami (</w:t>
      </w:r>
      <w:r>
        <w:rPr>
          <w:i/>
          <w:lang w:val="id-ID"/>
        </w:rPr>
        <w:t xml:space="preserve">natural language processing</w:t>
      </w:r>
      <w:r>
        <w:rPr>
          <w:lang w:val="id-ID"/>
        </w:rPr>
        <w:t xml:space="preserve">, NLP) klinis bertujuan mengekstraksi informasi medis yang relevan dari teks klinis tidak terstruktur (Olex &amp; McInnes, 2021, hlm. 1). Luo dkk. (2024) mensurvei penerapan model bahasa pralatih (</w:t>
      </w:r>
      <w:r>
        <w:rPr>
          <w:i/>
          <w:lang w:val="id-ID"/>
        </w:rPr>
        <w:t xml:space="preserve">pre-trained language model</w:t>
      </w:r>
      <w:r>
        <w:rPr>
          <w:lang w:val="id-ID"/>
        </w:rPr>
        <w:t xml:space="preserve">, PLM) seperti BERT, BioBERT, dan ChatGPT pada tugas NLP medis, antara lain peringkasan teks, tanya jawab, pengenalan entitas bernama (</w:t>
      </w:r>
      <w:r>
        <w:rPr>
          <w:i/>
          <w:lang w:val="id-ID"/>
        </w:rPr>
        <w:t xml:space="preserve">named entity recognition</w:t>
      </w:r>
      <w:r>
        <w:rPr>
          <w:lang w:val="id-ID"/>
        </w:rPr>
        <w:t xml:space="preserve">, NER), dan ekstraksi informasi (hlm. 1). Elvas dkk. (2025) meninjau 31 studi tahun 2019–2024 yang berfokus pada NER dan melaporkan bahwa pendekatan berbasis BERT, jaringan saraf, serta CRF/LSTM mendominasi dengan F1 di atas 85% (hlm. 1). Kajian itu tidak menilai mutu studi secara formal dan sengaja mengecualikan model bahasa besar (hlm. 2), sehingga tidak menggambarkan penggunaan model generatif.</w:t>
      </w:r>
    </w:p>
    <w:p>
      <w:pPr>
        <w:rPr>
          <w:lang w:val="id-ID"/>
        </w:rPr>
      </w:pPr>
      <w:r>
        <w:rPr>
          <w:lang w:val="id-ID"/>
        </w:rPr>
        <w:t xml:space="preserve">Bukti tersebut berasal terutama dari bahasa Inggris. Dari 31 studi dalam kajian Elvas dkk., 17 memakai teks berbahasa Inggris, 9 Tionghoa, 2 Italia, 2 Jerman, dan 1 Spanyol (hlm. 4). Kumar dkk. (2026), yang menelaah 153 studi secara sistematis (hlm. 3), menyatakan bahwa kemajuan NLP klinis terpusat pada bahasa Inggris dan bahasa bersumber daya tinggi lainnya, serta bahwa alih kode, transliterasi, dan ortografi tidak baku mempersulit tokenisasi dan </w:t>
      </w:r>
      <w:r>
        <w:rPr>
          <w:i/>
          <w:lang w:val="id-ID"/>
        </w:rPr>
        <w:t xml:space="preserve">parsing</w:t>
      </w:r>
      <w:r>
        <w:rPr>
          <w:lang w:val="id-ID"/>
        </w:rPr>
        <w:t xml:space="preserve"> (hlm. 21).</w:t>
      </w:r>
    </w:p>
    <w:p>
      <w:pPr>
        <w:rPr>
          <w:lang w:val="id-ID"/>
        </w:rPr>
      </w:pPr>
      <w:r>
        <w:rPr>
          <w:lang w:val="id-ID"/>
        </w:rPr>
        <w:t xml:space="preserve">Pada sisi model bahasa besar (</w:t>
      </w:r>
      <w:r>
        <w:rPr>
          <w:i/>
          <w:lang w:val="id-ID"/>
        </w:rPr>
        <w:t xml:space="preserve">large language model</w:t>
      </w:r>
      <w:r>
        <w:rPr>
          <w:lang w:val="id-ID"/>
        </w:rPr>
        <w:t xml:space="preserve">, LLM), Woo dkk. (2026) menelaah 41 studi penggunaan LLM untuk dokumentasi klinis, terutama pembuatan catatan klinis, ringkasan pulang, dan dokumentasi pertemuan tenaga kesehatan dan pasien (hlm. 1). Sebagian studi melaporkan penghematan waktu hingga 40%, tetapi ketidakakuratan faktual, halusinasi, dan penurunan kinerja pada kasus kompleks sering ditemukan (hlm. 1). Woo dkk. mencontohkan satu studi yang menemukan informasi keliru pada 36% dokumen buatan ChatGPT dan studi lain yang menemukan bahwa ringkasan pulang buatan LLM hanya mengambil 61% isinya dari catatan rawat inap (hlm. 9); kedua angka itu bersifat sekunder karena Woo dkk. mengutipnya dari studi lain. Cakupan kajian ini terbatas: 17 dari 41 studi berasal dari Amerika Serikat (hlm. 4), studi nonbahasa Inggris dikecualikan, dan menurut penulisnya sebagian besar studi dilakukan pada lingkungan terkendali atau simulasi (hlm. 11). Karena objek telaahnya adalah LLM sebagai penulis dokumen, hasil tersebut tidak menunjukkan seberapa andal LLM sebagai pembaca atau pemeriksa dokumen. Hasil itu hanya memperingatkan bahwa keluaran LLM yang berbasis teks klinis dapat memuat kesalahan faktual dan penghilangan informasi.</w:t>
      </w:r>
    </w:p>
    <w:p>
      <w:pPr>
        <w:pStyle w:val="Heading3"/>
      </w:pPr>
      <w:r>
        <w:t xml:space="preserve">Singkatan, Normalisasi Istilah, dan Penalaran Temporal</w:t>
      </w:r>
    </w:p>
    <w:p>
      <w:pPr>
        <w:rPr>
          <w:lang w:val="id-ID"/>
        </w:rPr>
      </w:pPr>
      <w:r>
        <w:rPr>
          <w:lang w:val="id-ID"/>
        </w:rPr>
        <w:t xml:space="preserve">Jafarpour dkk. (2025) menyebut kalimat tidak gramatikal, singkatan, akronim, karakter khusus yang bermakna, negasi, dan salah ketik sesekali sebagai ciri catatan rekam medis elektronik naratif (hlm. 1). Ambiguitas singkatan menjadi salah satu persoalan praktisnya. Wei dkk. (2026) mengubah disambiguasi singkatan klinis dari pembangkitan terbuka menjadi pemilihan terbatas, yaitu model memilih satu ekspansi dari tujuh kandidat yang dibangun lewat dua jalur (hlm. 1). Pada dataset CASI berbahasa Inggris versi bersih buatan Adams, Gemma-2-9B-IT mencapai akurasi 0,9228 dan Macro-F1 0,9279, sedangkan pada versi asli yang memuat lebih banyak derau (</w:t>
      </w:r>
      <w:r>
        <w:rPr>
          <w:i/>
          <w:lang w:val="id-ID"/>
        </w:rPr>
        <w:t xml:space="preserve">noise</w:t>
      </w:r>
      <w:r>
        <w:rPr>
          <w:lang w:val="id-ID"/>
        </w:rPr>
        <w:t xml:space="preserve">) akurasinya 0,7585 (hlm. 1, 5). Pada model dan dataset bersih yang sama, pembangkitan langsung tanpa tahap seleksi hanya mencapai akurasi 0,6304 (hlm. 7). Penulisnya menyatakan tiga keterbatasan: akurasi bergantung pada inventori makna sehingga istilah di luar inventori dan istilah baru sulit ditangani, seleksi peka terhadap mutu konteks, dan evaluasi hanya memakai satu tolok ukur sehingga korpus klinis nonbahasa Inggris belum diuji (hlm. 9). Kajian itu juga membatasi singkatan pada bentuk pendek berhuruf kapital yang berasal dari huruf atau suku kata awal (hlm. 5).</w:t>
      </w:r>
    </w:p>
    <w:p>
      <w:pPr>
        <w:rPr>
          <w:lang w:val="id-ID"/>
        </w:rPr>
      </w:pPr>
      <w:r>
        <w:rPr>
          <w:lang w:val="id-ID"/>
        </w:rPr>
        <w:t xml:space="preserve">Normalisasi istilah ke konsep baku berkaitan erat dengan persoalan itu. Chen dkk. (2026) mensurvei </w:t>
      </w:r>
      <w:r>
        <w:rPr>
          <w:i/>
          <w:lang w:val="id-ID"/>
        </w:rPr>
        <w:t xml:space="preserve">medical concept normalization</w:t>
      </w:r>
      <w:r>
        <w:rPr>
          <w:lang w:val="id-ID"/>
        </w:rPr>
        <w:t xml:space="preserve"> (MCN), yaitu pemetaan frasa medis informal ke konsep baku dalam basis terstandar seperti UMLS, SNOMED CT, atau MeSH (hlm. 1, 4); UMLS memuat ICD (hlm. 6). Untuk subtugas sempit seperti disambiguasi singkatan, aturan dan leksikon eksplisit dinilai masih andal (hlm. 13). Survei yang sama menilai korpus berbahasa Inggris mendominasi penelitian MCN, sedangkan penggabungan sumber multibahasa terhambat oleh pedoman anotasi yang berbeda antarbahasa, granularitas ontologi yang berbeda, dan terjemahan harfiah yang menghilangkan nuansa (hlm. 8).</w:t>
      </w:r>
    </w:p>
    <w:p>
      <w:pPr>
        <w:rPr>
          <w:lang w:val="id-ID"/>
        </w:rPr>
      </w:pPr>
      <w:r>
        <w:rPr>
          <w:lang w:val="id-ID"/>
        </w:rPr>
        <w:t xml:space="preserve">Penalaran temporal merupakan komponen kunci NLP klinis karena pemahaman riwayat pasien sangat bergantung pada kemampuan mengidentifikasi dan menalar informasi temporal (Olex &amp; McInnes, 2021, hlm. 1). Olex dan McInnes memaparkan lima cara informasi temporal dinyatakan dalam teks menurut Lim dkk., yaitu eksplisit, implisit, relatif, kabur, dan </w:t>
      </w:r>
      <w:r>
        <w:rPr>
          <w:i/>
          <w:lang w:val="id-ID"/>
        </w:rPr>
        <w:t xml:space="preserve">non-consuming</w:t>
      </w:r>
      <w:r>
        <w:rPr>
          <w:lang w:val="id-ID"/>
        </w:rPr>
        <w:t xml:space="preserve"> (hlm. 2); ungkapan “3 hari lalu” bergantung pada waktu pembuatan dokumen, sedangkan “2 jam setelah minum obat” bergantung pada kejadian lain (hlm. 2). Mereka menyimpulkan bahwa sistem ekstraksi lini masa belum cukup baik untuk praktik klinis; penanganan ungkapan temporal relatif dan implisit termasuk bidang yang memerlukan solusi baru (hlm. 1). Pada tugas bersama (</w:t>
      </w:r>
      <w:r>
        <w:rPr>
          <w:i/>
          <w:lang w:val="id-ID"/>
        </w:rPr>
        <w:t xml:space="preserve">shared task</w:t>
      </w:r>
      <w:r>
        <w:rPr>
          <w:lang w:val="id-ID"/>
        </w:rPr>
        <w:t xml:space="preserve">) yang mereka tinjau, sistem berbasis aturan terbaik untuk mengenali dan menormalkan ekspresi temporal, sedangkan metode pembelajaran mesin statistik unggul untuk mengenali kejadian dan mengklasifikasi relasi temporal (hlm. 2). Tinjauan itu terbit tahun 2021 dan tidak menyebut LLM. Untuk LLM, Woo dkk. (2026) melaporkan bahwa GPT-4o dalam salah satu studi yang mereka rangkum andal pada konsultasi neurovaskular tetapi kesulitan pada lintasan pasien yang kompleks secara temporal (hlm. 9). Teks panjang menambah kesulitan: menurut Jafarpour dkk. (2025), yang menelaah deteksi kejadian tidak diharapkan di rumah sakit dengan teks berbahasa Inggris (hlm. 1, 4), laporan naratif sering melampaui batas masukan model seperti BERT, yang memproses maksimum 512 kata sekaligus. Informasi penting dapat hilang atau terpecah, dan ketiadaan informasi temporal dapat membuat model keliru membedakan kejadian sebelum dan selama rawat inap (hlm. 9).</w:t>
      </w:r>
    </w:p>
    <w:p>
      <w:pPr>
        <w:pStyle w:val="Heading3"/>
      </w:pPr>
      <w:r>
        <w:t xml:space="preserve">Sintesis dan Celah</w:t>
      </w:r>
    </w:p>
    <w:p>
      <w:pPr>
        <w:rPr>
          <w:lang w:val="id-ID"/>
        </w:rPr>
      </w:pPr>
      <w:r>
        <w:rPr>
          <w:lang w:val="id-ID"/>
        </w:rPr>
        <w:t xml:space="preserve">Kedelapan sumber menunjukkan bahwa PLM dan LLM telah luas dipakai pada teks klinis, tetapi bukti yang tersedia memiliki tiga keterbatasan bagi penelitian ini. Pertama, tidak ada sumber yang mengevaluasi teks klinis berbahasa Indonesia, dan sebagian menyebut dominasi bahasa Inggris pada penelitian di bidangnya (Chen dkk., 2026, hlm. 8; Kumar dkk., 2026, hlm. 21). Kedua, bukti tentang LLM pada dokumentasi klinis berpusat pada pembuatan dokumen, bukan pemeriksaan kesesuaian antardokumen (Woo dkk., 2026, hlm. 1), dan keandalannya dilaporkan menurun pada kasus kompleks. Ketiga, hasil disambiguasi singkatan yang dikaji di sini berasal dari satu dataset berbahasa Inggris dan turun dari akurasi 0,9228 menjadi 0,7585 pada versi yang memuat lebih banyak derau (Wei dkk., 2026, hlm. 1, 5, 9). Akibatnya, kinerja teknik-teknik ini pada rekam medis rawat inap kebidanan dan anak berbahasa Indonesia tidak dapat diasumsikan dan perlu diukur terhadap pembanding dan ambang yang ditetapkan sebelum eksperimen </w:t>
      </w:r>
      <w:r>
        <w:rPr>
          <w:highlight w:val="yellow"/>
          <w:lang w:val="id-ID"/>
        </w:rPr>
        <w:t xml:space="preserve">[SESUAIKAN DENGAN BAB I: rumusan pertanyaan dan ukuran keberhasilan]</w:t>
      </w:r>
      <w:r>
        <w:rPr>
          <w:lang w:val="id-ID"/>
        </w:rPr>
        <w:t xml:space="preserve">.</w:t>
      </w:r>
    </w:p>
    <w:p>
      <w:pPr>
        <w:pStyle w:val="Heading2"/>
      </w:pPr>
      <w:r>
        <w:t xml:space="preserve">Audit Otomatis Dokumentasi Klinis dan Kode Diagnosis</w:t>
      </w:r>
    </w:p>
    <w:p>
      <w:pPr>
        <w:rPr>
          <w:lang w:val="id-ID"/>
        </w:rPr>
      </w:pPr>
      <w:r>
        <w:rPr>
          <w:lang w:val="id-ID"/>
        </w:rPr>
        <w:t xml:space="preserve">Subbab ini menelaah tujuh studi yang memeriksa dokumentasi klinis atau kode diagnosis secara otomatis. Telaah dipusatkan pada jenis ketidaksesuaian yang diuji, cara kinerja diukur, dan batas penerapan hasilnya pada dokumentasi rawat inap kebidanan dan anak.</w:t>
      </w:r>
    </w:p>
    <w:p>
      <w:pPr>
        <w:pStyle w:val="Heading3"/>
      </w:pPr>
      <w:r>
        <w:t xml:space="preserve">Model Bahasa Besar sebagai Pemeriksa Dokumentasi</w:t>
      </w:r>
    </w:p>
    <w:p>
      <w:pPr>
        <w:rPr>
          <w:lang w:val="id-ID"/>
        </w:rPr>
      </w:pPr>
      <w:r>
        <w:rPr>
          <w:lang w:val="id-ID"/>
        </w:rPr>
        <w:t xml:space="preserve">Dietrich dan Stubbert (2026) mengevaluasi empat LLM, yaitu Claude Sonnet 4.5, Gemini 2.5 Pro, GPT-5, dan Grok 4, sebagai pemeriksa catatan pemulangan instalasi gawat darurat (IGD). Data berasal dari 600 kunjungan pada basis data MIMIC-IV-ED. Sebanyak 500 catatan masing-masing disisipi satu kesalahan dari lima kategori, dan 100 catatan lain tidak memuat kesalahan (hlm. 95–96). Keempat model menerima perintah sistem (</w:t>
      </w:r>
      <w:r>
        <w:rPr>
          <w:i/>
          <w:lang w:val="id-ID"/>
        </w:rPr>
        <w:t xml:space="preserve">prompt</w:t>
      </w:r>
      <w:r>
        <w:rPr>
          <w:lang w:val="id-ID"/>
        </w:rPr>
        <w:t xml:space="preserve">) yang sama, berisi definisi kelima kategori dan kriteria klasifikasi positif maupun negatif (hlm. 97). Akurasi deteksi kesalahan apa pun berkisar 93,2–94,2%, presisi 98,3–99,1%, dan spesifisitas 92,0–96,0% (hlm. 98). Kinerja berbeda menurut kategori. Ketidaksesuaian identitas atau waktu kunjungan serta kesalahan obat dan alergi terdeteksi dengan F1 ≥0,96, sedangkan ketidaksesuaian antara tanda vital atau pemeriksaan fisik dan interpretasi naratif paling sulit, dengan F1 0,75–0,84 yang terutama disebabkan oleh rendahnya </w:t>
      </w:r>
      <w:r>
        <w:rPr>
          <w:i/>
          <w:lang w:val="id-ID"/>
        </w:rPr>
        <w:t xml:space="preserve">recall</w:t>
      </w:r>
      <w:r>
        <w:rPr>
          <w:lang w:val="id-ID"/>
        </w:rPr>
        <w:t xml:space="preserve"> (hlm. 98).</w:t>
      </w:r>
    </w:p>
    <w:p>
      <w:pPr>
        <w:rPr>
          <w:lang w:val="id-ID"/>
        </w:rPr>
      </w:pPr>
      <w:r>
        <w:rPr>
          <w:lang w:val="id-ID"/>
        </w:rPr>
        <w:t xml:space="preserve">Rancangan itu membatasi cakupan kesimpulannya. Kesalahan disisipkan oleh peneliti, bukan muncul secara alami, dan seluruh data berasal dari satu institusi (hlm. 100). Setiap catatan hanya memuat satu kesalahan, dan catatan yang dinilai adalah satu dokumen yang disusun dari elemen data terstruktur kunjungan (hlm. 96). Karena 500 dari 600 catatan memuat kesalahan (hlm. 95), presisi yang tinggi itu tidak dapat langsung dipindahkan ke populasi dengan proporsi ketidaksesuaian yang lebih rendah. Penulis sendiri menyebut kerangka audit berbasis agen yang mengambil pedoman dan memeriksa konsistensi lintas dokumen sebagai arah penelitian lanjutan (hlm. 100).</w:t>
      </w:r>
    </w:p>
    <w:p>
      <w:pPr>
        <w:rPr>
          <w:lang w:val="id-ID"/>
        </w:rPr>
      </w:pPr>
      <w:r>
        <w:rPr>
          <w:lang w:val="id-ID"/>
        </w:rPr>
        <w:t xml:space="preserve">Skrabic dkk. (2026) menguji tiga model penalaran, yaitu o3, DeepSeek-v3-R1, dan GPT-OSS-120B, sebagai pemeriksa kedua (</w:t>
      </w:r>
      <w:r>
        <w:rPr>
          <w:i/>
          <w:lang w:val="id-ID"/>
        </w:rPr>
        <w:t xml:space="preserve">second reviewer</w:t>
      </w:r>
      <w:r>
        <w:rPr>
          <w:lang w:val="id-ID"/>
        </w:rPr>
        <w:t xml:space="preserve">) pada 102 laporan unit gawat darurat penyakit dalam yang identitasnya telah dihapus (hlm. 1–2). Dua dokter spesialis menyisipkan 99 kesalahan yang realistis dan menandai tiga kesalahan yang sudah ada dalam laporan asli (hlm. 2). Model menerima satu perintah seragam tanpa pengambilan referensi atau pemanggilan fungsi (hlm. 3). Model menemukan lokasi kesalahan dengan benar pada 65,7–79,2% laporan, sedangkan tiga dokter pembanding, yang masing-masing meninjau sepertiga kasus, menemukan 48,0% (hlm. 4). Kategori diagnostik dan pemeriksaan penunjang paling sulit bagi ketiga model (hlm. 4). Selain itu, hampir semua laporan memperoleh isu tambahan yang dinilai berguna secara klinis. Median isu yang dilaporkan sama untuk ketiga model, yaitu tujuh per laporan, dengan maksimum 17 isu pada satu laporan (hlm. 4). Penulis mengingatkan risiko kelelahan terhadap peringatan (</w:t>
      </w:r>
      <w:r>
        <w:rPr>
          <w:i/>
          <w:lang w:val="id-ID"/>
        </w:rPr>
        <w:t xml:space="preserve">alert fatigue</w:t>
      </w:r>
      <w:r>
        <w:rPr>
          <w:lang w:val="id-ID"/>
        </w:rPr>
        <w:t xml:space="preserve">) bila isu itu tidak diprioritaskan (hlm. 5). Studi ini tidak menyertakan catatan tanpa kesalahan sehingga perilaku positif palsu belum dapat dipastikan, dan datanya berasal dari satu pusat layanan (hlm. 6).</w:t>
      </w:r>
    </w:p>
    <w:p>
      <w:pPr>
        <w:pStyle w:val="Heading3"/>
      </w:pPr>
      <w:r>
        <w:t xml:space="preserve">Audit Label Diagnosis dan Kesesuaian Kode dengan Catatan Klinis</w:t>
      </w:r>
    </w:p>
    <w:p>
      <w:pPr>
        <w:rPr>
          <w:lang w:val="id-ID"/>
        </w:rPr>
      </w:pPr>
      <w:r>
        <w:rPr>
          <w:lang w:val="id-ID"/>
        </w:rPr>
        <w:t xml:space="preserve">Du dkk. (2026) memeriksa label diagnosis, bukan kesalahan yang disisipkan. Penelitian itu mengubah klasifikasi multilabel kode diagnosis psikiatri menjadi tugas tanya jawab dan menambahkan deskripsi serta penjelasan kode ke masukan model (hlm. 1, 4). Data berupa 48.492 rekam dari 7.000 pasien di satu klinik psikiatri (hlm. 3, 12), sebagian dikonversi melalui pengenalan karakter optik (</w:t>
      </w:r>
      <w:r>
        <w:rPr>
          <w:i/>
          <w:lang w:val="id-ID"/>
        </w:rPr>
        <w:t xml:space="preserve">optical character recognition</w:t>
      </w:r>
      <w:r>
        <w:rPr>
          <w:lang w:val="id-ID"/>
        </w:rPr>
        <w:t xml:space="preserve">, OCR) (hlm. 3). Model tanya jawab berbasis BART yang diperkaya penjelasan kode memperoleh sum-F1, yaitu ukuran F1 berbasis ROUGE rancangan penulis (hlm. 6), sebesar 0,7417. Nilai itu terbaik di antara model yang dibandingkan, tetapi hanya 0,013 di atas BERT yang diperkaya penjelasan kode (0,7287), sedangkan Llama 3.3 yang dijalankan tanpa pelatihan tambahan (</w:t>
      </w:r>
      <w:r>
        <w:rPr>
          <w:i/>
          <w:lang w:val="id-ID"/>
        </w:rPr>
        <w:t xml:space="preserve">zero-shot</w:t>
      </w:r>
      <w:r>
        <w:rPr>
          <w:lang w:val="id-ID"/>
        </w:rPr>
        <w:t xml:space="preserve">) hanya mencapai 0,3785 (hlm. 8). Selisih antara kode klinisi dan keluaran model dikelompokkan menjadi risiko rendah (36,99%), sedang (45,9%), dan tinggi (17,11%) untuk menentukan kasus yang perlu ditinjau manusia (hlm. 7).</w:t>
      </w:r>
    </w:p>
    <w:p>
      <w:pPr>
        <w:rPr>
          <w:lang w:val="id-ID"/>
        </w:rPr>
      </w:pPr>
      <w:r>
        <w:rPr>
          <w:lang w:val="id-ID"/>
        </w:rPr>
        <w:t xml:space="preserve">Keterbatasan studi ini menentukan kegunaannya sebagai acuan. Acuan penilaiannya adalah diagnosis yang dicatat klinisi, yang menurut penulis dapat mengandung derau (</w:t>
      </w:r>
      <w:r>
        <w:rPr>
          <w:i/>
          <w:lang w:val="id-ID"/>
        </w:rPr>
        <w:t xml:space="preserve">label noise</w:t>
      </w:r>
      <w:r>
        <w:rPr>
          <w:lang w:val="id-ID"/>
        </w:rPr>
        <w:t xml:space="preserve">), tidak stabil dari waktu ke waktu, dan dipengaruhi tuntutan penagihan serta dokumentasi; derau itu tidak dimodelkan secara eksplisit (hlm. 12). Tingkat risikonya bersifat heuristik dan disusun tanpa keterlibatan psikiater, sedangkan mutu penjelasan model tidak dinilai klinisi (hlm. 13). Pengetahuan acuan yang dimasukkan pun statis, yaitu deskripsi sepuluh kelompok kode yang selalu ditambahkan dalam urutan tetap (hlm. 5), bukan referensi yang diambil sesuai kasus.</w:t>
      </w:r>
    </w:p>
    <w:p>
      <w:pPr>
        <w:rPr>
          <w:lang w:val="id-ID"/>
        </w:rPr>
      </w:pPr>
      <w:r>
        <w:rPr>
          <w:lang w:val="id-ID"/>
        </w:rPr>
        <w:t xml:space="preserve">Mwogosi dan Mambile (2026) menelaah dari sisi lain, yaitu kesesuaian kode ICD dalam rekam medis elektronik dengan acuan klinis. Tinjauan sistematis dan metaanalisis ini merangkum 17 studi validasi (hlm. 1). Spesifisitas dan nilai prediktif positif kode konsisten tinggi, sering melebihi 90%, tetapi sensitivitas rata-rata hanya 64,5%, dengan catatan sebagian estimasi memakai prevalensi pengodean sebagai proksi sensitivitas (hlm. 1). Mengandalkan kode saja juga membuat kepatuhan terhadap pedoman tampak lebih tinggi daripada hasil penelusuran catatan (hlm. 1). Pada metastasis tulang, misalnya, 76,5% pasien menerima obat penarget tulang yang sesuai menurut abstraksi rekam medis berbantuan teknologi, sedangkan estimasi berbasis kode menghasilkan 89,2% (hlm. 10). Penulis menyimpulkan bahwa pendekatan hibrida yang menggabungkan kode, data klinis, dan narasi diperlukan (hlm. 1), tetapi acuan validasinya, yaitu penelusuran rekam medis, juga dapat bias akibat penyalinan teks dan terbawanya diagnosis usang (hlm. 11). Seluruh studi yang ditinjau berasal dari negara berpenghasilan tinggi, sehingga praktik dokumentasi di negara berpenghasilan rendah dan menengah belum terwakili (hlm. 4–5).</w:t>
      </w:r>
    </w:p>
    <w:p>
      <w:pPr>
        <w:pStyle w:val="Heading3"/>
      </w:pPr>
      <w:r>
        <w:t xml:space="preserve">Pengodean ICD Otomatis dan Ketahanannya terhadap Variasi Teks</w:t>
      </w:r>
    </w:p>
    <w:p>
      <w:pPr>
        <w:rPr>
          <w:lang w:val="id-ID"/>
        </w:rPr>
      </w:pPr>
      <w:r>
        <w:rPr>
          <w:lang w:val="id-ID"/>
        </w:rPr>
        <w:t xml:space="preserve">Hou dkk. (2024) menyatakan bahwa pengodean otomatis umumnya diperlakukan sebagai klasifikasi teks multilabel, yaitu menetapkan kode ICD pada dokumen klinis (hlm. 1). Mereka memakai Clinical-Longformer, penyandi (</w:t>
      </w:r>
      <w:r>
        <w:rPr>
          <w:i/>
          <w:lang w:val="id-ID"/>
        </w:rPr>
        <w:t xml:space="preserve">encoder</w:t>
      </w:r>
      <w:r>
        <w:rPr>
          <w:lang w:val="id-ID"/>
        </w:rPr>
        <w:t xml:space="preserve">) yang dapat memproses hingga 4.096 token, untuk dokumen panjang, serta mekanisme perhatian per label (</w:t>
      </w:r>
      <w:r>
        <w:rPr>
          <w:i/>
          <w:lang w:val="id-ID"/>
        </w:rPr>
        <w:t xml:space="preserve">label-wise attention</w:t>
      </w:r>
      <w:r>
        <w:rPr>
          <w:lang w:val="id-ID"/>
        </w:rPr>
        <w:t xml:space="preserve">) agar prediksi dapat diinterpretasi (hlm. 1–2). Pada 50 kode ICD-9 teratas di MIMIC-III, model memperoleh F1 makro 0,688 dan F1 mikro 0,727 (hlm. 2). Penulis menempatkan model ini sebagai alat bantu bagi pemberi kode (hlm. 1–2). Mereka menilai pendekatan berbasis aturan kurang fleksibel dan sulit diperluas karena aturan dapat saling bertentangan seiring bertambahnya kode, dan menyebut bahwa pemotongan dokumen menjadi 512 token pada model sebelumnya menimbulkan kehilangan informasi (hlm. 2).</w:t>
      </w:r>
    </w:p>
    <w:p>
      <w:pPr>
        <w:rPr>
          <w:lang w:val="id-ID"/>
        </w:rPr>
      </w:pPr>
      <w:r>
        <w:rPr>
          <w:lang w:val="id-ID"/>
        </w:rPr>
        <w:t xml:space="preserve">Lebeña dkk. (2025) menggabungkan lini masa kode ICD dan teks rekam medis untuk memprediksi diagnosis berikutnya, bukan untuk memeriksa konsistensi dokumentasi (hlm. 1). Teks dipangkas dengan pengenalan entitas bernama (</w:t>
      </w:r>
      <w:r>
        <w:rPr>
          <w:i/>
          <w:lang w:val="id-ID"/>
        </w:rPr>
        <w:t xml:space="preserve">named entity recognition</w:t>
      </w:r>
      <w:r>
        <w:rPr>
          <w:lang w:val="id-ID"/>
        </w:rPr>
        <w:t xml:space="preserve">, NER) lalu diproses dengan Clinical Longformer, dan ansambel berbobot mencapai Precision@5 72,34% serta Precision@20 77,49% pada MIMIC-III (hlm. 4, 7). Penggabungan kedua jenis masukan itu meningkatkan hasil hingga 2% dibandingkan melatih kedua model secara terpisah (hlm. 8). Panjang dokumen menjadi kendala. Hanya sekitar 46% dokumen yang sudah dipangkas muat dalam 512 token, dan batas 1.024 token pada Clinical Longformer memungkinkan lebih dari 95% dokumen diproses tanpa pemotongan (hlm. 5), meskipun sebagian dokumen tetap melampaui batas itu (hlm. 8).</w:t>
      </w:r>
    </w:p>
    <w:p>
      <w:pPr>
        <w:rPr>
          <w:lang w:val="id-ID"/>
        </w:rPr>
      </w:pPr>
      <w:r>
        <w:rPr>
          <w:lang w:val="id-ID"/>
        </w:rPr>
        <w:t xml:space="preserve">Jaganathan dkk. (2025) menguji ketahanan model pengode ICD, yaitu PLM-ICD, dengan pengujian metamorfik (</w:t>
      </w:r>
      <w:r>
        <w:rPr>
          <w:i/>
          <w:lang w:val="id-ID"/>
        </w:rPr>
        <w:t xml:space="preserve">metamorphic testing</w:t>
      </w:r>
      <w:r>
        <w:rPr>
          <w:lang w:val="id-ID"/>
        </w:rPr>
        <w:t xml:space="preserve">). Catatan diubah secara sederhana, lalu daftar kode keluarannya dibandingkan dengan keluaran catatan asli. Pada 3.372 catatan uji MIMIC-III, penggantian akronim, penghapusan kata, dan salah ketik menyebabkan perbedaan pada lima kode teratas di 70–81% catatan (hlm. 4); penggantian dua puluh akronim yang paling sering muncul mencapai 80,7% (hlm. 5). Kriteria kegagalannya ketat, yaitu setiap perbedaan pada himpunan lima kode teratas (hlm. 4), sehingga angka itu menunjukkan ketidakstabilan keluaran, bukan persentase kode yang salah. Hanya satu aplikasi yang dapat diuji (hlm. 3).</w:t>
      </w:r>
    </w:p>
    <w:p>
      <w:pPr>
        <w:pStyle w:val="Heading3"/>
      </w:pPr>
      <w:r>
        <w:t xml:space="preserve">Sintesis dan Posisi Penelitian</w:t>
      </w:r>
    </w:p>
    <w:p>
      <w:pPr>
        <w:rPr>
          <w:lang w:val="id-ID"/>
        </w:rPr>
      </w:pPr>
      <w:r>
        <w:rPr>
          <w:lang w:val="id-ID"/>
        </w:rPr>
        <w:t xml:space="preserve">Dua studi yang membedakan kategori kesalahan menunjukkan pola yang sama: pemeriksaan otomatis lebih baik pada kesalahan eksplisit dalam satu dokumen daripada pada kesalahan yang menuntut penilaian klinis. Pada Dietrich dan Stubbert (2026, hlm. 98), ketidaksesuaian temuan klinis memiliki </w:t>
      </w:r>
      <w:r>
        <w:rPr>
          <w:i/>
          <w:lang w:val="id-ID"/>
        </w:rPr>
        <w:t xml:space="preserve">recall</w:t>
      </w:r>
      <w:r>
        <w:rPr>
          <w:lang w:val="id-ID"/>
        </w:rPr>
        <w:t xml:space="preserve"> terendah, dan pada Skrabic dkk. (2026, hlm. 4), kategori diagnostik dan pemeriksaan penunjang paling sulit. Kategori sejenis, misalnya diagnosis yang tidak sejalan dengan catatan harian, termasuk yang direncanakan ditangani komponen AI/NLP dalam penelitian ini </w:t>
      </w:r>
      <w:r>
        <w:rPr>
          <w:highlight w:val="yellow"/>
          <w:lang w:val="id-ID"/>
        </w:rPr>
        <w:t xml:space="preserve">[SESUAIKAN DENGAN BAB I]</w:t>
      </w:r>
      <w:r>
        <w:rPr>
          <w:lang w:val="id-ID"/>
        </w:rPr>
        <w:t xml:space="preserve">.</w:t>
      </w:r>
    </w:p>
    <w:p>
      <w:pPr>
        <w:rPr>
          <w:lang w:val="id-ID"/>
        </w:rPr>
      </w:pPr>
      <w:r>
        <w:rPr>
          <w:lang w:val="id-ID"/>
        </w:rPr>
        <w:t xml:space="preserve">Bukti tentang positif palsu (</w:t>
      </w:r>
      <w:r>
        <w:rPr>
          <w:i/>
          <w:lang w:val="id-ID"/>
        </w:rPr>
        <w:t xml:space="preserve">false positive</w:t>
      </w:r>
      <w:r>
        <w:rPr>
          <w:lang w:val="id-ID"/>
        </w:rPr>
        <w:t xml:space="preserve">) belum seragam. Hanya Dietrich dan Stubbert (2026, hlm. 95) menyertakan catatan tanpa kesalahan, sebanyak 100 catatan. Skrabic dkk. (2026, hlm. 6) tidak menyertakannya, dan Du dkk. (2026, hlm. 7, 12) menilai selisih terhadap label klinisi yang sendiri dapat mengandung derau. Karena itu, angka presisi dari ketiga studi tidak sebanding. Ketidakstabilan satu model klasifikasi kode terhadap akronim dan salah ketik (Jaganathan dkk., 2025, hlm. 4–5) juga menunjukkan bahwa ketahanan terhadap variasi penulisan, termasuk singkatan lokal, perlu diuji secara khusus, meskipun hasilnya belum tentu berlaku bagi LLM.</w:t>
      </w:r>
    </w:p>
    <w:p>
      <w:pPr>
        <w:rPr>
          <w:lang w:val="id-ID"/>
        </w:rPr>
      </w:pPr>
      <w:r>
        <w:rPr>
          <w:lang w:val="id-ID"/>
        </w:rPr>
        <w:t xml:space="preserve">Di antara ketujuh studi, tidak ada yang melaporkan data dari Indonesia, membandingkan catatan perkembangan harian dengan ringkasan akhir dalam satu episode rawat inap, atau mengambil pedoman sesuai kasus sebagai dasar temuan. Akibatnya, angka kinerja yang dilaporkan tidak dapat dipindahkan begitu saja ke dokumentasi rawat inap kebidanan dan anak di Indonesia. Kinerja itu harus diukur ulang dengan menyertakan dokumen tanpa ketidaksesuaian agar positif palsu dapat dihitung.</w:t>
      </w:r>
    </w:p>
    <w:p w14:paraId="08EFFE65" w14:textId="5D52F290" w:rsidR="004E42A7" w:rsidRDefault="004E42A7" w:rsidP="00B61DBB">
      <w:pPr>
        <w:pStyle w:val="Heading1"/>
      </w:pPr>
      <w:r>
        <w:lastRenderedPageBreak/>
        <w:br/>
      </w:r>
      <w:bookmarkStart w:id="27" w:name="_Toc180649135"/>
      <w:bookmarkStart w:id="28" w:name="_Toc180649376"/>
      <w:bookmarkStart w:id="29" w:name="_Toc216356548"/>
      <w:r>
        <w:t>ANALISIS MASALAH DAN RANCANGAN SOLUSI</w:t>
      </w:r>
      <w:bookmarkEnd w:id="27"/>
      <w:bookmarkEnd w:id="28"/>
      <w:bookmarkEnd w:id="29"/>
    </w:p>
    <w:p w14:paraId="79FF16BB" w14:textId="77777777" w:rsidR="004E42A7" w:rsidRDefault="004E42A7" w:rsidP="004E42A7">
      <w:pPr>
        <w:rPr>
          <w:lang w:val="en-GB"/>
        </w:rPr>
      </w:pPr>
    </w:p>
    <w:p w14:paraId="3999D44A" w14:textId="56760609" w:rsidR="003E36A4" w:rsidRDefault="00336587" w:rsidP="007727F2">
      <w:r>
        <w:t xml:space="preserve">Tujuan </w:t>
      </w:r>
      <w:r>
        <w:rPr>
          <w:lang w:val="id-ID"/>
        </w:rPr>
        <w:t xml:space="preserve">utama </w:t>
      </w:r>
      <w:r>
        <w:t xml:space="preserve">penulisan bab ini adalah untuk menguraikan </w:t>
      </w:r>
      <w:r>
        <w:rPr>
          <w:lang w:val="id-ID"/>
        </w:rPr>
        <w:t xml:space="preserve">rencana penyelesaian </w:t>
      </w:r>
      <w:r>
        <w:t xml:space="preserve">seluruh </w:t>
      </w:r>
      <w:r>
        <w:rPr>
          <w:lang w:val="id-ID"/>
        </w:rPr>
        <w:t>masalah tugas akhir</w:t>
      </w:r>
      <w:r>
        <w:t xml:space="preserve"> capstone. Bab ini mencakup antara lain subbab-subbab: </w:t>
      </w:r>
    </w:p>
    <w:p w14:paraId="2E215281" w14:textId="20575AF9" w:rsidR="004165CB" w:rsidRDefault="004165CB" w:rsidP="004165CB">
      <w:pPr>
        <w:pStyle w:val="Heading2"/>
      </w:pPr>
      <w:bookmarkStart w:id="30" w:name="_Toc216356549"/>
      <w:r>
        <w:t>Analisis Domain</w:t>
      </w:r>
      <w:bookmarkEnd w:id="30"/>
    </w:p>
    <w:p w14:paraId="4BA88E45" w14:textId="5C55591B" w:rsidR="00B25028" w:rsidRPr="00DF07BC" w:rsidRDefault="00EF1142" w:rsidP="004165CB">
      <w:r>
        <w:t xml:space="preserve">Berisi penjelasan lebih rinci mengenai seluruh cakupan domain tugas akhir capstone yang dilaksanakan dan posisi tugas akhir ini dalam domain tersebut. </w:t>
      </w:r>
    </w:p>
    <w:p w14:paraId="2A2AF859" w14:textId="3AB5D8E1" w:rsidR="004165CB" w:rsidRDefault="004165CB" w:rsidP="004165CB">
      <w:pPr>
        <w:pStyle w:val="Heading2"/>
      </w:pPr>
      <w:bookmarkStart w:id="31" w:name="_Toc216356550"/>
      <w:r>
        <w:t>Analisis Kebutuhan atau Studi Kelayakan</w:t>
      </w:r>
      <w:bookmarkEnd w:id="31"/>
      <w:r>
        <w:t xml:space="preserve"> </w:t>
      </w:r>
    </w:p>
    <w:p w14:paraId="5AA092CC" w14:textId="77777777" w:rsidR="004165CB" w:rsidRDefault="004165CB" w:rsidP="004165CB">
      <w:pPr>
        <w:spacing w:before="0" w:after="0"/>
      </w:pPr>
      <w:r>
        <w:t xml:space="preserve">Subbab III.2 diberi judul Analisis Kebutuhan jika TA capstone berupa proyek yang diajukan oleh project owner untuk menyelesaikan persoalan di suatu institusi). </w:t>
      </w:r>
    </w:p>
    <w:p w14:paraId="039FE005" w14:textId="05271D9F" w:rsidR="00EF1142" w:rsidRDefault="004165CB" w:rsidP="004165CB">
      <w:pPr>
        <w:spacing w:before="0" w:after="0"/>
      </w:pPr>
      <w:r>
        <w:t xml:space="preserve">Sedangkan jika TA capstone berupa pekerjaan untuk membangun produk yang diinisiasi oleh kelompok capstone, maka subbab III.2 diberi judul Studi Kelayakan.  </w:t>
      </w:r>
    </w:p>
    <w:p w14:paraId="7D86558E" w14:textId="6201268A" w:rsidR="003E36A4" w:rsidRDefault="003E36A4" w:rsidP="004165CB">
      <w:pPr>
        <w:spacing w:before="0" w:after="0"/>
      </w:pPr>
      <w:r>
        <w:t xml:space="preserve">Deskripsi dan analisis dikaitkan dengan Rumusan Masalah TA capstone secara umum, misalnya menjelaskan secara detail latar belakang dan masalah atau tantangan yang menjadi dasar munculnya topik TA capstone, menunjukkan gap/celah antara kondisi saat ini dengan kondisi yang diharapkan, serta dapat dijelaskan kaitan antara sistem/aplikasi yang dikembangkan dengan sistem/aplikasi lain yang terkait. </w:t>
      </w:r>
    </w:p>
    <w:p w14:paraId="5FA7F7EF" w14:textId="38719303" w:rsidR="004165CB" w:rsidRPr="003E36A4" w:rsidRDefault="004165CB" w:rsidP="004165CB">
      <w:pPr>
        <w:pStyle w:val="Heading2"/>
      </w:pPr>
      <w:bookmarkStart w:id="32" w:name="_Toc216356551"/>
      <w:r>
        <w:t>Gambaran Umum Solusi</w:t>
      </w:r>
      <w:bookmarkEnd w:id="32"/>
      <w:r>
        <w:t xml:space="preserve"> </w:t>
      </w:r>
    </w:p>
    <w:p w14:paraId="0F5D222B" w14:textId="249304BC" w:rsidR="003E36A4" w:rsidRDefault="007727F2" w:rsidP="004165CB">
      <w:pPr>
        <w:spacing w:before="0" w:after="0"/>
      </w:pPr>
      <w:r>
        <w:t xml:space="preserve">Analisis solusi dapat terdiri dari pilihan alternatif solusi umum TA capstone untuk setiap permasalahan berdasarkan hasil studi literatur atau survei, pemilihan solusi beserta justifikasinya.</w:t>
      </w:r>
    </w:p>
    <w:p w14:paraId="5D71DA7F" w14:textId="3061FBA1" w:rsidR="003E36A4" w:rsidRDefault="003E36A4" w:rsidP="004165CB">
      <w:r>
        <w:t xml:space="preserve">Deskripsi umum gambaran awal solusi TA capstone secara keseluruhan yang dipilih, antara lain dapat mencakup:</w:t>
      </w:r>
    </w:p>
    <w:p w14:paraId="46944C31" w14:textId="3E2C74D4" w:rsidR="007727F2" w:rsidRDefault="00C54871" w:rsidP="004165CB">
      <w:pPr>
        <w:pStyle w:val="ListParagraph"/>
        <w:numPr>
          <w:ilvl w:val="0"/>
          <w:numId w:val="22"/>
        </w:numPr>
        <w:spacing w:before="0" w:after="0"/>
      </w:pPr>
      <w:r>
        <w:t xml:space="preserve">Gambaran awal modul/subsistem/komponen seluruh solusi TA capstone yang akan dikembangkan untuk menyelesaikan masalah, berikut penjelasannya.</w:t>
      </w:r>
    </w:p>
    <w:p w14:paraId="423BD894" w14:textId="4291D0C6" w:rsidR="007727F2" w:rsidRDefault="00C54871" w:rsidP="004165CB">
      <w:pPr>
        <w:pStyle w:val="ListParagraph"/>
        <w:numPr>
          <w:ilvl w:val="0"/>
          <w:numId w:val="22"/>
        </w:numPr>
        <w:spacing w:before="0" w:after="0"/>
      </w:pPr>
      <w:r>
        <w:t xml:space="preserve">Gambaran awal alur umum algoritma atau langkah-langkah pengembangan sistem keseluruhan TA capstone dan penjelasannya.</w:t>
      </w:r>
    </w:p>
    <w:p w14:paraId="0CF08B5F" w14:textId="62605F60" w:rsidR="007727F2" w:rsidRDefault="007727F2" w:rsidP="004165CB">
      <w:pPr>
        <w:pStyle w:val="ListParagraph"/>
        <w:numPr>
          <w:ilvl w:val="0"/>
          <w:numId w:val="22"/>
        </w:numPr>
        <w:spacing w:before="0" w:after="0"/>
      </w:pPr>
      <w:r>
        <w:lastRenderedPageBreak/>
        <w:t xml:space="preserve">Penggunaan kakas secara umum yang diperlukan. </w:t>
      </w:r>
    </w:p>
    <w:p w14:paraId="5681FE93" w14:textId="07B90636" w:rsidR="002D789F" w:rsidRDefault="00C54871" w:rsidP="004165CB">
      <w:pPr>
        <w:spacing w:before="0" w:after="0"/>
      </w:pPr>
      <w:r>
        <w:t xml:space="preserve">Untuk memperjelas gambaran solusi, dianjurkan menggunakan gambar diagram sebagai pendukung penjelasan bagian ini.</w:t>
      </w:r>
    </w:p>
    <w:p w14:paraId="27A2084C" w14:textId="6C1931C0" w:rsidR="00DF07BC" w:rsidRPr="003E36A4" w:rsidRDefault="00DF07BC" w:rsidP="00DF07BC">
      <w:pPr>
        <w:pStyle w:val="Heading2"/>
      </w:pPr>
      <w:bookmarkStart w:id="33" w:name="_Toc216356552"/>
      <w:r>
        <w:t>Pembagian Peran Tim Capstone</w:t>
      </w:r>
      <w:bookmarkEnd w:id="33"/>
      <w:r>
        <w:t xml:space="preserve"> </w:t>
      </w:r>
    </w:p>
    <w:p w14:paraId="352305DE" w14:textId="3517ABC2" w:rsidR="00DF07BC" w:rsidRDefault="00DF07BC" w:rsidP="00DF07BC">
      <w:pPr>
        <w:spacing w:before="0" w:after="0"/>
      </w:pPr>
      <w:r>
        <w:t xml:space="preserve">Berisi penjelasan tentang pembagian tugas/peran/tanggung jawab masing-masing anggota capstone dalam mengerjakan TA capstone. Untuk memperjelas pembagian tugas/peran, deskripsi perannya dikaitkan dengan Gambaran Umum Solusi di atas.  </w:t>
      </w:r>
    </w:p>
    <w:p w14:paraId="7E5506EC" w14:textId="77777777" w:rsidR="002D789F" w:rsidRDefault="002D789F">
      <w:pPr>
        <w:spacing w:before="0" w:after="0" w:line="240" w:lineRule="auto"/>
        <w:jc w:val="left"/>
      </w:pPr>
    </w:p>
    <w:p w14:paraId="3A2F1E6E" w14:textId="77777777" w:rsidR="00CB58EC" w:rsidRDefault="00CB58EC" w:rsidP="00CB58EC">
      <w:pPr>
        <w:pStyle w:val="Heading1"/>
      </w:pPr>
      <w:r>
        <w:lastRenderedPageBreak/>
        <w:br/>
      </w:r>
      <w:bookmarkStart w:id="34" w:name="_Toc180649136"/>
      <w:bookmarkStart w:id="35" w:name="_Toc180649377"/>
      <w:bookmarkStart w:id="36" w:name="_Toc216356553"/>
      <w:r>
        <w:t>RENCANA PELAKSANAAN</w:t>
      </w:r>
      <w:bookmarkEnd w:id="34"/>
      <w:bookmarkEnd w:id="35"/>
      <w:bookmarkEnd w:id="36"/>
    </w:p>
    <w:p w14:paraId="3CAF3222" w14:textId="77777777" w:rsidR="00CB58EC" w:rsidRDefault="00CB58EC" w:rsidP="00CB58EC"/>
    <w:p w14:paraId="282329D4" w14:textId="7A59EDA2" w:rsidR="00CB58EC" w:rsidRPr="00336587" w:rsidRDefault="00CB58EC" w:rsidP="00CB58EC">
      <w:pPr>
        <w:rPr>
          <w:lang w:val="id-ID"/>
        </w:rPr>
      </w:pPr>
      <w:r>
        <w:rPr>
          <w:lang w:val="id-ID"/>
        </w:rPr>
        <w:t xml:space="preserve">Bab Rencana Pelaksanaan </w:t>
      </w:r>
      <w:r>
        <w:t xml:space="preserve">yang </w:t>
      </w:r>
      <w:r>
        <w:rPr>
          <w:lang w:val="id-ID"/>
        </w:rPr>
        <w:t xml:space="preserve">merupakan </w:t>
      </w:r>
      <w:r>
        <w:t>b</w:t>
      </w:r>
      <w:r>
        <w:rPr>
          <w:lang w:val="id-ID"/>
        </w:rPr>
        <w:t xml:space="preserve">ab penutup Laporan </w:t>
      </w:r>
      <w:r>
        <w:t xml:space="preserve">Proposal Tugas Akhir </w:t>
      </w:r>
      <w:r>
        <w:rPr>
          <w:lang w:val="id-ID"/>
        </w:rPr>
        <w:t xml:space="preserve">digunakan untuk </w:t>
      </w:r>
      <w:r>
        <w:t xml:space="preserve">mendeskripsikan rencana pelaksanaan berupa jadwal dan risiko-risiko yang mungkin dihadapi dan rencana mitigasinya. Tujuan bab ini </w:t>
      </w:r>
      <w:r>
        <w:rPr>
          <w:lang w:val="id-ID"/>
        </w:rPr>
        <w:t>adalah:</w:t>
      </w:r>
    </w:p>
    <w:p w14:paraId="68087DEF" w14:textId="68F44A2C" w:rsidR="00CB58EC" w:rsidRPr="00FA63B1" w:rsidRDefault="00CB58EC" w:rsidP="00CB58EC">
      <w:pPr>
        <w:pStyle w:val="ListParagraph"/>
        <w:numPr>
          <w:ilvl w:val="0"/>
          <w:numId w:val="24"/>
        </w:numPr>
        <w:rPr>
          <w:lang w:val="en-US"/>
        </w:rPr>
      </w:pPr>
      <w:r>
        <w:rPr>
          <w:lang w:val="en-US"/>
        </w:rPr>
        <w:t xml:space="preserve">Mahasiswa memiliki rencana yang jelas mengenai pelaksanaan TA capstone</w:t>
      </w:r>
    </w:p>
    <w:p w14:paraId="28D42473" w14:textId="660EDC7D" w:rsidR="00CB58EC" w:rsidRDefault="00CB58EC" w:rsidP="00DF07BC">
      <w:pPr>
        <w:pStyle w:val="ListParagraph"/>
        <w:numPr>
          <w:ilvl w:val="0"/>
          <w:numId w:val="24"/>
        </w:numPr>
        <w:rPr>
          <w:lang w:val="en-US"/>
        </w:rPr>
      </w:pPr>
      <w:r>
        <w:rPr>
          <w:lang w:val="en-US"/>
        </w:rPr>
        <w:t xml:space="preserve">Mahasiswa mengenali risiko-risiko pelaksanaan TA capstone yang mungkin dihadapi dan sudah menyiapkan diri untuk mengantisipasi risiko tersebut.</w:t>
      </w:r>
    </w:p>
    <w:p w14:paraId="6D871575" w14:textId="77777777" w:rsidR="00CB58EC" w:rsidRPr="002023BD" w:rsidRDefault="00CB58EC" w:rsidP="00CB58EC">
      <w:pPr>
        <w:pStyle w:val="ListParagraph"/>
        <w:ind w:left="426"/>
        <w:rPr>
          <w:lang w:val="en-US"/>
        </w:rPr>
      </w:pPr>
    </w:p>
    <w:p w14:paraId="724F26DB" w14:textId="77777777" w:rsidR="00CB58EC" w:rsidRDefault="00CB58EC" w:rsidP="00CB58EC">
      <w:pPr>
        <w:pStyle w:val="Heading2"/>
      </w:pPr>
      <w:bookmarkStart w:id="37" w:name="_Toc180649137"/>
      <w:bookmarkStart w:id="38" w:name="_Toc180649378"/>
      <w:bookmarkStart w:id="39" w:name="_Toc216356554"/>
      <w:r>
        <w:t>Jadwal</w:t>
      </w:r>
      <w:bookmarkEnd w:id="37"/>
      <w:bookmarkEnd w:id="38"/>
      <w:bookmarkEnd w:id="39"/>
    </w:p>
    <w:p w14:paraId="61929B6A" w14:textId="3149B127" w:rsidR="00CB58EC" w:rsidRDefault="00CB58EC" w:rsidP="00CB58EC">
      <w:pPr>
        <w:rPr>
          <w:lang w:val="en-GB"/>
        </w:rPr>
      </w:pPr>
      <w:r>
        <w:rPr>
          <w:lang w:val="en-GB"/>
        </w:rPr>
        <w:t xml:space="preserve">Cantumkan jadwal pengerjaan bersama tugas akhir capstone dan dilengkapi dengan uraiannya.</w:t>
      </w:r>
    </w:p>
    <w:p w14:paraId="50611516" w14:textId="77777777" w:rsidR="00CB58EC" w:rsidRDefault="00CB58EC" w:rsidP="00CB58EC">
      <w:pPr>
        <w:rPr>
          <w:lang w:val="en-GB"/>
        </w:rPr>
      </w:pPr>
    </w:p>
    <w:p w14:paraId="3772D631" w14:textId="77777777" w:rsidR="00CB58EC" w:rsidRDefault="00CB58EC" w:rsidP="00CB58EC">
      <w:pPr>
        <w:pStyle w:val="Heading2"/>
      </w:pPr>
      <w:bookmarkStart w:id="40" w:name="_Toc180649138"/>
      <w:bookmarkStart w:id="41" w:name="_Toc180649379"/>
      <w:bookmarkStart w:id="42" w:name="_Toc216356555"/>
      <w:r>
        <w:t>Risiko</w:t>
      </w:r>
      <w:bookmarkEnd w:id="40"/>
      <w:bookmarkEnd w:id="41"/>
      <w:bookmarkEnd w:id="42"/>
    </w:p>
    <w:p w14:paraId="2F1D7480" w14:textId="2F417DEA" w:rsidR="007727F2" w:rsidRDefault="00CB58EC" w:rsidP="00532B0D">
      <w:pPr>
        <w:spacing w:before="0" w:after="0"/>
      </w:pPr>
      <w:r>
        <w:rPr>
          <w:lang w:val="en-GB"/>
        </w:rPr>
        <w:t xml:space="preserve">Cantumkan 5 risiko tertinggi yang mungkin dihadapi dalam pengerjaan bersama tugas akhir capstone. Risiko yang dicantumkan dapat merupakan risiko dari sisi teknis, risiko dari sisi operasional, risiko dari metode yang dipilih, dan sebagainya. Cantumkan pula rencana mitigasi dari risiko-risiko tersebut.</w:t>
      </w:r>
    </w:p>
    <w:p w14:paraId="17116C9A" w14:textId="3CC5E168" w:rsidR="004E42A7" w:rsidRPr="003E36A4" w:rsidRDefault="004E42A7" w:rsidP="007727F2">
      <w:pPr>
        <w:pStyle w:val="ListParagraph"/>
        <w:spacing w:before="0" w:after="0"/>
        <w:jc w:val="left"/>
        <w:rPr>
          <w:b/>
          <w:kern w:val="28"/>
          <w:sz w:val="28"/>
        </w:rPr>
      </w:pPr>
      <w:r>
        <w:br w:type="page"/>
      </w:r>
    </w:p>
    <w:p w14:paraId="128019AE" w14:textId="77777777" w:rsidR="007E3F49" w:rsidRPr="00670641" w:rsidRDefault="007E3F49" w:rsidP="007E3F49">
      <w:pPr>
        <w:pStyle w:val="Title"/>
        <w:rPr>
          <w:lang w:val="id-ID"/>
        </w:rPr>
      </w:pPr>
      <w:r>
        <w:lastRenderedPageBreak/>
        <w:t xml:space="preserve">DAFTAR </w:t>
      </w:r>
      <w:r>
        <w:rPr>
          <w:lang w:val="id-ID"/>
        </w:rPr>
        <w:t>PUSTAKA</w:t>
      </w:r>
    </w:p>
    <w:p w14:paraId="5765D17F" w14:textId="77777777" w:rsidR="007E3F49" w:rsidRDefault="007E3F49" w:rsidP="007E3F49"/>
    <w:p>
      <w:pPr>
        <w:rPr>
          <w:lang w:val="id-ID"/>
        </w:rPr>
      </w:pPr>
      <w:r>
        <w:rPr>
          <w:highlight w:val="yellow"/>
          <w:lang w:val="id-ID"/>
        </w:rPr>
        <w:t xml:space="preserve">[Format sitasi sementara (penulis-tahun). Menunggu pedoman program studi. Hapus catatan ini setelah format ditetapkan.]</w:t>
      </w:r>
    </w:p>
    <w:p>
      <w:pPr>
        <w:spacing w:line="240" w:lineRule="auto"/>
        <w:ind w:left="720" w:hanging="720"/>
        <w:rPr>
          <w:noProof/>
          <w:lang w:val="id-ID" w:eastAsia="en-US"/>
        </w:rPr>
      </w:pPr>
      <w:r>
        <w:rPr>
          <w:noProof/>
          <w:lang w:val="id-ID"/>
        </w:rPr>
        <w:t xml:space="preserve">Chen, H., Zhou, Y., Li, R., Illa, A. M., Cleveland, A., &amp; Ding, J. (2026). A comprehensive survey on medical concept normalization: Datasets, techniques, applications, and future directions. </w:t>
      </w:r>
      <w:r>
        <w:rPr>
          <w:i/>
          <w:noProof/>
          <w:lang w:val="id-ID"/>
        </w:rPr>
        <w:t xml:space="preserve">Journal of Biomedical Informatics, 178</w:t>
      </w:r>
      <w:r>
        <w:rPr>
          <w:noProof/>
          <w:lang w:val="id-ID"/>
        </w:rPr>
        <w:t xml:space="preserve">, 105005.</w:t>
      </w:r>
    </w:p>
    <w:p>
      <w:pPr>
        <w:spacing w:line="240" w:lineRule="auto"/>
        <w:ind w:left="720" w:hanging="720"/>
        <w:rPr>
          <w:noProof/>
          <w:lang w:val="id-ID" w:eastAsia="en-US"/>
        </w:rPr>
      </w:pPr>
      <w:r>
        <w:rPr>
          <w:noProof/>
          <w:lang w:val="id-ID"/>
        </w:rPr>
        <w:t xml:space="preserve">Dietrich, N., &amp; Stubbert, B. (2026). Automated auditing of emergency department documentation using large language models. </w:t>
      </w:r>
      <w:r>
        <w:rPr>
          <w:i/>
          <w:noProof/>
          <w:lang w:val="id-ID"/>
        </w:rPr>
        <w:t xml:space="preserve">American Journal of Emergency Medicine, 104</w:t>
      </w:r>
      <w:r>
        <w:rPr>
          <w:noProof/>
          <w:lang w:val="id-ID"/>
        </w:rPr>
        <w:t xml:space="preserve">, 95–101.</w:t>
      </w:r>
    </w:p>
    <w:p>
      <w:pPr>
        <w:spacing w:line="240" w:lineRule="auto"/>
        <w:ind w:left="720" w:hanging="720"/>
        <w:rPr>
          <w:noProof/>
          <w:lang w:val="id-ID" w:eastAsia="en-US"/>
        </w:rPr>
      </w:pPr>
      <w:r>
        <w:rPr>
          <w:noProof/>
          <w:lang w:val="id-ID"/>
        </w:rPr>
        <w:t xml:space="preserve">Du, W. (H.), Wang, G., Xu, J. (N.), &amp; Vasarhelyi, M. A. (2026). Information systems auditing of psychiatric diagnoses using context-enriched QA-based language models. </w:t>
      </w:r>
      <w:r>
        <w:rPr>
          <w:i/>
          <w:noProof/>
          <w:lang w:val="id-ID"/>
        </w:rPr>
        <w:t xml:space="preserve">Data Science and Management, 9</w:t>
      </w:r>
      <w:r>
        <w:rPr>
          <w:noProof/>
          <w:lang w:val="id-ID"/>
        </w:rPr>
        <w:t xml:space="preserve">, 100177.</w:t>
      </w:r>
    </w:p>
    <w:p>
      <w:pPr>
        <w:spacing w:line="240" w:lineRule="auto"/>
        <w:ind w:left="720" w:hanging="720"/>
        <w:rPr>
          <w:noProof/>
          <w:lang w:val="id-ID" w:eastAsia="en-US"/>
        </w:rPr>
      </w:pPr>
      <w:r>
        <w:rPr>
          <w:noProof/>
          <w:lang w:val="id-ID"/>
        </w:rPr>
        <w:t xml:space="preserve">Elvas, L. B., Almeida, A., &amp; Ferreira, J. C. (2025). Natural language processing in medical text processing: A scoping literature review. </w:t>
      </w:r>
      <w:r>
        <w:rPr>
          <w:i/>
          <w:noProof/>
          <w:lang w:val="id-ID"/>
        </w:rPr>
        <w:t xml:space="preserve">International Journal of Medical Informatics, 204</w:t>
      </w:r>
      <w:r>
        <w:rPr>
          <w:noProof/>
          <w:lang w:val="id-ID"/>
        </w:rPr>
        <w:t xml:space="preserve">, 106049.</w:t>
      </w:r>
    </w:p>
    <w:p>
      <w:pPr>
        <w:spacing w:line="240" w:lineRule="auto"/>
        <w:ind w:left="720" w:hanging="720"/>
        <w:rPr>
          <w:noProof/>
          <w:lang w:val="id-ID" w:eastAsia="en-US"/>
        </w:rPr>
      </w:pPr>
      <w:r>
        <w:rPr>
          <w:noProof/>
          <w:lang w:val="id-ID"/>
        </w:rPr>
        <w:t xml:space="preserve">Hou, W.-h., Wang, X.-k., Wang, Y.-n., Wang, J.-q., &amp; Xiao, F. (2024). Modelling long medical documents and code associations for explainable automatic ICD coding. </w:t>
      </w:r>
      <w:r>
        <w:rPr>
          <w:i/>
          <w:noProof/>
          <w:lang w:val="id-ID"/>
        </w:rPr>
        <w:t xml:space="preserve">Expert Systems with Applications, 249</w:t>
      </w:r>
      <w:r>
        <w:rPr>
          <w:noProof/>
          <w:lang w:val="id-ID"/>
        </w:rPr>
        <w:t xml:space="preserve">, 123519.</w:t>
      </w:r>
    </w:p>
    <w:p>
      <w:pPr>
        <w:spacing w:line="240" w:lineRule="auto"/>
        <w:ind w:left="720" w:hanging="720"/>
        <w:rPr>
          <w:noProof/>
          <w:lang w:val="id-ID" w:eastAsia="en-US"/>
        </w:rPr>
      </w:pPr>
      <w:r>
        <w:rPr>
          <w:noProof/>
          <w:lang w:val="id-ID"/>
        </w:rPr>
        <w:t xml:space="preserve">Jafarpour, H., Wu, G., Cheligeer, C., Yan, J., Xu, Y., Southern, D. A., Eastwood, C. A., Zeng, Y., &amp; Quan, H. (2025). Preprocessing narrative texts in electronic medical records to identify hospital adverse events: A scoping review. </w:t>
      </w:r>
      <w:r>
        <w:rPr>
          <w:i/>
          <w:noProof/>
          <w:lang w:val="id-ID"/>
        </w:rPr>
        <w:t xml:space="preserve">Artificial Intelligence in Medicine, 170</w:t>
      </w:r>
      <w:r>
        <w:rPr>
          <w:noProof/>
          <w:lang w:val="id-ID"/>
        </w:rPr>
        <w:t xml:space="preserve">, 103281.</w:t>
      </w:r>
    </w:p>
    <w:p>
      <w:pPr>
        <w:spacing w:line="240" w:lineRule="auto"/>
        <w:ind w:left="720" w:hanging="720"/>
        <w:rPr>
          <w:noProof/>
          <w:lang w:val="id-ID" w:eastAsia="en-US"/>
        </w:rPr>
      </w:pPr>
      <w:r>
        <w:rPr>
          <w:noProof/>
          <w:lang w:val="id-ID"/>
        </w:rPr>
        <w:t xml:space="preserve">Jaganathan, G. S., Kahanda, I., &amp; Kanewala, U. (2025). Metamorphic testing for robustness and fairness evaluation of LLM-based automated ICD coding applications. </w:t>
      </w:r>
      <w:r>
        <w:rPr>
          <w:i/>
          <w:noProof/>
          <w:lang w:val="id-ID"/>
        </w:rPr>
        <w:t xml:space="preserve">Smart Health, 36</w:t>
      </w:r>
      <w:r>
        <w:rPr>
          <w:noProof/>
          <w:lang w:val="id-ID"/>
        </w:rPr>
        <w:t xml:space="preserve">, 100564.</w:t>
      </w:r>
    </w:p>
    <w:p>
      <w:pPr>
        <w:spacing w:line="240" w:lineRule="auto"/>
        <w:ind w:left="720" w:hanging="720"/>
        <w:rPr>
          <w:noProof/>
          <w:lang w:val="id-ID" w:eastAsia="en-US"/>
        </w:rPr>
      </w:pPr>
      <w:r>
        <w:rPr>
          <w:noProof/>
          <w:lang w:val="id-ID"/>
        </w:rPr>
        <w:t xml:space="preserve">Kumar, D., Choudhary, N., Gupta, V., Tanwar, R., Behmani, K., Antal, S., Jarora, S., Gupta, S., Shaikh, M. S., Webster, T. J., &amp; Faiyazuddin, M. (2026). Natural language processing in healthcare: From unstructured data to clinical intelligence. </w:t>
      </w:r>
      <w:r>
        <w:rPr>
          <w:i/>
          <w:noProof/>
          <w:lang w:val="id-ID"/>
        </w:rPr>
        <w:t xml:space="preserve">Intelligent Systems with Applications, 31</w:t>
      </w:r>
      <w:r>
        <w:rPr>
          <w:noProof/>
          <w:lang w:val="id-ID"/>
        </w:rPr>
        <w:t xml:space="preserve">, 200698.</w:t>
      </w:r>
    </w:p>
    <w:p>
      <w:pPr>
        <w:spacing w:line="240" w:lineRule="auto"/>
        <w:ind w:left="720" w:hanging="720"/>
        <w:rPr>
          <w:noProof/>
          <w:lang w:val="id-ID" w:eastAsia="en-US"/>
        </w:rPr>
      </w:pPr>
      <w:r>
        <w:rPr>
          <w:noProof/>
          <w:lang w:val="id-ID"/>
        </w:rPr>
        <w:t xml:space="preserve">Lebeña, N., Casillas, A., &amp; Pérez, A. (2025). Large language models aided patient progression documentation according to the ICD standard. </w:t>
      </w:r>
      <w:r>
        <w:rPr>
          <w:i/>
          <w:noProof/>
          <w:lang w:val="id-ID"/>
        </w:rPr>
        <w:t xml:space="preserve">Informatics in Medicine Unlocked, 55</w:t>
      </w:r>
      <w:r>
        <w:rPr>
          <w:noProof/>
          <w:lang w:val="id-ID"/>
        </w:rPr>
        <w:t xml:space="preserve">, 101637.</w:t>
      </w:r>
    </w:p>
    <w:p>
      <w:pPr>
        <w:spacing w:line="240" w:lineRule="auto"/>
        <w:ind w:left="720" w:hanging="720"/>
        <w:rPr>
          <w:noProof/>
          <w:lang w:val="id-ID" w:eastAsia="en-US"/>
        </w:rPr>
      </w:pPr>
      <w:r>
        <w:rPr>
          <w:noProof/>
          <w:lang w:val="id-ID"/>
        </w:rPr>
        <w:t xml:space="preserve">Luo, X., Deng, Z., Yang, B., &amp; Luo, M. Y. (2024). Pre-trained language models in medicine: A survey. </w:t>
      </w:r>
      <w:r>
        <w:rPr>
          <w:i/>
          <w:noProof/>
          <w:lang w:val="id-ID"/>
        </w:rPr>
        <w:t xml:space="preserve">Artificial Intelligence in Medicine, 154</w:t>
      </w:r>
      <w:r>
        <w:rPr>
          <w:noProof/>
          <w:lang w:val="id-ID"/>
        </w:rPr>
        <w:t xml:space="preserve">, 102904.</w:t>
      </w:r>
    </w:p>
    <w:p>
      <w:pPr>
        <w:spacing w:line="240" w:lineRule="auto"/>
        <w:ind w:left="720" w:hanging="720"/>
        <w:rPr>
          <w:noProof/>
          <w:lang w:val="id-ID" w:eastAsia="en-US"/>
        </w:rPr>
      </w:pPr>
      <w:r>
        <w:rPr>
          <w:noProof/>
          <w:lang w:val="id-ID"/>
        </w:rPr>
        <w:t xml:space="preserve">Mwogosi, A., &amp; Mambile, C. (2026). Concordance of electronic health record data with ICD classification and evidence-based treatment guidelines: A systematic review and meta-analysis. </w:t>
      </w:r>
      <w:r>
        <w:rPr>
          <w:i/>
          <w:noProof/>
          <w:lang w:val="id-ID"/>
        </w:rPr>
        <w:t xml:space="preserve">Health Policy and Technology, 15</w:t>
      </w:r>
      <w:r>
        <w:rPr>
          <w:noProof/>
          <w:lang w:val="id-ID"/>
        </w:rPr>
        <w:t xml:space="preserve">, 101213.</w:t>
      </w:r>
    </w:p>
    <w:p>
      <w:pPr>
        <w:spacing w:line="240" w:lineRule="auto"/>
        <w:ind w:left="720" w:hanging="720"/>
        <w:rPr>
          <w:noProof/>
          <w:lang w:val="id-ID" w:eastAsia="en-US"/>
        </w:rPr>
      </w:pPr>
      <w:r>
        <w:rPr>
          <w:noProof/>
          <w:lang w:val="id-ID"/>
        </w:rPr>
        <w:t xml:space="preserve">Nilasari, E. V., &amp; Soelistijanto, B. (2026). A preliminary study on mitigating upcoding in Indonesia's national health insurance using multi-agent multi-armed bandits. </w:t>
      </w:r>
      <w:r>
        <w:rPr>
          <w:i/>
          <w:noProof/>
          <w:lang w:val="id-ID"/>
        </w:rPr>
        <w:t xml:space="preserve">Procedia Computer Science, 289</w:t>
      </w:r>
      <w:r>
        <w:rPr>
          <w:noProof/>
          <w:lang w:val="id-ID"/>
        </w:rPr>
        <w:t xml:space="preserve">, 851–858.</w:t>
      </w:r>
    </w:p>
    <w:p>
      <w:pPr>
        <w:spacing w:line="240" w:lineRule="auto"/>
        <w:ind w:left="720" w:hanging="720"/>
        <w:rPr>
          <w:noProof/>
          <w:lang w:val="id-ID" w:eastAsia="en-US"/>
        </w:rPr>
      </w:pPr>
      <w:r>
        <w:rPr>
          <w:noProof/>
          <w:lang w:val="id-ID"/>
        </w:rPr>
        <w:t xml:space="preserve">Olex, A. L., &amp; McInnes, B. T. (2021). Review of temporal reasoning in the clinical domain for timeline extraction: Where we are and where we need to be. </w:t>
      </w:r>
      <w:r>
        <w:rPr>
          <w:i/>
          <w:noProof/>
          <w:lang w:val="id-ID"/>
        </w:rPr>
        <w:t xml:space="preserve">Journal of Biomedical Informatics, 118</w:t>
      </w:r>
      <w:r>
        <w:rPr>
          <w:noProof/>
          <w:lang w:val="id-ID"/>
        </w:rPr>
        <w:t xml:space="preserve">, 103784.</w:t>
      </w:r>
    </w:p>
    <w:p>
      <w:pPr>
        <w:spacing w:line="240" w:lineRule="auto"/>
        <w:ind w:left="720" w:hanging="720"/>
        <w:rPr>
          <w:noProof/>
          <w:lang w:val="id-ID" w:eastAsia="en-US"/>
        </w:rPr>
      </w:pPr>
      <w:r>
        <w:rPr>
          <w:noProof/>
          <w:lang w:val="id-ID"/>
        </w:rPr>
        <w:t xml:space="preserve">Rachmawaty, R., Sinrang, A. W., Wahyudin, E., &amp; Bukhari, A. (2021). Evaluation of health care quality among insured patients in Indonesian mother &amp; child hospital: A secondary data analysis. </w:t>
      </w:r>
      <w:r>
        <w:rPr>
          <w:i/>
          <w:noProof/>
          <w:lang w:val="id-ID"/>
        </w:rPr>
        <w:t xml:space="preserve">Gaceta Sanitaria, 35</w:t>
      </w:r>
      <w:r>
        <w:rPr>
          <w:noProof/>
          <w:lang w:val="id-ID"/>
        </w:rPr>
        <w:t xml:space="preserve">(S2), S613–S618.</w:t>
      </w:r>
    </w:p>
    <w:p>
      <w:pPr>
        <w:spacing w:line="240" w:lineRule="auto"/>
        <w:ind w:left="720" w:hanging="720"/>
        <w:rPr>
          <w:noProof/>
          <w:lang w:val="id-ID" w:eastAsia="en-US"/>
        </w:rPr>
      </w:pPr>
      <w:r>
        <w:rPr>
          <w:noProof/>
          <w:lang w:val="id-ID"/>
        </w:rPr>
        <w:t xml:space="preserve">Simbolon, F., &amp; Gani, A. (2023). Faktor-faktor yang mempengaruhi terjadinya pending klaim rawat inap: Literatur review. </w:t>
      </w:r>
      <w:r>
        <w:rPr>
          <w:i/>
          <w:noProof/>
          <w:lang w:val="id-ID"/>
        </w:rPr>
        <w:t xml:space="preserve">Jurnal Keperawatan dan Kesehatan, 14</w:t>
      </w:r>
      <w:r>
        <w:rPr>
          <w:noProof/>
          <w:lang w:val="id-ID"/>
        </w:rPr>
        <w:t xml:space="preserve">(1), 72–78.</w:t>
      </w:r>
    </w:p>
    <w:p>
      <w:pPr>
        <w:spacing w:line="240" w:lineRule="auto"/>
        <w:ind w:left="720" w:hanging="720"/>
        <w:rPr>
          <w:noProof/>
          <w:lang w:val="id-ID" w:eastAsia="en-US"/>
        </w:rPr>
      </w:pPr>
      <w:r>
        <w:rPr>
          <w:noProof/>
          <w:lang w:val="id-ID"/>
        </w:rPr>
        <w:t xml:space="preserve">Skrabic, R., Viculin, I., Boban, Z., Kumric, M., Vilovic, M., Vrdoljak, J., &amp; Bozic, J. (2026). Large language models as second reviewers for medical errors in real-world internal medicine reports: A prospective comparative study of open- and closed-source models. </w:t>
      </w:r>
      <w:r>
        <w:rPr>
          <w:i/>
          <w:noProof/>
          <w:lang w:val="id-ID"/>
        </w:rPr>
        <w:t xml:space="preserve">International Journal of Medical Informatics, 211</w:t>
      </w:r>
      <w:r>
        <w:rPr>
          <w:noProof/>
          <w:lang w:val="id-ID"/>
        </w:rPr>
        <w:t xml:space="preserve">, 106316.</w:t>
      </w:r>
    </w:p>
    <w:p>
      <w:pPr>
        <w:spacing w:line="240" w:lineRule="auto"/>
        <w:ind w:left="720" w:hanging="720"/>
        <w:rPr>
          <w:noProof/>
          <w:lang w:val="id-ID" w:eastAsia="en-US"/>
        </w:rPr>
      </w:pPr>
      <w:r>
        <w:rPr>
          <w:noProof/>
          <w:lang w:val="id-ID"/>
        </w:rPr>
        <w:t xml:space="preserve">Susilo, D., Wulandari, L. P. L., Sukmayeti, E., Asante, A., Jan, S., Thabrany, H., Tangcharoensathien, V., Wiseman, V., &amp; Liverani, M. (2025). Can Indonesia achieve universal health coverage? Organisational and financing challenges in implementing the national health insurance system. </w:t>
      </w:r>
      <w:r>
        <w:rPr>
          <w:i/>
          <w:noProof/>
          <w:lang w:val="id-ID"/>
        </w:rPr>
        <w:t xml:space="preserve">SSM - Health Systems, 5</w:t>
      </w:r>
      <w:r>
        <w:rPr>
          <w:noProof/>
          <w:lang w:val="id-ID"/>
        </w:rPr>
        <w:t xml:space="preserve">, 100138.</w:t>
      </w:r>
    </w:p>
    <w:p>
      <w:pPr>
        <w:spacing w:line="240" w:lineRule="auto"/>
        <w:ind w:left="720" w:hanging="720"/>
        <w:rPr>
          <w:noProof/>
          <w:lang w:val="id-ID" w:eastAsia="en-US"/>
        </w:rPr>
      </w:pPr>
      <w:r>
        <w:rPr>
          <w:noProof/>
          <w:lang w:val="id-ID"/>
        </w:rPr>
        <w:t xml:space="preserve">Wei, S., Liu, X., &amp; Shi, Y. (2026). Selection-based prompting with synthesized candidates unlocks high-performance clinical abbreviation disambiguation via open-source LLMs. </w:t>
      </w:r>
      <w:r>
        <w:rPr>
          <w:i/>
          <w:noProof/>
          <w:lang w:val="id-ID"/>
        </w:rPr>
        <w:t xml:space="preserve">Journal of Biomedical Informatics, 181</w:t>
      </w:r>
      <w:r>
        <w:rPr>
          <w:noProof/>
          <w:lang w:val="id-ID"/>
        </w:rPr>
        <w:t xml:space="preserve">, 105085.</w:t>
      </w:r>
    </w:p>
    <w:p>
      <w:pPr>
        <w:spacing w:line="240" w:lineRule="auto"/>
        <w:ind w:left="720" w:hanging="720"/>
        <w:rPr>
          <w:noProof/>
          <w:lang w:val="id-ID" w:eastAsia="en-US"/>
        </w:rPr>
      </w:pPr>
      <w:r>
        <w:rPr>
          <w:noProof/>
          <w:lang w:val="id-ID"/>
        </w:rPr>
        <w:t xml:space="preserve">Woo, B. F. Y., Cato, K., Cho, H., You, S. B., &amp; Song, J. (2026). The use of large language models in clinical documentation: A scoping review. </w:t>
      </w:r>
      <w:r>
        <w:rPr>
          <w:i/>
          <w:noProof/>
          <w:lang w:val="id-ID"/>
        </w:rPr>
        <w:t xml:space="preserve">International Journal of Nursing Studies, 176</w:t>
      </w:r>
      <w:r>
        <w:rPr>
          <w:noProof/>
          <w:lang w:val="id-ID"/>
        </w:rPr>
        <w:t xml:space="preserve">, 105322.</w:t>
      </w:r>
    </w:p>
    <w:p w14:paraId="0D93556E" w14:textId="77777777" w:rsidR="007E3F49" w:rsidRDefault="007E3F49" w:rsidP="007E3F49">
      <w:pPr>
        <w:spacing w:before="0" w:after="0" w:line="240" w:lineRule="auto"/>
        <w:jc w:val="left"/>
        <w:rPr>
          <w:noProof/>
          <w:lang w:eastAsia="en-US"/>
        </w:rPr>
      </w:pPr>
      <w:r>
        <w:rPr>
          <w:noProof/>
          <w:lang w:eastAsia="en-US"/>
        </w:rPr>
        <w:br w:type="page"/>
      </w:r>
    </w:p>
    <w:p w14:paraId="68412185" w14:textId="77777777" w:rsidR="007E3F49" w:rsidRDefault="00A14D7A" w:rsidP="00670641">
      <w:pPr>
        <w:pStyle w:val="Lampiran1"/>
      </w:pPr>
      <w:bookmarkStart w:id="43" w:name="_Toc406869964"/>
      <w:r>
        <w:rPr>
          <w:noProof/>
          <w:lang w:val="id-ID"/>
        </w:rPr>
        <w:lastRenderedPageBreak/>
        <w:t xml:space="preserve">Contoh Judul </w:t>
      </w:r>
      <w:r>
        <w:rPr>
          <w:noProof/>
        </w:rPr>
        <w:t>Lampiran</w:t>
      </w:r>
      <w:bookmarkEnd w:id="43"/>
    </w:p>
    <w:p w14:paraId="25AFCCE0" w14:textId="51FD7BB5" w:rsidR="007E3F49" w:rsidRDefault="007E3F49" w:rsidP="007E3F49"/>
    <w:p w14:paraId="047FB57C" w14:textId="4E3A2F01" w:rsidR="00B25028" w:rsidRPr="00B25028" w:rsidRDefault="00B25028" w:rsidP="007E3F49">
      <w:pPr>
        <w:rPr>
          <w:color w:val="548DD4" w:themeColor="text2" w:themeTint="99"/>
        </w:rPr>
      </w:pPr>
      <w:r>
        <w:rPr>
          <w:color w:val="548DD4" w:themeColor="text2" w:themeTint="99"/>
        </w:rPr>
        <w:t>Untuk TA Capstone diwajibkan melampirkan dokumen kelengkapan proyek capstone antara lain:</w:t>
      </w:r>
    </w:p>
    <w:p w14:paraId="24DDDB70" w14:textId="666D0105" w:rsidR="00B25028" w:rsidRPr="00B25028" w:rsidRDefault="00B25028" w:rsidP="00B25028">
      <w:pPr>
        <w:pStyle w:val="ListParagraph"/>
        <w:numPr>
          <w:ilvl w:val="0"/>
          <w:numId w:val="23"/>
        </w:numPr>
        <w:rPr>
          <w:color w:val="548DD4" w:themeColor="text2" w:themeTint="99"/>
        </w:rPr>
      </w:pPr>
      <w:r>
        <w:rPr>
          <w:color w:val="548DD4" w:themeColor="text2" w:themeTint="99"/>
        </w:rPr>
        <w:t xml:space="preserve">Rencana Umum Proyek</w:t>
      </w:r>
    </w:p>
    <w:p w14:paraId="767F1A45" w14:textId="77777777" w:rsidR="00B25028" w:rsidRPr="00B25028" w:rsidRDefault="00B25028" w:rsidP="00B25028">
      <w:pPr>
        <w:pStyle w:val="ListParagraph"/>
        <w:numPr>
          <w:ilvl w:val="0"/>
          <w:numId w:val="23"/>
        </w:numPr>
        <w:rPr>
          <w:color w:val="548DD4" w:themeColor="text2" w:themeTint="99"/>
        </w:rPr>
      </w:pPr>
      <w:r>
        <w:rPr>
          <w:color w:val="548DD4" w:themeColor="text2" w:themeTint="99"/>
        </w:rPr>
        <w:t>Spesifikasi Kebutuhan Sistem</w:t>
      </w:r>
    </w:p>
    <w:p w14:paraId="4B402D5E" w14:textId="72E989D4" w:rsidR="00B25028" w:rsidRPr="00B25028" w:rsidRDefault="00B25028" w:rsidP="00B25028">
      <w:pPr>
        <w:pStyle w:val="ListParagraph"/>
        <w:numPr>
          <w:ilvl w:val="0"/>
          <w:numId w:val="23"/>
        </w:numPr>
        <w:rPr>
          <w:color w:val="548DD4" w:themeColor="text2" w:themeTint="99"/>
        </w:rPr>
      </w:pPr>
      <w:r>
        <w:rPr>
          <w:color w:val="548DD4" w:themeColor="text2" w:themeTint="99"/>
        </w:rPr>
        <w:t>Rancangan Sistem</w:t>
      </w:r>
    </w:p>
    <w:p w14:paraId="1F318E93" w14:textId="104CF1EB" w:rsidR="00B25028" w:rsidRPr="00B25028" w:rsidRDefault="00B25028" w:rsidP="00B25028">
      <w:pPr>
        <w:pStyle w:val="ListParagraph"/>
        <w:numPr>
          <w:ilvl w:val="0"/>
          <w:numId w:val="23"/>
        </w:numPr>
        <w:rPr>
          <w:color w:val="548DD4" w:themeColor="text2" w:themeTint="99"/>
        </w:rPr>
      </w:pPr>
      <w:r>
        <w:rPr>
          <w:color w:val="548DD4" w:themeColor="text2" w:themeTint="99"/>
        </w:rPr>
        <w:t xml:space="preserve">Pengujian Sistem (terutama Integration Testing) </w:t>
      </w:r>
    </w:p>
    <w:p w14:paraId="645373E1" w14:textId="77777777" w:rsidR="007E3F49" w:rsidRDefault="007E3F49" w:rsidP="007E3F49">
      <w:pPr>
        <w:pStyle w:val="Lampiran2"/>
      </w:pPr>
      <w:bookmarkStart w:id="44" w:name="_Toc406869965"/>
      <w:r>
        <w:t>Contoh Judul Anak Lampiran</w:t>
      </w:r>
      <w:bookmarkEnd w:id="44"/>
    </w:p>
    <w:p w14:paraId="70917C04" w14:textId="77777777" w:rsidR="007E3F49" w:rsidRDefault="007E3F49" w:rsidP="007E3F49">
      <w:r>
        <w:t>Contoh anak lampiran</w:t>
      </w:r>
      <w:bookmarkEnd w:id="18"/>
    </w:p>
    <w:sectPr w:rsidR="007E3F49" w:rsidSect="0018171D">
      <w:footerReference w:type="default" r:id="rId12"/>
      <w:pgSz w:w="11906" w:h="16838"/>
      <w:pgMar w:top="1440" w:right="1800" w:bottom="1440" w:left="1800" w:header="720" w:footer="10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AF528" w14:textId="77777777" w:rsidR="000B0A66" w:rsidRDefault="000B0A66" w:rsidP="00476CBA">
      <w:r>
        <w:separator/>
      </w:r>
    </w:p>
  </w:endnote>
  <w:endnote w:type="continuationSeparator" w:id="0">
    <w:p w14:paraId="6D4CBBC1" w14:textId="77777777" w:rsidR="000B0A66" w:rsidRDefault="000B0A66" w:rsidP="00476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2DA1" w14:textId="77777777" w:rsidR="0040473D" w:rsidRDefault="00B27ECF" w:rsidP="00476CBA">
    <w:pPr>
      <w:pStyle w:val="Footer"/>
      <w:rPr>
        <w:rStyle w:val="PageNumber"/>
      </w:rPr>
    </w:pPr>
    <w:r>
      <w:rPr>
        <w:rStyle w:val="PageNumber"/>
      </w:rPr>
      <w:fldChar w:fldCharType="begin"/>
    </w:r>
    <w:r w:rsidR="0040473D">
      <w:rPr>
        <w:rStyle w:val="PageNumber"/>
      </w:rPr>
      <w:instrText xml:space="preserve">PAGE  </w:instrText>
    </w:r>
    <w:r>
      <w:rPr>
        <w:rStyle w:val="PageNumber"/>
      </w:rPr>
      <w:fldChar w:fldCharType="separate"/>
    </w:r>
    <w:r w:rsidR="0040473D">
      <w:rPr>
        <w:rStyle w:val="PageNumber"/>
        <w:noProof/>
      </w:rPr>
      <w:t>1</w:t>
    </w:r>
    <w:r>
      <w:rPr>
        <w:rStyle w:val="PageNumber"/>
      </w:rPr>
      <w:fldChar w:fldCharType="end"/>
    </w:r>
  </w:p>
  <w:p w14:paraId="5AFF5653" w14:textId="77777777" w:rsidR="0040473D" w:rsidRDefault="0040473D" w:rsidP="00476C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F438" w14:textId="38881146" w:rsidR="007E3F49" w:rsidRPr="00027C44" w:rsidRDefault="00DB2C06" w:rsidP="0008553B">
    <w:pPr>
      <w:pStyle w:val="Footer"/>
    </w:pPr>
    <w:r>
      <w:tab/>
    </w:r>
    <w:r w:rsidR="001617CE">
      <w:fldChar w:fldCharType="begin"/>
    </w:r>
    <w:r w:rsidR="001617CE">
      <w:instrText xml:space="preserve"> PAGE  \* roman  \* MERGEFORMAT </w:instrText>
    </w:r>
    <w:r w:rsidR="001617CE">
      <w:fldChar w:fldCharType="separate"/>
    </w:r>
    <w:r w:rsidR="001617CE">
      <w:rPr>
        <w:noProof/>
      </w:rPr>
      <w:t>ix</w:t>
    </w:r>
    <w:r w:rsidR="001617C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D8DD" w14:textId="4429E4F0" w:rsidR="001617CE" w:rsidRPr="00027C44" w:rsidRDefault="001617CE" w:rsidP="0008553B">
    <w:pPr>
      <w:pStyle w:val="Footer"/>
    </w:pPr>
    <w:r>
      <w:tab/>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D591A" w14:textId="77777777" w:rsidR="000B0A66" w:rsidRDefault="000B0A66" w:rsidP="00476CBA">
      <w:r>
        <w:separator/>
      </w:r>
    </w:p>
  </w:footnote>
  <w:footnote w:type="continuationSeparator" w:id="0">
    <w:p w14:paraId="0A7D52DE" w14:textId="77777777" w:rsidR="000B0A66" w:rsidRDefault="000B0A66" w:rsidP="00476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1"/>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77D64F1"/>
    <w:multiLevelType w:val="hybridMultilevel"/>
    <w:tmpl w:val="759427B2"/>
    <w:lvl w:ilvl="0" w:tplc="4A4A74E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93411377">
    <w:abstractNumId w:val="0"/>
  </w:num>
  <w:num w:numId="2" w16cid:durableId="772554056">
    <w:abstractNumId w:val="16"/>
  </w:num>
  <w:num w:numId="3" w16cid:durableId="1717121250">
    <w:abstractNumId w:val="13"/>
  </w:num>
  <w:num w:numId="4" w16cid:durableId="1061367979">
    <w:abstractNumId w:val="8"/>
  </w:num>
  <w:num w:numId="5" w16cid:durableId="43018878">
    <w:abstractNumId w:val="9"/>
  </w:num>
  <w:num w:numId="6" w16cid:durableId="1474063738">
    <w:abstractNumId w:val="7"/>
  </w:num>
  <w:num w:numId="7" w16cid:durableId="1951469181">
    <w:abstractNumId w:val="15"/>
  </w:num>
  <w:num w:numId="8" w16cid:durableId="1916624221">
    <w:abstractNumId w:val="5"/>
  </w:num>
  <w:num w:numId="9" w16cid:durableId="1440880701">
    <w:abstractNumId w:val="0"/>
    <w:lvlOverride w:ilvl="0">
      <w:startOverride w:val="1"/>
    </w:lvlOverride>
  </w:num>
  <w:num w:numId="10" w16cid:durableId="215092303">
    <w:abstractNumId w:val="21"/>
  </w:num>
  <w:num w:numId="11" w16cid:durableId="107817230">
    <w:abstractNumId w:val="10"/>
  </w:num>
  <w:num w:numId="12" w16cid:durableId="168763329">
    <w:abstractNumId w:val="3"/>
  </w:num>
  <w:num w:numId="13" w16cid:durableId="13517589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956391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2220880">
    <w:abstractNumId w:val="18"/>
  </w:num>
  <w:num w:numId="16" w16cid:durableId="18687861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406799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51537558">
    <w:abstractNumId w:val="1"/>
  </w:num>
  <w:num w:numId="19" w16cid:durableId="362487779">
    <w:abstractNumId w:val="17"/>
  </w:num>
  <w:num w:numId="20" w16cid:durableId="22094377">
    <w:abstractNumId w:val="4"/>
  </w:num>
  <w:num w:numId="21" w16cid:durableId="971785636">
    <w:abstractNumId w:val="2"/>
  </w:num>
  <w:num w:numId="22" w16cid:durableId="974944010">
    <w:abstractNumId w:val="6"/>
  </w:num>
  <w:num w:numId="23" w16cid:durableId="999774787">
    <w:abstractNumId w:val="19"/>
  </w:num>
  <w:num w:numId="24" w16cid:durableId="200900165">
    <w:abstractNumId w:val="20"/>
  </w:num>
  <w:num w:numId="25" w16cid:durableId="1398474719">
    <w:abstractNumId w:val="12"/>
  </w:num>
  <w:num w:numId="26" w16cid:durableId="1750813224">
    <w:abstractNumId w:val="11"/>
  </w:num>
  <w:num w:numId="27" w16cid:durableId="1386560357">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47C43"/>
    <w:rsid w:val="00066309"/>
    <w:rsid w:val="0008553B"/>
    <w:rsid w:val="000B0A66"/>
    <w:rsid w:val="000C4407"/>
    <w:rsid w:val="000D566C"/>
    <w:rsid w:val="000E0CF7"/>
    <w:rsid w:val="000F36E8"/>
    <w:rsid w:val="00101A00"/>
    <w:rsid w:val="00124B1F"/>
    <w:rsid w:val="00131B82"/>
    <w:rsid w:val="0013712E"/>
    <w:rsid w:val="00143C31"/>
    <w:rsid w:val="001617CE"/>
    <w:rsid w:val="001733A5"/>
    <w:rsid w:val="0018099D"/>
    <w:rsid w:val="0018171D"/>
    <w:rsid w:val="001831CD"/>
    <w:rsid w:val="001B6C2E"/>
    <w:rsid w:val="001D34BD"/>
    <w:rsid w:val="001E3E77"/>
    <w:rsid w:val="001E4DA0"/>
    <w:rsid w:val="001E7A24"/>
    <w:rsid w:val="001E7C93"/>
    <w:rsid w:val="0020410E"/>
    <w:rsid w:val="00224105"/>
    <w:rsid w:val="002339AD"/>
    <w:rsid w:val="0024078F"/>
    <w:rsid w:val="00247D8C"/>
    <w:rsid w:val="0027169D"/>
    <w:rsid w:val="00283ACA"/>
    <w:rsid w:val="002913F2"/>
    <w:rsid w:val="002A0DE8"/>
    <w:rsid w:val="002A15E7"/>
    <w:rsid w:val="002A1702"/>
    <w:rsid w:val="002C3D48"/>
    <w:rsid w:val="002C6E7C"/>
    <w:rsid w:val="002D789F"/>
    <w:rsid w:val="00304876"/>
    <w:rsid w:val="00313D78"/>
    <w:rsid w:val="00336587"/>
    <w:rsid w:val="00342D53"/>
    <w:rsid w:val="00374BB2"/>
    <w:rsid w:val="0037590F"/>
    <w:rsid w:val="00386AAC"/>
    <w:rsid w:val="0039580C"/>
    <w:rsid w:val="003A1A5E"/>
    <w:rsid w:val="003A1B33"/>
    <w:rsid w:val="003E36A4"/>
    <w:rsid w:val="003E48BF"/>
    <w:rsid w:val="00402FBE"/>
    <w:rsid w:val="0040473D"/>
    <w:rsid w:val="004165CB"/>
    <w:rsid w:val="0042159D"/>
    <w:rsid w:val="00442495"/>
    <w:rsid w:val="004502F5"/>
    <w:rsid w:val="00476CBA"/>
    <w:rsid w:val="00477B2C"/>
    <w:rsid w:val="004810AC"/>
    <w:rsid w:val="004879B6"/>
    <w:rsid w:val="004A530B"/>
    <w:rsid w:val="004B6792"/>
    <w:rsid w:val="004C43A5"/>
    <w:rsid w:val="004E42A7"/>
    <w:rsid w:val="004F6C50"/>
    <w:rsid w:val="00501267"/>
    <w:rsid w:val="00513D03"/>
    <w:rsid w:val="00513E36"/>
    <w:rsid w:val="00532B0D"/>
    <w:rsid w:val="005371AE"/>
    <w:rsid w:val="00543AC3"/>
    <w:rsid w:val="005470C2"/>
    <w:rsid w:val="00580B94"/>
    <w:rsid w:val="0059208C"/>
    <w:rsid w:val="00593C8E"/>
    <w:rsid w:val="005A0688"/>
    <w:rsid w:val="005B1375"/>
    <w:rsid w:val="005E607C"/>
    <w:rsid w:val="005F5A96"/>
    <w:rsid w:val="00606AFC"/>
    <w:rsid w:val="00640C62"/>
    <w:rsid w:val="00640CC7"/>
    <w:rsid w:val="00656074"/>
    <w:rsid w:val="006658B7"/>
    <w:rsid w:val="00670641"/>
    <w:rsid w:val="00681E8D"/>
    <w:rsid w:val="00696293"/>
    <w:rsid w:val="006A57BE"/>
    <w:rsid w:val="006D5AB9"/>
    <w:rsid w:val="006D6CDF"/>
    <w:rsid w:val="006D6EC3"/>
    <w:rsid w:val="007111D9"/>
    <w:rsid w:val="00712AE8"/>
    <w:rsid w:val="007170E3"/>
    <w:rsid w:val="00744026"/>
    <w:rsid w:val="00754847"/>
    <w:rsid w:val="007727F2"/>
    <w:rsid w:val="0078501F"/>
    <w:rsid w:val="00787C53"/>
    <w:rsid w:val="00795E16"/>
    <w:rsid w:val="007A70A7"/>
    <w:rsid w:val="007C6376"/>
    <w:rsid w:val="007D0AFE"/>
    <w:rsid w:val="007E3F49"/>
    <w:rsid w:val="007F0061"/>
    <w:rsid w:val="00803EC6"/>
    <w:rsid w:val="008362FF"/>
    <w:rsid w:val="0084027D"/>
    <w:rsid w:val="00867577"/>
    <w:rsid w:val="008B4A12"/>
    <w:rsid w:val="008F2CCF"/>
    <w:rsid w:val="00905539"/>
    <w:rsid w:val="009364B8"/>
    <w:rsid w:val="00966873"/>
    <w:rsid w:val="009A4EB3"/>
    <w:rsid w:val="009A57CE"/>
    <w:rsid w:val="009A66C2"/>
    <w:rsid w:val="009D2826"/>
    <w:rsid w:val="009E7029"/>
    <w:rsid w:val="009F4BD1"/>
    <w:rsid w:val="00A14D7A"/>
    <w:rsid w:val="00A27C02"/>
    <w:rsid w:val="00A357EB"/>
    <w:rsid w:val="00A95DCF"/>
    <w:rsid w:val="00AA0AF5"/>
    <w:rsid w:val="00AB03B2"/>
    <w:rsid w:val="00AE0EEC"/>
    <w:rsid w:val="00AE4A88"/>
    <w:rsid w:val="00B047BB"/>
    <w:rsid w:val="00B11327"/>
    <w:rsid w:val="00B22047"/>
    <w:rsid w:val="00B25028"/>
    <w:rsid w:val="00B2505D"/>
    <w:rsid w:val="00B27ECF"/>
    <w:rsid w:val="00B441D9"/>
    <w:rsid w:val="00B61DBB"/>
    <w:rsid w:val="00B624AF"/>
    <w:rsid w:val="00BB262E"/>
    <w:rsid w:val="00BC43B8"/>
    <w:rsid w:val="00BE1401"/>
    <w:rsid w:val="00BF12DC"/>
    <w:rsid w:val="00C0555C"/>
    <w:rsid w:val="00C07471"/>
    <w:rsid w:val="00C221FF"/>
    <w:rsid w:val="00C30B79"/>
    <w:rsid w:val="00C54871"/>
    <w:rsid w:val="00C7171E"/>
    <w:rsid w:val="00C748DC"/>
    <w:rsid w:val="00CB46A0"/>
    <w:rsid w:val="00CB58EC"/>
    <w:rsid w:val="00CC3ABC"/>
    <w:rsid w:val="00CC6780"/>
    <w:rsid w:val="00CC7645"/>
    <w:rsid w:val="00D138EF"/>
    <w:rsid w:val="00D15E4A"/>
    <w:rsid w:val="00D224E2"/>
    <w:rsid w:val="00D23DD1"/>
    <w:rsid w:val="00D24E45"/>
    <w:rsid w:val="00D31B95"/>
    <w:rsid w:val="00D32D2F"/>
    <w:rsid w:val="00D641CB"/>
    <w:rsid w:val="00D8184E"/>
    <w:rsid w:val="00D9668E"/>
    <w:rsid w:val="00DA78EE"/>
    <w:rsid w:val="00DB2C06"/>
    <w:rsid w:val="00DC5BAE"/>
    <w:rsid w:val="00DC6DCD"/>
    <w:rsid w:val="00DF07BC"/>
    <w:rsid w:val="00E33E98"/>
    <w:rsid w:val="00E5080A"/>
    <w:rsid w:val="00E73439"/>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B33"/>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DB2C06"/>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DC37A9-2634-4164-85C6-F9D79F7CDCC0}">
  <ds:schemaRefs>
    <ds:schemaRef ds:uri="http://schemas.openxmlformats.org/officeDocument/2006/bibliography"/>
  </ds:schemaRefs>
</ds:datastoreItem>
</file>

<file path=customXml/itemProps2.xml><?xml version="1.0" encoding="utf-8"?>
<ds:datastoreItem xmlns:ds="http://schemas.openxmlformats.org/officeDocument/2006/customXml" ds:itemID="{992B0922-DDE2-4A0C-9CFD-249B77951C5D}"/>
</file>

<file path=customXml/itemProps3.xml><?xml version="1.0" encoding="utf-8"?>
<ds:datastoreItem xmlns:ds="http://schemas.openxmlformats.org/officeDocument/2006/customXml" ds:itemID="{5B9534ED-776F-4B4F-A5EF-11711F0C7C41}"/>
</file>

<file path=customXml/itemProps4.xml><?xml version="1.0" encoding="utf-8"?>
<ds:datastoreItem xmlns:ds="http://schemas.openxmlformats.org/officeDocument/2006/customXml" ds:itemID="{0C191CB4-40CC-4306-81BF-040FEBD549C9}"/>
</file>

<file path=docProps/app.xml><?xml version="1.0" encoding="utf-8"?>
<Properties xmlns="http://schemas.openxmlformats.org/officeDocument/2006/extended-properties" xmlns:vt="http://schemas.openxmlformats.org/officeDocument/2006/docPropsVTypes">
  <Template>Normal</Template>
  <TotalTime>249</TotalTime>
  <Pages>19</Pages>
  <Words>1715</Words>
  <Characters>9780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11473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BUKU LAPORAN</dc:title>
  <dc:subject/>
  <dc:creator>Shaggy</dc:creator>
  <cp:keywords/>
  <cp:lastModifiedBy>Adi Mulyanto, S.T, M.T.</cp:lastModifiedBy>
  <cp:revision>21</cp:revision>
  <cp:lastPrinted>2011-03-11T06:22:00Z</cp:lastPrinted>
  <dcterms:created xsi:type="dcterms:W3CDTF">2025-12-07T03:13:00Z</dcterms:created>
  <dcterms:modified xsi:type="dcterms:W3CDTF">2026-10-19T22:43:00Z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