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6D" w:rsidRPr="00D64E8A" w:rsidRDefault="00CE4302" w:rsidP="00D64E8A">
      <w:pPr>
        <w:pStyle w:val="Title"/>
      </w:pPr>
      <w:r w:rsidRPr="00D64E8A">
        <w:t>HOW TO DEFINE A</w:t>
      </w:r>
      <w:r w:rsidR="00D64E8A">
        <w:t>N</w:t>
      </w:r>
      <w:r w:rsidRPr="00D64E8A">
        <w:t xml:space="preserve"> ACL RESOURCE</w:t>
      </w:r>
    </w:p>
    <w:p w:rsidR="00CE4302" w:rsidRDefault="00CE4302" w:rsidP="00CE4302">
      <w:pPr>
        <w:pStyle w:val="ListParagraph"/>
        <w:numPr>
          <w:ilvl w:val="0"/>
          <w:numId w:val="1"/>
        </w:numPr>
      </w:pPr>
      <w:r>
        <w:t>Define an ACL resource:</w:t>
      </w:r>
      <w:r>
        <w:br/>
        <w:t>Add an element into class ACLResourceEnum. Ex: define an ACL resource for  UomCategory.</w:t>
      </w:r>
    </w:p>
    <w:p w:rsidR="00CE4302" w:rsidRDefault="00CE4302" w:rsidP="00CE4302">
      <w:pPr>
        <w:pStyle w:val="ListParagraph"/>
      </w:pPr>
    </w:p>
    <w:p w:rsidR="00CE4302" w:rsidRDefault="00CE4302" w:rsidP="00CE4302">
      <w:pPr>
        <w:pStyle w:val="ListParagraph"/>
      </w:pPr>
      <w:r>
        <w:rPr>
          <w:noProof/>
        </w:rPr>
        <w:drawing>
          <wp:inline distT="0" distB="0" distL="0" distR="0">
            <wp:extent cx="5943600" cy="313563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E4" w:rsidRDefault="000D0AE4" w:rsidP="00CE4302">
      <w:pPr>
        <w:pStyle w:val="ListParagraph"/>
      </w:pPr>
      <w:r>
        <w:t>Define a label i18n for this resource:</w:t>
      </w:r>
    </w:p>
    <w:p w:rsidR="000D0AE4" w:rsidRDefault="000D0AE4" w:rsidP="00CE4302">
      <w:pPr>
        <w:pStyle w:val="ListParagraph"/>
      </w:pPr>
      <w:r>
        <w:rPr>
          <w:noProof/>
        </w:rPr>
        <w:drawing>
          <wp:inline distT="0" distB="0" distL="0" distR="0">
            <wp:extent cx="5943600" cy="26828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E4" w:rsidRDefault="000D0AE4" w:rsidP="00CE4302">
      <w:pPr>
        <w:pStyle w:val="ListParagraph"/>
      </w:pPr>
    </w:p>
    <w:p w:rsidR="000D0AE4" w:rsidRDefault="000D0AE4" w:rsidP="00CE4302">
      <w:pPr>
        <w:pStyle w:val="ListParagraph"/>
      </w:pPr>
    </w:p>
    <w:p w:rsidR="000D0AE4" w:rsidRDefault="000D0AE4" w:rsidP="00CE4302">
      <w:pPr>
        <w:pStyle w:val="ListParagraph"/>
      </w:pPr>
    </w:p>
    <w:p w:rsidR="000D0AE4" w:rsidRDefault="000D0AE4" w:rsidP="00CE4302">
      <w:pPr>
        <w:pStyle w:val="ListParagraph"/>
      </w:pPr>
    </w:p>
    <w:p w:rsidR="000D0AE4" w:rsidRDefault="000D0AE4" w:rsidP="00CE4302">
      <w:pPr>
        <w:pStyle w:val="ListParagraph"/>
      </w:pPr>
    </w:p>
    <w:p w:rsidR="000D0AE4" w:rsidRDefault="000D0AE4" w:rsidP="00CE4302">
      <w:pPr>
        <w:pStyle w:val="ListParagraph"/>
      </w:pPr>
    </w:p>
    <w:p w:rsidR="00CE4302" w:rsidRDefault="000D0AE4" w:rsidP="00CE4302">
      <w:pPr>
        <w:pStyle w:val="ListParagraph"/>
        <w:numPr>
          <w:ilvl w:val="0"/>
          <w:numId w:val="1"/>
        </w:numPr>
      </w:pPr>
      <w:r>
        <w:t>Apply new ACL  resource into application:</w:t>
      </w:r>
    </w:p>
    <w:p w:rsidR="000D0AE4" w:rsidRDefault="000D0AE4" w:rsidP="000D0A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Overriden the method </w:t>
      </w:r>
      <w:r>
        <w:rPr>
          <w:rFonts w:ascii="Consolas" w:hAnsi="Consolas" w:cs="Consolas"/>
          <w:color w:val="000000"/>
          <w:sz w:val="20"/>
          <w:szCs w:val="20"/>
        </w:rPr>
        <w:t>“registerACLResource” in class AbstractDetailView.</w:t>
      </w:r>
    </w:p>
    <w:p w:rsidR="000D0AE4" w:rsidRDefault="000D0AE4" w:rsidP="000D0A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D0AE4" w:rsidRDefault="000D0AE4" w:rsidP="000D0AE4">
      <w:pPr>
        <w:pStyle w:val="ListParagraph"/>
      </w:pPr>
      <w:r>
        <w:rPr>
          <w:noProof/>
        </w:rPr>
        <w:drawing>
          <wp:inline distT="0" distB="0" distL="0" distR="0">
            <wp:extent cx="5943600" cy="295211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8A" w:rsidRDefault="00D64E8A" w:rsidP="000D0AE4">
      <w:pPr>
        <w:pStyle w:val="ListParagraph"/>
      </w:pPr>
    </w:p>
    <w:p w:rsidR="00D64E8A" w:rsidRDefault="00D64E8A" w:rsidP="00D64E8A">
      <w:pPr>
        <w:pStyle w:val="ListParagraph"/>
        <w:numPr>
          <w:ilvl w:val="0"/>
          <w:numId w:val="1"/>
        </w:numPr>
      </w:pPr>
      <w:r>
        <w:t>Result on ACLPanel when setting access rule for a role:</w:t>
      </w:r>
    </w:p>
    <w:p w:rsidR="00D64E8A" w:rsidRDefault="00D64E8A" w:rsidP="00D64E8A">
      <w:pPr>
        <w:pStyle w:val="ListParagraph"/>
      </w:pPr>
      <w:r>
        <w:rPr>
          <w:noProof/>
        </w:rPr>
        <w:drawing>
          <wp:inline distT="0" distB="0" distL="0" distR="0">
            <wp:extent cx="5943600" cy="298640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E8A" w:rsidSect="0019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442FA"/>
    <w:multiLevelType w:val="hybridMultilevel"/>
    <w:tmpl w:val="C832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302"/>
    <w:rsid w:val="000D0AE4"/>
    <w:rsid w:val="001934C2"/>
    <w:rsid w:val="00764165"/>
    <w:rsid w:val="00CE4302"/>
    <w:rsid w:val="00D64E8A"/>
    <w:rsid w:val="00FE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0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4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Chanhchua</dc:creator>
  <cp:lastModifiedBy>Chanhchua</cp:lastModifiedBy>
  <cp:revision>2</cp:revision>
  <dcterms:created xsi:type="dcterms:W3CDTF">2012-01-10T14:38:00Z</dcterms:created>
  <dcterms:modified xsi:type="dcterms:W3CDTF">2012-01-10T15:03:00Z</dcterms:modified>
</cp:coreProperties>
</file>