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76D" w:rsidRDefault="0082197A">
      <w:r>
        <w:t>-Đơn dặt hàng:</w:t>
      </w:r>
    </w:p>
    <w:p w:rsidR="0082197A" w:rsidRDefault="0082197A">
      <w:r>
        <w:t>Số tiền gần nhất (Thanh toán ) phải có ngày trả tiền, có thể nhiều lần thanh toán trong hóa đơn.</w:t>
      </w:r>
    </w:p>
    <w:p w:rsidR="009F1C15" w:rsidRDefault="009F1C15">
      <w:r>
        <w:t>-Cho phep nhập công nợ khách hàng và nhà cung cấp</w:t>
      </w:r>
      <w:r w:rsidR="00BB21DA">
        <w:t xml:space="preserve"> khi bắt đầu sử dụng phần mềm</w:t>
      </w:r>
      <w:r w:rsidR="008D3B78">
        <w:t>.</w:t>
      </w:r>
    </w:p>
    <w:p w:rsidR="008D3B78" w:rsidRDefault="008D3B78">
      <w:r>
        <w:t>- Màn hình danh sách hóa đơn bán hàng lọc theo sản phẩm</w:t>
      </w:r>
      <w:r w:rsidR="0059074D">
        <w:t>, lọc theo khách hàng</w:t>
      </w:r>
      <w:r w:rsidR="003E0906">
        <w:t>, lọc theo hóa đơn đặt hàng.</w:t>
      </w:r>
    </w:p>
    <w:p w:rsidR="007B5911" w:rsidRDefault="007B5911">
      <w:r>
        <w:t>- Báo cáo theo khách hàng những sản phẩm bán trong năm</w:t>
      </w:r>
      <w:r w:rsidR="00C663B5">
        <w:t>.</w:t>
      </w:r>
    </w:p>
    <w:p w:rsidR="003E0906" w:rsidRDefault="003E0906">
      <w:r>
        <w:t>- Tem-nhãn-mác(tên nhà nhập khẩu, ngày thang)  khi nhập sản phẩm sẽ in ra được, đồng thời cũng cảnh báo khi chưa in.</w:t>
      </w:r>
      <w:r w:rsidR="006B7C56">
        <w:t xml:space="preserve"> (</w:t>
      </w:r>
      <w:r w:rsidR="001300CA">
        <w:t>ngang A4 3</w:t>
      </w:r>
      <w:r w:rsidR="006B7C56">
        <w:t>, dài 11</w:t>
      </w:r>
      <w:r w:rsidR="0013113B">
        <w:t xml:space="preserve"> có mẫu</w:t>
      </w:r>
      <w:r w:rsidR="006B7C56">
        <w:t>)</w:t>
      </w:r>
      <w:r w:rsidR="0013113B">
        <w:t xml:space="preserve"> </w:t>
      </w:r>
    </w:p>
    <w:p w:rsidR="00D36CEF" w:rsidRDefault="00D36CEF">
      <w:r>
        <w:t>- Báo cáo nhập khẩu trên tờ khai</w:t>
      </w:r>
    </w:p>
    <w:p w:rsidR="0073090A" w:rsidRDefault="00966046">
      <w:r>
        <w:t>- Đ</w:t>
      </w:r>
      <w:r w:rsidR="0073090A">
        <w:t>on vi tính: bộ, kiện</w:t>
      </w:r>
    </w:p>
    <w:p w:rsidR="0073090A" w:rsidRDefault="0073090A">
      <w:r>
        <w:t>- Có trường hợp báo cáo theo kiện, 1 mặt hàng có thể chứa trong 2 thùng = kiện</w:t>
      </w:r>
    </w:p>
    <w:p w:rsidR="00DC6D29" w:rsidRDefault="00DC6D29">
      <w:r>
        <w:t>Report:</w:t>
      </w:r>
    </w:p>
    <w:p w:rsidR="00DC6D29" w:rsidRDefault="00DC6D29">
      <w:r>
        <w:t>-Báo cáo nhập hàng:</w:t>
      </w:r>
    </w:p>
    <w:p w:rsidR="00F30BAA" w:rsidRDefault="00F30BAA">
      <w:r>
        <w:t>-Báo cáo trả tiền từ</w:t>
      </w:r>
      <w:r w:rsidR="003F5DB6">
        <w:t xml:space="preserve"> ngân hàng theo tháng</w:t>
      </w:r>
    </w:p>
    <w:p w:rsidR="004A460D" w:rsidRDefault="0013113B" w:rsidP="0013113B">
      <w:pPr>
        <w:jc w:val="both"/>
      </w:pPr>
      <w:r>
        <w:t xml:space="preserve">Note: </w:t>
      </w:r>
      <w:r w:rsidR="004A460D">
        <w:t>Báo cáo tồn kho thuế tính theo 10%</w:t>
      </w:r>
    </w:p>
    <w:p w:rsidR="002875B3" w:rsidRDefault="002875B3"/>
    <w:p w:rsidR="002875B3" w:rsidRDefault="002875B3">
      <w:r>
        <w:t>Màn hình báo cáo:</w:t>
      </w:r>
    </w:p>
    <w:p w:rsidR="002875B3" w:rsidRDefault="002875B3">
      <w:r>
        <w:t>Trong năm kí bao nhieu hop dong, tong gia tri moi hop dong, tong gia tri cua tat ca hop dong trong nam,   dat bao nhieu  san pham theo chung loai mat hang (dua tren salescontract).</w:t>
      </w:r>
    </w:p>
    <w:p w:rsidR="00DC6D29" w:rsidRDefault="00037CB2">
      <w:r>
        <w:t>Quản lý kho:</w:t>
      </w:r>
    </w:p>
    <w:p w:rsidR="00037CB2" w:rsidRDefault="00037CB2">
      <w:r>
        <w:t>Phải có xử lý Bien bản giao nhận hàng hóa</w:t>
      </w:r>
      <w:r w:rsidR="007C7004">
        <w:t>.</w:t>
      </w:r>
      <w:r w:rsidR="00FC0C0A">
        <w:t xml:space="preserve"> Trong trường hợp nhập kho, mặc dù đã có đầy đủ chứng từ do Hài quan đưa nhưng hàng thực tế vẫn chưa nhập kho. Để biết hàng nhập kho thực tế hay chưa cần có “Biên bản giao nhận hàng hóa”. Dựa vào biên bản này giám đốc sẽ biết được hàng đã về và trả các chi phí như công bốc vác, tiền thuê nhà kho do phát sinh diện tích...Như vậy màn hình nhập kho cần phải có 1 chức năng xử lý “Biên bản giao nhận hàng hóa” là 1 button. Vì bien bàn này sẽ được nhận bời kế toán vì thế button và các thông tin lien quan “Biên bản giao nhận hàng hóa” trên “Phiếu nhập kho” sẽ hiện ra đối với kế toán để kế toán xử lý.</w:t>
      </w:r>
    </w:p>
    <w:p w:rsidR="00122520" w:rsidRDefault="00122520">
      <w:r>
        <w:t>Phải có màn hình thiết lập công (20’, 30’, công lẻ)</w:t>
      </w:r>
    </w:p>
    <w:p w:rsidR="000E3E60" w:rsidRDefault="000E3E60">
      <w:r>
        <w:lastRenderedPageBreak/>
        <w:t>Có phần nhập chứng từ, luu ý trường hợp những chứng từ chưa thanh toán</w:t>
      </w:r>
      <w:r w:rsidR="00122520">
        <w:t>. Giả sử trường hợp công ty Ngoi Sao khi hàng về sẽ ko đưa chứng từ ngay mà cứ mỗi hàng tháng sẽ gửi 1 loạt các chứng từ trong 1 tháng để ta thanh toán. Vì vậy cần phài có 1 màn hình để liệt kê danh sách các chứng từ đã thanh toán và chưa thanh toán.</w:t>
      </w:r>
    </w:p>
    <w:sectPr w:rsidR="000E3E60" w:rsidSect="00B15B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2197A"/>
    <w:rsid w:val="00037CB2"/>
    <w:rsid w:val="000E3E60"/>
    <w:rsid w:val="00122520"/>
    <w:rsid w:val="001300CA"/>
    <w:rsid w:val="0013113B"/>
    <w:rsid w:val="002875B3"/>
    <w:rsid w:val="003B71FB"/>
    <w:rsid w:val="003E0906"/>
    <w:rsid w:val="003F5DB6"/>
    <w:rsid w:val="004A460D"/>
    <w:rsid w:val="0059074D"/>
    <w:rsid w:val="006B7C56"/>
    <w:rsid w:val="0073090A"/>
    <w:rsid w:val="00764165"/>
    <w:rsid w:val="007B5911"/>
    <w:rsid w:val="007C7004"/>
    <w:rsid w:val="0082197A"/>
    <w:rsid w:val="008D3B78"/>
    <w:rsid w:val="00966046"/>
    <w:rsid w:val="009F1C15"/>
    <w:rsid w:val="00A061F3"/>
    <w:rsid w:val="00B15BB0"/>
    <w:rsid w:val="00BB21DA"/>
    <w:rsid w:val="00C663B5"/>
    <w:rsid w:val="00D36CEF"/>
    <w:rsid w:val="00DC6D29"/>
    <w:rsid w:val="00F30BAA"/>
    <w:rsid w:val="00FC0C0A"/>
    <w:rsid w:val="00FE5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Chanhchua</cp:lastModifiedBy>
  <cp:revision>22</cp:revision>
  <dcterms:created xsi:type="dcterms:W3CDTF">2012-01-07T02:32:00Z</dcterms:created>
  <dcterms:modified xsi:type="dcterms:W3CDTF">2012-01-08T16:19:00Z</dcterms:modified>
</cp:coreProperties>
</file>