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6"/>
          <w:szCs w:val="36"/>
        </w:rPr>
        <w:t xml:space="preserve">GUILD &amp; PROFESSION DATABASE</w:t>
      </w:r>
    </w:p>
    <w:p>
      <w:pPr>
        <w:spacing w:after="200"/>
      </w:pPr>
    </w:p>
    <w:p>
      <w:pPr>
        <w:spacing w:after="60"/>
        <w:jc w:val="center"/>
      </w:pPr>
      <w:r>
        <w:rPr>
          <w:rFonts w:ascii="Arial" w:cs="Arial" w:eastAsia="Arial" w:hAnsi="Arial"/>
          <w:color w:val="555555"/>
          <w:sz w:val="22"/>
          <w:szCs w:val="22"/>
        </w:rPr>
        <w:t xml:space="preserve">Complete Guild Profiles, Supplier Directory &amp; MVP Strategy</w:t>
      </w:r>
    </w:p>
    <w:p>
      <w:pPr>
        <w:spacing w:after="40"/>
        <w:jc w:val="center"/>
      </w:pPr>
      <w:r>
        <w:rPr>
          <w:rFonts w:ascii="Arial" w:cs="Arial" w:eastAsia="Arial" w:hAnsi="Arial"/>
          <w:i/>
          <w:iCs/>
          <w:color w:val="555555"/>
          <w:sz w:val="20"/>
          <w:szCs w:val="20"/>
        </w:rPr>
        <w:t xml:space="preserve">Companion Document to the Master Blueprint v2.0</w:t>
      </w:r>
    </w:p>
    <w:p>
      <w:pPr>
        <w:spacing w:after="400"/>
      </w:pPr>
    </w:p>
    <w:p>
      <w:pPr>
        <w:spacing w:after="30"/>
        <w:jc w:val="center"/>
      </w:pPr>
      <w:r>
        <w:rPr>
          <w:rFonts w:ascii="Arial" w:cs="Arial" w:eastAsia="Arial" w:hAnsi="Arial"/>
          <w:b/>
          <w:bCs/>
          <w:color w:val="1B2A4A"/>
          <w:sz w:val="20"/>
          <w:szCs w:val="20"/>
        </w:rPr>
        <w:t xml:space="preserve">Document Date: </w:t>
      </w:r>
      <w:r>
        <w:rPr>
          <w:rFonts w:ascii="Arial" w:cs="Arial" w:eastAsia="Arial" w:hAnsi="Arial"/>
          <w:color w:val="2D2D2D"/>
          <w:sz w:val="20"/>
          <w:szCs w:val="20"/>
        </w:rPr>
        <w:t xml:space="preserve">March 2026</w:t>
      </w:r>
    </w:p>
    <w:p>
      <w:pPr>
        <w:spacing w:after="30"/>
        <w:jc w:val="center"/>
      </w:pPr>
      <w:r>
        <w:rPr>
          <w:rFonts w:ascii="Arial" w:cs="Arial" w:eastAsia="Arial" w:hAnsi="Arial"/>
          <w:b/>
          <w:bCs/>
          <w:color w:val="1B2A4A"/>
          <w:sz w:val="20"/>
          <w:szCs w:val="20"/>
        </w:rPr>
        <w:t xml:space="preserve">Version: </w:t>
      </w:r>
      <w:r>
        <w:rPr>
          <w:rFonts w:ascii="Arial" w:cs="Arial" w:eastAsia="Arial" w:hAnsi="Arial"/>
          <w:color w:val="2D2D2D"/>
          <w:sz w:val="20"/>
          <w:szCs w:val="20"/>
        </w:rPr>
        <w:t xml:space="preserve">1.0</w:t>
      </w:r>
    </w:p>
    <w:p>
      <w:pPr>
        <w:spacing w:after="30"/>
        <w:jc w:val="center"/>
      </w:pPr>
      <w:r>
        <w:rPr>
          <w:rFonts w:ascii="Arial" w:cs="Arial" w:eastAsia="Arial" w:hAnsi="Arial"/>
          <w:b/>
          <w:bCs/>
          <w:color w:val="1B2A4A"/>
          <w:sz w:val="20"/>
          <w:szCs w:val="20"/>
        </w:rPr>
        <w:t xml:space="preserve">Contains: </w:t>
      </w:r>
      <w:r>
        <w:rPr>
          <w:rFonts w:ascii="Arial" w:cs="Arial" w:eastAsia="Arial" w:hAnsi="Arial"/>
          <w:color w:val="2D2D2D"/>
          <w:sz w:val="20"/>
          <w:szCs w:val="20"/>
        </w:rPr>
        <w:t xml:space="preserve">18 Guild Profiles | 180+ Supplier Entries | 20 MVP Recommendations</w:t>
      </w:r>
    </w:p>
    <w:p>
      <w:pPr>
        <w:spacing w:after="8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Part I: Complete Guild &amp; Profession Database</w:t>
      </w:r>
    </w:p>
    <w:p>
      <w:pPr>
        <w:spacing w:after="120" w:before="0" w:line="276"/>
        <w:jc w:val="left"/>
      </w:pPr>
      <w:r>
        <w:rPr>
          <w:rFonts w:ascii="Arial" w:cs="Arial" w:eastAsia="Arial" w:hAnsi="Arial"/>
          <w:b w:val="false"/>
          <w:bCs w:val="false"/>
          <w:i w:val="false"/>
          <w:iCs w:val="false"/>
          <w:color w:val="2D2D2D"/>
          <w:sz w:val="20"/>
          <w:szCs w:val="20"/>
        </w:rPr>
        <w:t xml:space="preserve">This section contains detailed profiles for all 18 guilds planned for Legacy of the Realm. Each profile covers the guild’s identity, real-world craft basis, staffing requirements, costume and prop needs, guest interaction potential, and strategic value to the event.</w:t>
      </w:r>
    </w:p>
    <w:p>
      <w:pPr>
        <w:pStyle w:val="Heading2"/>
        <w:spacing w:before="300" w:after="160"/>
      </w:pPr>
      <w:r>
        <w:rPr>
          <w:rFonts w:ascii="Arial" w:cs="Arial" w:eastAsia="Arial" w:hAnsi="Arial"/>
          <w:b/>
          <w:bCs/>
          <w:color w:val="2C3E6B"/>
          <w:sz w:val="26"/>
          <w:szCs w:val="26"/>
        </w:rPr>
        <w:t xml:space="preserve">Guild Overview Matrix</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200"/>
        <w:gridCol w:w="1000"/>
        <w:gridCol w:w="900"/>
        <w:gridCol w:w="1100"/>
        <w:gridCol w:w="1000"/>
        <w:gridCol w:w="1000"/>
      </w:tblGrid>
      <w:tr>
        <w:trPr>
          <w:tblHeader/>
        </w:trPr>
        <w:tc>
          <w:tcPr>
            <w:tcW w:type="dxa" w:w="4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w:t>
            </w:r>
          </w:p>
        </w:tc>
        <w:tc>
          <w:tcPr>
            <w:tcW w:type="dxa" w:w="22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Guild Name</w:t>
            </w:r>
          </w:p>
        </w:tc>
        <w:tc>
          <w:tcPr>
            <w:tcW w:type="dxa" w:w="12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Category</w:t>
            </w:r>
          </w:p>
        </w:tc>
        <w:tc>
          <w:tcPr>
            <w:tcW w:type="dxa" w:w="10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Authenticity</w:t>
            </w:r>
          </w:p>
        </w:tc>
        <w:tc>
          <w:tcPr>
            <w:tcW w:type="dxa" w:w="9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Training</w:t>
            </w:r>
          </w:p>
        </w:tc>
        <w:tc>
          <w:tcPr>
            <w:tcW w:type="dxa" w:w="11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Commercial</w:t>
            </w:r>
          </w:p>
        </w:tc>
        <w:tc>
          <w:tcPr>
            <w:tcW w:type="dxa" w:w="10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Quest Value</w:t>
            </w:r>
          </w:p>
        </w:tc>
        <w:tc>
          <w:tcPr>
            <w:tcW w:type="dxa" w:w="10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Interaction</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Order of the Anvil</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Blacksmith</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9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HIGH</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HIGH</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HIGH</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VERY</w:t>
            </w:r>
          </w:p>
        </w:tc>
      </w:tr>
      <w:tr>
        <w:tc>
          <w:tcPr>
            <w:tcW w:type="dxa" w:w="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2</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Tannery Guild</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Leatherworker</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9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HIGH</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MEDIUM-HIGH</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3</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Scriptorium</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Scribe</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9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VERY</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MEDIUM-HIGH</w:t>
            </w:r>
          </w:p>
        </w:tc>
      </w:tr>
      <w:tr>
        <w:tc>
          <w:tcPr>
            <w:tcW w:type="dxa" w:w="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4</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Herbalist’s Garden</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Herbalist</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9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LOW-MEDIUM</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HIGH</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HIGH</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5</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Brewer’s Brotherhood</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Brewer</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9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MEDIUM-HIGH</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VERY</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VERY</w:t>
            </w:r>
          </w:p>
        </w:tc>
      </w:tr>
      <w:tr>
        <w:tc>
          <w:tcPr>
            <w:tcW w:type="dxa" w:w="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6</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Hearth Guild</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Cook</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9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ESSENTIAL</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VERY</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Woodwright’s Lodge</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Carpenter</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9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MEDIUM-HIGH</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VERY</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Merchant’s Consortium</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Merchant</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9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LOW</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ESSENTIAL</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VERY</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Watch / Order of the Gate</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Guard</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9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LOW</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VERY</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VERY</w:t>
            </w:r>
          </w:p>
        </w:tc>
      </w:tr>
      <w:tr>
        <w:tc>
          <w:tcPr>
            <w:tcW w:type="dxa" w:w="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Stonemason’s Guild</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Mason</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9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HIGH</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LOW-MEDIUM</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11</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Weaver’s Hall</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Weaver</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9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MEDIUM-HIGH</w:t>
            </w:r>
          </w:p>
        </w:tc>
      </w:tr>
      <w:tr>
        <w:tc>
          <w:tcPr>
            <w:tcW w:type="dxa" w:w="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Minstrel’s Circle</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Minstrel</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9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VARIES</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LOW-MEDIUM</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VERY</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13</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Falconer’s Mews</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Falconer</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9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VERY</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LOW</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EXTREMELY</w:t>
            </w:r>
          </w:p>
        </w:tc>
      </w:tr>
      <w:tr>
        <w:tc>
          <w:tcPr>
            <w:tcW w:type="dxa" w:w="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14</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Healer’s Refuge</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Healer</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9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LOW-MEDIUM</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LOW</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HIGH</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15</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Tavern Keeper’s Guild</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Tavern Keeper</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9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LOW</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VERY</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MEDIUM-HIGH</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MAXIMUM</w:t>
            </w:r>
          </w:p>
        </w:tc>
      </w:tr>
      <w:tr>
        <w:tc>
          <w:tcPr>
            <w:tcW w:type="dxa" w:w="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16</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Treasury / Coin Master’s Office</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Coin Master</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9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LOW-MEDIUM</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INFRASTRUCTURE</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r>
      <w:tr>
        <w:tc>
          <w:tcPr>
            <w:tcW w:type="dxa" w:w="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17</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Ranger’s Lodge</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Scout</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9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LOW</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VERY</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18</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Stable Master’s Yard</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Stable Master</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9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VERY</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VERY</w:t>
            </w:r>
          </w:p>
        </w:tc>
      </w:tr>
    </w:tbl>
    <w:p>
      <w:r>
        <w:br w:type="page"/>
      </w:r>
    </w:p>
    <w:p>
      <w:pPr>
        <w:pStyle w:val="Heading2"/>
        <w:spacing w:before="300" w:after="160"/>
      </w:pPr>
      <w:r>
        <w:rPr>
          <w:rFonts w:ascii="Arial" w:cs="Arial" w:eastAsia="Arial" w:hAnsi="Arial"/>
          <w:b/>
          <w:bCs/>
          <w:color w:val="2C3E6B"/>
          <w:sz w:val="26"/>
          <w:szCs w:val="26"/>
        </w:rPr>
        <w:t xml:space="preserve">1. The Order of the Anvil</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Blacksmith</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Fire Artisan / Forge Master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Iron forging, blade smithing, nail making, tool repair, decorative ironwork, horseshoe making</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Real forge operation, hammer technique, fire management, metal identification, safety protocols, heat treatment basics</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Master Smith (real craftsperson, paid/free ticket), 2 Journeymen (trained assistants), 2–3 Apprentice volunteers (learn on-site, run bellows, handle crowd)</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Heavy leather apron, linen shirt with rolled sleeves, thick gloves, period belt with tool loops, head kerchief or coif, soot-stained look</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Portable coal forge or propane forge dressed in stone, anvil (minimum 50kg), hammer set (ball-peen, cross-peen, sledge), tongs (3+ types), quenching barrel, raw stock (mild steel bar), finished display pieces</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VERY HIGH — Live forging is one of the most compelling spectacles at any medieval event. Guests watch sparks fly, feel heat, hear the ring of hammer on anvil. Offer paid ‘forge your own nail/ring’ workshops. Commission system for custom work.</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HIGH — Real metalworking is dangerous and skill-intensive. Master must be experienced. Apprentices need safety training. Minimum 2 days on-site practice before gates open.</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9/10 — Blacksmithing is one of the most historically accurate and visually powerful crafts. Only loses a point if using a propane forge instead of coal/charcoal.</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HIGH — Hand-forged nails, hooks, bottle openers, fire pokers, small blades, rings, and pendants sell well. Commission work for other guilds (tools, hardware). Can charge for workshops.</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HIGH — ‘Forge 20 nails for the new village gate.’ ‘Repair the Captain’s sword before the tournament.’ ‘Produce horseshoes for the Stable Master.’ Supply chain hub for many other guilds.</w:t>
      </w:r>
    </w:p>
    <w:p>
      <w:r>
        <w:br w:type="page"/>
      </w:r>
    </w:p>
    <w:p>
      <w:pPr>
        <w:pStyle w:val="Heading2"/>
        <w:spacing w:before="300" w:after="160"/>
      </w:pPr>
      <w:r>
        <w:rPr>
          <w:rFonts w:ascii="Arial" w:cs="Arial" w:eastAsia="Arial" w:hAnsi="Arial"/>
          <w:b/>
          <w:bCs/>
          <w:color w:val="2C3E6B"/>
          <w:sz w:val="26"/>
          <w:szCs w:val="26"/>
        </w:rPr>
        <w:t xml:space="preserve">2. The Tannery Guild</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Leatherworker</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Hide Artisan / Saddler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Belt making, pouch crafting, scabbard construction, armor pieces, bookbinding, shoe repair, saddle work, embossing, tooling</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Leather cutting, stitching (saddle stitch), riveting, embossing/stamping, dyeing, edge finishing, pattern making, basic tanning knowledge</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Master Leatherworker (real craftsperson), 1–2 Journeymen, 2–3 Apprentice volunteers (cutting, stitching basics, sales)</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Leather apron over linen tunic, belt with multiple pouches and tools, forearm guards, period shoes or turnshoes, possibly leather cap</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Workbench with cutting mat, leather swivel knife set, stitching groover, pricking irons, needles and waxed thread, stamps and mallet, rivet setter, dye pots, raw leather hides (vegetable-tanned), finished display goods</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HIGH — Guests love watching leather being tooled and stamped. Offer ‘make your own belt/pouch’ workshops. Custom embossing with guest’s chosen heraldry.</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MEDIUM — Basic leatherwork (cutting, stitching) can be taught in a day. Advanced tooling needs real experience. Apprentice roles are accessible for motivated volunteers.</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8/10 — Leather is deeply period-appropriate. Only loses points if using modern synthetic leather or overly modern tools visibly.</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HIGH — Belts, pouches, bracers, journal covers, scabbards, and custom work all sell. Good margin on materials. Take-home appeal is strong.</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MEDIUM-HIGH — ‘Craft 5 new sword scabbards for the Knight’s Order.’ ‘Repair the merchant’s saddlebag.’ ‘Produce ceremonial belts for the coronation.’</w:t>
      </w:r>
    </w:p>
    <w:p>
      <w:r>
        <w:br w:type="page"/>
      </w:r>
    </w:p>
    <w:p>
      <w:pPr>
        <w:pStyle w:val="Heading2"/>
        <w:spacing w:before="300" w:after="160"/>
      </w:pPr>
      <w:r>
        <w:rPr>
          <w:rFonts w:ascii="Arial" w:cs="Arial" w:eastAsia="Arial" w:hAnsi="Arial"/>
          <w:b/>
          <w:bCs/>
          <w:color w:val="2C3E6B"/>
          <w:sz w:val="26"/>
          <w:szCs w:val="26"/>
        </w:rPr>
        <w:t xml:space="preserve">3. The Scriptorium</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Scribe</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Scholar / Record Keeper / Calligrapher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Calligraphy, illumination, document drafting, seal making, bookbinding, map drawing, decree writing, heraldry painting</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Italic/uncial/blackletter calligraphy, quill cutting, ink preparation, wax sealing, basic illumination, heraldic design, parchment handling</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Head Scribe (calligraphy skill required), 1–2 Illuminators (art skill), 2–4 Apprentice Scribes (can learn quickly, handle registrations, copy work)</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Scholar’s robe or long tunic, hood or coif, belt with writing case, ink-stained fingers (makeup), possibly spectacles (period-style if post-1300 frame)</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Writing desk, quill pens (goose feather), ink pots (iron gall or walnut ink), parchment/paper sheets, sealing wax and stamps, sand shaker (blotter), candle, ruler, penknife, finished scrolls and books for display</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MEDIUM-HIGH — Guests can commission personalized scrolls (name in calligraphy, heraldic certificate, letter of marque). Great for children and families. Official decrees and announcements are read from Scriptorium products.</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MEDIUM — Basic calligraphy can be learned in a workshop. Head Scribe needs real skill. Apprentices handle registration, copying, and simple lettering.</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9/10 — Extremely period-accurate. Scriptoria were central to medieval life. Only loses a point if using modern paper instead of any parchment.</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MEDIUM — Personalized scrolls, certificates of title, heraldic paintings, and custom maps sell moderately. Volume is lower but price per piece is good. Essential for the realm’s administrative functions.</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VERY HIGH — The Scriptorium IS the quest hub. It produces and distributes quest scrolls, records deeds, issues warrants, publishes decrees, and maintains the Chronicle. Deeply embedded in every system.</w:t>
      </w:r>
    </w:p>
    <w:p>
      <w:r>
        <w:br w:type="page"/>
      </w:r>
    </w:p>
    <w:p>
      <w:pPr>
        <w:pStyle w:val="Heading2"/>
        <w:spacing w:before="300" w:after="160"/>
      </w:pPr>
      <w:r>
        <w:rPr>
          <w:rFonts w:ascii="Arial" w:cs="Arial" w:eastAsia="Arial" w:hAnsi="Arial"/>
          <w:b/>
          <w:bCs/>
          <w:color w:val="2C3E6B"/>
          <w:sz w:val="26"/>
          <w:szCs w:val="26"/>
        </w:rPr>
        <w:t xml:space="preserve">4. The Herbalist’s Garden</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Herbalist</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Apothecary / Hedge Witch / Plant Keeper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Herb drying, salve making, tea blending, poultice preparation, soap making, candle making (herbal), incense blending, simple distillation</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Plant identification, basic herbalism knowledge, soap/salve formulation, drying and storage techniques, mortar and pestle work, safe handling of essential oils</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Master Herbalist (real knowledge preferred), 1–2 Journeymen (production assistants), 2–3 Apprentices (harvest, dry, package, sell)</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Earth-toned tunic or dress, linen apron, herb-filled belt pouches, possibly a hooded cloak, straw hat for garden work, leather gloves</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Drying racks with real herbs, mortar and pestle (stone), glass bottles and jars, herb bundles hanging, small cauldron or pot, cutting boards, muslin cloth, labels, beeswax, oils, dried flower display</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HIGH — Sensory-rich: smell, touch, taste. Offer ‘blend your own tea’ or ‘make a healing salve’ workshops. Fortune-telling or ‘diagnosis’ roleplay. Excellent for families and immersion seekers.</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LOW-MEDIUM — Basic herb handling is accessible. Soap and salve making can be learned quickly. Master Herbalist should have real knowledge for safety and authenticity.</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8/10 — Herbalism was ubiquitous in medieval life. Loses points only if using obviously modern packaging or synthetic ingredients.</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HIGH — Herbal teas, soaps, salves, candles, and sachets are excellent take-home products. Low material cost, high perceived value. Popular with all demographics.</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HIGH — ‘Gather rosemary from the north woods.’ ‘Prepare a healing poultice for the wounded knight.’ ‘Supply the tavern with 10 bags of sleeping tea.’ Natural integration with healer and cook guilds.</w:t>
      </w:r>
    </w:p>
    <w:p>
      <w:r>
        <w:br w:type="page"/>
      </w:r>
    </w:p>
    <w:p>
      <w:pPr>
        <w:pStyle w:val="Heading2"/>
        <w:spacing w:before="300" w:after="160"/>
      </w:pPr>
      <w:r>
        <w:rPr>
          <w:rFonts w:ascii="Arial" w:cs="Arial" w:eastAsia="Arial" w:hAnsi="Arial"/>
          <w:b/>
          <w:bCs/>
          <w:color w:val="2C3E6B"/>
          <w:sz w:val="26"/>
          <w:szCs w:val="26"/>
        </w:rPr>
        <w:t xml:space="preserve">5. The Brewer’s Brotherhood</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Brewer</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Ale Master / Meadmaker / Vintner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Ale brewing, mead making, cider pressing, vinegar production, hop cultivation knowledge, fermentation management</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Brewing process knowledge, fermentation monitoring, yeast management, sanitation, flavor profiling, barrel handling, alcohol licensing awareness</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Master Brewer (real brewing experience essential, possibly partnered local brewer), 1–2 Journeymen (production), 2–3 Apprentices (serving, barrel handling, cleaning)</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Stout linen tunic, heavy leather apron, barrel-stave belt buckle, drinking horn or mug on belt, rolled sleeves, possibly a period cap</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Barrels (real or decorative), fermentation vessels (can be behind-scenes modern), serving jugs and mugs, tasting cups, hop displays, brewing ingredients display, guild signage, barrel tap system</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VERY HIGH — Everyone drinks. Tasting sessions, ‘brew-along’ demonstrations, ale-judging competitions. The social heart of the tavern economy. Mead-tasting is a premium experience.</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MEDIUM-HIGH — Real brewing requires knowledge and lead time (brew weeks before the event). Serving and barrel handling is easy. Master must understand alcohol safety and licensing.</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9/10 — Brewing was one of the most important medieval trades. Only loses a point if serving obviously modern craft beers rather than period-style ales.</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VERY HIGH — Beverage sales are the single largest revenue driver after tickets. Mead tastings can command premium prices. Partnership with local breweries adds authenticity and reduces production burden.</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MEDIUM — ‘Deliver 3 barrels to the Noble Quarter for the feast.’ ‘Source wild hops from the forest edge.’ ‘Win the annual Ale Judgment.’ Primarily economic rather than narrative.</w:t>
      </w:r>
    </w:p>
    <w:p>
      <w:r>
        <w:br w:type="page"/>
      </w:r>
    </w:p>
    <w:p>
      <w:pPr>
        <w:pStyle w:val="Heading2"/>
        <w:spacing w:before="300" w:after="160"/>
      </w:pPr>
      <w:r>
        <w:rPr>
          <w:rFonts w:ascii="Arial" w:cs="Arial" w:eastAsia="Arial" w:hAnsi="Arial"/>
          <w:b/>
          <w:bCs/>
          <w:color w:val="2C3E6B"/>
          <w:sz w:val="26"/>
          <w:szCs w:val="26"/>
        </w:rPr>
        <w:t xml:space="preserve">6. The Hearth Guild</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Cook</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Feast Master / Baker / Kitchen Steward</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Open-fire cooking, bread baking (wood-fired), stew and pottage making, spit roasting, pastry, smoking, preserving, period recipe recreation</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Fire cooking safety, bread dough handling, period recipe knowledge, large-batch cooking, food hygiene (HACCP), dietary accommodation, timing and logistics</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Head Cook (professional or highly experienced), 2–3 Sous Cooks (skilled), 4–6 Kitchen Hands (volunteers: prep, serving, cleaning, fire tending)</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Linen tunic, heavy apron, coif or kerchief (hair covering mandatory for food safety), belt with ladle/knife, towel over shoulder, period shoes</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Open fire pit or wood-fired oven, cast iron pots and pans, tripod over fire, spit roast frame, wooden serving boards, clay bowls and cups, cutting tables, period utensils, ingredient displays</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VERY HIGH — Smell of baking bread and roasting meat defines the atmosphere. Bread-making workshops, cooking demonstrations. Food is the #1 daily necessity — every guest interacts with the Hearth Guild multiple times per day.</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MEDIUM — Open-fire cooking has a learning curve but Kitchen Hands can prep and serve with minimal training. Head Cook and Sous Cooks must be experienced. HACCP training mandatory for all food handlers.</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8/10 — Period cooking is highly immersive. Loses points if serving obviously modern dishes or using visible modern equipment (microwaves, plastic containers).</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ESSENTIAL — Food sales are a core revenue stream and a mandatory service. Not optional. The Hearth Guild is as much infrastructure as it is a guild.</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MEDIUM — ‘Deliver fresh bread to the Knight’s Encampment.’ ‘Source 20 eggs from the farm.’ ‘Prepare the Coronation Feast.’ Good for labor-class quests.</w:t>
      </w:r>
    </w:p>
    <w:p>
      <w:r>
        <w:br w:type="page"/>
      </w:r>
    </w:p>
    <w:p>
      <w:pPr>
        <w:pStyle w:val="Heading2"/>
        <w:spacing w:before="300" w:after="160"/>
      </w:pPr>
      <w:r>
        <w:rPr>
          <w:rFonts w:ascii="Arial" w:cs="Arial" w:eastAsia="Arial" w:hAnsi="Arial"/>
          <w:b/>
          <w:bCs/>
          <w:color w:val="2C3E6B"/>
          <w:sz w:val="26"/>
          <w:szCs w:val="26"/>
        </w:rPr>
        <w:t xml:space="preserve">7. The Woodwright’s Lodge</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Carpenter</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Builder / Joiner / Wheelwright</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Joinery, furniture making, shelter construction, tool handle carving, sign carving, wheel repair, bridge building, palisade construction</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Hand saw and chisel work, mortise and tenon joinery, wood selection, structural assessment, carving, finishing, period construction techniques</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Master Carpenter (real woodworking skill), 1–2 Journeymen, 2–4 Apprentices (sawing, carrying, sanding, simple assembly)</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Sturdy linen tunic, leather apron, tool belt with chisels and mallet, wood shavings on clothing, knee wraps or gaiters, period cap</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Workbench, hand saws (crosscut and rip), chisel set, mallet, hand drill/brace, planes, clamps, measuring tools (folding rule, string), raw lumber, work-in-progress pieces</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HIGH — The sound and sight of hand carpentry is compelling. Building projects that guests can see progressing daily. ‘Help build the village well’ participatory events. Carving workshops (spoon carving especially popular).</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MEDIUM-HIGH — Hand tool woodworking requires real skill for quality results. Spoon carving and simple assembly tasks are accessible for volunteers. Safety training essential.</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9/10 — Hand carpentry is deeply period-accurate and visually strong. Only loses a point if using obvious power tools.</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MEDIUM — Carved spoons, cups, small furniture, signs, and game pieces sell. Bigger value is in building persistent settlement structures year over year. Infrastructure value is enormous.</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VERY HIGH — ‘Build a market stall for the new merchant.’ ‘Repair the bridge on the north road.’ ‘Construct the tournament barriers.’ Central to settlement growth mechanics.</w:t>
      </w:r>
    </w:p>
    <w:p>
      <w:r>
        <w:br w:type="page"/>
      </w:r>
    </w:p>
    <w:p>
      <w:pPr>
        <w:pStyle w:val="Heading2"/>
        <w:spacing w:before="300" w:after="160"/>
      </w:pPr>
      <w:r>
        <w:rPr>
          <w:rFonts w:ascii="Arial" w:cs="Arial" w:eastAsia="Arial" w:hAnsi="Arial"/>
          <w:b/>
          <w:bCs/>
          <w:color w:val="2C3E6B"/>
          <w:sz w:val="26"/>
          <w:szCs w:val="26"/>
        </w:rPr>
        <w:t xml:space="preserve">8. The Merchant’s Consortium</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Merchant</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Trader / Shopkeeper / Factor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Trade negotiation, inventory management, currency exchange, supply chain logistics, market stall operation, bookkeeping, appraisal</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Salesmanship, mental arithmetic, negotiation, display presentation, crowd engagement, basic accounting, customer service, multilingual ability preferred</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Market Warden (oversees all merchants), then individual merchant stalls are run by participant-merchants who pay merchant-tier tickets. 1–2 Market Assistants (volunteers) help with logistics.</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Fine wool or linen tunic, embroidered belt, money pouch prominently displayed, rings and chains (status display), period hat (merchant’s cap or beret), good shoes</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Merchant stall (modular frame with canvas or wood), display shelves, scales and weights, lockbox, abacus or counting board, goods inventory, price boards, guild signage</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VERY HIGH — Merchants are the interface between economy and daily life. Every purchase is an interaction. Haggling encouraged. The market alleys should feel like a living bazaar.</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LOW — Anyone can sell. The role is primarily performance and personality. Market Warden needs organizational skill. This is the most accessible guild for newcomers.</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7/10 — Depends on what’s being sold. Period goods score high; modern items in medieval wrapping score lower. The stall itself and behavior matter more than the goods.</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ESSENTIAL — The merchant class IS the commercial infrastructure. They facilitate all economic activity. Stall fees, trade margins, and token flow all pass through merchants.</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MEDIUM — ‘Acquire 10 bundles of wool from the Weaver’s Guild.’ ‘Sell these goods at the market for the best price.’ ‘Guard a supply caravan.’ Economic quest hub.</w:t>
      </w:r>
    </w:p>
    <w:p>
      <w:r>
        <w:br w:type="page"/>
      </w:r>
    </w:p>
    <w:p>
      <w:pPr>
        <w:pStyle w:val="Heading2"/>
        <w:spacing w:before="300" w:after="160"/>
      </w:pPr>
      <w:r>
        <w:rPr>
          <w:rFonts w:ascii="Arial" w:cs="Arial" w:eastAsia="Arial" w:hAnsi="Arial"/>
          <w:b/>
          <w:bCs/>
          <w:color w:val="2C3E6B"/>
          <w:sz w:val="26"/>
          <w:szCs w:val="26"/>
        </w:rPr>
        <w:t xml:space="preserve">9. The Watch / Order of the Gate</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Guard</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Town Watch / Gate Keeper / Enforcer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Patrol routines, gate operation, crowd management, ceremonial drill, basic combat (foam/safe), escort duty, law enforcement roleplay</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Physical fitness, basic martial training (foam weapon safety), de-escalation, communication, stamina, ability to stay in character under pressure, first aid basics</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Captain of the Watch (leadership + experience), 2 Sergeants, 6–10 Guards (volunteers, ideally with LARP combat or reenactment experience)</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Uniform tabard or surcoat over mail/gambeson (real or costume), helm or kettle hat, belt with sword and dagger (foam for safety), shield (optional), boots, guard insignia</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Foam weapons (swords, spears), shields, lanterns for night patrol, guard post furniture (chair, table, logbook), gate barrier, horn or bell for alarms, manacles (prop)</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VERY HIGH — Guards interact with everyone at gates, checkpoints, and patrols. They create atmosphere, enforce in-world law, and provide spectacle. Night patrols with lanterns are deeply immersive.</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MEDIUM — Foam combat safety training is essential (1–2 day workshop). Patrol routines and gate protocols need briefing. De-escalation training important for OOC situations.</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8/10 — Town watches and guard orders are deeply historical. Loses points if using obviously modern safety vests or walkie-talkies visibly.</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LOW — Guards don’t sell goods. Their value is in atmosphere, safety support, and immersion maintenance. They are a cost center, not a profit center.</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VERY HIGH — ‘Patrol the forest road and report any suspicious activity.’ ‘Escort the noble’s carriage.’ ‘Arrest the suspected thief.’ Central to intrigue and adventure quests.</w:t>
      </w:r>
    </w:p>
    <w:p>
      <w:r>
        <w:br w:type="page"/>
      </w:r>
    </w:p>
    <w:p>
      <w:pPr>
        <w:pStyle w:val="Heading2"/>
        <w:spacing w:before="300" w:after="160"/>
      </w:pPr>
      <w:r>
        <w:rPr>
          <w:rFonts w:ascii="Arial" w:cs="Arial" w:eastAsia="Arial" w:hAnsi="Arial"/>
          <w:b/>
          <w:bCs/>
          <w:color w:val="2C3E6B"/>
          <w:sz w:val="26"/>
          <w:szCs w:val="26"/>
        </w:rPr>
        <w:t xml:space="preserve">10. The Stonemason’s Guild</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Mason</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Stone Carver / Builder / Monument Maker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Stone carving, wall building (dry stone), monument creation, gargoyle carving, milestone markers, foundation laying, lime mortar mixing</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Chisel and mallet technique, stone selection, pattern transfer, structural understanding, lime mortar preparation, heavy lifting safety</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Master Mason (real stone carving experience preferred), 1–2 Journeymen, 2–3 Apprentices (carry, rough work, mortar mixing)</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Heavy linen tunic, stone-dust apron, thick gloves, tool belt with chisels, coif or padded cap, knee pads (hidden under clothing), strong boots</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Stone blocks (limestone or sandstone, soft enough to carve), chisel set (point, flat, tooth), mallet, straight edge, template stencils, finished carved samples, dust masks (hidden when guests present)</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MEDIUM — Stone carving is fascinating but slower-paced than smithing. Best as a demonstration with finished pieces on display. ‘Carve your initial in stone’ workshops can work for small groups.</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HIGH — Real stone carving is demanding and slow to learn. Apprentice tasks (carrying, mixing) are accessible. The Master must be genuinely skilled for quality results.</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10/10 — Stonemasonry is perhaps the most period-accurate craft possible. Medieval cathedrals were built by these techniques. Maximum historical credibility.</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LOW-MEDIUM — Carved pieces are beautiful but heavy and slow to produce. Best value is in permanent installations for the estate (carved signs, boundary markers, monuments that persist year over year).</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MEDIUM — ‘Carve a boundary marker for the new village.’ ‘Repair the well surround.’ ‘Create a memorial for the fallen.’ Slow but meaningful contribution to settlement persistence.</w:t>
      </w:r>
    </w:p>
    <w:p>
      <w:r>
        <w:br w:type="page"/>
      </w:r>
    </w:p>
    <w:p>
      <w:pPr>
        <w:pStyle w:val="Heading2"/>
        <w:spacing w:before="300" w:after="160"/>
      </w:pPr>
      <w:r>
        <w:rPr>
          <w:rFonts w:ascii="Arial" w:cs="Arial" w:eastAsia="Arial" w:hAnsi="Arial"/>
          <w:b/>
          <w:bCs/>
          <w:color w:val="2C3E6B"/>
          <w:sz w:val="26"/>
          <w:szCs w:val="26"/>
        </w:rPr>
        <w:t xml:space="preserve">11. The Weaver’s Hall</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Weaver</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Textile Worker / Dyer / Spinner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Weaving (tablet, inkle, floor loom), spinning (drop spindle, wheel), dyeing (natural plant-based), felt making, braiding, cord making, mending</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Loom warping and threading, shuttle technique, drop spindle technique, natural dye preparation, fiber identification, pattern reading, finishing</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Master Weaver (real weaving experience), 1–2 Journeymen (spinning/dyeing), 2–4 Apprentices (carding, spinning basics, dye pot management, sales)</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Colorful woven belt and trim (products of the guild), linen dress or tunic, apron with pockets, distaff carried as badge of trade, possibly a woven cap or snood</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Inkle loom or tablet weaving setup, drop spindles, raw wool/flax, carding combs, dye pots (with natural dye plants), spinning wheel (if available), finished textiles display, color sample cards</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MEDIUM-HIGH — Spinning and weaving are meditative and fascinating. Drop spindle workshops are very popular and accessible. Natural dyeing demonstrations are colorful and engaging. Good for all ages.</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MEDIUM — Drop spindle can be learned in 30 minutes. Basic tablet weaving in a few hours. Floor loom requires real experience. Dyeing requires knowledge of plants and mordants.</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9/10 — Textile production was the backbone of medieval economy. Spinning was universal. Only loses a point if using synthetic fibers.</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MEDIUM — Woven bands, braids, belts, small bags, and dyed yarn sell moderately. Finished fabrics take too long for event-scale production but display pieces attract attention.</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MEDIUM — ‘Produce 5 woven belts for the new Guard recruits.’ ‘Dye the noble house’s banner cloth.’ ‘Source raw wool from the Stable Master’s sheep.’ Good supply chain integration.</w:t>
      </w:r>
    </w:p>
    <w:p>
      <w:r>
        <w:br w:type="page"/>
      </w:r>
    </w:p>
    <w:p>
      <w:pPr>
        <w:pStyle w:val="Heading2"/>
        <w:spacing w:before="300" w:after="160"/>
      </w:pPr>
      <w:r>
        <w:rPr>
          <w:rFonts w:ascii="Arial" w:cs="Arial" w:eastAsia="Arial" w:hAnsi="Arial"/>
          <w:b/>
          <w:bCs/>
          <w:color w:val="2C3E6B"/>
          <w:sz w:val="26"/>
          <w:szCs w:val="26"/>
        </w:rPr>
        <w:t xml:space="preserve">12. The Minstrel’s Circle</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Minstrel</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Bard / Musician / Storyteller / Entertainer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Period music performance, storytelling, poetry recitation, juggling, acrobatics, puppetry, acting, herald announcements, town crier duties</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Musical instrument proficiency (lute, harp, drum, recorder, hurdy-gurdy, bagpipes), singing, storytelling, crowd engagement, improvisation, memorization</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Lead Minstrel (strong performer), 2–4 Musicians (real instrument players), 2–4 Entertainers/Storytellers (actors, jugglers), 1–2 Heralds (loud voice, good diction)</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Colorful parti-colored clothing, feathered cap or beret, instrument case, bells on shoes or belt, theatrical accessories, possibly motley (fool’s costume) for jesters</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Period instruments (lute, harp, drum, recorder, rebec, hurdy-gurdy), storytelling chair, small stage/platform, torches/lanterns for evening performance, herald’s scroll and horn</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VERY HIGH — Music transforms atmosphere instantly. Tavern performances, procession music, tournament fanfares, evening fireside storytelling. Minstrels are the emotional heartbeat of the realm.</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VARIES — Musicians need existing skill. Storytellers need performance ability. Heralds need a strong voice and presence. This guild recruits talent rather than trains it.</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8/10 — Period music is deeply atmospheric. Loses points if playing modern songs or using amplification. Acoustic performance with period instruments scores maximum.</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LOW-MEDIUM — Minstrels don’t sell goods. Value is in atmosphere and programming. Can earn tips in-world (tokens). Song commissions can be a fun economy element.</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MEDIUM — ‘Compose a song celebrating the tournament champion.’ ‘Deliver a secret message through coded verse.’ ‘Perform at the Noble’s feast.’ Narrative and social quest integration.</w:t>
      </w:r>
    </w:p>
    <w:p>
      <w:r>
        <w:br w:type="page"/>
      </w:r>
    </w:p>
    <w:p>
      <w:pPr>
        <w:pStyle w:val="Heading2"/>
        <w:spacing w:before="300" w:after="160"/>
      </w:pPr>
      <w:r>
        <w:rPr>
          <w:rFonts w:ascii="Arial" w:cs="Arial" w:eastAsia="Arial" w:hAnsi="Arial"/>
          <w:b/>
          <w:bCs/>
          <w:color w:val="2C3E6B"/>
          <w:sz w:val="26"/>
          <w:szCs w:val="26"/>
        </w:rPr>
        <w:t xml:space="preserve">13. The Falconer’s Mews</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Falconer</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Bird Handler / Huntsman / Hawker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Raptor handling, falconry display, jess and hood making, perch construction, hunting demonstration, bird care and welfare</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Licensed falconry certification (legally required in most EU countries), raptor handling experience, bird welfare knowledge, crowd management near animals, weathering and training techniques</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Master Falconer (must be licensed, likely external hire or partnership), 1 Assistant Handler, 1–2 Crowd Managers (keep guests at safe distance)</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Heavy leather gauntlet, hunting tunic, falconer’s bag, belt with jesses and bells, hooded cloak, period boots, possibly a hawking horn</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Birds of prey (hawk, falcon, owl — from licensed falconry center), perches, hoods, jesses, lure, weathering area, educational display about falconry history</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EXTREMELY HIGH — Live birds of prey are a magnetic draw. Flight demonstrations create breathtaking spectacle. Guest photo opportunities with birds on the glove. One of the strongest single attractions possible.</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VERY HIGH — Cannot be improvised. Requires licensed falconer and years of bird handling experience. Legal requirements are strict across the EU. This is always an external partnership.</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10/10 — Falconry is one of the most iconic medieval arts. It was the sport of kings. Maximum historical credibility and visual impact.</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MEDIUM — Falconry displays can charge premium viewing fees. Photo opportunities with birds. Educational value. Not a mass revenue generator but a prestige attraction that elevates the entire event.</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LOW — Limited quest integration due to animal welfare constraints. Can serve as a narrative element (‘The lord’s falcon has escaped’) but real birds cannot be quest objects.</w:t>
      </w:r>
    </w:p>
    <w:p>
      <w:r>
        <w:br w:type="page"/>
      </w:r>
    </w:p>
    <w:p>
      <w:pPr>
        <w:pStyle w:val="Heading2"/>
        <w:spacing w:before="300" w:after="160"/>
      </w:pPr>
      <w:r>
        <w:rPr>
          <w:rFonts w:ascii="Arial" w:cs="Arial" w:eastAsia="Arial" w:hAnsi="Arial"/>
          <w:b/>
          <w:bCs/>
          <w:color w:val="2C3E6B"/>
          <w:sz w:val="26"/>
          <w:szCs w:val="26"/>
        </w:rPr>
        <w:t xml:space="preserve">14. The Healer’s Refuge</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Healer</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Physician / Barber-Surgeon / Apothecary</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Wound roleplay treatment, herbal remedy dispensing, surgical instrument display, leech therapy roleplay, bone-setting roleplay, period medical knowledge education</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First aid certification (real, for safety overlay), period medical knowledge, roleplay ability, herbal knowledge (overlaps with Herbalist), crowd engagement, clear OOC/IC boundary management</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Head Healer (strong roleplayer with period knowledge), 1–2 Assistants, with at least 1 person who has real first aid certification for genuine emergencies</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Dark scholar’s robe or tunic, apron, belt with pouches of herbs and instruments, possibly a plague mask (for display/atmosphere), surgical instrument roll, leather case</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Period surgical instruments (display only — reproduction), herb jars and bottles, bandages (linen strips), mortar and pestle, bleeding bowl, leech jar (fake or empty), medical texts (replica), treatment bed/cot</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HIGH — The Healer’s Refuge provides both entertainment (gruesome medieval medical demonstrations) and real utility (rest area, minor real first aid). ‘Diagnosis’ roleplay is hilarious and popular.</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LOW-MEDIUM — Roleplay healing is accessible. Real first aid requires certification. Period medical knowledge adds depth but can be learned from reference materials.</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8/10 — Medieval medicine was a real and fascinating profession. Loses points if the line between roleplay and real medical advice is blurred. Must be clearly theatrical.</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LOW — The Healer is a service role, not a sales role. Can sell herbal remedies (overlap with Herbalist). Primary value is atmosphere, roleplay, and serving as a discreet real medical checkpoint.</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HIGH — ‘Treat the wounded after the battle.’ ‘Find a cure for the plague rumor.’ ‘Prepare medical supplies for the campaign.’ Deeply narrative and cross-guild.</w:t>
      </w:r>
    </w:p>
    <w:p>
      <w:r>
        <w:br w:type="page"/>
      </w:r>
    </w:p>
    <w:p>
      <w:pPr>
        <w:pStyle w:val="Heading2"/>
        <w:spacing w:before="300" w:after="160"/>
      </w:pPr>
      <w:r>
        <w:rPr>
          <w:rFonts w:ascii="Arial" w:cs="Arial" w:eastAsia="Arial" w:hAnsi="Arial"/>
          <w:b/>
          <w:bCs/>
          <w:color w:val="2C3E6B"/>
          <w:sz w:val="26"/>
          <w:szCs w:val="26"/>
        </w:rPr>
        <w:t xml:space="preserve">15. The Tavern Keeper’s Guild</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Tavern Keeper</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Innkeeper / Barkeep / Host</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Tavern operation, drink service, food service, atmosphere management, gossip brokerage, gambling facilitation, entertainment hosting</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Customer service, drink pouring, cash handling (token management), crowd reading, multitasking, conflict awareness, alcohol responsibility, food hygiene</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Head Tavern Keeper (charismatic, experienced host), 2–4 Barkeeps/Servers (volunteers), 1–2 Entertainment Coordinators, 1 Bouncer/Door (optional, overlaps with Guard)</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Stout apron over tunic, rolled sleeves, belt with tankard and keys, towel over shoulder, friendly but no-nonsense demeanor, period tavern signage</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Bar counter (modular), shelving for mugs and bottles, barrels (real and decorative), tankards, goblets, candles, tavern signage, menu board, gambling dice/cards, performance stage corner</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MAXIMUM — The tavern is where everyone goes. It’s the social hub, gossip center, deal-making venue, entertainment stage, and late-night culture zone. Possibly the single most important space in the realm.</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LOW — Serving drinks is accessible. The art is in personality, atmosphere creation, and managing a busy social space. Responsible alcohol service training required.</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8/10 — Taverns and alehouses were the heart of medieval social life. Period decor and behavior elevate it. Loses points for visible modern bar equipment.</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VERY HIGH — Tavern revenue (drink sales, food, gambling take) is a massive revenue stream. Multiple taverns with different identities (rough peasant alehouse vs. noble dining hall) diversify the offering.</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MEDIUM-HIGH — ‘The tavern keeper heard a rumor about…’ ‘Deliver 5 barrels from the Brewer.’ ’Win the gambling tournament.’ The tavern is where quests are heard about, discussed, and brokered.</w:t>
      </w:r>
    </w:p>
    <w:p>
      <w:r>
        <w:br w:type="page"/>
      </w:r>
    </w:p>
    <w:p>
      <w:pPr>
        <w:pStyle w:val="Heading2"/>
        <w:spacing w:before="300" w:after="160"/>
      </w:pPr>
      <w:r>
        <w:rPr>
          <w:rFonts w:ascii="Arial" w:cs="Arial" w:eastAsia="Arial" w:hAnsi="Arial"/>
          <w:b/>
          <w:bCs/>
          <w:color w:val="2C3E6B"/>
          <w:sz w:val="26"/>
          <w:szCs w:val="26"/>
        </w:rPr>
        <w:t xml:space="preserve">16. The Treasury / Coin Master’s Office</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Coin Master</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Treasurer / Minter / Tax Collector / Banker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Coin production oversight, currency management, exchange operations, tax collection, economic monitoring, record keeping, counterfeiting detection</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Numeracy, accounting basics, attention to detail, record keeping, authority roleplay, integrity, ability to say no, cash/token handling speed</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Coin Master (Economy Director or deputy), 2–4 Treasury Clerks (volunteers with numeracy skills), 1–2 Tax Collectors (roaming role, charismatic/intimidating)</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Official-looking robes or fine tunic, chain of office, key ring, heavy coin purse, ink-stained fingers, possibly a merchant’s scale pendant, serious demeanor</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Treasury desk with lockbox, scales and weights, coin counting boards, ledger books, receipt scrolls, tax collection pouches, official stamps, coin reference sheet (anti-counterfeiting)</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MEDIUM — Everyone interacts with the Treasury at arrival (starting coins) and departure (redemption). Tax Collectors roam and create in-world tension. Currency exchange creates interaction moments.</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LOW-MEDIUM — Clerks need basic math and attention to detail. The Coin Master needs to understand the full economic model. Tax Collectors need charisma and roleplay ability.</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8/10 — Treasuries and tax collectors were central to medieval governance. Coin minting was a regulated royal prerogative. Strong historical basis.</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INFRASTRUCTURE — The Treasury doesn’t generate revenue directly. It manages the entire internal economy. Without it, the economic simulation collapses. Critical infrastructure role.</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MEDIUM — ‘Collect outstanding taxes from the Merchant’s Alley.’ ‘Investigate counterfeit coins.’ ‘Audit the Guild’s books.’ Administrative quests with intrigue potential.</w:t>
      </w:r>
    </w:p>
    <w:p>
      <w:r>
        <w:br w:type="page"/>
      </w:r>
    </w:p>
    <w:p>
      <w:pPr>
        <w:pStyle w:val="Heading2"/>
        <w:spacing w:before="300" w:after="160"/>
      </w:pPr>
      <w:r>
        <w:rPr>
          <w:rFonts w:ascii="Arial" w:cs="Arial" w:eastAsia="Arial" w:hAnsi="Arial"/>
          <w:b/>
          <w:bCs/>
          <w:color w:val="2C3E6B"/>
          <w:sz w:val="26"/>
          <w:szCs w:val="26"/>
        </w:rPr>
        <w:t xml:space="preserve">17. The Ranger’s Lodge</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Scout</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Scout / Tracker / Forester / Pathfinder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Tracking, wayfinding, camp craft, fire-making, rope work, snare setting (display only), woodland survival skills, map reading</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Outdoor skills, knot tying, fire-by-friction techniques, basic navigation, physical fitness, stealth roleplay, observation, endurance</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Head Ranger (outdoor skills + leadership), 2–4 Rangers/Scouts (active, fit volunteers), 1–2 Trainers for guest workshops</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Forest-colored clothing (green, brown), hooded cloak, quiver and bow (prop or real for display), belt with knife and fire kit, leather bracers, soft boots, camouflage elements</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Fire-making kits (flint and steel, bow drill), rope sets, snare demonstrations (non-functional), tracking display boards, maps, compass (period-style sundial compass), lanterns, camp cooking gear</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HIGH — Bushcraft workshops are enormously popular. Fire-by-friction demonstrations. Tracking games for children. Forest patrols. Night watch. The Scouts create a sense of wilderness and frontier.</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MEDIUM — Outdoor skills vary. Fire-making and rope work need practice. Physical fitness required for patrol duties. Good role for outdoor enthusiasts and scouting/hiking community.</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8/10 — Rangers, foresters, and scouts were real medieval roles. Loses points for modern camping gear. Gains points for primitive techniques.</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LOW — Scouts don’t sell goods. Workshop fees for bushcraft classes are possible. Primary value is in atmosphere, patrols, quest delivery, and maintaining the ‘wilderness’ feeling of the estate perimeter.</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VERY HIGH — ‘Scout the north woods and report back.’ ‘Track the escaped prisoner.’ ‘Guide the merchant caravan through the forest.’ ‘Find the hidden shrine.’ The Scout is the adventure quest specialist.</w:t>
      </w:r>
    </w:p>
    <w:p>
      <w:r>
        <w:br w:type="page"/>
      </w:r>
    </w:p>
    <w:p>
      <w:pPr>
        <w:pStyle w:val="Heading2"/>
        <w:spacing w:before="300" w:after="160"/>
      </w:pPr>
      <w:r>
        <w:rPr>
          <w:rFonts w:ascii="Arial" w:cs="Arial" w:eastAsia="Arial" w:hAnsi="Arial"/>
          <w:b/>
          <w:bCs/>
          <w:color w:val="2C3E6B"/>
          <w:sz w:val="26"/>
          <w:szCs w:val="26"/>
        </w:rPr>
        <w:t xml:space="preserve">18. The Stable Master’s Yard</w:t>
      </w:r>
    </w:p>
    <w:p>
      <w:pPr>
        <w:spacing w:after="120" w:line="276"/>
      </w:pPr>
      <w:r>
        <w:rPr>
          <w:rFonts w:ascii="Arial" w:cs="Arial" w:eastAsia="Arial" w:hAnsi="Arial"/>
          <w:b/>
          <w:bCs/>
          <w:color w:val="2D2D2D"/>
          <w:sz w:val="20"/>
          <w:szCs w:val="20"/>
        </w:rPr>
        <w:t xml:space="preserve">Category: </w:t>
      </w:r>
      <w:r>
        <w:rPr>
          <w:rFonts w:ascii="Arial" w:cs="Arial" w:eastAsia="Arial" w:hAnsi="Arial"/>
          <w:color w:val="2D2D2D"/>
          <w:sz w:val="20"/>
          <w:szCs w:val="20"/>
        </w:rPr>
        <w:t xml:space="preserve">Stable Master</w:t>
      </w:r>
    </w:p>
    <w:p>
      <w:pPr>
        <w:spacing w:after="120" w:line="276"/>
      </w:pPr>
      <w:r>
        <w:rPr>
          <w:rFonts w:ascii="Arial" w:cs="Arial" w:eastAsia="Arial" w:hAnsi="Arial"/>
          <w:b/>
          <w:bCs/>
          <w:color w:val="2D2D2D"/>
          <w:sz w:val="20"/>
          <w:szCs w:val="20"/>
        </w:rPr>
        <w:t xml:space="preserve">Archetype: </w:t>
      </w:r>
      <w:r>
        <w:rPr>
          <w:rFonts w:ascii="Arial" w:cs="Arial" w:eastAsia="Arial" w:hAnsi="Arial"/>
          <w:color w:val="2D2D2D"/>
          <w:sz w:val="20"/>
          <w:szCs w:val="20"/>
        </w:rPr>
        <w:t xml:space="preserve">Equestrian / Horse Handler / Farrier</w:t>
      </w:r>
    </w:p>
    <w:p>
      <w:pPr>
        <w:pStyle w:val="Heading3"/>
        <w:spacing w:before="240" w:after="120"/>
      </w:pPr>
      <w:r>
        <w:rPr>
          <w:rFonts w:ascii="Arial" w:cs="Arial" w:eastAsia="Arial" w:hAnsi="Arial"/>
          <w:b/>
          <w:bCs/>
          <w:color w:val="4A5A8A"/>
          <w:sz w:val="22"/>
          <w:szCs w:val="22"/>
        </w:rPr>
        <w:t xml:space="preserve">Real-World Medieval Crafts</w:t>
      </w:r>
    </w:p>
    <w:p>
      <w:pPr>
        <w:spacing w:after="120" w:before="0" w:line="276"/>
        <w:jc w:val="left"/>
      </w:pPr>
      <w:r>
        <w:rPr>
          <w:rFonts w:ascii="Arial" w:cs="Arial" w:eastAsia="Arial" w:hAnsi="Arial"/>
          <w:b w:val="false"/>
          <w:bCs w:val="false"/>
          <w:i w:val="false"/>
          <w:iCs w:val="false"/>
          <w:color w:val="2D2D2D"/>
          <w:sz w:val="20"/>
          <w:szCs w:val="20"/>
        </w:rPr>
        <w:t xml:space="preserve">Horse care, grooming, riding instruction, carriage/cart operation, farrier work (display), mounted patrol, ceremonial riding</w:t>
      </w:r>
    </w:p>
    <w:p>
      <w:pPr>
        <w:pStyle w:val="Heading3"/>
        <w:spacing w:before="240" w:after="120"/>
      </w:pPr>
      <w:r>
        <w:rPr>
          <w:rFonts w:ascii="Arial" w:cs="Arial" w:eastAsia="Arial" w:hAnsi="Arial"/>
          <w:b/>
          <w:bCs/>
          <w:color w:val="4A5A8A"/>
          <w:sz w:val="22"/>
          <w:szCs w:val="22"/>
        </w:rPr>
        <w:t xml:space="preserve">Skill Requirements</w:t>
      </w:r>
    </w:p>
    <w:p>
      <w:pPr>
        <w:spacing w:after="120" w:before="0" w:line="276"/>
        <w:jc w:val="left"/>
      </w:pPr>
      <w:r>
        <w:rPr>
          <w:rFonts w:ascii="Arial" w:cs="Arial" w:eastAsia="Arial" w:hAnsi="Arial"/>
          <w:b w:val="false"/>
          <w:bCs w:val="false"/>
          <w:i w:val="false"/>
          <w:iCs w:val="false"/>
          <w:color w:val="2D2D2D"/>
          <w:sz w:val="20"/>
          <w:szCs w:val="20"/>
        </w:rPr>
        <w:t xml:space="preserve">Equestrian experience (essential), horse welfare knowledge, stable management, farrier basics (optional), crowd safety near horses, driving carts</w:t>
      </w:r>
    </w:p>
    <w:p>
      <w:pPr>
        <w:pStyle w:val="Heading3"/>
        <w:spacing w:before="240" w:after="120"/>
      </w:pPr>
      <w:r>
        <w:rPr>
          <w:rFonts w:ascii="Arial" w:cs="Arial" w:eastAsia="Arial" w:hAnsi="Arial"/>
          <w:b/>
          <w:bCs/>
          <w:color w:val="4A5A8A"/>
          <w:sz w:val="22"/>
          <w:szCs w:val="22"/>
        </w:rPr>
        <w:t xml:space="preserve">Volunteer Staffing Needs</w:t>
      </w:r>
    </w:p>
    <w:p>
      <w:pPr>
        <w:spacing w:after="120" w:before="0" w:line="276"/>
        <w:jc w:val="left"/>
      </w:pPr>
      <w:r>
        <w:rPr>
          <w:rFonts w:ascii="Arial" w:cs="Arial" w:eastAsia="Arial" w:hAnsi="Arial"/>
          <w:b w:val="false"/>
          <w:bCs w:val="false"/>
          <w:i w:val="false"/>
          <w:iCs w:val="false"/>
          <w:color w:val="2D2D2D"/>
          <w:sz w:val="20"/>
          <w:szCs w:val="20"/>
        </w:rPr>
        <w:t xml:space="preserve">1 Stable Master (must be experienced equestrian, likely external partner), 1–2 Stable Hands (horse experience required), 1–2 Crowd Managers</w:t>
      </w:r>
    </w:p>
    <w:p>
      <w:pPr>
        <w:pStyle w:val="Heading3"/>
        <w:spacing w:before="240" w:after="120"/>
      </w:pPr>
      <w:r>
        <w:rPr>
          <w:rFonts w:ascii="Arial" w:cs="Arial" w:eastAsia="Arial" w:hAnsi="Arial"/>
          <w:b/>
          <w:bCs/>
          <w:color w:val="4A5A8A"/>
          <w:sz w:val="22"/>
          <w:szCs w:val="22"/>
        </w:rPr>
        <w:t xml:space="preserve">Costume Requirements</w:t>
      </w:r>
    </w:p>
    <w:p>
      <w:pPr>
        <w:spacing w:after="120" w:before="0" w:line="276"/>
        <w:jc w:val="left"/>
      </w:pPr>
      <w:r>
        <w:rPr>
          <w:rFonts w:ascii="Arial" w:cs="Arial" w:eastAsia="Arial" w:hAnsi="Arial"/>
          <w:b w:val="false"/>
          <w:bCs w:val="false"/>
          <w:i w:val="false"/>
          <w:iCs w:val="false"/>
          <w:color w:val="2D2D2D"/>
          <w:sz w:val="20"/>
          <w:szCs w:val="20"/>
        </w:rPr>
        <w:t xml:space="preserve">Sturdy working clothes, heavy boots, leather apron for farrier work, belt with hoof pick and tools, hay-dusted appearance, period cap or wide-brimmed hat</w:t>
      </w:r>
    </w:p>
    <w:p>
      <w:pPr>
        <w:pStyle w:val="Heading3"/>
        <w:spacing w:before="240" w:after="120"/>
      </w:pPr>
      <w:r>
        <w:rPr>
          <w:rFonts w:ascii="Arial" w:cs="Arial" w:eastAsia="Arial" w:hAnsi="Arial"/>
          <w:b/>
          <w:bCs/>
          <w:color w:val="4A5A8A"/>
          <w:sz w:val="22"/>
          <w:szCs w:val="22"/>
        </w:rPr>
        <w:t xml:space="preserve">Prop Requirements</w:t>
      </w:r>
    </w:p>
    <w:p>
      <w:pPr>
        <w:spacing w:after="120" w:before="0" w:line="276"/>
        <w:jc w:val="left"/>
      </w:pPr>
      <w:r>
        <w:rPr>
          <w:rFonts w:ascii="Arial" w:cs="Arial" w:eastAsia="Arial" w:hAnsi="Arial"/>
          <w:b w:val="false"/>
          <w:bCs w:val="false"/>
          <w:i w:val="false"/>
          <w:iCs w:val="false"/>
          <w:color w:val="2D2D2D"/>
          <w:sz w:val="20"/>
          <w:szCs w:val="20"/>
        </w:rPr>
        <w:t xml:space="preserve">Horses (2–4 from local equestrian partner), stable area with fencing, grooming tools, feed/hay, cart or wagon, farrier display tools, mounting block, horse blankets/tack</w:t>
      </w:r>
    </w:p>
    <w:p>
      <w:pPr>
        <w:pStyle w:val="Heading3"/>
        <w:spacing w:before="240" w:after="120"/>
      </w:pPr>
      <w:r>
        <w:rPr>
          <w:rFonts w:ascii="Arial" w:cs="Arial" w:eastAsia="Arial" w:hAnsi="Arial"/>
          <w:b/>
          <w:bCs/>
          <w:color w:val="4A5A8A"/>
          <w:sz w:val="22"/>
          <w:szCs w:val="22"/>
        </w:rPr>
        <w:t xml:space="preserve">Guest Interaction Potential</w:t>
      </w:r>
    </w:p>
    <w:p>
      <w:pPr>
        <w:spacing w:after="120" w:before="0" w:line="276"/>
        <w:jc w:val="left"/>
      </w:pPr>
      <w:r>
        <w:rPr>
          <w:rFonts w:ascii="Arial" w:cs="Arial" w:eastAsia="Arial" w:hAnsi="Arial"/>
          <w:b w:val="false"/>
          <w:bCs w:val="false"/>
          <w:i w:val="false"/>
          <w:iCs w:val="false"/>
          <w:color w:val="2D2D2D"/>
          <w:sz w:val="20"/>
          <w:szCs w:val="20"/>
        </w:rPr>
        <w:t xml:space="preserve">VERY HIGH — Horses transform the event. Mounted patrols, cart deliveries through the settlement, riding demonstrations, children’s pony rides. Like falconry, horses are a prestige attraction that elevates everything.</w:t>
      </w:r>
    </w:p>
    <w:p>
      <w:pPr>
        <w:pStyle w:val="Heading3"/>
        <w:spacing w:before="240" w:after="120"/>
      </w:pPr>
      <w:r>
        <w:rPr>
          <w:rFonts w:ascii="Arial" w:cs="Arial" w:eastAsia="Arial" w:hAnsi="Arial"/>
          <w:b/>
          <w:bCs/>
          <w:color w:val="4A5A8A"/>
          <w:sz w:val="22"/>
          <w:szCs w:val="22"/>
        </w:rPr>
        <w:t xml:space="preserve">Training Difficulty</w:t>
      </w:r>
    </w:p>
    <w:p>
      <w:pPr>
        <w:spacing w:after="120" w:before="0" w:line="276"/>
        <w:jc w:val="left"/>
      </w:pPr>
      <w:r>
        <w:rPr>
          <w:rFonts w:ascii="Arial" w:cs="Arial" w:eastAsia="Arial" w:hAnsi="Arial"/>
          <w:b w:val="false"/>
          <w:bCs w:val="false"/>
          <w:i w:val="false"/>
          <w:iCs w:val="false"/>
          <w:color w:val="2D2D2D"/>
          <w:sz w:val="20"/>
          <w:szCs w:val="20"/>
        </w:rPr>
        <w:t xml:space="preserve">VERY HIGH — Horse handling cannot be improvised. All staff near horses must have experience. Insurance and liability requirements are significant. Always an external partnership.</w:t>
      </w:r>
    </w:p>
    <w:p>
      <w:pPr>
        <w:pStyle w:val="Heading3"/>
        <w:spacing w:before="240" w:after="120"/>
      </w:pPr>
      <w:r>
        <w:rPr>
          <w:rFonts w:ascii="Arial" w:cs="Arial" w:eastAsia="Arial" w:hAnsi="Arial"/>
          <w:b/>
          <w:bCs/>
          <w:color w:val="4A5A8A"/>
          <w:sz w:val="22"/>
          <w:szCs w:val="22"/>
        </w:rPr>
        <w:t xml:space="preserve">Authenticity Score</w:t>
      </w:r>
    </w:p>
    <w:p>
      <w:pPr>
        <w:spacing w:after="120" w:before="0" w:line="276"/>
        <w:jc w:val="left"/>
      </w:pPr>
      <w:r>
        <w:rPr>
          <w:rFonts w:ascii="Arial" w:cs="Arial" w:eastAsia="Arial" w:hAnsi="Arial"/>
          <w:b w:val="false"/>
          <w:bCs w:val="false"/>
          <w:i w:val="false"/>
          <w:iCs w:val="false"/>
          <w:color w:val="2D2D2D"/>
          <w:sz w:val="20"/>
          <w:szCs w:val="20"/>
        </w:rPr>
        <w:t xml:space="preserve">10/10 — Horses were central to medieval life. Their presence makes the difference between a festival and a living world. Maximum immersion impact.</w:t>
      </w:r>
    </w:p>
    <w:p>
      <w:pPr>
        <w:pStyle w:val="Heading3"/>
        <w:spacing w:before="240" w:after="120"/>
      </w:pPr>
      <w:r>
        <w:rPr>
          <w:rFonts w:ascii="Arial" w:cs="Arial" w:eastAsia="Arial" w:hAnsi="Arial"/>
          <w:b/>
          <w:bCs/>
          <w:color w:val="4A5A8A"/>
          <w:sz w:val="22"/>
          <w:szCs w:val="22"/>
        </w:rPr>
        <w:t xml:space="preserve">Commercial Potential</w:t>
      </w:r>
    </w:p>
    <w:p>
      <w:pPr>
        <w:spacing w:after="120" w:before="0" w:line="276"/>
        <w:jc w:val="left"/>
      </w:pPr>
      <w:r>
        <w:rPr>
          <w:rFonts w:ascii="Arial" w:cs="Arial" w:eastAsia="Arial" w:hAnsi="Arial"/>
          <w:b w:val="false"/>
          <w:bCs w:val="false"/>
          <w:i w:val="false"/>
          <w:iCs w:val="false"/>
          <w:color w:val="2D2D2D"/>
          <w:sz w:val="20"/>
          <w:szCs w:val="20"/>
        </w:rPr>
        <w:t xml:space="preserve">MEDIUM — Riding experiences and cart rides can charge premium prices. Farrier demonstrations are educational. Main value is in atmosphere and prestige rather than direct revenue.</w:t>
      </w:r>
    </w:p>
    <w:p>
      <w:pPr>
        <w:pStyle w:val="Heading3"/>
        <w:spacing w:before="240" w:after="120"/>
      </w:pPr>
      <w:r>
        <w:rPr>
          <w:rFonts w:ascii="Arial" w:cs="Arial" w:eastAsia="Arial" w:hAnsi="Arial"/>
          <w:b/>
          <w:bCs/>
          <w:color w:val="4A5A8A"/>
          <w:sz w:val="22"/>
          <w:szCs w:val="22"/>
        </w:rPr>
        <w:t xml:space="preserve">Quest Integration Potential</w:t>
      </w:r>
    </w:p>
    <w:p>
      <w:pPr>
        <w:spacing w:after="120" w:before="0" w:line="276"/>
        <w:jc w:val="left"/>
      </w:pPr>
      <w:r>
        <w:rPr>
          <w:rFonts w:ascii="Arial" w:cs="Arial" w:eastAsia="Arial" w:hAnsi="Arial"/>
          <w:b w:val="false"/>
          <w:bCs w:val="false"/>
          <w:i w:val="false"/>
          <w:iCs w:val="false"/>
          <w:color w:val="2D2D2D"/>
          <w:sz w:val="20"/>
          <w:szCs w:val="20"/>
        </w:rPr>
        <w:t xml:space="preserve">MEDIUM — ‘The Stable Master needs new horseshoes from the Blacksmith.’ ‘Deliver supplies by cart to the north camp.’ ‘Prepare the noble’s horse for the procession.’ Good supply chain and transport integration.</w:t>
      </w:r>
    </w:p>
    <w:p>
      <w:r>
        <w:br w:type="page"/>
      </w:r>
    </w:p>
    <w:p>
      <w:pPr>
        <w:pStyle w:val="Heading1"/>
        <w:spacing w:before="360" w:after="200"/>
      </w:pPr>
      <w:r>
        <w:rPr>
          <w:rFonts w:ascii="Arial" w:cs="Arial" w:eastAsia="Arial" w:hAnsi="Arial"/>
          <w:b/>
          <w:bCs/>
          <w:color w:val="1B2A4A"/>
          <w:sz w:val="32"/>
          <w:szCs w:val="32"/>
        </w:rPr>
        <w:t xml:space="preserve">Part II: Medieval Supplier &amp; Vendor Directory</w:t>
      </w:r>
    </w:p>
    <w:p>
      <w:pPr>
        <w:spacing w:after="120" w:before="0" w:line="276"/>
        <w:jc w:val="left"/>
      </w:pPr>
      <w:r>
        <w:rPr>
          <w:rFonts w:ascii="Arial" w:cs="Arial" w:eastAsia="Arial" w:hAnsi="Arial"/>
          <w:b w:val="false"/>
          <w:bCs w:val="false"/>
          <w:i w:val="false"/>
          <w:iCs w:val="false"/>
          <w:color w:val="2D2D2D"/>
          <w:sz w:val="20"/>
          <w:szCs w:val="20"/>
        </w:rPr>
        <w:t xml:space="preserve">This directory covers suppliers across Europe for every major category of goods and services needed to build and equip the Realm. Entries are categorized by trade, with fields for country, shipping reach, pricing, authenticity, and suitability for festival use.</w:t>
      </w:r>
    </w:p>
    <w:p>
      <w:pPr>
        <w:spacing w:after="120" w:before="0" w:line="276"/>
        <w:jc w:val="left"/>
      </w:pPr>
      <w:r>
        <w:rPr>
          <w:rFonts w:ascii="Arial" w:cs="Arial" w:eastAsia="Arial" w:hAnsi="Arial"/>
          <w:b w:val="false"/>
          <w:bCs w:val="false"/>
          <w:i/>
          <w:iCs/>
          <w:color w:val="2D2D2D"/>
          <w:sz w:val="20"/>
          <w:szCs w:val="20"/>
        </w:rPr>
        <w:t xml:space="preserve">Grade definitions: Festival Grade = built for outdoor, multi-day, heavy-use conditions. Luxury Grade = high-end, display or noble-quarter quality, may be fragile. Decorative Only = looks good but not built for sustained use.</w:t>
      </w:r>
    </w:p>
    <w:p>
      <w:pPr>
        <w:pStyle w:val="Heading2"/>
        <w:spacing w:before="300" w:after="160"/>
      </w:pPr>
      <w:r>
        <w:rPr>
          <w:rFonts w:ascii="Arial" w:cs="Arial" w:eastAsia="Arial" w:hAnsi="Arial"/>
          <w:b/>
          <w:bCs/>
          <w:color w:val="2C3E6B"/>
          <w:sz w:val="26"/>
          <w:szCs w:val="26"/>
        </w:rPr>
        <w:t xml:space="preserve">Medieval Tent Makers</w:t>
      </w:r>
    </w:p>
    <w:p>
      <w:pPr>
        <w:spacing w:after="120" w:before="0" w:line="276"/>
        <w:jc w:val="left"/>
      </w:pPr>
      <w:r>
        <w:rPr>
          <w:rFonts w:ascii="Arial" w:cs="Arial" w:eastAsia="Arial" w:hAnsi="Arial"/>
          <w:b w:val="false"/>
          <w:bCs w:val="false"/>
          <w:i w:val="false"/>
          <w:iCs w:val="false"/>
          <w:color w:val="2D2D2D"/>
          <w:sz w:val="20"/>
          <w:szCs w:val="20"/>
        </w:rPr>
        <w:t xml:space="preserve">Period-appropriate tents are the single most visible element of camp atmosphere. Quality ranges from basic canvas wedge tents to elaborate pavilions with internal frames.</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Tentorium</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8–16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Industry gold standard. Saxon, Viking, medieval tents. Very heavy-duty. Long wait times.</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Historiska Världar</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SE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10–20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Swedish quality. Beautiful Norse and medieval designs. Premium pricing.</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Medieval Market (De Tansen)</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NL</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Limited</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Good mid-range. Geteld and wedge tents. Reliable Dutch supplier.</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Larp-Shop / Epic Armoury Tents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DK/EU</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2–4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LARP-grade. Good for peasant camps. Not museum quality but practical.</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Comitatus Living History</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UK</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 (post-Brexit shipping)</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12–24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Museum-quality reproductions. Very authentic. Very slow.</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Armbruster Tents (US agent)</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DE/US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Global</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6–12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Military-grade canvas. Extremely durable. Less period-pretty.</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White Pavilion Tents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US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Global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Limited</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Round and oval pavilions. Good value. Import duties add cost.</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Polish Canvas (various)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PL</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Budget option. Polish workshops produce solid canvas tents at low cost. Quality varies.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Camping Medieval (FR)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France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French supplier. Local advantage for Château de Chazeuil. Good range.</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Jorvik Tents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UK</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Viking and Saxon focus. Good for early period aesthetic.</w:t>
            </w:r>
          </w:p>
        </w:tc>
      </w:tr>
    </w:tbl>
    <w:p>
      <w:pPr>
        <w:pStyle w:val="Heading2"/>
        <w:spacing w:before="300" w:after="160"/>
      </w:pPr>
      <w:r>
        <w:rPr>
          <w:rFonts w:ascii="Arial" w:cs="Arial" w:eastAsia="Arial" w:hAnsi="Arial"/>
          <w:b/>
          <w:bCs/>
          <w:color w:val="2C3E6B"/>
          <w:sz w:val="26"/>
          <w:szCs w:val="26"/>
        </w:rPr>
        <w:t xml:space="preserve">Blacksmiths &amp; Forge Equipment</w:t>
      </w:r>
    </w:p>
    <w:p>
      <w:pPr>
        <w:spacing w:after="120" w:before="0" w:line="276"/>
        <w:jc w:val="left"/>
      </w:pPr>
      <w:r>
        <w:rPr>
          <w:rFonts w:ascii="Arial" w:cs="Arial" w:eastAsia="Arial" w:hAnsi="Arial"/>
          <w:b w:val="false"/>
          <w:bCs w:val="false"/>
          <w:i w:val="false"/>
          <w:iCs w:val="false"/>
          <w:color w:val="2D2D2D"/>
          <w:sz w:val="20"/>
          <w:szCs w:val="20"/>
        </w:rPr>
        <w:t xml:space="preserve">Suppliers of forges, anvils, tools, and finished ironwork for both the Blacksmith guild’s operation and decorative installation across the site.</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Peddinghaus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Professional anvils. The best available. Heavy and expensive.</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Centaur Forge (dist.)</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US/EU</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 via dist.</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2–4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Full forge equipment supplier. Tongs, hammers, fuel.</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Angele Schmiedetechnik</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German forge manufacturer. Coal and gas forges.</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Whitlox Homestead</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US/EU</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 dist.</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Bellows, forge accessories, period-looking tools.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 French farrier supply</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Horseshoe stock, basic tools. Source locally to avoid shipping.</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Artisan blacksmiths (Etsy/direct)</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Varies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4–12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Commission decorative ironwork for site dressing. Hinges, handles, signs.</w:t>
            </w:r>
          </w:p>
        </w:tc>
      </w:tr>
    </w:tbl>
    <w:p>
      <w:pPr>
        <w:pStyle w:val="Heading2"/>
        <w:spacing w:before="300" w:after="160"/>
      </w:pPr>
      <w:r>
        <w:rPr>
          <w:rFonts w:ascii="Arial" w:cs="Arial" w:eastAsia="Arial" w:hAnsi="Arial"/>
          <w:b/>
          <w:bCs/>
          <w:color w:val="2C3E6B"/>
          <w:sz w:val="26"/>
          <w:szCs w:val="26"/>
        </w:rPr>
        <w:t xml:space="preserve">Armorers &amp; Weapons (Display, LARP &amp; Reenactment)</w:t>
      </w:r>
    </w:p>
    <w:p>
      <w:pPr>
        <w:spacing w:after="120" w:before="0" w:line="276"/>
        <w:jc w:val="left"/>
      </w:pPr>
      <w:r>
        <w:rPr>
          <w:rFonts w:ascii="Arial" w:cs="Arial" w:eastAsia="Arial" w:hAnsi="Arial"/>
          <w:b w:val="false"/>
          <w:bCs w:val="false"/>
          <w:i w:val="false"/>
          <w:iCs w:val="false"/>
          <w:color w:val="2D2D2D"/>
          <w:sz w:val="20"/>
          <w:szCs w:val="20"/>
        </w:rPr>
        <w:t xml:space="preserve">Suppliers of armor, helmets, shields, and weapons for both decorative display and safe LARP/reenactment combat.</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Epic Armoury / LARP-Shop</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DK</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6/10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Largest LARP weapon/armor supplier. Foam weapons. Affordable. Not historically precise.</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Mytholon</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6/10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Good range of LARP-safe gear. Complementary to Epic Armoury.</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GDFB / Get Dressed for Battle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IN/EU</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Limited</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2–4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Budget real steel armor and helmets. Good for display. Not competition grade.</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Armstreet</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UA/EU</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8–16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Premium reproduction armor. Beautiful. Expensive. Long lead times. Real steel.</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ArmourArchive suppliers (various)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Varies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8–24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Forum-sourced artisan armorers. Best for custom pieces. Very slow.</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Calimacil</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CA</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 via dist.</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5/10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Limited</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2–4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Premium LARP-safe weapons. Very durable foam. Good for combat guilds.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Freyhand</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5/10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German LARP weapons. Good aesthetic. Safe for combat games.</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Medieval Collectibles (dist.)</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US/EU</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Global</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6/10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2–4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Decorative</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Display swords, shields, helmets. Look good. Not built for use.</w:t>
            </w:r>
          </w:p>
        </w:tc>
      </w:tr>
    </w:tbl>
    <w:p>
      <w:pPr>
        <w:pStyle w:val="Heading2"/>
        <w:spacing w:before="300" w:after="160"/>
      </w:pPr>
      <w:r>
        <w:rPr>
          <w:rFonts w:ascii="Arial" w:cs="Arial" w:eastAsia="Arial" w:hAnsi="Arial"/>
          <w:b/>
          <w:bCs/>
          <w:color w:val="2C3E6B"/>
          <w:sz w:val="26"/>
          <w:szCs w:val="26"/>
        </w:rPr>
        <w:t xml:space="preserve">Leather Workers &amp; Suppliers</w:t>
      </w:r>
    </w:p>
    <w:p>
      <w:pPr>
        <w:spacing w:after="120" w:before="0" w:line="276"/>
        <w:jc w:val="left"/>
      </w:pPr>
      <w:r>
        <w:rPr>
          <w:rFonts w:ascii="Arial" w:cs="Arial" w:eastAsia="Arial" w:hAnsi="Arial"/>
          <w:b w:val="false"/>
          <w:bCs w:val="false"/>
          <w:i w:val="false"/>
          <w:iCs w:val="false"/>
          <w:color w:val="2D2D2D"/>
          <w:sz w:val="20"/>
          <w:szCs w:val="20"/>
        </w:rPr>
        <w:t xml:space="preserve">Raw leather, finished leather goods, and artisan leatherworkers for both guild operation and costume/prop supply.</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Le Préau / Cuir-Bouilli.fr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France/EU</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French leather artisan. Period techniques. Local advantage.</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Identity Store / Tandy Leather (EU)</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UK/EU</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Raw leather supplier. Vegetable-tanned hides for guild workshop use.</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Jernalder.dk</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DK</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Nordic reenactment leather goods. Excellent quality.</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Leder-Info.de suppliers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German leather wholesale. Good source for bulk veg-tan hides.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Etsy artisan leatherworkers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Varies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7–9</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7–9</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2–12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Varies</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Commission belts, pouches, bracers, quivers. Quality varies. Vet carefully.</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Mytholon leather goods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6/10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Ready-made LARP leather accessories. Good for volunteer costumes.</w:t>
            </w:r>
          </w:p>
        </w:tc>
      </w:tr>
    </w:tbl>
    <w:p>
      <w:pPr>
        <w:pStyle w:val="Heading2"/>
        <w:spacing w:before="300" w:after="160"/>
      </w:pPr>
      <w:r>
        <w:rPr>
          <w:rFonts w:ascii="Arial" w:cs="Arial" w:eastAsia="Arial" w:hAnsi="Arial"/>
          <w:b/>
          <w:bCs/>
          <w:color w:val="2C3E6B"/>
          <w:sz w:val="26"/>
          <w:szCs w:val="26"/>
        </w:rPr>
        <w:t xml:space="preserve">Wool, Fabric &amp; Textile Suppliers</w:t>
      </w:r>
    </w:p>
    <w:p>
      <w:pPr>
        <w:spacing w:after="120" w:before="0" w:line="276"/>
        <w:jc w:val="left"/>
      </w:pPr>
      <w:r>
        <w:rPr>
          <w:rFonts w:ascii="Arial" w:cs="Arial" w:eastAsia="Arial" w:hAnsi="Arial"/>
          <w:b w:val="false"/>
          <w:bCs w:val="false"/>
          <w:i w:val="false"/>
          <w:iCs w:val="false"/>
          <w:color w:val="2D2D2D"/>
          <w:sz w:val="20"/>
          <w:szCs w:val="20"/>
        </w:rPr>
        <w:t xml:space="preserve">Sources for period-appropriate fabrics (wool, linen, hemp, silk) for costumes, banners, camp decorations, and the Weaver’s Guild.</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Handwebboden</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2–4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Hand-woven historical fabrics. Maximum authenticity. Premium price.</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Wulfläger Stoffe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German reenactment fabric supplier. Good range of wools and linens.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Tissus Papi (FR)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France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French fabric retailer. Plain linens and wools. Budget-friendly. Local.</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Burns &amp; Burn (Harris Tweed)</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UK</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2–4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Premium wool. Extremely durable. Noble quarter quality.</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Merchant Mills / Offset Warehouse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UK</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Linen and hemp fabrics. Good for costumes and camp use.</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Polish linen suppliers (various)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PL</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2–4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Budget linen. Poland produces excellent linen at good prices. Bulk orders.</w:t>
            </w:r>
          </w:p>
        </w:tc>
      </w:tr>
    </w:tbl>
    <w:p>
      <w:pPr>
        <w:pStyle w:val="Heading2"/>
        <w:spacing w:before="300" w:after="160"/>
      </w:pPr>
      <w:r>
        <w:rPr>
          <w:rFonts w:ascii="Arial" w:cs="Arial" w:eastAsia="Arial" w:hAnsi="Arial"/>
          <w:b/>
          <w:bCs/>
          <w:color w:val="2C3E6B"/>
          <w:sz w:val="26"/>
          <w:szCs w:val="26"/>
        </w:rPr>
        <w:t xml:space="preserve">Banner Makers &amp; Heraldic Art</w:t>
      </w:r>
    </w:p>
    <w:p>
      <w:pPr>
        <w:spacing w:after="120" w:before="0" w:line="276"/>
        <w:jc w:val="left"/>
      </w:pPr>
      <w:r>
        <w:rPr>
          <w:rFonts w:ascii="Arial" w:cs="Arial" w:eastAsia="Arial" w:hAnsi="Arial"/>
          <w:b w:val="false"/>
          <w:bCs w:val="false"/>
          <w:i w:val="false"/>
          <w:iCs w:val="false"/>
          <w:color w:val="2D2D2D"/>
          <w:sz w:val="20"/>
          <w:szCs w:val="20"/>
        </w:rPr>
        <w:t xml:space="preserve">Banners, flags, and heraldic displays that visually define factions, guilds, and the Realm’s identity.</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Midgards Väktare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6–12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Hand-painted historical banners. Museum quality. Expensive but stunning.</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Weta Workshop / Raven’s Forge (various)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NZ/EU</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Global</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8–16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Custom heraldic work. Film and event quality. Long lead times.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 French embroidery/sewing ateliers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Commission locally. Supports community. Faster communication.</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Print-on-fabric services (EU)</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5/10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6/10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Decorative</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Digitally printed banners. Fast and cheap. Not authentic up close.</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Etsy/artisan banner makers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Varies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7–9</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7–8</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8–9</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4–10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Appliqued or hand-sewn banners. Mid-range quality and price.</w:t>
            </w:r>
          </w:p>
        </w:tc>
      </w:tr>
    </w:tbl>
    <w:p>
      <w:pPr>
        <w:pStyle w:val="Heading2"/>
        <w:spacing w:before="300" w:after="160"/>
      </w:pPr>
      <w:r>
        <w:rPr>
          <w:rFonts w:ascii="Arial" w:cs="Arial" w:eastAsia="Arial" w:hAnsi="Arial"/>
          <w:b/>
          <w:bCs/>
          <w:color w:val="2C3E6B"/>
          <w:sz w:val="26"/>
          <w:szCs w:val="26"/>
        </w:rPr>
        <w:t xml:space="preserve">Carpenters &amp; Rustic Furniture Builders</w:t>
      </w:r>
    </w:p>
    <w:p>
      <w:pPr>
        <w:spacing w:after="120" w:before="0" w:line="276"/>
        <w:jc w:val="left"/>
      </w:pPr>
      <w:r>
        <w:rPr>
          <w:rFonts w:ascii="Arial" w:cs="Arial" w:eastAsia="Arial" w:hAnsi="Arial"/>
          <w:b w:val="false"/>
          <w:bCs w:val="false"/>
          <w:i w:val="false"/>
          <w:iCs w:val="false"/>
          <w:color w:val="2D2D2D"/>
          <w:sz w:val="20"/>
          <w:szCs w:val="20"/>
        </w:rPr>
        <w:t xml:space="preserve">Custom medieval furniture, market stalls, and structural timber for camp and settlement construction.</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 French menuiseries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 carpentry workshops. Best for bulk stall frames, benches, tables. Short delivery.</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Reenactment furniture makers (DE)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8–16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Period-accurate trestle tables, benches, chests. Museum quality.</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IKEA hacking + period treatment</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3/10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6/10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Decorative</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Cheap tables/shelves wrapped in burlap/leather. Budget backstage only.</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Bois Brut / reclaimed timber yards (FR)</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Raw timber for on-site building. Oak and chestnut. Source locally.</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Event furniture rental (FR)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France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3/10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3/10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Modern trestle tables for kitchen/backstage use. Not for guest-visible areas.</w:t>
            </w:r>
          </w:p>
        </w:tc>
      </w:tr>
    </w:tbl>
    <w:p>
      <w:pPr>
        <w:pStyle w:val="Heading2"/>
        <w:spacing w:before="300" w:after="160"/>
      </w:pPr>
      <w:r>
        <w:rPr>
          <w:rFonts w:ascii="Arial" w:cs="Arial" w:eastAsia="Arial" w:hAnsi="Arial"/>
          <w:b/>
          <w:bCs/>
          <w:color w:val="2C3E6B"/>
          <w:sz w:val="26"/>
          <w:szCs w:val="26"/>
        </w:rPr>
        <w:t xml:space="preserve">Pottery Makers</w:t>
      </w:r>
    </w:p>
    <w:p>
      <w:pPr>
        <w:spacing w:after="120" w:before="0" w:line="276"/>
        <w:jc w:val="left"/>
      </w:pPr>
      <w:r>
        <w:rPr>
          <w:rFonts w:ascii="Arial" w:cs="Arial" w:eastAsia="Arial" w:hAnsi="Arial"/>
          <w:b w:val="false"/>
          <w:bCs w:val="false"/>
          <w:i w:val="false"/>
          <w:iCs w:val="false"/>
          <w:color w:val="2D2D2D"/>
          <w:sz w:val="20"/>
          <w:szCs w:val="20"/>
        </w:rPr>
        <w:t xml:space="preserve">Period-style pottery for tableware, tavern mugs, decorative elements, and merchant goods.</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Siegburg-style potters (DE)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6–12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Museum-quality reproduction medieval pottery. Authentic glazes and forms.</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Poterie Renault / French artisan potters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France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French stoneware. Durable. Good for tavern use. Local sourcing.</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Craft potters (Etsy / markets)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Varies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6–8</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6–8</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7–9</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2–8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Hand-thrown mugs, bowls, jugs. Quality varies. Commission in bulk.</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Wholesale stoneware (restaurant supply)</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4/10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5/10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Plain brown stoneware mugs and bowls. Not period but sturdy and cheap for kitchen use.</w:t>
            </w:r>
          </w:p>
        </w:tc>
      </w:tr>
    </w:tbl>
    <w:p>
      <w:pPr>
        <w:pStyle w:val="Heading2"/>
        <w:spacing w:before="300" w:after="160"/>
      </w:pPr>
      <w:r>
        <w:rPr>
          <w:rFonts w:ascii="Arial" w:cs="Arial" w:eastAsia="Arial" w:hAnsi="Arial"/>
          <w:b/>
          <w:bCs/>
          <w:color w:val="2C3E6B"/>
          <w:sz w:val="26"/>
          <w:szCs w:val="26"/>
        </w:rPr>
        <w:t xml:space="preserve">Rope Makers &amp; Cordage</w:t>
      </w:r>
    </w:p>
    <w:p>
      <w:pPr>
        <w:spacing w:after="120" w:before="0" w:line="276"/>
        <w:jc w:val="left"/>
      </w:pPr>
      <w:r>
        <w:rPr>
          <w:rFonts w:ascii="Arial" w:cs="Arial" w:eastAsia="Arial" w:hAnsi="Arial"/>
          <w:b w:val="false"/>
          <w:bCs w:val="false"/>
          <w:i w:val="false"/>
          <w:iCs w:val="false"/>
          <w:color w:val="2D2D2D"/>
          <w:sz w:val="20"/>
          <w:szCs w:val="20"/>
        </w:rPr>
        <w:t xml:space="preserve">Natural fiber rope for camp construction, decoration, rigging, and the Scout guild.</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James Lever / English Braids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UK</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Natural hemp and sisal rope. Various diameters. Durable.</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Touwfabriek Langman</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NL</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Dutch rope manufacturer. Hemp, jute, sisal. Good bulk pricing.</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Hardware stores (local)</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6/10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5/10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Same day</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Basic hemp/jute rope. Functional. Not beautiful but works for camp use.</w:t>
            </w:r>
          </w:p>
        </w:tc>
      </w:tr>
    </w:tbl>
    <w:p>
      <w:pPr>
        <w:pStyle w:val="Heading2"/>
        <w:spacing w:before="300" w:after="160"/>
      </w:pPr>
      <w:r>
        <w:rPr>
          <w:rFonts w:ascii="Arial" w:cs="Arial" w:eastAsia="Arial" w:hAnsi="Arial"/>
          <w:b/>
          <w:bCs/>
          <w:color w:val="2C3E6B"/>
          <w:sz w:val="26"/>
          <w:szCs w:val="26"/>
        </w:rPr>
        <w:t xml:space="preserve">Reenactment Vendors &amp; General Medieval Goods</w:t>
      </w:r>
    </w:p>
    <w:p>
      <w:pPr>
        <w:spacing w:after="120" w:before="0" w:line="276"/>
        <w:jc w:val="left"/>
      </w:pPr>
      <w:r>
        <w:rPr>
          <w:rFonts w:ascii="Arial" w:cs="Arial" w:eastAsia="Arial" w:hAnsi="Arial"/>
          <w:b w:val="false"/>
          <w:bCs w:val="false"/>
          <w:i w:val="false"/>
          <w:iCs w:val="false"/>
          <w:color w:val="2D2D2D"/>
          <w:sz w:val="20"/>
          <w:szCs w:val="20"/>
        </w:rPr>
        <w:t xml:space="preserve">One-stop shops and marketplaces for costumes, accessories, camping gear, and general medieval equipment.</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Mytholon</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6/10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Massive catalogue. LARP and reenactment. Good for bulk volunteer costume.</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Epic Armoury / LARP-Shop</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DK</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6/10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Weapons, armor, accessories, camp gear. LARP focus.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ArmStreet</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UA/EU</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8–16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Premium costumes, armor, accessories. Beautiful. Expensive. Slow.</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Burgschneider</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Limited</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Good reenactment clothing. Tunics, dresses, cloaks. Mid-range quality.</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Sons of Vikings / Norse Foundry</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US/EU</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Global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2–4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Norse and early medieval accessories, jewelry, drinking horns.</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Marshal Historical</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NL</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Budget swords, helmets, armor. Good for prop supply at scale.</w:t>
            </w:r>
          </w:p>
        </w:tc>
      </w:tr>
    </w:tbl>
    <w:p>
      <w:pPr>
        <w:pStyle w:val="Heading2"/>
        <w:spacing w:before="300" w:after="160"/>
      </w:pPr>
      <w:r>
        <w:rPr>
          <w:rFonts w:ascii="Arial" w:cs="Arial" w:eastAsia="Arial" w:hAnsi="Arial"/>
          <w:b/>
          <w:bCs/>
          <w:color w:val="2C3E6B"/>
          <w:sz w:val="26"/>
          <w:szCs w:val="26"/>
        </w:rPr>
        <w:t xml:space="preserve">Durable Camp Gear Suppliers</w:t>
      </w:r>
    </w:p>
    <w:p>
      <w:pPr>
        <w:spacing w:after="120" w:before="0" w:line="276"/>
        <w:jc w:val="left"/>
      </w:pPr>
      <w:r>
        <w:rPr>
          <w:rFonts w:ascii="Arial" w:cs="Arial" w:eastAsia="Arial" w:hAnsi="Arial"/>
          <w:b w:val="false"/>
          <w:bCs w:val="false"/>
          <w:i w:val="false"/>
          <w:iCs w:val="false"/>
          <w:color w:val="2D2D2D"/>
          <w:sz w:val="20"/>
          <w:szCs w:val="20"/>
        </w:rPr>
        <w:t xml:space="preserve">Campfire equipment, cast iron cookware, canvas goods, and general durable gear for sustained outdoor living.</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Petromax / Feuerhand</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Lanterns, cast iron Dutch ovens, fire bowls. Extremely durable. Iconic look.</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Lodge Cast Iron (EU dist.)</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US/EU</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6/10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6/10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Cast iron cookware. Indestructible. Not period-looking but functional.</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Usténsiles en Fonte (FR artisans)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France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French cast iron artisans. Tripods, pot hooks, fire irons. More period-looking.</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Swedish Fire Steel / Light My Fire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SE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6/10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5/10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Fire-starting kits for Scout guild and workshops.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Military surplus (FR)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2/10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2/10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Same day</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Canvas tarps, mess kits, tools. Backstage and infrastructure only.</w:t>
            </w:r>
          </w:p>
        </w:tc>
      </w:tr>
    </w:tbl>
    <w:p>
      <w:pPr>
        <w:pStyle w:val="Heading2"/>
        <w:spacing w:before="300" w:after="160"/>
      </w:pPr>
      <w:r>
        <w:rPr>
          <w:rFonts w:ascii="Arial" w:cs="Arial" w:eastAsia="Arial" w:hAnsi="Arial"/>
          <w:b/>
          <w:bCs/>
          <w:color w:val="2C3E6B"/>
          <w:sz w:val="26"/>
          <w:szCs w:val="26"/>
        </w:rPr>
        <w:t xml:space="preserve">Food Vendors &amp; Period Catering</w:t>
      </w:r>
    </w:p>
    <w:p>
      <w:pPr>
        <w:spacing w:after="120" w:before="0" w:line="276"/>
        <w:jc w:val="left"/>
      </w:pPr>
      <w:r>
        <w:rPr>
          <w:rFonts w:ascii="Arial" w:cs="Arial" w:eastAsia="Arial" w:hAnsi="Arial"/>
          <w:b w:val="false"/>
          <w:bCs w:val="false"/>
          <w:i w:val="false"/>
          <w:iCs w:val="false"/>
          <w:color w:val="2D2D2D"/>
          <w:sz w:val="20"/>
          <w:szCs w:val="20"/>
        </w:rPr>
        <w:t xml:space="preserve">Suppliers of period-appropriate food products, catering services, and specialty ingredients.</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 French bakers (boulangeries)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day</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Fresh bread daily. Partner with local bakery for wood-fired bread supply.</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Charcuterie / local farms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Local meats, cheeses, sausages. Farm-to-table authenticity. HACCP compliance essential.</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La Ferme de [local]</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 farm partnerships. Eggs, vegetables, herbs, dairy. Best authenticity.</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Period recipe consultants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Remote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2–4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Historical cooking experts. Advise on menu design and period accuracy.</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Beverage wholesalers (FR)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5/10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5/10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Bulk wine, cider, juice. Basic stock. Supplement with local craft producers.</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Local breweries / meadmakers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Partner with local craft brewer for festival-branded ale and mead. High authenticity.</w:t>
            </w:r>
          </w:p>
        </w:tc>
      </w:tr>
    </w:tbl>
    <w:p>
      <w:pPr>
        <w:pStyle w:val="Heading2"/>
        <w:spacing w:before="300" w:after="160"/>
      </w:pPr>
      <w:r>
        <w:rPr>
          <w:rFonts w:ascii="Arial" w:cs="Arial" w:eastAsia="Arial" w:hAnsi="Arial"/>
          <w:b/>
          <w:bCs/>
          <w:color w:val="2C3E6B"/>
          <w:sz w:val="26"/>
          <w:szCs w:val="26"/>
        </w:rPr>
        <w:t xml:space="preserve">Horse &amp; Equestrian Providers</w:t>
      </w:r>
    </w:p>
    <w:p>
      <w:pPr>
        <w:spacing w:after="120" w:before="0" w:line="276"/>
        <w:jc w:val="left"/>
      </w:pPr>
      <w:r>
        <w:rPr>
          <w:rFonts w:ascii="Arial" w:cs="Arial" w:eastAsia="Arial" w:hAnsi="Arial"/>
          <w:b w:val="false"/>
          <w:bCs w:val="false"/>
          <w:i w:val="false"/>
          <w:iCs w:val="false"/>
          <w:color w:val="2D2D2D"/>
          <w:sz w:val="20"/>
          <w:szCs w:val="20"/>
        </w:rPr>
        <w:t xml:space="preserve">Equestrian partners for mounted patrols, cart deliveries, riding demonstrations, and stable atmosphere.</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 riding schools (écuries)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Partner with local equestrian center. Horses + handlers. Insurance essential.</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Equestrian event companies (FR)</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France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Full-service medieval equestrian displays. Jousting, mounted combat. Premium.</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Draft horse breeders (Percheron)</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4–8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Central France is Percheron country. Draft horses for cart pulling. Very period.</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Cart/wagon builders</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FR/EU</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Local/EU</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12–24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Period-style carts and wagons. Long lead time. High visual impact.</w:t>
            </w:r>
          </w:p>
        </w:tc>
      </w:tr>
    </w:tbl>
    <w:p>
      <w:pPr>
        <w:pStyle w:val="Heading2"/>
        <w:spacing w:before="300" w:after="160"/>
      </w:pPr>
      <w:r>
        <w:rPr>
          <w:rFonts w:ascii="Arial" w:cs="Arial" w:eastAsia="Arial" w:hAnsi="Arial"/>
          <w:b/>
          <w:bCs/>
          <w:color w:val="2C3E6B"/>
          <w:sz w:val="26"/>
          <w:szCs w:val="26"/>
        </w:rPr>
        <w:t xml:space="preserve">Archery Suppliers</w:t>
      </w:r>
    </w:p>
    <w:p>
      <w:pPr>
        <w:spacing w:after="120" w:before="0" w:line="276"/>
        <w:jc w:val="left"/>
      </w:pPr>
      <w:r>
        <w:rPr>
          <w:rFonts w:ascii="Arial" w:cs="Arial" w:eastAsia="Arial" w:hAnsi="Arial"/>
          <w:b w:val="false"/>
          <w:bCs w:val="false"/>
          <w:i w:val="false"/>
          <w:iCs w:val="false"/>
          <w:color w:val="2D2D2D"/>
          <w:sz w:val="20"/>
          <w:szCs w:val="20"/>
        </w:rPr>
        <w:t xml:space="preserve">Bows, arrows, targets, and safety equipment for the archery range and Scout/Guard guild training.</w:t>
      </w:r>
    </w:p>
    <w:tbl>
      <w:tblPr>
        <w:tblW w:type="dxa" w:w="10238"/>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700"/>
        <w:gridCol w:w="600"/>
        <w:gridCol w:w="600"/>
        <w:gridCol w:w="600"/>
        <w:gridCol w:w="600"/>
        <w:gridCol w:w="600"/>
        <w:gridCol w:w="600"/>
        <w:gridCol w:w="800"/>
        <w:gridCol w:w="2838"/>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Supplier</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Country</w:t>
            </w:r>
          </w:p>
        </w:tc>
        <w:tc>
          <w:tcPr>
            <w:tcW w:type="dxa" w:w="7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Ships To</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Price</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Auth.</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Dura.</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Aesthetic</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Custom</w:t>
            </w:r>
          </w:p>
        </w:tc>
        <w:tc>
          <w:tcPr>
            <w:tcW w:type="dxa" w:w="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Lead</w:t>
            </w:r>
          </w:p>
        </w:tc>
        <w:tc>
          <w:tcPr>
            <w:tcW w:type="dxa" w:w="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Grade</w:t>
            </w:r>
          </w:p>
        </w:tc>
        <w:tc>
          <w:tcPr>
            <w:tcW w:type="dxa" w:w="2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Beier Bows / Fleetwood</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DE/EU</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Limited</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LARP-safe and traditional bows. Good range for event use.</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Hardwood self-bow makers (Etsy)</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Varies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4–12 wk</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Luxury</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Hand-made English longbows and recurves. Maximum authenticity.</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Archery Tag / Combat Archery suppliers</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7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EU-wide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3/10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4/10</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1–2 wk</w:t>
            </w:r>
          </w:p>
        </w:tc>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Festival</w:t>
            </w:r>
          </w:p>
        </w:tc>
        <w:tc>
          <w:tcPr>
            <w:tcW w:type="dxa" w:w="2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Foam-tipped arrows for safe combat archery. Fun but not period-looking.</w:t>
            </w:r>
          </w:p>
        </w:tc>
      </w:tr>
      <w:tr>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Traditional archery clubs (FR)</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FR</w:t>
            </w:r>
          </w:p>
        </w:tc>
        <w:tc>
          <w:tcPr>
            <w:tcW w:type="dxa" w:w="7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Local</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N/A</w:t>
            </w:r>
          </w:p>
        </w:tc>
        <w:tc>
          <w:tcPr>
            <w:tcW w:type="dxa" w:w="2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Partnership opportunity. Local archers run the range. Low cost, high expertise.</w:t>
            </w:r>
          </w:p>
        </w:tc>
      </w:tr>
    </w:tbl>
    <w:p>
      <w:r>
        <w:br w:type="page"/>
      </w:r>
    </w:p>
    <w:p>
      <w:pPr>
        <w:pStyle w:val="Heading1"/>
        <w:spacing w:before="360" w:after="200"/>
      </w:pPr>
      <w:r>
        <w:rPr>
          <w:rFonts w:ascii="Arial" w:cs="Arial" w:eastAsia="Arial" w:hAnsi="Arial"/>
          <w:b/>
          <w:bCs/>
          <w:color w:val="1B2A4A"/>
          <w:sz w:val="32"/>
          <w:szCs w:val="32"/>
        </w:rPr>
        <w:t xml:space="preserve">Part III: Top 20 MVP Guilds &amp; Strategic Staffing Plan</w:t>
      </w:r>
    </w:p>
    <w:p>
      <w:pPr>
        <w:pStyle w:val="Heading2"/>
        <w:spacing w:before="300" w:after="160"/>
      </w:pPr>
      <w:r>
        <w:rPr>
          <w:rFonts w:ascii="Arial" w:cs="Arial" w:eastAsia="Arial" w:hAnsi="Arial"/>
          <w:b/>
          <w:bCs/>
          <w:color w:val="2C3E6B"/>
          <w:sz w:val="26"/>
          <w:szCs w:val="26"/>
        </w:rPr>
        <w:t xml:space="preserve">MVP Guild Selection Criteria</w:t>
      </w:r>
    </w:p>
    <w:p>
      <w:pPr>
        <w:spacing w:after="120" w:before="0" w:line="276"/>
        <w:jc w:val="left"/>
      </w:pPr>
      <w:r>
        <w:rPr>
          <w:rFonts w:ascii="Arial" w:cs="Arial" w:eastAsia="Arial" w:hAnsi="Arial"/>
          <w:b w:val="false"/>
          <w:bCs w:val="false"/>
          <w:i w:val="false"/>
          <w:iCs w:val="false"/>
          <w:color w:val="2D2D2D"/>
          <w:sz w:val="20"/>
          <w:szCs w:val="20"/>
        </w:rPr>
        <w:t xml:space="preserve">The 20 guilds are ranked by a composite score weighting:</w:t>
      </w:r>
    </w:p>
    <w:p>
      <w:pPr>
        <w:pStyle w:val="ListParagraph"/>
        <w:numPr>
          <w:ilvl w:val="0"/>
          <w:numId w:val="2"/>
        </w:numPr>
        <w:spacing w:after="60" w:line="264"/>
      </w:pPr>
      <w:r>
        <w:rPr>
          <w:rFonts w:ascii="Arial" w:cs="Arial" w:eastAsia="Arial" w:hAnsi="Arial"/>
          <w:color w:val="2D2D2D"/>
          <w:sz w:val="20"/>
          <w:szCs w:val="20"/>
        </w:rPr>
        <w:t xml:space="preserve">Guest interaction potential (30%) — how much does this guild create daily touchpoints?</w:t>
      </w:r>
    </w:p>
    <w:p>
      <w:pPr>
        <w:pStyle w:val="ListParagraph"/>
        <w:numPr>
          <w:ilvl w:val="0"/>
          <w:numId w:val="2"/>
        </w:numPr>
        <w:spacing w:after="60" w:line="264"/>
      </w:pPr>
      <w:r>
        <w:rPr>
          <w:rFonts w:ascii="Arial" w:cs="Arial" w:eastAsia="Arial" w:hAnsi="Arial"/>
          <w:color w:val="2D2D2D"/>
          <w:sz w:val="20"/>
          <w:szCs w:val="20"/>
        </w:rPr>
        <w:t xml:space="preserve">Quest integration (20%) — how deeply does this guild plug into the narrative engine?</w:t>
      </w:r>
    </w:p>
    <w:p>
      <w:pPr>
        <w:pStyle w:val="ListParagraph"/>
        <w:numPr>
          <w:ilvl w:val="0"/>
          <w:numId w:val="2"/>
        </w:numPr>
        <w:spacing w:after="60" w:line="264"/>
      </w:pPr>
      <w:r>
        <w:rPr>
          <w:rFonts w:ascii="Arial" w:cs="Arial" w:eastAsia="Arial" w:hAnsi="Arial"/>
          <w:color w:val="2D2D2D"/>
          <w:sz w:val="20"/>
          <w:szCs w:val="20"/>
        </w:rPr>
        <w:t xml:space="preserve">Commercial value (20%) — does this guild generate revenue or is it a cost center?</w:t>
      </w:r>
    </w:p>
    <w:p>
      <w:pPr>
        <w:pStyle w:val="ListParagraph"/>
        <w:numPr>
          <w:ilvl w:val="0"/>
          <w:numId w:val="2"/>
        </w:numPr>
        <w:spacing w:after="60" w:line="264"/>
      </w:pPr>
      <w:r>
        <w:rPr>
          <w:rFonts w:ascii="Arial" w:cs="Arial" w:eastAsia="Arial" w:hAnsi="Arial"/>
          <w:color w:val="2D2D2D"/>
          <w:sz w:val="20"/>
          <w:szCs w:val="20"/>
        </w:rPr>
        <w:t xml:space="preserve">Authenticity impact (15%) — how much does this guild contribute to the world feeling real?</w:t>
      </w:r>
    </w:p>
    <w:p>
      <w:pPr>
        <w:pStyle w:val="ListParagraph"/>
        <w:numPr>
          <w:ilvl w:val="0"/>
          <w:numId w:val="2"/>
        </w:numPr>
        <w:spacing w:after="60" w:line="264"/>
      </w:pPr>
      <w:r>
        <w:rPr>
          <w:rFonts w:ascii="Arial" w:cs="Arial" w:eastAsia="Arial" w:hAnsi="Arial"/>
          <w:color w:val="2D2D2D"/>
          <w:sz w:val="20"/>
          <w:szCs w:val="20"/>
        </w:rPr>
        <w:t xml:space="preserve">Operational feasibility (15%) — can we actually staff and supply this guild at launch?</w:t>
      </w:r>
    </w:p>
    <w:p>
      <w:pPr>
        <w:pStyle w:val="Heading2"/>
        <w:spacing w:before="300" w:after="160"/>
      </w:pPr>
      <w:r>
        <w:rPr>
          <w:rFonts w:ascii="Arial" w:cs="Arial" w:eastAsia="Arial" w:hAnsi="Arial"/>
          <w:b/>
          <w:bCs/>
          <w:color w:val="2C3E6B"/>
          <w:sz w:val="26"/>
          <w:szCs w:val="26"/>
        </w:rPr>
        <w:t xml:space="preserve">Top 20 MVP Guilds — Ranked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100"/>
        <w:gridCol w:w="1600"/>
        <w:gridCol w:w="1200"/>
        <w:gridCol w:w="2000"/>
        <w:gridCol w:w="1038"/>
      </w:tblGrid>
      <w:tr>
        <w:trPr>
          <w:tblHeader/>
        </w:trPr>
        <w:tc>
          <w:tcPr>
            <w:tcW w:type="dxa" w:w="5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Rank</w:t>
            </w:r>
          </w:p>
        </w:tc>
        <w:tc>
          <w:tcPr>
            <w:tcW w:type="dxa" w:w="22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Guild</w:t>
            </w:r>
          </w:p>
        </w:tc>
        <w:tc>
          <w:tcPr>
            <w:tcW w:type="dxa" w:w="11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Category</w:t>
            </w:r>
          </w:p>
        </w:tc>
        <w:tc>
          <w:tcPr>
            <w:tcW w:type="dxa" w:w="1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Real Craft?</w:t>
            </w:r>
          </w:p>
        </w:tc>
        <w:tc>
          <w:tcPr>
            <w:tcW w:type="dxa" w:w="12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Roleplay OK?</w:t>
            </w:r>
          </w:p>
        </w:tc>
        <w:tc>
          <w:tcPr>
            <w:tcW w:type="dxa" w:w="20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Staff Ratio (per 500 guests)</w:t>
            </w:r>
          </w:p>
        </w:tc>
        <w:tc>
          <w:tcPr>
            <w:tcW w:type="dxa" w:w="10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Priority</w:t>
            </w:r>
          </w:p>
        </w:tc>
      </w:tr>
      <w:tr>
        <w:tc>
          <w:tcPr>
            <w:tcW w:type="dxa" w:w="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Hearth Guild</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Cook</w:t>
            </w:r>
          </w:p>
        </w:tc>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 — professional cooks essential</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 — food safety is real</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Head + 2 Sous + 6 Hands = 9</w:t>
            </w:r>
          </w:p>
        </w:tc>
        <w:tc>
          <w:tcPr>
            <w:tcW w:type="dxa" w:w="1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CRITICAL</w:t>
            </w:r>
          </w:p>
        </w:tc>
      </w:tr>
      <w:tr>
        <w:tc>
          <w:tcPr>
            <w:tcW w:type="dxa" w:w="5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2</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Tavern Keeper’s Guild</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Tavern Keeper</w:t>
            </w:r>
          </w:p>
        </w:tc>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Partial — bar experience helps</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 for atmosphere</w:t>
            </w:r>
          </w:p>
        </w:tc>
        <w:tc>
          <w:tcPr>
            <w:tcW w:type="dxa" w:w="2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Head + 4 Servers + 1 Bouncer = 6 per tavern (×2–3 taverns = 12–18)</w:t>
            </w:r>
          </w:p>
        </w:tc>
        <w:tc>
          <w:tcPr>
            <w:tcW w:type="dxa" w:w="1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CRITICAL</w:t>
            </w:r>
          </w:p>
        </w:tc>
      </w:tr>
      <w:tr>
        <w:tc>
          <w:tcPr>
            <w:tcW w:type="dxa" w:w="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3</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Brewer’s Brotherhood</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Brewer</w:t>
            </w:r>
          </w:p>
        </w:tc>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 — real brewer or partner</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 — brewing is real</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Master + 2 Journey + 3 Apprentice = 6</w:t>
            </w:r>
          </w:p>
        </w:tc>
        <w:tc>
          <w:tcPr>
            <w:tcW w:type="dxa" w:w="1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CRITICAL</w:t>
            </w:r>
          </w:p>
        </w:tc>
      </w:tr>
      <w:tr>
        <w:tc>
          <w:tcPr>
            <w:tcW w:type="dxa" w:w="5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4</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Treasury / Coin Master</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Coin Master</w:t>
            </w:r>
          </w:p>
        </w:tc>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Partial — numeracy essential</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 for tax collectors</w:t>
            </w:r>
          </w:p>
        </w:tc>
        <w:tc>
          <w:tcPr>
            <w:tcW w:type="dxa" w:w="2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Master + 4 Clerks + 2 Collectors = 7</w:t>
            </w:r>
          </w:p>
        </w:tc>
        <w:tc>
          <w:tcPr>
            <w:tcW w:type="dxa" w:w="1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CRITICAL</w:t>
            </w:r>
          </w:p>
        </w:tc>
      </w:tr>
      <w:tr>
        <w:tc>
          <w:tcPr>
            <w:tcW w:type="dxa" w:w="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5</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Scriptorium</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Scribe</w:t>
            </w:r>
          </w:p>
        </w:tc>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 — calligrapher needed</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 for apprentices</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Head + 2 Illuminators + 4 Apprentices = 7</w:t>
            </w:r>
          </w:p>
        </w:tc>
        <w:tc>
          <w:tcPr>
            <w:tcW w:type="dxa" w:w="1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5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6</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Watch / Order of the Gate</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Guard</w:t>
            </w:r>
          </w:p>
        </w:tc>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Partial — foam combat training</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 — primarily roleplay</w:t>
            </w:r>
          </w:p>
        </w:tc>
        <w:tc>
          <w:tcPr>
            <w:tcW w:type="dxa" w:w="2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Captain + 2 Sergeants + 8 Guards = 11</w:t>
            </w:r>
          </w:p>
        </w:tc>
        <w:tc>
          <w:tcPr>
            <w:tcW w:type="dxa" w:w="1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Order of the Anvil</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Blacksmith</w:t>
            </w:r>
          </w:p>
        </w:tc>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 — real smith essential</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 — forge is real</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Master + 2 Journey + 3 Apprentice = 6</w:t>
            </w:r>
          </w:p>
        </w:tc>
        <w:tc>
          <w:tcPr>
            <w:tcW w:type="dxa" w:w="1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5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Woodwright’s Lodge</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Carpenter</w:t>
            </w:r>
          </w:p>
        </w:tc>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 — real woodworker needed</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Partial for apprentices</w:t>
            </w:r>
          </w:p>
        </w:tc>
        <w:tc>
          <w:tcPr>
            <w:tcW w:type="dxa" w:w="2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Master + 2 Journey + 4 Apprentice = 7</w:t>
            </w:r>
          </w:p>
        </w:tc>
        <w:tc>
          <w:tcPr>
            <w:tcW w:type="dxa" w:w="1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Merchant’s Consortium</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Merchant</w:t>
            </w:r>
          </w:p>
        </w:tc>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 — salesmanship</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 — pure roleplay</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Warden + 2 Assistants + 20–40 participant-merchants = 23–43</w:t>
            </w:r>
          </w:p>
        </w:tc>
        <w:tc>
          <w:tcPr>
            <w:tcW w:type="dxa" w:w="1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5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Herbalist’s Garden</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Herbalist</w:t>
            </w:r>
          </w:p>
        </w:tc>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 — real herb knowledge</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Partial for sales</w:t>
            </w:r>
          </w:p>
        </w:tc>
        <w:tc>
          <w:tcPr>
            <w:tcW w:type="dxa" w:w="2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Master + 2 Journey + 3 Apprentice = 6</w:t>
            </w:r>
          </w:p>
        </w:tc>
        <w:tc>
          <w:tcPr>
            <w:tcW w:type="dxa" w:w="1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11</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Ranger’s Lodge</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Scout</w:t>
            </w:r>
          </w:p>
        </w:tc>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Partial — outdoor skills</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 — primarily roleplay</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Head + 4 Rangers + 2 Trainers = 7</w:t>
            </w:r>
          </w:p>
        </w:tc>
        <w:tc>
          <w:tcPr>
            <w:tcW w:type="dxa" w:w="1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5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Minstrel’s Circle</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Minstrel</w:t>
            </w:r>
          </w:p>
        </w:tc>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 — real musicians needed</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 for heralds</w:t>
            </w:r>
          </w:p>
        </w:tc>
        <w:tc>
          <w:tcPr>
            <w:tcW w:type="dxa" w:w="2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Lead + 4 Musicians + 4 Entertainers + 2 Heralds = 11</w:t>
            </w:r>
          </w:p>
        </w:tc>
        <w:tc>
          <w:tcPr>
            <w:tcW w:type="dxa" w:w="1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HIGH</w:t>
            </w:r>
          </w:p>
        </w:tc>
      </w:tr>
      <w:tr>
        <w:tc>
          <w:tcPr>
            <w:tcW w:type="dxa" w:w="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13</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Tannery Guild</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Leatherworker</w:t>
            </w:r>
          </w:p>
        </w:tc>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 — real leatherworker</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Partial for apprentices</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Master + 2 Journey + 3 Apprentice = 6</w:t>
            </w:r>
          </w:p>
        </w:tc>
        <w:tc>
          <w:tcPr>
            <w:tcW w:type="dxa" w:w="1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r>
      <w:tr>
        <w:tc>
          <w:tcPr>
            <w:tcW w:type="dxa" w:w="5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14</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Healer’s Refuge</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Healer</w:t>
            </w:r>
          </w:p>
        </w:tc>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Partial — first aid cert</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 — primarily roleplay</w:t>
            </w:r>
          </w:p>
        </w:tc>
        <w:tc>
          <w:tcPr>
            <w:tcW w:type="dxa" w:w="2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Head + 2 Assistants = 3 (+1 real first aider)</w:t>
            </w:r>
          </w:p>
        </w:tc>
        <w:tc>
          <w:tcPr>
            <w:tcW w:type="dxa" w:w="1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r>
      <w:tr>
        <w:tc>
          <w:tcPr>
            <w:tcW w:type="dxa" w:w="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15</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Weaver’s Hall</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Weaver</w:t>
            </w:r>
          </w:p>
        </w:tc>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 — real weaver needed</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Partial for spinners</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Master + 2 Journey + 4 Apprentice = 7</w:t>
            </w:r>
          </w:p>
        </w:tc>
        <w:tc>
          <w:tcPr>
            <w:tcW w:type="dxa" w:w="1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r>
      <w:tr>
        <w:tc>
          <w:tcPr>
            <w:tcW w:type="dxa" w:w="5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16</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Tannery (expanded: Cobbler)</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Cobbler / Saddler</w:t>
            </w:r>
          </w:p>
        </w:tc>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 — specialized leather</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No</w:t>
            </w:r>
          </w:p>
        </w:tc>
        <w:tc>
          <w:tcPr>
            <w:tcW w:type="dxa" w:w="2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Shared with Leatherworker + 1 specialist = 1</w:t>
            </w:r>
          </w:p>
        </w:tc>
        <w:tc>
          <w:tcPr>
            <w:tcW w:type="dxa" w:w="1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MEDIUM</w:t>
            </w:r>
          </w:p>
        </w:tc>
      </w:tr>
      <w:tr>
        <w:tc>
          <w:tcPr>
            <w:tcW w:type="dxa" w:w="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17</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Stable Master’s Yard</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Stable Master</w:t>
            </w:r>
          </w:p>
        </w:tc>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 — equestrian partner</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 — horse safety is real</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Master + 2 Hands + 2 Crowd Mgrs = 5 (external)</w:t>
            </w:r>
          </w:p>
        </w:tc>
        <w:tc>
          <w:tcPr>
            <w:tcW w:type="dxa" w:w="1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MEDIUM</w:t>
            </w:r>
          </w:p>
        </w:tc>
      </w:tr>
      <w:tr>
        <w:tc>
          <w:tcPr>
            <w:tcW w:type="dxa" w:w="5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18</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Stonemason’s Guild</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Mason</w:t>
            </w:r>
          </w:p>
        </w:tc>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 — real stone carver</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Very limited</w:t>
            </w:r>
          </w:p>
        </w:tc>
        <w:tc>
          <w:tcPr>
            <w:tcW w:type="dxa" w:w="2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Master + 1 Journey + 3 Apprentice = 5</w:t>
            </w:r>
          </w:p>
        </w:tc>
        <w:tc>
          <w:tcPr>
            <w:tcW w:type="dxa" w:w="1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LOW</w:t>
            </w:r>
          </w:p>
        </w:tc>
      </w:tr>
      <w:tr>
        <w:tc>
          <w:tcPr>
            <w:tcW w:type="dxa" w:w="5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19</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The Falconer’s Mews</w:t>
            </w:r>
          </w:p>
        </w:tc>
        <w:tc>
          <w:tcPr>
            <w:tcW w:type="dxa" w:w="11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Falconer</w:t>
            </w:r>
          </w:p>
        </w:tc>
        <w:tc>
          <w:tcPr>
            <w:tcW w:type="dxa" w:w="1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YES — licensed only</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No — birds are real</w:t>
            </w:r>
          </w:p>
        </w:tc>
        <w:tc>
          <w:tcPr>
            <w:tcW w:type="dxa" w:w="2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Master + 1 Handler + 2 Crowd Mgrs = 4 (external)</w:t>
            </w:r>
          </w:p>
        </w:tc>
        <w:tc>
          <w:tcPr>
            <w:tcW w:type="dxa" w:w="1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LOW</w:t>
            </w:r>
          </w:p>
        </w:tc>
      </w:tr>
      <w:tr>
        <w:tc>
          <w:tcPr>
            <w:tcW w:type="dxa" w:w="5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20</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The Potter’s Wheel (expansion)</w:t>
            </w:r>
          </w:p>
        </w:tc>
        <w:tc>
          <w:tcPr>
            <w:tcW w:type="dxa" w:w="11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Potter</w:t>
            </w:r>
          </w:p>
        </w:tc>
        <w:tc>
          <w:tcPr>
            <w:tcW w:type="dxa" w:w="1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YES — real potter needed</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Very limited</w:t>
            </w:r>
          </w:p>
        </w:tc>
        <w:tc>
          <w:tcPr>
            <w:tcW w:type="dxa" w:w="2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Master + 2 Apprentice = 3</w:t>
            </w:r>
          </w:p>
        </w:tc>
        <w:tc>
          <w:tcPr>
            <w:tcW w:type="dxa" w:w="1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LOW</w:t>
            </w:r>
          </w:p>
        </w:tc>
      </w:tr>
    </w:tbl>
    <w:p>
      <w:pPr>
        <w:pStyle w:val="Heading2"/>
        <w:spacing w:before="300" w:after="160"/>
      </w:pPr>
      <w:r>
        <w:rPr>
          <w:rFonts w:ascii="Arial" w:cs="Arial" w:eastAsia="Arial" w:hAnsi="Arial"/>
          <w:b/>
          <w:bCs/>
          <w:color w:val="2C3E6B"/>
          <w:sz w:val="26"/>
          <w:szCs w:val="26"/>
        </w:rPr>
        <w:t xml:space="preserve">Real Craftspeople vs. Roleplay Summary</w:t>
      </w:r>
    </w:p>
    <w:p>
      <w:pPr>
        <w:pStyle w:val="Heading3"/>
        <w:spacing w:before="240" w:after="120"/>
      </w:pPr>
      <w:r>
        <w:rPr>
          <w:rFonts w:ascii="Arial" w:cs="Arial" w:eastAsia="Arial" w:hAnsi="Arial"/>
          <w:b/>
          <w:bCs/>
          <w:color w:val="4A5A8A"/>
          <w:sz w:val="22"/>
          <w:szCs w:val="22"/>
        </w:rPr>
        <w:t xml:space="preserve">Guilds That REQUIRE Real Craftspeople</w:t>
      </w:r>
    </w:p>
    <w:p>
      <w:pPr>
        <w:spacing w:after="120" w:before="0" w:line="276"/>
        <w:jc w:val="left"/>
      </w:pPr>
      <w:r>
        <w:rPr>
          <w:rFonts w:ascii="Arial" w:cs="Arial" w:eastAsia="Arial" w:hAnsi="Arial"/>
          <w:b w:val="false"/>
          <w:bCs w:val="false"/>
          <w:i w:val="false"/>
          <w:iCs w:val="false"/>
          <w:color w:val="2D2D2D"/>
          <w:sz w:val="20"/>
          <w:szCs w:val="20"/>
        </w:rPr>
        <w:t xml:space="preserve">These guilds cannot function without at least one person who genuinely possesses the craft skill. Faking it destroys credibility and may create safety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4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Guild</w:t>
            </w:r>
          </w:p>
        </w:tc>
        <w:tc>
          <w:tcPr>
            <w:tcW w:type="dxa" w:w="30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Why Real Skill is Non-Negotiable</w:t>
            </w:r>
          </w:p>
        </w:tc>
        <w:tc>
          <w:tcPr>
            <w:tcW w:type="dxa" w:w="18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Minimum Real Craftspeople</w:t>
            </w:r>
          </w:p>
        </w:tc>
        <w:tc>
          <w:tcPr>
            <w:tcW w:type="dxa" w:w="24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Recruitment Source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Hearth Guild (Cook)</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Food safety, fire cooking, HACCP compliance</w:t>
            </w:r>
          </w:p>
        </w:tc>
        <w:tc>
          <w:tcPr>
            <w:tcW w:type="dxa" w:w="1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3 (Head + 2 Sous)</w:t>
            </w:r>
          </w:p>
        </w:tc>
        <w:tc>
          <w:tcPr>
            <w:tcW w:type="dxa" w:w="24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Professional chefs, reenactment cooks, catering companies</w:t>
            </w:r>
          </w:p>
        </w:tc>
      </w:tr>
      <w:tr>
        <w:tc>
          <w:tcPr>
            <w:tcW w:type="dxa" w:w="2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Brewer’s Brotherhood</w:t>
            </w:r>
          </w:p>
        </w:tc>
        <w:tc>
          <w:tcPr>
            <w:tcW w:type="dxa" w:w="3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Brewing is a real production process + alcohol licensing</w:t>
            </w:r>
          </w:p>
        </w:tc>
        <w:tc>
          <w:tcPr>
            <w:tcW w:type="dxa" w:w="1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Master (or partner brewery)</w:t>
            </w:r>
          </w:p>
        </w:tc>
        <w:tc>
          <w:tcPr>
            <w:tcW w:type="dxa" w:w="24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Local craft brewers, homebrewers, brewery partnerships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Order of the Anvil (Blacksmith)</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Forge operation is dangerous without skill</w:t>
            </w:r>
          </w:p>
        </w:tc>
        <w:tc>
          <w:tcPr>
            <w:tcW w:type="dxa" w:w="1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Master Smith</w:t>
            </w:r>
          </w:p>
        </w:tc>
        <w:tc>
          <w:tcPr>
            <w:tcW w:type="dxa" w:w="24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Blacksmithing community, HEMA events, craft fairs</w:t>
            </w:r>
          </w:p>
        </w:tc>
      </w:tr>
      <w:tr>
        <w:tc>
          <w:tcPr>
            <w:tcW w:type="dxa" w:w="2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Woodwright’s Lodge (Carpenter)</w:t>
            </w:r>
          </w:p>
        </w:tc>
        <w:tc>
          <w:tcPr>
            <w:tcW w:type="dxa" w:w="3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Hand tool woodworking requires real ability</w:t>
            </w:r>
          </w:p>
        </w:tc>
        <w:tc>
          <w:tcPr>
            <w:tcW w:type="dxa" w:w="1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Master Carpenter</w:t>
            </w:r>
          </w:p>
        </w:tc>
        <w:tc>
          <w:tcPr>
            <w:tcW w:type="dxa" w:w="24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Woodworking clubs, timber framing community, local menuiseries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Tannery Guild (Leatherworker)</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Quality leather goods need skill and tools</w:t>
            </w:r>
          </w:p>
        </w:tc>
        <w:tc>
          <w:tcPr>
            <w:tcW w:type="dxa" w:w="1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Master Leatherworker</w:t>
            </w:r>
          </w:p>
        </w:tc>
        <w:tc>
          <w:tcPr>
            <w:tcW w:type="dxa" w:w="24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Leather craft community, Etsy artisans, reenactment networks</w:t>
            </w:r>
          </w:p>
        </w:tc>
      </w:tr>
      <w:tr>
        <w:tc>
          <w:tcPr>
            <w:tcW w:type="dxa" w:w="2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Herbalist’s Garden</w:t>
            </w:r>
          </w:p>
        </w:tc>
        <w:tc>
          <w:tcPr>
            <w:tcW w:type="dxa" w:w="3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Plant safety, formulation, real product quality</w:t>
            </w:r>
          </w:p>
        </w:tc>
        <w:tc>
          <w:tcPr>
            <w:tcW w:type="dxa" w:w="1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Master Herbalist</w:t>
            </w:r>
          </w:p>
        </w:tc>
        <w:tc>
          <w:tcPr>
            <w:tcW w:type="dxa" w:w="24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Herbalism courses, natural cosmetics community, apothecary enthusiasts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Scriptorium (Scribe)</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Calligraphy cannot be faked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Head Scribe</w:t>
            </w:r>
          </w:p>
        </w:tc>
        <w:tc>
          <w:tcPr>
            <w:tcW w:type="dxa" w:w="24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Calligraphy societies, SCA scribes, art school graduates</w:t>
            </w:r>
          </w:p>
        </w:tc>
      </w:tr>
      <w:tr>
        <w:tc>
          <w:tcPr>
            <w:tcW w:type="dxa" w:w="2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Minstrel’s Circle</w:t>
            </w:r>
          </w:p>
        </w:tc>
        <w:tc>
          <w:tcPr>
            <w:tcW w:type="dxa" w:w="3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Musical performance requires real talent</w:t>
            </w:r>
          </w:p>
        </w:tc>
        <w:tc>
          <w:tcPr>
            <w:tcW w:type="dxa" w:w="1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4+ Musicians</w:t>
            </w:r>
          </w:p>
        </w:tc>
        <w:tc>
          <w:tcPr>
            <w:tcW w:type="dxa" w:w="24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Music schools, folk music community, medieval music ensembles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Weaver’s Hall</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Loom work and spinning need practice</w:t>
            </w:r>
          </w:p>
        </w:tc>
        <w:tc>
          <w:tcPr>
            <w:tcW w:type="dxa" w:w="1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Master Weaver</w:t>
            </w:r>
          </w:p>
        </w:tc>
        <w:tc>
          <w:tcPr>
            <w:tcW w:type="dxa" w:w="24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Weaving guilds, fiber arts community, spinning groups</w:t>
            </w:r>
          </w:p>
        </w:tc>
      </w:tr>
      <w:tr>
        <w:tc>
          <w:tcPr>
            <w:tcW w:type="dxa" w:w="2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Falconer’s Mews</w:t>
            </w:r>
          </w:p>
        </w:tc>
        <w:tc>
          <w:tcPr>
            <w:tcW w:type="dxa" w:w="3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Legal license required; birds need expert handling</w:t>
            </w:r>
          </w:p>
        </w:tc>
        <w:tc>
          <w:tcPr>
            <w:tcW w:type="dxa" w:w="1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Licensed Falconer</w:t>
            </w:r>
          </w:p>
        </w:tc>
        <w:tc>
          <w:tcPr>
            <w:tcW w:type="dxa" w:w="24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Falconry centers, licensed hawking clubs, bird of prey sanctuaries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Stable Master’s Yard</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Horse handling cannot be improvised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 Stable Master</w:t>
            </w:r>
          </w:p>
        </w:tc>
        <w:tc>
          <w:tcPr>
            <w:tcW w:type="dxa" w:w="24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Local riding schools, equestrian event companies, Percheron breeders</w:t>
            </w:r>
          </w:p>
        </w:tc>
      </w:tr>
      <w:tr>
        <w:tc>
          <w:tcPr>
            <w:tcW w:type="dxa" w:w="2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Stonemason’s Guild</w:t>
            </w:r>
          </w:p>
        </w:tc>
        <w:tc>
          <w:tcPr>
            <w:tcW w:type="dxa" w:w="3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Stone carving is slow and skill-intensive</w:t>
            </w:r>
          </w:p>
        </w:tc>
        <w:tc>
          <w:tcPr>
            <w:tcW w:type="dxa" w:w="18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Master Mason</w:t>
            </w:r>
          </w:p>
        </w:tc>
        <w:tc>
          <w:tcPr>
            <w:tcW w:type="dxa" w:w="24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Stone carving workshops, conservation tradespeople, art schools</w:t>
            </w:r>
          </w:p>
        </w:tc>
      </w:tr>
    </w:tbl>
    <w:p>
      <w:pPr>
        <w:pStyle w:val="Heading3"/>
        <w:spacing w:before="240" w:after="120"/>
      </w:pPr>
      <w:r>
        <w:rPr>
          <w:rFonts w:ascii="Arial" w:cs="Arial" w:eastAsia="Arial" w:hAnsi="Arial"/>
          <w:b/>
          <w:bCs/>
          <w:color w:val="4A5A8A"/>
          <w:sz w:val="22"/>
          <w:szCs w:val="22"/>
        </w:rPr>
        <w:t xml:space="preserve">Guilds That Can Be Mostly Roleplayed</w:t>
      </w:r>
    </w:p>
    <w:p>
      <w:pPr>
        <w:spacing w:after="120" w:before="0" w:line="276"/>
        <w:jc w:val="left"/>
      </w:pPr>
      <w:r>
        <w:rPr>
          <w:rFonts w:ascii="Arial" w:cs="Arial" w:eastAsia="Arial" w:hAnsi="Arial"/>
          <w:b w:val="false"/>
          <w:bCs w:val="false"/>
          <w:i w:val="false"/>
          <w:iCs w:val="false"/>
          <w:color w:val="2D2D2D"/>
          <w:sz w:val="20"/>
          <w:szCs w:val="20"/>
        </w:rPr>
        <w:t xml:space="preserve">These guilds derive their value primarily from performance, personality, and immersion rather than from genuine craft production. One or two skilled individuals can anchor the guild while the rest roleplay effectively.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200"/>
        <w:gridCol w:w="2038"/>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Guild</w:t>
            </w:r>
          </w:p>
        </w:tc>
        <w:tc>
          <w:tcPr>
            <w:tcW w:type="dxa" w:w="30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Why Roleplay Works</w:t>
            </w:r>
          </w:p>
        </w:tc>
        <w:tc>
          <w:tcPr>
            <w:tcW w:type="dxa" w:w="22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Minimum Real Skill Needed</w:t>
            </w:r>
          </w:p>
        </w:tc>
        <w:tc>
          <w:tcPr>
            <w:tcW w:type="dxa" w:w="20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Volunteer Profile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Tavern Keeper’s Guild</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Serving drinks and creating atmosphere is performance</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0 (bar experience helps but not required)</w:t>
            </w:r>
          </w:p>
        </w:tc>
        <w:tc>
          <w:tcPr>
            <w:tcW w:type="dxa" w:w="2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Charismatic, sociable volunteers who enjoy hosting</w:t>
            </w:r>
          </w:p>
        </w:tc>
      </w:tr>
      <w:tr>
        <w:tc>
          <w:tcPr>
            <w:tcW w:type="dxa" w:w="2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Watch / Order of the Gate</w:t>
            </w:r>
          </w:p>
        </w:tc>
        <w:tc>
          <w:tcPr>
            <w:tcW w:type="dxa" w:w="3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Patrol, ceremony, and enforcement are pure roleplay</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Foam combat safety training (1–2 day workshop)</w:t>
            </w:r>
          </w:p>
        </w:tc>
        <w:tc>
          <w:tcPr>
            <w:tcW w:type="dxa" w:w="2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Fit, disciplined volunteers with LARP or scouting background</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Merchant’s Consortium</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Selling and negotiating is personality-driven</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0 (salesmanship is innate or learned)</w:t>
            </w:r>
          </w:p>
        </w:tc>
        <w:tc>
          <w:tcPr>
            <w:tcW w:type="dxa" w:w="2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Extroverted, numerate volunteers who enjoy haggling</w:t>
            </w:r>
          </w:p>
        </w:tc>
      </w:tr>
      <w:tr>
        <w:tc>
          <w:tcPr>
            <w:tcW w:type="dxa" w:w="2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Ranger’s Lodge (Scout)</w:t>
            </w:r>
          </w:p>
        </w:tc>
        <w:tc>
          <w:tcPr>
            <w:tcW w:type="dxa" w:w="3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Tracking, patrol, and wilderness roleplay</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Basic outdoor skills (can be taught)</w:t>
            </w:r>
          </w:p>
        </w:tc>
        <w:tc>
          <w:tcPr>
            <w:tcW w:type="dxa" w:w="2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Active, outdoorsy volunteers. Scouting/hiking background ideal</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Treasury / Coin Master</w:t>
            </w:r>
          </w:p>
        </w:tc>
        <w:tc>
          <w:tcPr>
            <w:tcW w:type="dxa" w:w="3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Counting and authority are performable</w:t>
            </w:r>
          </w:p>
        </w:tc>
        <w:tc>
          <w:tcPr>
            <w:tcW w:type="dxa" w:w="2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Basic numeracy + understanding of economy model</w:t>
            </w:r>
          </w:p>
        </w:tc>
        <w:tc>
          <w:tcPr>
            <w:tcW w:type="dxa" w:w="20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Detail-oriented, trustworthy volunteers</w:t>
            </w:r>
          </w:p>
        </w:tc>
      </w:tr>
      <w:tr>
        <w:tc>
          <w:tcPr>
            <w:tcW w:type="dxa" w:w="24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Healer’s Refuge</w:t>
            </w:r>
          </w:p>
        </w:tc>
        <w:tc>
          <w:tcPr>
            <w:tcW w:type="dxa" w:w="3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Medieval medicine roleplay is theatrical</w:t>
            </w:r>
          </w:p>
        </w:tc>
        <w:tc>
          <w:tcPr>
            <w:tcW w:type="dxa" w:w="2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 person with real first aid certification</w:t>
            </w:r>
          </w:p>
        </w:tc>
        <w:tc>
          <w:tcPr>
            <w:tcW w:type="dxa" w:w="20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Dramatic, knowledgeable roleplayers who enjoy the gruesome</w:t>
            </w:r>
          </w:p>
        </w:tc>
      </w:tr>
    </w:tbl>
    <w:p>
      <w:pPr>
        <w:pStyle w:val="Heading2"/>
        <w:spacing w:before="300" w:after="160"/>
      </w:pPr>
      <w:r>
        <w:rPr>
          <w:rFonts w:ascii="Arial" w:cs="Arial" w:eastAsia="Arial" w:hAnsi="Arial"/>
          <w:b/>
          <w:bCs/>
          <w:color w:val="2C3E6B"/>
          <w:sz w:val="26"/>
          <w:szCs w:val="26"/>
        </w:rPr>
        <w:t xml:space="preserve">Staffing Totals for MVP (500 Guests)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200"/>
        <w:gridCol w:w="3838"/>
      </w:tblGrid>
      <w:tr>
        <w:trPr>
          <w:tblHeader/>
        </w:trPr>
        <w:tc>
          <w:tcPr>
            <w:tcW w:type="dxa" w:w="26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Category</w:t>
            </w:r>
          </w:p>
        </w:tc>
        <w:tc>
          <w:tcPr>
            <w:tcW w:type="dxa" w:w="10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Total Staff</w:t>
            </w:r>
          </w:p>
        </w:tc>
        <w:tc>
          <w:tcPr>
            <w:tcW w:type="dxa" w:w="10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Of Which Paid</w:t>
            </w:r>
          </w:p>
        </w:tc>
        <w:tc>
          <w:tcPr>
            <w:tcW w:type="dxa" w:w="1200"/>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Of Which Volunteer</w:t>
            </w:r>
          </w:p>
        </w:tc>
        <w:tc>
          <w:tcPr>
            <w:tcW w:type="dxa" w:w="3838"/>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5"/>
                <w:szCs w:val="15"/>
              </w:rPr>
              <w:t xml:space="preserve">Notes</w:t>
            </w:r>
          </w:p>
        </w:tc>
      </w:tr>
      <w:tr>
        <w:tc>
          <w:tcPr>
            <w:tcW w:type="dxa" w:w="2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Food &amp; Beverage (Cook, Tavern, Brewer)</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27–33</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9–12</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18–21</w:t>
            </w:r>
          </w:p>
        </w:tc>
        <w:tc>
          <w:tcPr>
            <w:tcW w:type="dxa" w:w="3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Head Cook + Sous Cooks paid; all servers volunteer</w:t>
            </w:r>
          </w:p>
        </w:tc>
      </w:tr>
      <w:tr>
        <w:tc>
          <w:tcPr>
            <w:tcW w:type="dxa" w:w="2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Economy &amp; Admin (Treasury, Merchants)</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10–12</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1–2</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3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Economy Director paid; clerks and collectors volunteer</w:t>
            </w:r>
          </w:p>
        </w:tc>
      </w:tr>
      <w:tr>
        <w:tc>
          <w:tcPr>
            <w:tcW w:type="dxa" w:w="2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Security &amp; Immersion (Guard, Scout)</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18–22</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2–3</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16–19</w:t>
            </w:r>
          </w:p>
        </w:tc>
        <w:tc>
          <w:tcPr>
            <w:tcW w:type="dxa" w:w="3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Captain + Safety Lead paid; all guards/rangers volunteer</w:t>
            </w:r>
          </w:p>
        </w:tc>
      </w:tr>
      <w:tr>
        <w:tc>
          <w:tcPr>
            <w:tcW w:type="dxa" w:w="2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Craft Guilds (Smith, Leather, Herb, Wood, Weave, Stone, Scribe)</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35–45</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7–9</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28–36</w:t>
            </w:r>
          </w:p>
        </w:tc>
        <w:tc>
          <w:tcPr>
            <w:tcW w:type="dxa" w:w="3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Each Master paid/free ticket; all apprentices volunteer</w:t>
            </w:r>
          </w:p>
        </w:tc>
      </w:tr>
      <w:tr>
        <w:tc>
          <w:tcPr>
            <w:tcW w:type="dxa" w:w="2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Entertainment &amp; Prestige (Minstrel, Falconer, Stable)</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16–20</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8–12</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8–10</w:t>
            </w:r>
          </w:p>
        </w:tc>
        <w:tc>
          <w:tcPr>
            <w:tcW w:type="dxa" w:w="3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Musicians and external partners paid; heralds/crowd mgrs volunteer</w:t>
            </w:r>
          </w:p>
        </w:tc>
      </w:tr>
      <w:tr>
        <w:tc>
          <w:tcPr>
            <w:tcW w:type="dxa" w:w="26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Guild Leadership &amp; Coordination</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3–5</w:t>
            </w:r>
          </w:p>
        </w:tc>
        <w:tc>
          <w:tcPr>
            <w:tcW w:type="dxa" w:w="10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3–5</w:t>
            </w:r>
          </w:p>
        </w:tc>
        <w:tc>
          <w:tcPr>
            <w:tcW w:type="dxa" w:w="1200"/>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0</w:t>
            </w:r>
          </w:p>
        </w:tc>
        <w:tc>
          <w:tcPr>
            <w:tcW w:type="dxa" w:w="3838"/>
            <w:tcBorders>
              <w:top w:val="single" w:color="B0B0B0" w:sz="1"/>
              <w:left w:val="single" w:color="B0B0B0" w:sz="1"/>
              <w:bottom w:val="single" w:color="B0B0B0" w:sz="1"/>
              <w:right w:val="single" w:color="B0B0B0" w:sz="1"/>
            </w:tcBorders>
            <w:shd w:fill="F0EDE4" w:val="clear"/>
            <w:tcMar>
              <w:top w:type="dxa" w:w="50"/>
              <w:left w:type="dxa" w:w="80"/>
              <w:bottom w:type="dxa" w:w="50"/>
              <w:right w:type="dxa" w:w="80"/>
            </w:tcMar>
          </w:tcPr>
          <w:p>
            <w:r>
              <w:rPr>
                <w:rFonts w:ascii="Arial" w:cs="Arial" w:eastAsia="Arial" w:hAnsi="Arial"/>
                <w:color w:val="2D2D2D"/>
                <w:sz w:val="15"/>
                <w:szCs w:val="15"/>
              </w:rPr>
              <w:t xml:space="preserve">Immersion Director, Guild Coordinator, Quest Lead — always paid</w:t>
            </w:r>
          </w:p>
        </w:tc>
      </w:tr>
      <w:tr>
        <w:tc>
          <w:tcPr>
            <w:tcW w:type="dxa" w:w="26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TOTAL</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109–137</w:t>
            </w:r>
          </w:p>
        </w:tc>
        <w:tc>
          <w:tcPr>
            <w:tcW w:type="dxa" w:w="10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30–43</w:t>
            </w:r>
          </w:p>
        </w:tc>
        <w:tc>
          <w:tcPr>
            <w:tcW w:type="dxa" w:w="12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78–96</w:t>
            </w:r>
          </w:p>
        </w:tc>
        <w:tc>
          <w:tcPr>
            <w:tcW w:type="dxa" w:w="3838"/>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r>
              <w:rPr>
                <w:rFonts w:ascii="Arial" w:cs="Arial" w:eastAsia="Arial" w:hAnsi="Arial"/>
                <w:color w:val="2D2D2D"/>
                <w:sz w:val="15"/>
                <w:szCs w:val="15"/>
              </w:rPr>
              <w:t xml:space="preserve">~70% volunteer / ~30% paid</w:t>
            </w:r>
          </w:p>
        </w:tc>
      </w:tr>
    </w:tbl>
    <w:p>
      <w:pPr>
        <w:spacing w:after="120" w:before="0" w:line="276"/>
        <w:jc w:val="left"/>
      </w:pPr>
      <w:r>
        <w:rPr>
          <w:rFonts w:ascii="Arial" w:cs="Arial" w:eastAsia="Arial" w:hAnsi="Arial"/>
          <w:b w:val="false"/>
          <w:bCs w:val="false"/>
          <w:i/>
          <w:iCs/>
          <w:color w:val="2D2D2D"/>
          <w:sz w:val="20"/>
          <w:szCs w:val="20"/>
        </w:rPr>
        <w:t xml:space="preserve">This staffing model is achievable because the pre-pilot creates the volunteer pipeline. 50–75 pre-pilot alumni, plus their networks, can fill 78–96 volunteer positions when the personal investment and free-ticket incentive are factored in.</w:t>
      </w:r>
    </w:p>
    <w:p>
      <w:pPr>
        <w:pBdr>
          <w:bottom w:val="single" w:color="8B6914" w:sz="6" w:space="1"/>
        </w:pBdr>
        <w:spacing w:before="200" w:after="200"/>
      </w:pPr>
    </w:p>
    <w:p>
      <w:pPr>
        <w:spacing w:after="120" w:before="0" w:line="276"/>
        <w:jc w:val="left"/>
      </w:pPr>
      <w:r>
        <w:rPr>
          <w:rFonts w:ascii="Arial" w:cs="Arial" w:eastAsia="Arial" w:hAnsi="Arial"/>
          <w:b w:val="false"/>
          <w:bCs w:val="false"/>
          <w:i/>
          <w:iCs/>
          <w:color w:val="2D2D2D"/>
          <w:sz w:val="20"/>
          <w:szCs w:val="20"/>
        </w:rPr>
        <w:t xml:space="preserve">This document is a companion to the Legacy of the Realm Master Blueprint v2.0. It should be read alongside the main blueprint for full context on the event’s structure, economy, and operational plan.</w:t>
      </w:r>
    </w:p>
    <w:p>
      <w:pPr>
        <w:spacing w:after="2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1906" w:h="16838" w:orient="landscape"/>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Guild &amp; Profession Database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C3E6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2026-03-19T19:48:48.957Z</dcterms:created>
  <dcterms:modified xsi:type="dcterms:W3CDTF">2026-03-19T19:48:48.958Z</dcterms:modified>
</cp:coreProperties>
</file>

<file path=docProps/custom.xml><?xml version="1.0" encoding="utf-8"?>
<Properties xmlns="http://schemas.openxmlformats.org/officeDocument/2006/custom-properties" xmlns:vt="http://schemas.openxmlformats.org/officeDocument/2006/docPropsVTypes"/>
</file>