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GAME CANON &amp; SYSTEMS EXTRACTION v1</w:t>
      </w:r>
    </w:p>
    <w:p>
      <w:pPr>
        <w:spacing w:after="120"/>
      </w:pPr>
    </w:p>
    <w:p>
      <w:pPr>
        <w:spacing w:after="40"/>
        <w:jc w:val="center"/>
      </w:pPr>
      <w:r>
        <w:rPr>
          <w:rFonts w:ascii="Arial" w:cs="Arial" w:eastAsia="Arial" w:hAnsi="Arial"/>
          <w:color w:val="555555"/>
          <w:sz w:val="22"/>
          <w:szCs w:val="22"/>
        </w:rPr>
        <w:t xml:space="preserve">From Festival Documentation to Game Design Foundation</w:t>
      </w:r>
    </w:p>
    <w:p>
      <w:pPr>
        <w:spacing w:after="40"/>
        <w:jc w:val="center"/>
      </w:pPr>
      <w:r>
        <w:rPr>
          <w:rFonts w:ascii="Arial" w:cs="Arial" w:eastAsia="Arial" w:hAnsi="Arial"/>
          <w:i/>
          <w:iCs/>
          <w:color w:val="555555"/>
          <w:sz w:val="18"/>
          <w:szCs w:val="18"/>
        </w:rPr>
        <w:t xml:space="preserve">Persistent Realm Simulation → MMORPG Development Foundation</w:t>
      </w:r>
    </w:p>
    <w:p>
      <w:pPr>
        <w:spacing w:after="300"/>
      </w:pPr>
    </w:p>
    <w:p>
      <w:pPr>
        <w:spacing w:after="30"/>
        <w:jc w:val="center"/>
      </w:pPr>
      <w:r>
        <w:rPr>
          <w:rFonts w:ascii="Arial" w:cs="Arial" w:eastAsia="Arial" w:hAnsi="Arial"/>
          <w:b/>
          <w:bCs/>
          <w:color w:val="1B2A4A"/>
          <w:sz w:val="18"/>
          <w:szCs w:val="18"/>
        </w:rPr>
        <w:t xml:space="preserve">Document Type: </w:t>
      </w:r>
      <w:r>
        <w:rPr>
          <w:rFonts w:ascii="Arial" w:cs="Arial" w:eastAsia="Arial" w:hAnsi="Arial"/>
          <w:color w:val="2D2D2D"/>
          <w:sz w:val="18"/>
          <w:szCs w:val="18"/>
        </w:rPr>
        <w:t xml:space="preserve">Game Design Foundation — extracted from 14 festival source documents</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Purpose: </w:t>
      </w:r>
      <w:r>
        <w:rPr>
          <w:rFonts w:ascii="Arial" w:cs="Arial" w:eastAsia="Arial" w:hAnsi="Arial"/>
          <w:color w:val="2D2D2D"/>
          <w:sz w:val="18"/>
          <w:szCs w:val="18"/>
        </w:rPr>
        <w:t xml:space="preserve">Provide clean, game-native canon, systems, and design decisions as the foundation for a Game Design Document (GDD), Technical Design Document (TDD), and prototype specification</w:t>
      </w:r>
    </w:p>
    <w:p>
      <w:pPr>
        <w:spacing w:after="30"/>
        <w:jc w:val="center"/>
      </w:pPr>
      <w:r>
        <w:rPr>
          <w:rFonts w:ascii="Arial" w:cs="Arial" w:eastAsia="Arial" w:hAnsi="Arial"/>
          <w:b w:val="false"/>
          <w:bCs w:val="false"/>
          <w:color w:val="1B2A4A"/>
          <w:sz w:val="18"/>
          <w:szCs w:val="18"/>
        </w:rPr>
        <w:t xml:space="preserve"/>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Sections: </w:t>
      </w:r>
      <w:r>
        <w:rPr>
          <w:rFonts w:ascii="Arial" w:cs="Arial" w:eastAsia="Arial" w:hAnsi="Arial"/>
          <w:color w:val="2D2D2D"/>
          <w:sz w:val="18"/>
          <w:szCs w:val="18"/>
        </w:rPr>
        <w:t xml:space="preserve">1. Core Fantasy &amp; Game Identity | 2. Canon Setting Premise | 3. Timeline &amp; Starting Year | 4. Emotional Tone | 5. Geography &amp; Zones (15 game zones) | 6. Noble Houses, Factions &amp; 10 NPCs | 7. Playable Classes (10 classes with 5-rank progression) | 8. Reputation, Titles, Chronicle &amp; Legacy | 9. Economy &amp; Currency | 10. Guild &amp; Profession Systems | 11. Quest Structure (10 quest types) | 12. Settlement Persistence | 13. Admin/Operator Tools | 14. Excluded Festival Material | 15. Contradictions &amp; Missing Decisions</w:t>
      </w:r>
    </w:p>
    <w:p>
      <w:pPr>
        <w:spacing w:after="600"/>
      </w:pPr>
    </w:p>
    <w:p>
      <w:pPr>
        <w:jc w:val="center"/>
      </w:pPr>
      <w:r>
        <w:rPr>
          <w:rFonts w:ascii="Arial" w:cs="Arial" w:eastAsia="Arial" w:hAnsi="Arial"/>
          <w:b/>
          <w:bCs/>
          <w:color w:val="B71C1C"/>
          <w:sz w:val="18"/>
          <w:szCs w:val="18"/>
        </w:rPr>
        <w:t xml:space="preserve">— CONFIDENTIAL — GAME DESIGN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 GAME CANON &amp; SYSTEMS EXTRACTION v1</w:t>
      </w:r>
    </w:p>
    <w:p>
      <w:pPr>
        <w:spacing w:after="100" w:line="264"/>
      </w:pPr>
      <w:r>
        <w:rPr>
          <w:rFonts w:ascii="Arial" w:cs="Arial" w:eastAsia="Arial" w:hAnsi="Arial"/>
          <w:b/>
          <w:bCs/>
          <w:i w:val="false"/>
          <w:iCs w:val="false"/>
          <w:color w:val="2D2D2D"/>
          <w:sz w:val="18"/>
          <w:szCs w:val="18"/>
        </w:rPr>
        <w:t xml:space="preserve">This document extracts, adapts, and organizes all game-relevant material from the 14 Legacy of the Realm festival source documents. It is the foundation for translating the festival concept into a persistent realm simulation and eventual MMORPG. Nothing in this document is code. Everything is design truth.</w:t>
      </w:r>
    </w:p>
    <w:p>
      <w:pPr>
        <w:spacing w:after="100" w:line="264"/>
      </w:pPr>
      <w:r>
        <w:rPr>
          <w:rFonts w:ascii="Arial" w:cs="Arial" w:eastAsia="Arial" w:hAnsi="Arial"/>
          <w:b w:val="false"/>
          <w:bCs w:val="false"/>
          <w:i w:val="false"/>
          <w:iCs w:val="false"/>
          <w:color w:val="2D2D2D"/>
          <w:sz w:val="18"/>
          <w:szCs w:val="18"/>
        </w:rPr>
        <w:t xml:space="preserve">Source documents processed: Master Blueprint v2.0, Guild &amp; Profession Database, Core Systems Database, Economy &amp; Supplier Database, Risk Playbook &amp; Legal Bible, Costume &amp; Asset Inventory, Lore Bible &amp; Communication Database, Food &amp; Atmosphere Database, Operations Trilogy, Partnerships &amp; Analytics, Competitive Intelligence, Volunteer &amp; Training Playbook, Infrastructure &amp; Technology, Business &amp; Growth.</w:t>
      </w:r>
    </w:p>
    <w:p>
      <w:r>
        <w:br w:type="page"/>
      </w:r>
    </w:p>
    <w:p>
      <w:pPr>
        <w:pStyle w:val="Heading1"/>
        <w:spacing w:before="360" w:after="200"/>
      </w:pPr>
      <w:r>
        <w:rPr>
          <w:rFonts w:ascii="Arial" w:cs="Arial" w:eastAsia="Arial" w:hAnsi="Arial"/>
          <w:b/>
          <w:bCs/>
          <w:color w:val="1B2A4A"/>
          <w:sz w:val="32"/>
          <w:szCs w:val="32"/>
        </w:rPr>
        <w:t xml:space="preserve">1. Core Fantasy &amp; Game Identity</w:t>
      </w:r>
    </w:p>
    <w:p>
      <w:pPr>
        <w:spacing w:after="100" w:line="264"/>
      </w:pPr>
      <w:r>
        <w:rPr>
          <w:rFonts w:ascii="Arial" w:cs="Arial" w:eastAsia="Arial" w:hAnsi="Arial"/>
          <w:b/>
          <w:bCs/>
          <w:i w:val="false"/>
          <w:iCs w:val="false"/>
          <w:color w:val="2D2D2D"/>
          <w:sz w:val="18"/>
          <w:szCs w:val="18"/>
        </w:rPr>
        <w:t xml:space="preserve">Legacy of the Realm is NOT a combat game with economy bolted on. It is NOT a city builder with characters attached. It is a SOCIETY SIMULATION with a playable character layer, where what you DO in the world — trade, craft, fight, politic, explore, scheme, build — accumulates into a persistent identity that the world remembers.</w:t>
      </w:r>
    </w:p>
    <w:p>
      <w:pPr>
        <w:pStyle w:val="Heading2"/>
        <w:spacing w:before="280" w:after="140"/>
      </w:pPr>
      <w:r>
        <w:rPr>
          <w:rFonts w:ascii="Arial" w:cs="Arial" w:eastAsia="Arial" w:hAnsi="Arial"/>
          <w:b/>
          <w:bCs/>
          <w:color w:val="2C3E6B"/>
          <w:sz w:val="26"/>
          <w:szCs w:val="26"/>
        </w:rPr>
        <w:t xml:space="preserve">The Player Fantasy (What the Player Feels)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Fantasy</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 System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Matter</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 actions have lasting consequences. NPCs remember me. The world changes because of what I did. My name appears in the Chronicle.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system, Chronicle, persistence model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Belong</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am part of a guild, a faction, a settlement. I have allies who depend on me and rivals who fear me. I am not alone.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system, Noble Houses, settlement system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Can Rise</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started as a Peasant with 20 deniers. Now I am a Guild Master with a title and a settlement bearing my name. The class system is a ladder, not a cage.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 progression, title system, economic mobility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Shape the World</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settlement I helped build is still there. The law I proposed was enacted. The guild I founded now has 50 members. The realm is different because I exist.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persistence, political system, guild charters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Have a Story</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 character has a backstory, a reputation, allies, enemies, debts, and ambitions. When I log in, I resume a life, not a session.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persistence, quest history, relationship tracking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Discovered Something</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There are secrets in the Wild, artifacts in forgotten ruins, Shadow Coin networks beneath the market, and prophecies that haven’t been fulfilled yet.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system, exploration, Syndicate, prophecy system</w:t>
            </w:r>
          </w:p>
        </w:tc>
      </w:tr>
    </w:tbl>
    <w:p>
      <w:pPr>
        <w:pStyle w:val="Heading2"/>
        <w:spacing w:before="280" w:after="140"/>
      </w:pPr>
      <w:r>
        <w:rPr>
          <w:rFonts w:ascii="Arial" w:cs="Arial" w:eastAsia="Arial" w:hAnsi="Arial"/>
          <w:b/>
          <w:bCs/>
          <w:color w:val="2C3E6B"/>
          <w:sz w:val="26"/>
          <w:szCs w:val="26"/>
        </w:rPr>
        <w:t xml:space="preserve">Genre &amp; Aesthetic Boundaries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4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Element</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 the Game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 in the Game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Setting</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Low-fantasy medieval. Grounded. 1601 Western European. Castles, villages, forests, markets.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Elves, orcs, dwarves, dragons, high-magic fireball casting, sci-fi elements, steampunk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is our world with a fictional overlay. Authenticity IS the differentiator.</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Magic</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Herbalism, alchemy, folk remedies, blessings, curses, prophecies. Subtle. Ambiguous. Is it real or superstition?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Spell slots, mana bars, visible spell effects, wizard towers, schools of magic</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Magic is a narrative tool, not a combat mechanic. Keeps the world grounded.</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Melee weapons (swords, spears, axes, daggers), archery, unarmed. Skill-based. Consequences are real (injury, death, reputation).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Guns, crossbows (1601 is borderline but excluded for simplicity), siege engines (initially)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is dangerous and meaningful. Not a grind. Every fight should feel like a decision.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Technology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1450–1650 technology. Printing press exists but is rare. Clockwork exists. Gunpowder does NOT exist in-world.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Anything post-1650. No muskets. No telescopes. No steam.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Keeps the world firmly in the late-medieval / early-Renaissance sweet spot.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Religion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non-specific ‘faith’ represented by the Pilgrim’s Rest. Ceremonies, blessings, moral authority. No real-world religion named.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Specific real-world religions (Christianity, Islam, etc.). No religious controversy.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Avoids alienating any real-world faith group. The ‘faith’ is a gameplay system, not a theological statement.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Tone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Mature but not grimdark. Violence has consequences. Poverty is real. Power corrupts. But hope exists and community endures.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Gratuitous gore, sexual violence, torture mechanics, child endangerment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world worth living in, with enough darkness to make the light meaningful.</w:t>
            </w:r>
          </w:p>
        </w:tc>
      </w:tr>
    </w:tbl>
    <w:p>
      <w:r>
        <w:br w:type="page"/>
      </w:r>
    </w:p>
    <w:p>
      <w:pPr>
        <w:pStyle w:val="Heading1"/>
        <w:spacing w:before="360" w:after="200"/>
      </w:pPr>
      <w:r>
        <w:rPr>
          <w:rFonts w:ascii="Arial" w:cs="Arial" w:eastAsia="Arial" w:hAnsi="Arial"/>
          <w:b/>
          <w:bCs/>
          <w:color w:val="1B2A4A"/>
          <w:sz w:val="32"/>
          <w:szCs w:val="32"/>
        </w:rPr>
        <w:t xml:space="preserve">2. Canon Setting Premise</w:t>
      </w:r>
    </w:p>
    <w:p>
      <w:pPr>
        <w:spacing w:after="100" w:line="264"/>
      </w:pPr>
      <w:r>
        <w:rPr>
          <w:rFonts w:ascii="Arial" w:cs="Arial" w:eastAsia="Arial" w:hAnsi="Arial"/>
          <w:b w:val="false"/>
          <w:bCs w:val="false"/>
          <w:i/>
          <w:iCs/>
          <w:color w:val="2D2D2D"/>
          <w:sz w:val="18"/>
          <w:szCs w:val="18"/>
        </w:rPr>
        <w:t xml:space="preserve">The following is extracted directly from the Lore Bible and is CANON for the game. It should be treated as immutable foundation unless a specific game design need requires modification (which must be documented and justified).</w:t>
      </w:r>
    </w:p>
    <w:p>
      <w:pPr>
        <w:pStyle w:val="Heading2"/>
        <w:spacing w:before="280" w:after="140"/>
      </w:pPr>
      <w:r>
        <w:rPr>
          <w:rFonts w:ascii="Arial" w:cs="Arial" w:eastAsia="Arial" w:hAnsi="Arial"/>
          <w:b/>
          <w:bCs/>
          <w:color w:val="2C3E6B"/>
          <w:sz w:val="26"/>
          <w:szCs w:val="26"/>
        </w:rPr>
        <w:t xml:space="preserve">The World</w:t>
      </w:r>
    </w:p>
    <w:p>
      <w:pPr>
        <w:spacing w:after="100" w:line="264"/>
      </w:pPr>
      <w:r>
        <w:rPr>
          <w:rFonts w:ascii="Arial" w:cs="Arial" w:eastAsia="Arial" w:hAnsi="Arial"/>
          <w:b w:val="false"/>
          <w:bCs w:val="false"/>
          <w:i w:val="false"/>
          <w:iCs w:val="false"/>
          <w:color w:val="2D2D2D"/>
          <w:sz w:val="18"/>
          <w:szCs w:val="18"/>
        </w:rPr>
        <w:t xml:space="preserve">The Realm of Chazeuil is a small but proud domain in the heart of a larger kingdom. For generations it was prosperous — its château the seat of a noble line, its fields fertile, its guilds renowned. Then came the Great Troubles: a generation of war, plague, and famine that shattered the old order. Noble houses fell. Villages burned. Guilds dissolved. Roads became dangerous. The population scattered.</w:t>
      </w:r>
    </w:p>
    <w:p>
      <w:pPr>
        <w:spacing w:after="100" w:line="264"/>
      </w:pPr>
      <w:r>
        <w:rPr>
          <w:rFonts w:ascii="Arial" w:cs="Arial" w:eastAsia="Arial" w:hAnsi="Arial"/>
          <w:b w:val="false"/>
          <w:bCs w:val="false"/>
          <w:i w:val="false"/>
          <w:iCs w:val="false"/>
          <w:color w:val="2D2D2D"/>
          <w:sz w:val="18"/>
          <w:szCs w:val="18"/>
        </w:rPr>
        <w:t xml:space="preserve">Now the Troubles are over. A fragile peace holds. The roads reopen. Survivors return. A new Sovereign has claimed the château and issued a Proclamation of Renewal, calling on all people to come to Chazeuil and help rebuild the Realm.</w:t>
      </w:r>
    </w:p>
    <w:p>
      <w:pPr>
        <w:spacing w:after="100" w:line="264"/>
      </w:pPr>
      <w:r>
        <w:rPr>
          <w:rFonts w:ascii="Arial" w:cs="Arial" w:eastAsia="Arial" w:hAnsi="Arial"/>
          <w:b/>
          <w:bCs/>
          <w:i w:val="false"/>
          <w:iCs w:val="false"/>
          <w:color w:val="2D2D2D"/>
          <w:sz w:val="18"/>
          <w:szCs w:val="18"/>
        </w:rPr>
        <w:t xml:space="preserve">This is not a time of glory. This is a time of REBUILDING, of opportunity, and of danger. The old alliances are broken. The old guilds are gone. Everything must be rebuilt — and everyone who comes to Chazeuil has a chance to shape what the Realm becomes.</w:t>
      </w:r>
    </w:p>
    <w:p>
      <w:pPr>
        <w:pStyle w:val="Heading2"/>
        <w:spacing w:before="280" w:after="140"/>
      </w:pPr>
      <w:r>
        <w:rPr>
          <w:rFonts w:ascii="Arial" w:cs="Arial" w:eastAsia="Arial" w:hAnsi="Arial"/>
          <w:b/>
          <w:bCs/>
          <w:color w:val="2C3E6B"/>
          <w:sz w:val="26"/>
          <w:szCs w:val="26"/>
        </w:rPr>
        <w:t xml:space="preserve">Game Design Implication</w:t>
      </w:r>
    </w:p>
    <w:p>
      <w:pPr>
        <w:spacing w:after="100" w:line="264"/>
      </w:pPr>
      <w:r>
        <w:rPr>
          <w:rFonts w:ascii="Arial" w:cs="Arial" w:eastAsia="Arial" w:hAnsi="Arial"/>
          <w:b w:val="false"/>
          <w:bCs w:val="false"/>
          <w:i w:val="false"/>
          <w:iCs w:val="false"/>
          <w:color w:val="2D2D2D"/>
          <w:sz w:val="18"/>
          <w:szCs w:val="18"/>
        </w:rPr>
        <w:t xml:space="preserve">The post-disaster rebuilding premise is the single most important design choice in the entire game. It means: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world starts EMPTY. Players fill it. Settlements, guilds, markets, laws — all built by players over time.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There is no ‘endgame content’ problem because the game IS the endgame. The world is always being built.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Every player who joins, even years later, has a legitimate reason to be there: they ‘arrived’ as a new settler.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Veteran players have visible legacy (settlements, titles, Chronicle entries) but not unbeatable mechanical advantages.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narrative engine is PLAYER ACTION, not developer-scripted story beats. The devs provide systems and seeds; players grow the world.</w:t>
      </w:r>
    </w:p>
    <w:p>
      <w:r>
        <w:br w:type="page"/>
      </w:r>
    </w:p>
    <w:p>
      <w:pPr>
        <w:pStyle w:val="Heading1"/>
        <w:spacing w:before="360" w:after="200"/>
      </w:pPr>
      <w:r>
        <w:rPr>
          <w:rFonts w:ascii="Arial" w:cs="Arial" w:eastAsia="Arial" w:hAnsi="Arial"/>
          <w:b/>
          <w:bCs/>
          <w:color w:val="1B2A4A"/>
          <w:sz w:val="32"/>
          <w:szCs w:val="32"/>
        </w:rPr>
        <w:t xml:space="preserve">3. Timeline &amp; Starting Year Logic</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34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Year</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Era</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Happened</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Relevance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~1550–1560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Golden Age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Height of prosperity. Old noble houses ruled in harmony. Guilds flourished.</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reference only. Players hear about this era from NPCs and documents. It is the ‘lost paradise’ that motivates rebuilding.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~1565</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Death of the Old Sovereign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 respected ruler dies without a clear heir. Succession disputes begin.</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Sets up the political tension: who has the right to rule?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1567–1590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Great Troubles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Civil war, foreign raids, plague, crop failures, bandit proliferation. A generation of chaos.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WOUND that defines the world. Everything players encounter is a consequence of the Troubles. Ruins, refugees, broken roads, empty guild halls.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1590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Battle of the Burned Field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 major battle. Both sides too weak to continue. Exhausted peace.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 A famous location players can visit (battlefield zone with environmental storytelling).</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1591–1599</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Silent Decade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formal government. Surviving communities self-govern. Château sits empty.</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Explains why infrastructure is decayed. The world has been ungoverned for a decade.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Proclamation of Renewal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arrives. Claims château. Issues proclamation inviting all to rebuild.</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INCITING EVENT. This is why players arrive. The Sovereign is an NPC authority figure.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1601</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START — The Seed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settlers arrive. First forge fire. First ale poured. The Realm is born.</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joins the world. Tutorial / onboarding set in this era. The world is nearly empty.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1602+</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Growing Realm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year adds a chapter. Settlements grow. Guilds formalize. Houses rise and fall.</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WORLD EVOLUTION. In-game time advances. Player-built content accumulates.</w:t>
            </w:r>
          </w:p>
        </w:tc>
      </w:tr>
    </w:tbl>
    <w:p>
      <w:pPr>
        <w:pStyle w:val="Heading3"/>
        <w:spacing w:before="220" w:after="100"/>
      </w:pPr>
      <w:r>
        <w:rPr>
          <w:rFonts w:ascii="Arial" w:cs="Arial" w:eastAsia="Arial" w:hAnsi="Arial"/>
          <w:b/>
          <w:bCs/>
          <w:color w:val="4A5A8A"/>
          <w:sz w:val="22"/>
          <w:szCs w:val="22"/>
        </w:rPr>
        <w:t xml:space="preserve">Time Progression Design Decision (NEEDED)</w:t>
      </w:r>
    </w:p>
    <w:p>
      <w:pPr>
        <w:spacing w:after="100" w:line="264"/>
      </w:pPr>
      <w:r>
        <w:rPr>
          <w:rFonts w:ascii="Arial" w:cs="Arial" w:eastAsia="Arial" w:hAnsi="Arial"/>
          <w:b w:val="false"/>
          <w:bCs w:val="false"/>
          <w:i w:val="false"/>
          <w:iCs w:val="false"/>
          <w:color w:val="2D2D2D"/>
          <w:sz w:val="18"/>
          <w:szCs w:val="18"/>
        </w:rPr>
        <w:t xml:space="preserve">The festival documents tie in-world years to real-world years (1601 = pre-pilot 2027, 1602 = pilot 2027, etc.). For the game, a design decision is required: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Option A: Real-time progression (1 real year = 1 in-world year). Matches the festival. Slow but deeply persistent. Content additions feel like ‘new years.’ Ties game timeline directly to festival timeline if both run simultaneously.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Option B: Accelerated progression (e.g., 1 real month = 1 in-world season). Faster world evolution. Seasons affect gameplay (harvest, winter scarcity). Players experience multiple ‘years’ within a real year.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Option C: Hybrid — seasons cycle on an accelerated clock (30-day seasons) but ‘years’ advance only on developer-triggered milestones (major updates, server events). Best of both worlds. RECOMMENDED for initial design.</w:t>
      </w:r>
    </w:p>
    <w:p>
      <w:r>
        <w:br w:type="page"/>
      </w:r>
    </w:p>
    <w:p>
      <w:pPr>
        <w:pStyle w:val="Heading1"/>
        <w:spacing w:before="360" w:after="200"/>
      </w:pPr>
      <w:r>
        <w:rPr>
          <w:rFonts w:ascii="Arial" w:cs="Arial" w:eastAsia="Arial" w:hAnsi="Arial"/>
          <w:b/>
          <w:bCs/>
          <w:color w:val="1B2A4A"/>
          <w:sz w:val="32"/>
          <w:szCs w:val="32"/>
        </w:rPr>
        <w:t xml:space="preserve">4. Emotional Tone</w:t>
      </w:r>
    </w:p>
    <w:p>
      <w:pPr>
        <w:spacing w:after="100" w:line="264"/>
      </w:pPr>
      <w:r>
        <w:rPr>
          <w:rFonts w:ascii="Arial" w:cs="Arial" w:eastAsia="Arial" w:hAnsi="Arial"/>
          <w:b w:val="false"/>
          <w:bCs w:val="false"/>
          <w:i w:val="false"/>
          <w:iCs w:val="false"/>
          <w:color w:val="2D2D2D"/>
          <w:sz w:val="18"/>
          <w:szCs w:val="18"/>
        </w:rPr>
        <w:t xml:space="preserve">Extracted directly from the Lore Bible. These four tensions define EVERY design decision: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Tension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Means for the Game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Manifests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Hope tempered by hardship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is beautiful but scarred. Progress is real but fragile. Things you build can be damaged by events, neglect, or rivals.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Ruined buildings that can be repaired. Fertile fields next to burned ones. NPCs who are grateful but wary. Music that is warm but tinged with melancholy.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Opportunity tempered by competition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Resources are limited. Positions are scarce. Two players can’t both be Guild Master of the same guild. Two houses can’t both control the same trade route.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Competitive guild charter applications. Limited resource nodes. Political seats with finite occupancy. Market competition for the same customer base.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tempered by uncertainty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rules, but is not omnipotent. Laws exist, but enforcement is imperfect. The Syndicate operates in the shadows. A foreign threat may emerge.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Laws that players can break (with consequences). A criminal faction that is playable. Political instability events. NPC factions that shift allegiance.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tempered by suspicion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new player is a potential ally or threat. Trust must be earned, not assumed. Betrayal is mechanically possible and narratively rewarded (if done well).</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reputation visible to others. Faction allegiance displayed (or hidden). Steal/betray mechanics with serious consequences. Informant quests.</w:t>
            </w:r>
          </w:p>
        </w:tc>
      </w:tr>
    </w:tbl>
    <w:p>
      <w:r>
        <w:br w:type="page"/>
      </w:r>
    </w:p>
    <w:p>
      <w:pPr>
        <w:pStyle w:val="Heading1"/>
        <w:spacing w:before="360" w:after="200"/>
      </w:pPr>
      <w:r>
        <w:rPr>
          <w:rFonts w:ascii="Arial" w:cs="Arial" w:eastAsia="Arial" w:hAnsi="Arial"/>
          <w:b/>
          <w:bCs/>
          <w:color w:val="1B2A4A"/>
          <w:sz w:val="32"/>
          <w:szCs w:val="32"/>
        </w:rPr>
        <w:t xml:space="preserve">5. Geography &amp; Zone Identities</w:t>
      </w:r>
    </w:p>
    <w:p>
      <w:pPr>
        <w:spacing w:after="100" w:line="264"/>
      </w:pPr>
      <w:r>
        <w:rPr>
          <w:rFonts w:ascii="Arial" w:cs="Arial" w:eastAsia="Arial" w:hAnsi="Arial"/>
          <w:b w:val="false"/>
          <w:bCs w:val="false"/>
          <w:i w:val="false"/>
          <w:iCs w:val="false"/>
          <w:color w:val="2D2D2D"/>
          <w:sz w:val="18"/>
          <w:szCs w:val="18"/>
        </w:rPr>
        <w:t xml:space="preserve">The festival documents define 18 named locations mapped to physical zones on the château estate. For the game, these translate into GAME ZONES with distinct gameplay functions, visual identities, faction control, and atmospheric profiles.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400"/>
        <w:gridCol w:w="900"/>
        <w:gridCol w:w="1200"/>
        <w:gridCol w:w="1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Zone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Origin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Function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 Control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Visual / Audio Identity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Gameplay Loop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building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hub. Council sessions. Audience with Sovereign. Noble house headquarters. Trials. Ceremonies.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(NPC) + Noble Houses (players)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stone halls. Tapestries. Candlelight. Formal. Echoing voices.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 diplomacy, title ceremonies, judicial proceedings, noble quests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Estate entrance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spawn / onboarding zone. Tutorial area. First NPC interactions.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Wardens (NPC)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Massive gate with banners. Horn sounds on entry. Dramatic threshold.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Tutorial, character creation finalization, first quest pickup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alleys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Player-to-player trading. NPC merchant stalls. Crafted goods sales. Haggling. Theft risk zone.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Consortium (player-run guild potential)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Busy, colorful, noisy. Merchant cries. Coin sounds. Smoke from food stalls.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Trading, buying, selling, price discovery, theft/pickpocket mini-game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Town square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announcements. Community events. Herald broadcasts. Bonfire gatherings.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(neutral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plaza. Central bonfire. Stage for announcements.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hub, event attendance, public proclamations, festivals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workshops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stations. Guild workshops. Material processing. Production gameplay.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Guilds (player-run)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Smoky, industrial. Hammer sounds. Leather smell (audio cues). Forge glow.</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skill training, material refinement, guild advancement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 tavern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Food/drink consumption (buffs). Social interaction. Gambling. Quest board. Music.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 (NPC or player-run)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 wooden, firelit. Music. Laughter. Clinking mugs.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Eating (buffs), drinking (social), gambling, quest pickup, NPC gossip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tavern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Rougher tavern. Syndicate contact point. Black market access. Gambling (higher stakes).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Independent (Syndicate-adjacent)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Dim, rowdy. Dice sounds. Whispers. Cheaper aesthetic.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access, high-risk gambling, criminal quest pickup</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camp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training. Combat skill advancement. Patrol missions. Equipment upgrade.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(player-joinable NPC faction)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disciplined. Armor sounds. Drill commands. Banners.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training, patrol quests, equipment maintenance, tournament practice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PvP tournament arena. Scheduled events. Spectator area with wagering.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 (NPC)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Arena with stands. Crowd roar. Fanfare. Dust.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PvP tournaments, wagering, champion titles, spectating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 Millbrook / Ferrier’s Rest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Player-buildable settlements. Housing. Community facilities. Settlement quests.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Elders (player-elected)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rustic. Campfire crackle. Humble structures evolving over time.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 resource gathering, community quests, player housing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 zone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hub. Shadow economy. Syndicate headquarters. Covert operations.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(NPC + player-joinable)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secretive. Muffled voices. Hidden paths. Dim lighting.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quests, shadow coin trading, information brokerage, fencing stolen goods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 periphery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zone. Resource gathering. Hidden shrines. Bandit encounters. Ranger patrols.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 (player-joinable NPC faction)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Dense forest. Birdsong / owls at night. Rustling. Fog. Ancient trees.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foraging, combat encounters, discovery quests, hidden lore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 records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creation (heraldry, contracts, debt notes). Legal proceedings. Lore research.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(NPC)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Scholarly, quiet. Quill scratch. Page turning. Ink smell (visual cues).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crafting, legal system interaction, lore discovery, title registration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Stable Yard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Mount acquisition (future feature). Trade route management. Messenger system.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Master (NPC)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Earthy. Horse sounds. Hay. Leather.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Mount system, trade caravans, delivery quests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Sanctuary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Debuff removal. Rest mechanic. Herbalist consultation.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Physician (NPC)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soothing. Herbs. Bandages. Calm ambient.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potion purchase, rest/recovery, herbalism quests</w:t>
            </w:r>
          </w:p>
        </w:tc>
      </w:tr>
    </w:tbl>
    <w:p>
      <w:r>
        <w:br w:type="page"/>
      </w:r>
    </w:p>
    <w:p>
      <w:pPr>
        <w:pStyle w:val="Heading1"/>
        <w:spacing w:before="360" w:after="200"/>
      </w:pPr>
      <w:r>
        <w:rPr>
          <w:rFonts w:ascii="Arial" w:cs="Arial" w:eastAsia="Arial" w:hAnsi="Arial"/>
          <w:b/>
          <w:bCs/>
          <w:color w:val="1B2A4A"/>
          <w:sz w:val="32"/>
          <w:szCs w:val="32"/>
        </w:rPr>
        <w:t xml:space="preserve">6. Noble Houses, Factions &amp; Power Centers</w:t>
      </w:r>
    </w:p>
    <w:p>
      <w:pPr>
        <w:spacing w:after="100" w:line="264"/>
      </w:pPr>
      <w:r>
        <w:rPr>
          <w:rFonts w:ascii="Arial" w:cs="Arial" w:eastAsia="Arial" w:hAnsi="Arial"/>
          <w:b w:val="false"/>
          <w:bCs w:val="false"/>
          <w:i w:val="false"/>
          <w:iCs w:val="false"/>
          <w:color w:val="2D2D2D"/>
          <w:sz w:val="18"/>
          <w:szCs w:val="18"/>
        </w:rPr>
        <w:t xml:space="preserve">All faction data extracted from the Lore Bible. These are the POLITICAL ENGINE of the game.</w:t>
      </w:r>
    </w:p>
    <w:p>
      <w:pPr>
        <w:pStyle w:val="Heading2"/>
        <w:spacing w:before="280" w:after="140"/>
      </w:pPr>
      <w:r>
        <w:rPr>
          <w:rFonts w:ascii="Arial" w:cs="Arial" w:eastAsia="Arial" w:hAnsi="Arial"/>
          <w:b/>
          <w:bCs/>
          <w:color w:val="2C3E6B"/>
          <w:sz w:val="26"/>
          <w:szCs w:val="26"/>
        </w:rPr>
        <w:t xml:space="preserve">The Three Noble Houses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1200"/>
        <w:gridCol w:w="1000"/>
        <w:gridCol w:w="1000"/>
        <w:gridCol w:w="1000"/>
        <w:gridCol w:w="900"/>
        <w:gridCol w:w="9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House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Sigil</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Words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Identity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Strength</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Weakness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Ambition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NPC</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Appeal</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stag on dark blue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was shall be again.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Old Blood. Oldest surviving noble line. Claims descent from original founders. Tradition above all.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Legitimacy, history, loyalty from those who remember the old order. Scriptorium ties.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Arrogance, resistance to change. Struggles to accept the world has moved 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Restore pre-war order with themselves at top. Control Scriptorium and historical narrative.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Edmond Duval (aging patriarch, dignified, stubborn)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 of tradition, legitimacy debates, conservative faction</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merchant’s scale on deep green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Prosperity forges power.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New Coin. Merchants who became nobles. Made fortune supplying both sides during Troubles.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economic connections. Can buy loyalty. Merchant’s Consortium ties.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historical legitimacy. Seen as upstarts and war profiteers.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Control economy. Secure trade monopolies. Buy political influence. Become accepted as ‘real’ nobility.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Lady Margaux Varenne (sharp, elegant, calculating)</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warfare, deal-making, social climbing, capitalist faction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 sword on black</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Through fire, unbroken.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Sword Unbroken. Military house forged in the Troubles. Minor gentry who rose by fighting.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loyalty. Order of the Gate respects them. Most armed retainers.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know war. Peace unsettles them. Struggle with diplomacy and governance.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military authority. Command the Guard. Be recognized as protectors — with the power that entails.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Brennan Ashford (scarred, blunt, honorable, impatient)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honor, military politics, warrior faction</w:t>
            </w:r>
          </w:p>
        </w:tc>
      </w:tr>
    </w:tbl>
    <w:p>
      <w:pPr>
        <w:pStyle w:val="Heading2"/>
        <w:spacing w:before="280" w:after="140"/>
      </w:pPr>
      <w:r>
        <w:rPr>
          <w:rFonts w:ascii="Arial" w:cs="Arial" w:eastAsia="Arial" w:hAnsi="Arial"/>
          <w:b/>
          <w:bCs/>
          <w:color w:val="2C3E6B"/>
          <w:sz w:val="26"/>
          <w:szCs w:val="26"/>
        </w:rPr>
        <w:t xml:space="preserve">The Sovereign</w:t>
      </w:r>
    </w:p>
    <w:p>
      <w:pPr>
        <w:spacing w:after="100" w:line="264"/>
      </w:pPr>
      <w:r>
        <w:rPr>
          <w:rFonts w:ascii="Arial" w:cs="Arial" w:eastAsia="Arial" w:hAnsi="Arial"/>
          <w:b w:val="false"/>
          <w:bCs w:val="false"/>
          <w:i w:val="false"/>
          <w:iCs w:val="false"/>
          <w:color w:val="2D2D2D"/>
          <w:sz w:val="18"/>
          <w:szCs w:val="18"/>
        </w:rPr>
        <w:t xml:space="preserve">Claims descent from the old ruling line (disputed). Arrived in 1600 with the Proclamation of Renewal. Determined, visionary, pragmatic. Not a tyrant but not a pushover. The Sovereign is a SYSTEM NPC — they anchor the political world, issue decrees, preside over Council, and are the ultimate quest-giver for realm-level content. In the MMORPG, the Sovereign could eventually be a player role elected by the community (design decision for later).</w:t>
      </w:r>
    </w:p>
    <w:p>
      <w:pPr>
        <w:pStyle w:val="Heading2"/>
        <w:spacing w:before="280" w:after="140"/>
      </w:pPr>
      <w:r>
        <w:rPr>
          <w:rFonts w:ascii="Arial" w:cs="Arial" w:eastAsia="Arial" w:hAnsi="Arial"/>
          <w:b/>
          <w:bCs/>
          <w:color w:val="2C3E6B"/>
          <w:sz w:val="26"/>
          <w:szCs w:val="26"/>
        </w:rPr>
        <w:t xml:space="preserve">Major Factions (Joinable by Players)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900"/>
        <w:gridCol w:w="1600"/>
        <w:gridCol w:w="900"/>
        <w:gridCol w:w="1000"/>
        <w:gridCol w:w="1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Home Zone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Gameplay Focus</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Allies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Rivals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Join Requirement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Order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patrol, law enforcement, tournament, honor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 Sovereign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skill threshold + oath of service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Consortium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price setting, market regulation, economic influence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Minimum wealth threshold or merchant class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Body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creation, law, history, lore research, judicial proceedings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Sovereign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(forgeries)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Literacy skill + application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Network</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Covert ops, shadow economy, theft, gambling, information trade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openly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Scriptorium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Invitation only (reputation-gated: Shadow rep &gt; threshold)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Frontier Org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scouting, foraging, border patrol, survival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(smuggling routes)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Survival skill threshold + initiation quest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Governing Body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Legislation, taxation, foreign policy, judicial appeals, political power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factions represented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rivalries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Election by faction/settlement OR appointment by Sovereign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Guild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production, tavern operation, community hospitality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(everyone eats)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one openly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membership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Pilgrim’s Rest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Religious/Spiritual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Chapel / Scriptorium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Ceremonies, blessings, mediation, spiritual counsel, moral authority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Devotion quest + oath</w:t>
            </w:r>
          </w:p>
        </w:tc>
      </w:tr>
    </w:tbl>
    <w:p>
      <w:pPr>
        <w:pStyle w:val="Heading2"/>
        <w:spacing w:before="280" w:after="140"/>
      </w:pPr>
      <w:r>
        <w:rPr>
          <w:rFonts w:ascii="Arial" w:cs="Arial" w:eastAsia="Arial" w:hAnsi="Arial"/>
          <w:b/>
          <w:bCs/>
          <w:color w:val="2C3E6B"/>
          <w:sz w:val="26"/>
          <w:szCs w:val="26"/>
        </w:rPr>
        <w:t xml:space="preserve">Key NPCs (Game Characters)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800"/>
        <w:gridCol w:w="900"/>
        <w:gridCol w:w="1600"/>
        <w:gridCol w:w="14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Personality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Function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Signature Behavior</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Edmond Duval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patriarch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Dignified, stubborn, nostalgic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quest giver. Faction loyalty rewards. Lore exposition.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references the past. Slow speech.</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Lady Margaux Varenne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 head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Sharp, elegant, calculating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quest giver. Trade contracts. Political intrigue.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mentions money. Smiles when negotiating.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Brennan Ashford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 head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Scarred, blunt, honorable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quest giver. Military contracts. Honor challenges.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Short sentences. Respects action over words.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of Scriptorium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Sovereign-aligned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Meticulous, patient, quietly powerful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system anchor. Document validation. Lore dispenser.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Ink-stained hands. Always carries a ledger.</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Master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leader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Unknown identity. Communicates through handlers.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quest chain. Mystery figure. Season-arc reveals.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seen directly. Black-sealed notes.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Elderly, kind, sharp-tongued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Beginner quest giver. Tutorial NPC. Folk wisdom.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Calls everyone ‘dear.’ Offers tea. Knows more than she says.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Disciplined, fair, burdened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quest giver. Patrol assignments. Tournament authority.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Businesslike. Brief. Softer with children.</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Pip the Swift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Urchin / messenger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(covert)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Cheerful, quick, streetwise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Message delivery system. Comic relief. Intel gatherer.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stands still. Always eating. Winks.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Celebrant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Pilgrim’s Rest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Serene, wise, cryptic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Blessing system. Prophecy delivery. Moral counsel.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Speaks slowly. Pauses. Genuinely kind.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Emissary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Visiting dignitary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External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per season/update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quests. External threat/opportunity introduction. Season-arc catalyst.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Exotic appearance. Foreign accent. Retinue.</w:t>
            </w:r>
          </w:p>
        </w:tc>
      </w:tr>
    </w:tbl>
    <w:p>
      <w:r>
        <w:br w:type="page"/>
      </w:r>
    </w:p>
    <w:p>
      <w:pPr>
        <w:pStyle w:val="Heading1"/>
        <w:spacing w:before="360" w:after="200"/>
      </w:pPr>
      <w:r>
        <w:rPr>
          <w:rFonts w:ascii="Arial" w:cs="Arial" w:eastAsia="Arial" w:hAnsi="Arial"/>
          <w:b/>
          <w:bCs/>
          <w:color w:val="1B2A4A"/>
          <w:sz w:val="32"/>
          <w:szCs w:val="32"/>
        </w:rPr>
        <w:t xml:space="preserve">7. Playable Classes &amp; Progression Logic</w:t>
      </w:r>
    </w:p>
    <w:p>
      <w:pPr>
        <w:spacing w:after="100" w:line="264"/>
      </w:pPr>
      <w:r>
        <w:rPr>
          <w:rFonts w:ascii="Arial" w:cs="Arial" w:eastAsia="Arial" w:hAnsi="Arial"/>
          <w:b w:val="false"/>
          <w:bCs w:val="false"/>
          <w:i w:val="false"/>
          <w:iCs w:val="false"/>
          <w:color w:val="2D2D2D"/>
          <w:sz w:val="18"/>
          <w:szCs w:val="18"/>
        </w:rPr>
        <w:t xml:space="preserve">The festival Core Systems Database defines 10 character classes. For the game, these become STARTING PATHS, not permanent locks. A player chooses a class at character creation which determines starting conditions, but can evolve through gameplay.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800"/>
        <w:gridCol w:w="1400"/>
        <w:gridCol w:w="1600"/>
        <w:gridCol w:w="20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Wealth</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Zone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Core Gameplay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Progression Path (5 ranks)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Unique Mechanic</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 (lowest)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(Ashwood/Millbrook)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Labor, farming, community building, survival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 Freeholder → Yeoman → Steward → Village Elder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claim and develop land. Settlement building rights. Community vote access.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200d (high)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price arbitrage, contract negotiation, supply chains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Peddler → Trader → Merchant → Master Merchant → Consortium Elder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trade route system. Price information privileges. Market stall ownership.</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80d (moderate)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material processing, guild production, quality improvement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Apprentice → Journeyman → Craftsman → Master Artisan → Guild Master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recipes unlock with rank. Higher ranks produce higher-quality items.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150d + equipment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patrol, honor, tournament, protection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Squire → Man-at-Arms → Knight → Knight-Captain → Knight-Commander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military missions. Tournament entry. Can command NPCs in battle events.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400d (highest)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 patronage, alliance building, governance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Courtier → Lord/Lady → High Lord → Councillor → Regent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hire other players. Political voting power. Patronage system (fund guilds/settlements).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60d + shadow coin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Stealth, theft, lockpicking, information trade, black market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Cutpurse → Footpad → Rogue → Shadow Agent → Shadow Master Candidate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Stealth system access. Lockpicking mini-game. Shadow economy. Can steal from NPCs and players.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research, document creation, legal advocacy, herbalism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Novice → Scholar → Sage → Lorekeeper → Chancellor Candidate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discovery bonuses. Document crafting. Legal system access. Prophecy interpretation.</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foraging, tracking, scouting, wilderness survival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Tracker → Pathfinder → Ranger → Warden of the Wild → Grand Warden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reveals map fog. Foraging yields. Tracking system. Ambush mechanics.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 choice)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Flexible generalist. Questing, exploration, combat, trade — jack of all trades.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Wanderer → Adventurer → Veteran → Champion → Legend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multi-spec without penalty. Quest rewards +10%. Fastest quest access.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100d + weapons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(contracted)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Combat-for-hire, bodyguard, caravan escort, siege support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Sellsword → Blade → Captain → Company Commander → Grand Captain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accept contracts from any faction. Loyalty is always purchasable. War event access.</w:t>
            </w:r>
          </w:p>
        </w:tc>
      </w:tr>
    </w:tbl>
    <w:p>
      <w:pPr>
        <w:pStyle w:val="Heading3"/>
        <w:spacing w:before="220" w:after="100"/>
      </w:pPr>
      <w:r>
        <w:rPr>
          <w:rFonts w:ascii="Arial" w:cs="Arial" w:eastAsia="Arial" w:hAnsi="Arial"/>
          <w:b/>
          <w:bCs/>
          <w:color w:val="4A5A8A"/>
          <w:sz w:val="22"/>
          <w:szCs w:val="22"/>
        </w:rPr>
        <w:t xml:space="preserve">Class Design Decision: Switching vs. Multi-Classing</w:t>
      </w:r>
    </w:p>
    <w:p>
      <w:pPr>
        <w:spacing w:after="100" w:line="264"/>
      </w:pPr>
      <w:r>
        <w:rPr>
          <w:rFonts w:ascii="Arial" w:cs="Arial" w:eastAsia="Arial" w:hAnsi="Arial"/>
          <w:b w:val="false"/>
          <w:bCs w:val="false"/>
          <w:i w:val="false"/>
          <w:iCs w:val="false"/>
          <w:color w:val="2D2D2D"/>
          <w:sz w:val="18"/>
          <w:szCs w:val="18"/>
        </w:rPr>
        <w:t xml:space="preserve">The festival allows class-locked starting conditions but organic role evolution. For the game: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RECOMMENDED: Players choose a PRIMARY class at creation (determines starting conditions and exclusive rank 1 abilities). They can DEVELOP secondary class skills through gameplay (e.g., a Knight learns Merchant trade skills by trading), but their primary class determines their rank title track and exclusive high-rank abilities.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Class SWITCHING should be possible but costly (reputation reset in old class, restart at rank 1 in new class, lore justification required). This prevents frivolous switching while allowing meaningful character evolution.</w:t>
      </w:r>
    </w:p>
    <w:p>
      <w:r>
        <w:br w:type="page"/>
      </w:r>
    </w:p>
    <w:p>
      <w:pPr>
        <w:pStyle w:val="Heading1"/>
        <w:spacing w:before="360" w:after="200"/>
      </w:pPr>
      <w:r>
        <w:rPr>
          <w:rFonts w:ascii="Arial" w:cs="Arial" w:eastAsia="Arial" w:hAnsi="Arial"/>
          <w:b/>
          <w:bCs/>
          <w:color w:val="1B2A4A"/>
          <w:sz w:val="32"/>
          <w:szCs w:val="32"/>
        </w:rPr>
        <w:t xml:space="preserve">8. Reputation, Titles, Chronicle &amp; Legacy Systems</w:t>
      </w:r>
    </w:p>
    <w:p>
      <w:pPr>
        <w:spacing w:after="100" w:line="264"/>
      </w:pPr>
      <w:r>
        <w:rPr>
          <w:rFonts w:ascii="Arial" w:cs="Arial" w:eastAsia="Arial" w:hAnsi="Arial"/>
          <w:b/>
          <w:bCs/>
          <w:i w:val="false"/>
          <w:iCs w:val="false"/>
          <w:color w:val="2D2D2D"/>
          <w:sz w:val="18"/>
          <w:szCs w:val="18"/>
        </w:rPr>
        <w:t xml:space="preserve">This is the PERSISTENCE ENGINE that makes Legacy of the Realm different from every other medieval game. In most games, you level up and get stronger. In Legacy, you level up and the WORLD REMEMBERS.</w:t>
      </w:r>
    </w:p>
    <w:p>
      <w:pPr>
        <w:pStyle w:val="Heading2"/>
        <w:spacing w:before="280" w:after="140"/>
      </w:pPr>
      <w:r>
        <w:rPr>
          <w:rFonts w:ascii="Arial" w:cs="Arial" w:eastAsia="Arial" w:hAnsi="Arial"/>
          <w:b/>
          <w:bCs/>
          <w:color w:val="2C3E6B"/>
          <w:sz w:val="26"/>
          <w:szCs w:val="26"/>
        </w:rPr>
        <w:t xml:space="preserve">8A. Reputation System</w:t>
      </w:r>
    </w:p>
    <w:p>
      <w:pPr>
        <w:spacing w:after="100" w:line="264"/>
      </w:pPr>
      <w:r>
        <w:rPr>
          <w:rFonts w:ascii="Arial" w:cs="Arial" w:eastAsia="Arial" w:hAnsi="Arial"/>
          <w:b w:val="false"/>
          <w:bCs w:val="false"/>
          <w:i w:val="false"/>
          <w:iCs w:val="false"/>
          <w:color w:val="2D2D2D"/>
          <w:sz w:val="18"/>
          <w:szCs w:val="18"/>
        </w:rPr>
        <w:t xml:space="preserve">Four independent reputation tracks, each earned through different gameplay: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800"/>
        <w:gridCol w:w="16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Track</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Earned By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Lost By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Displayed As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Gameplay Effect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Threshold Titles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Honorable combat, oath-keeping, community service, legal judgments, tournament victory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Oath-breaking, assault, cheating, cowardice, fleeing justice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Shield icon + numeric score (0–999)</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Order of the Gate ranks. Noble house standing. Tournament seeding. NPC trust.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50=Trusted, 100=Honorable, 250=Knight’s Regard, 500=Paragon, 800=Living Legend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Standing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 production, trade volume, guild dues, guild quest completion, mentoring apprentices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rule violations, shoddy work, unpaid dues, undercut pricing schemes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Hammer icon + numeric score (0–999)</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recipe access. Guild rank advancement. Market stall placement priority. Consortium votes.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50=Recognized, 100=Established, 250=Master-Grade, 500=Guild Pillar, 800=Grand Master</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Successful thefts, smuggling, information trade, Syndicate quests, operating undetected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Getting caught, informing on criminals, cooperation with Order of the Gate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Dagger icon + numeric score (0–999). HIDDEN from other players unless they have detection skills.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rank access. Black market prices. Shadow quest access. Criminal network.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50=Known, 100=Trusted, 250=Inner Circle, 500=Shadow Lieutenant, 800=Shadow Master Candidate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Serving the Sovereign, Council participation, public service, realm defense, settlement leadership</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Treason, defying Sovereign edicts, abandoning realm duties, corruption (if caught)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icon + numeric score (0–999)</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rank access. Realm Council eligibility. Sovereign quest access. Title priority.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50=Noted, 100=Favored, 250=Privy Counsel, 500=Lord Protector, 800=Regent Candidate</w:t>
            </w:r>
          </w:p>
        </w:tc>
      </w:tr>
    </w:tbl>
    <w:p>
      <w:pPr>
        <w:pStyle w:val="Heading2"/>
        <w:spacing w:before="280" w:after="140"/>
      </w:pPr>
      <w:r>
        <w:rPr>
          <w:rFonts w:ascii="Arial" w:cs="Arial" w:eastAsia="Arial" w:hAnsi="Arial"/>
          <w:b/>
          <w:bCs/>
          <w:color w:val="2C3E6B"/>
          <w:sz w:val="26"/>
          <w:szCs w:val="26"/>
        </w:rPr>
        <w:t xml:space="preserve">8B. Title System</w:t>
      </w:r>
    </w:p>
    <w:p>
      <w:pPr>
        <w:spacing w:after="100" w:line="264"/>
      </w:pPr>
      <w:r>
        <w:rPr>
          <w:rFonts w:ascii="Arial" w:cs="Arial" w:eastAsia="Arial" w:hAnsi="Arial"/>
          <w:b w:val="false"/>
          <w:bCs w:val="false"/>
          <w:i w:val="false"/>
          <w:iCs w:val="false"/>
          <w:color w:val="2D2D2D"/>
          <w:sz w:val="18"/>
          <w:szCs w:val="18"/>
        </w:rPr>
        <w:t xml:space="preserve">Titles are earned, not purchased. Once granted, they persist permanently in the player’s record and appear on their nameplate. Titles are granted when reputation thresholds are crossed, or when specific achievements are completed.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6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 Category</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Granted By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Displayed How</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Can Be Lost?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 Rank Titles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Squire, Journeyman, Master Merchant, Sage, etc. (see class progression)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Automatic on reaching rank threshold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player name: ‘[Name], Journeyman of the Anvil Quarter’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if class is switched (title from old class becomes ‘Former [Title]’)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Milestone Titles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Honorable, Guild Pillar, Shadow Lieutenant, Lord Protector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Automatic on reaching rep threshold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 display; player chooses which title to show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reputation drops below threshold. Title changes to ‘Fallen [Title]’ temporarily.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Achievement Titles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 of the Lists (tournament winner), Dragon Slayer (epic quest), Founder of [Settlement]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Earned through specific unique accomplishments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Cannot be lost. Appears in Chronicle.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Achievement titles are permanent legacy.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Titles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Councillor, Elder of Ashwood, Market Warden, Knight-Commander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Elected or appointed through political system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while holding office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when term expires or if removed from office. Former title retained as honorary.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Titles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Sword of the Realm, Voice of the People, Crown’s Champion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Granted by Sovereign NPC for exceptional service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High prestige.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Sovereign titles are the highest honor.</w:t>
            </w:r>
          </w:p>
        </w:tc>
      </w:tr>
    </w:tbl>
    <w:p>
      <w:pPr>
        <w:pStyle w:val="Heading2"/>
        <w:spacing w:before="280" w:after="140"/>
      </w:pPr>
      <w:r>
        <w:rPr>
          <w:rFonts w:ascii="Arial" w:cs="Arial" w:eastAsia="Arial" w:hAnsi="Arial"/>
          <w:b/>
          <w:bCs/>
          <w:color w:val="2C3E6B"/>
          <w:sz w:val="26"/>
          <w:szCs w:val="26"/>
        </w:rPr>
        <w:t xml:space="preserve">8C. The Chronicle</w:t>
      </w:r>
    </w:p>
    <w:p>
      <w:pPr>
        <w:spacing w:after="100" w:line="264"/>
      </w:pPr>
      <w:r>
        <w:rPr>
          <w:rFonts w:ascii="Arial" w:cs="Arial" w:eastAsia="Arial" w:hAnsi="Arial"/>
          <w:b w:val="false"/>
          <w:bCs w:val="false"/>
          <w:i w:val="false"/>
          <w:iCs w:val="false"/>
          <w:color w:val="2D2D2D"/>
          <w:sz w:val="18"/>
          <w:szCs w:val="18"/>
        </w:rPr>
        <w:t xml:space="preserve">The Chronicle is the in-game historical record of everything that has happened in the Realm. It is the MEMORY of the persistent world.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Every major player action (settlement founding, guild charter, tournament victory, political office, major quest completion, criminal conviction, public ceremony) generates a Chronicle entry.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Chronicle entries are PERMANENT and visible to all players. They cannot be edited or deleted (by players — admin tools exist for corrections).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Players can browse the Chronicle like a wiki: by year, by character, by faction, by settlement, by event type.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Chronicle IS the marketing tool. Prospective players browse the Chronicle and see a real, living history built by real players. This is what drives ‘I want to be part of that.’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Chronicle entries for a player appear on their Legacy Profile (the player’s persistent public page).</w:t>
      </w:r>
    </w:p>
    <w:p>
      <w:pPr>
        <w:pStyle w:val="Heading2"/>
        <w:spacing w:before="280" w:after="140"/>
      </w:pPr>
      <w:r>
        <w:rPr>
          <w:rFonts w:ascii="Arial" w:cs="Arial" w:eastAsia="Arial" w:hAnsi="Arial"/>
          <w:b/>
          <w:bCs/>
          <w:color w:val="2C3E6B"/>
          <w:sz w:val="26"/>
          <w:szCs w:val="26"/>
        </w:rPr>
        <w:t xml:space="preserve">8D. Legacy Profile</w:t>
      </w:r>
    </w:p>
    <w:p>
      <w:pPr>
        <w:spacing w:after="100" w:line="264"/>
      </w:pPr>
      <w:r>
        <w:rPr>
          <w:rFonts w:ascii="Arial" w:cs="Arial" w:eastAsia="Arial" w:hAnsi="Arial"/>
          <w:b w:val="false"/>
          <w:bCs w:val="false"/>
          <w:i w:val="false"/>
          <w:iCs w:val="false"/>
          <w:color w:val="2D2D2D"/>
          <w:sz w:val="18"/>
          <w:szCs w:val="18"/>
        </w:rPr>
        <w:t xml:space="preserve">Every player has a Legacy Profile — a persistent public page showing their character’s entire history: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Character name, class, current rank, active title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Reputation scores (Honor, Guild, Crown visible; Shadow hidden unless detected)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All titles earned (with dates)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Faction memberships and offices held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Settlement affiliations and contributions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Quest completions (major quests only — not every fetch quest)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Chronicle entries that mention this character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Time in world (total play time, join date)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Player-written biography (editable by the player)</w:t>
      </w:r>
    </w:p>
    <w:p>
      <w:pPr>
        <w:spacing w:after="100" w:line="264"/>
      </w:pPr>
      <w:r>
        <w:rPr>
          <w:rFonts w:ascii="Arial" w:cs="Arial" w:eastAsia="Arial" w:hAnsi="Arial"/>
          <w:b/>
          <w:bCs/>
          <w:i w:val="false"/>
          <w:iCs w:val="false"/>
          <w:color w:val="2D2D2D"/>
          <w:sz w:val="18"/>
          <w:szCs w:val="18"/>
        </w:rPr>
        <w:t xml:space="preserve">The Legacy Profile is the player’s PERMANENT RECORD in the game world. It is their legacy. When they stop playing, it remains. When they return years later, it’s still there. This is the persistence promise that drives retention.</w:t>
      </w:r>
    </w:p>
    <w:p>
      <w:r>
        <w:br w:type="page"/>
      </w:r>
    </w:p>
    <w:p>
      <w:pPr>
        <w:pStyle w:val="Heading1"/>
        <w:spacing w:before="360" w:after="200"/>
      </w:pPr>
      <w:r>
        <w:rPr>
          <w:rFonts w:ascii="Arial" w:cs="Arial" w:eastAsia="Arial" w:hAnsi="Arial"/>
          <w:b/>
          <w:bCs/>
          <w:color w:val="1B2A4A"/>
          <w:sz w:val="32"/>
          <w:szCs w:val="32"/>
        </w:rPr>
        <w:t xml:space="preserve">9. Economy Model &amp; Currency Logic</w:t>
      </w:r>
    </w:p>
    <w:p>
      <w:pPr>
        <w:spacing w:after="100" w:line="264"/>
      </w:pPr>
      <w:r>
        <w:rPr>
          <w:rFonts w:ascii="Arial" w:cs="Arial" w:eastAsia="Arial" w:hAnsi="Arial"/>
          <w:b w:val="false"/>
          <w:bCs w:val="false"/>
          <w:i w:val="false"/>
          <w:iCs w:val="false"/>
          <w:color w:val="2D2D2D"/>
          <w:sz w:val="18"/>
          <w:szCs w:val="18"/>
        </w:rPr>
        <w:t xml:space="preserve">The festival’s economy is one of its most developed systems and translates almost directly to a game economy. The core philosophy: money must be EARNED, SPENT, and DRAINED in a balanced loop. If money accumulates without sinks, inflation destroys the economy. If sinks exceed sources, deflation stalls activity.</w:t>
      </w:r>
    </w:p>
    <w:p>
      <w:pPr>
        <w:pStyle w:val="Heading2"/>
        <w:spacing w:before="280" w:after="140"/>
      </w:pPr>
      <w:r>
        <w:rPr>
          <w:rFonts w:ascii="Arial" w:cs="Arial" w:eastAsia="Arial" w:hAnsi="Arial"/>
          <w:b/>
          <w:bCs/>
          <w:color w:val="2C3E6B"/>
          <w:sz w:val="26"/>
          <w:szCs w:val="26"/>
        </w:rPr>
        <w:t xml:space="preserve">9A. Currency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500"/>
        <w:gridCol w:w="900"/>
        <w:gridCol w:w="2400"/>
        <w:gridCol w:w="1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Denomination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Name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Symbol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Value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Representation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Scarcity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transaction currency. Drops from labor, quests, NPC transactions.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 — primary currency of daily life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Gros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deniers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and mid-tier purchases. Crafted goods. Guild fees.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Common-Uncommon — earned through skilled labor and trade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é</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deniers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transactions. Property. Political fees. Luxury goods.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Uncommon-Rare — significant wealth required to accumulate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System rewards for exceptional achievements. Not farmable. Admin-issued.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 — world-event rewards, unique achievement prizes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(black market)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Parallel criminal currency. Used in Syndicate economy. Possession is illegal.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 — earned through Syndicate quests and criminal activity only</w:t>
            </w:r>
          </w:p>
        </w:tc>
      </w:tr>
    </w:tbl>
    <w:p>
      <w:pPr>
        <w:pStyle w:val="Heading2"/>
        <w:spacing w:before="280" w:after="140"/>
      </w:pPr>
      <w:r>
        <w:rPr>
          <w:rFonts w:ascii="Arial" w:cs="Arial" w:eastAsia="Arial" w:hAnsi="Arial"/>
          <w:b/>
          <w:bCs/>
          <w:color w:val="2C3E6B"/>
          <w:sz w:val="26"/>
          <w:szCs w:val="26"/>
        </w:rPr>
        <w:t xml:space="preserve">9B. Money Flow Model (Adapted for Game)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 (Injection)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Mechanism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Sink (Drain)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Mechanism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Class-based starting gold on character creation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&amp; drink (buffs)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taverns sell food that provides gameplay buffs. Must eat regularly.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Labor wages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NPC contract work (patrol, construction, farming)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fees &amp; dues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Joining and maintaining guild membership costs money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completion pays deniers (scaled by difficulty)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Taxes &amp; tolls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tax, gate tolls on goods. Rate set by player Council.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profit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Buy low, sell high between players and NPC markets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(house edge)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dice games with 10–20% house edge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sales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 crafted goods to players or NPCs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purchases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Heraldry, title ceremonies, banner registration, seal making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Bounties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PvP bounties, NPC bounties, realm defense rewards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Fines &amp; penalties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justice: theft fines, legal judgments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Treasure discovery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caches in The Wild, dungeon loot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Housing &amp; settlement maintenance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require ongoing resource investment or they decay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 events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World events, server-wide challenges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Luxury goods (vanity)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Cosmetic items, furniture, decorative crafts — no gameplay advantage</w:t>
            </w:r>
          </w:p>
        </w:tc>
      </w:tr>
    </w:tbl>
    <w:p>
      <w:pPr>
        <w:pStyle w:val="Heading2"/>
        <w:spacing w:before="280" w:after="140"/>
      </w:pPr>
      <w:r>
        <w:rPr>
          <w:rFonts w:ascii="Arial" w:cs="Arial" w:eastAsia="Arial" w:hAnsi="Arial"/>
          <w:b/>
          <w:bCs/>
          <w:color w:val="2C3E6B"/>
          <w:sz w:val="26"/>
          <w:szCs w:val="26"/>
        </w:rPr>
        <w:t xml:space="preserve">9C. Anti-Abuse Rules (Game Adaptation)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2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Origin</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Adaptation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real-money conversion cap</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 €20/day at Treasury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microtransactions exist: hard cap on daily premium currency conversion. Pay-to-win is fatal to this game’s identity.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minting limit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 200 Gold Écus per event</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 supply is server-controlled. Cannot be infinitely farmed. Major quest rewards only.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Mandatory food pricing floors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can’t undercut food below a floor</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food prices set a floor. Player-run taverns can’t go below NPC prices.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tax levy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can declare 10–20% wealth tax</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tool: ‘Royal Decree’ taxation event. Used as inflation control. Announced in-world as Sovereign decree.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 isolation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be used at legitimate merchants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parallel economies. Shadow Coins work ONLY at Syndicate NPCs and player black market. Cannot be deposited at Treasury.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house edge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on all tavern games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Built into mini-game math. House always wins over time. Gambling is a sink, not a source.</w:t>
            </w:r>
          </w:p>
        </w:tc>
      </w:tr>
    </w:tbl>
    <w:p>
      <w:r>
        <w:br w:type="page"/>
      </w:r>
    </w:p>
    <w:p>
      <w:pPr>
        <w:pStyle w:val="Heading1"/>
        <w:spacing w:before="360" w:after="200"/>
      </w:pPr>
      <w:r>
        <w:rPr>
          <w:rFonts w:ascii="Arial" w:cs="Arial" w:eastAsia="Arial" w:hAnsi="Arial"/>
          <w:b/>
          <w:bCs/>
          <w:color w:val="1B2A4A"/>
          <w:sz w:val="32"/>
          <w:szCs w:val="32"/>
        </w:rPr>
        <w:t xml:space="preserve">10. Guild &amp; Profession Systems</w:t>
      </w:r>
    </w:p>
    <w:p>
      <w:pPr>
        <w:spacing w:after="100" w:line="264"/>
      </w:pPr>
      <w:r>
        <w:rPr>
          <w:rFonts w:ascii="Arial" w:cs="Arial" w:eastAsia="Arial" w:hAnsi="Arial"/>
          <w:b w:val="false"/>
          <w:bCs w:val="false"/>
          <w:i w:val="false"/>
          <w:iCs w:val="false"/>
          <w:color w:val="2D2D2D"/>
          <w:sz w:val="18"/>
          <w:szCs w:val="18"/>
        </w:rPr>
        <w:t xml:space="preserve">The festival documents define 18 guilds. For the game, guilds are PLAYER-CREATED AND PLAYER-RUN organizations with mechanical benefits, obligations, and political power.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600"/>
        <w:gridCol w:w="1200"/>
        <w:gridCol w:w="1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Guild Type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Created By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Membership Benefit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Obligation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Political Power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Leatherworker, Weaver, Carpenter, Potter, Brewer, Cook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with Master Artisan rank + Guild Charter application + approval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to guild crafting stations. Shared recipes. Bulk material purchasing. Quality bonuses.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dues. Production quotas (soft). Guild quest participation. Mentoring apprentices.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 gets Council representation. Guild can propose trade laws.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Guilds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 Merchant’s Consortium, Scriptorium clerks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with relevant rank + Charter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monopoly in their domain. NPC contract priority. Revenue share from guild operations.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Regular service provision. Fee collection. Standards maintenance.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Guild Masters sit on Council. Can petition for regulation.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Orders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mercenary companies, house guard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Knight-Captain+ rank or Noble patronage + Charter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Equipment access. Military mission rewards. Patrol stipend. Honor bonus.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commitment. Patrol obligations. Training participation.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Commanders advise Council on defense. Can demand war levies.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Organizations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(NPC-seeded, player-expandable)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rep threshold + Syndicate invitation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access. Stolen goods fencing. Information network. Criminal quests.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Secrecy. Loyalty. Risk of arrest. Shadow dues.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OPEN political power. Covert influence through blackmail, bribery, information.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Scholarly Orders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Lorekeeper’s Circle, Herbalist’s Guild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Scholar/Monk rank + Charter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discovery bonuses. Document crafting recipes. Legal advocacy rights.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Research contributions. Library maintenance. Teaching.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Advisory role to Council. Can interpret law and prophecy.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Player-Created Guilds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Anything players can justify and get chartered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 with sufficient reputation + Charter application + Council approval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Custom benefits negotiated in Charter. Name in Chronicle. Recruitment rights.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Charter obligations (defined at creation). Annual renewal fee.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Chartered guilds get Council observer status. Major guilds get full vote.</w:t>
            </w:r>
          </w:p>
        </w:tc>
      </w:tr>
    </w:tbl>
    <w:p>
      <w:pPr>
        <w:pStyle w:val="Heading1"/>
        <w:spacing w:before="360" w:after="200"/>
      </w:pPr>
      <w:r>
        <w:rPr>
          <w:rFonts w:ascii="Arial" w:cs="Arial" w:eastAsia="Arial" w:hAnsi="Arial"/>
          <w:b/>
          <w:bCs/>
          <w:color w:val="1B2A4A"/>
          <w:sz w:val="32"/>
          <w:szCs w:val="32"/>
        </w:rPr>
        <w:t xml:space="preserve">11. Quest Structure</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700"/>
        <w:gridCol w:w="1200"/>
        <w:gridCol w:w="7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Type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Origin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Adaptation</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Reward Type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Replayable?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Courier quests between zones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NPC-to-NPC delivery with travel, time pressure, and possible ambush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5–15 min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minor reputation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(randomized routes and items)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Gathering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 collection, resource fetch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Gather X resources from specific zones. Competition with other gatherers.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10–30 min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materials + guild standing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Bandit camp clear, escort protection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Instanced or open-world combat encounter. Group content for harder variants.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15–45 min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equipment + honor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(scaling difficulty)</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quests, evidence gathering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Multi-step detective work: interview NPCs, examine scenes, connect clues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 hours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deniers + reputation + Chronicle entry (if significant)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(unique solutions)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lobbying, alliance building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Persuade NPCs or players to vote your way. Negotiate treaties.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(days/weeks)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reputation + political power + title potential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(new political issues each season)</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missions, smuggling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Steal item, deliver contraband, plant evidence. High risk, high reward.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15–60 min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Coins + Shadow reputation + rare items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(randomized targets)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 projects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Contribute resources and labor to build/upgrade settlement structures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(cumulative contributions)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settlement ownership stake + Guild standing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(always more to build)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Wild exploration, ruin discovery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Explore fog-of-war zones. Find hidden locations, artifacts, lore fragments.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 discoveries + artifacts + map reveal + Chronicle entry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(discoveries are permanent)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emissary quests, inter-faction negotiation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quest chains involving external NPC factions. Server-wide consequences.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Multi-session arc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 reputation + realm-level consequences + Chronicle entry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(each arc is unique)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Epic / Realm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Crown quest, seasonal finale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Server-wide events with branching outcomes. All players can participate.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Multi-day event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Tokens + Chronicle + permanent world change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(each is historical)</w:t>
            </w:r>
          </w:p>
        </w:tc>
      </w:tr>
    </w:tbl>
    <w:p>
      <w:r>
        <w:br w:type="page"/>
      </w:r>
    </w:p>
    <w:p>
      <w:pPr>
        <w:pStyle w:val="Heading1"/>
        <w:spacing w:before="360" w:after="200"/>
      </w:pPr>
      <w:r>
        <w:rPr>
          <w:rFonts w:ascii="Arial" w:cs="Arial" w:eastAsia="Arial" w:hAnsi="Arial"/>
          <w:b/>
          <w:bCs/>
          <w:color w:val="1B2A4A"/>
          <w:sz w:val="32"/>
          <w:szCs w:val="32"/>
        </w:rPr>
        <w:t xml:space="preserve">12. Settlement Persistence &amp; World Evolution</w:t>
      </w:r>
    </w:p>
    <w:p>
      <w:pPr>
        <w:spacing w:after="100" w:line="264"/>
      </w:pPr>
      <w:r>
        <w:rPr>
          <w:rFonts w:ascii="Arial" w:cs="Arial" w:eastAsia="Arial" w:hAnsi="Arial"/>
          <w:b/>
          <w:bCs/>
          <w:i w:val="false"/>
          <w:iCs w:val="false"/>
          <w:color w:val="2D2D2D"/>
          <w:sz w:val="18"/>
          <w:szCs w:val="18"/>
        </w:rPr>
        <w:t xml:space="preserve">This is the feature that makes Legacy of the Realm a WORLD and not just a game. Settlements grow, decay, and evolve based on player activity.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1800"/>
        <w:gridCol w:w="700"/>
        <w:gridCol w:w="14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Settlement Tier</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Equivalent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Structures Available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Population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Political Status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Campsite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arrival camp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player claims land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 campfire, basic storage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(private property)</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Hamlet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Small camp cluster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residents. Basic infrastructure built.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Houses, shared well, workshop (basic), small market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5–20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 elect a Speaker (no Council vote)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settlement (Ashwood)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residents. Guild presence. Infrastructure maintained.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Hamlet + tavern, chapel, guard post, guild hall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20–50</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Village Elder. Observer status on Council.</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Town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settlement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residents. Multiple guilds. Walls. Economy.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Village + walls, marketplace, courthouse, multiple guild halls, barracks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50–150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Mayor. Full Council vote.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Endgame settlement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 residents. Dominant economy. Political center.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Town + cathedral, university, palace, port (if coastal)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Governor. Multiple Council votes.</w:t>
            </w:r>
          </w:p>
        </w:tc>
      </w:tr>
    </w:tbl>
    <w:p>
      <w:pPr>
        <w:spacing w:after="100" w:line="264"/>
      </w:pPr>
      <w:r>
        <w:rPr>
          <w:rFonts w:ascii="Arial" w:cs="Arial" w:eastAsia="Arial" w:hAnsi="Arial"/>
          <w:b w:val="false"/>
          <w:bCs w:val="false"/>
          <w:i w:val="false"/>
          <w:iCs w:val="false"/>
          <w:color w:val="2D2D2D"/>
          <w:sz w:val="18"/>
          <w:szCs w:val="18"/>
        </w:rPr>
        <w:t xml:space="preserve">DECAY MECHANIC: Settlements that are not actively maintained (resources contributed, structures repaired, minimum population logged in regularly) slowly decay. A Village can drop back to Hamlet if neglected. This prevents ghost towns from cluttering the world and rewards active communities.</w:t>
      </w:r>
    </w:p>
    <w:p>
      <w:r>
        <w:br w:type="page"/>
      </w:r>
    </w:p>
    <w:p>
      <w:pPr>
        <w:pStyle w:val="Heading1"/>
        <w:spacing w:before="360" w:after="200"/>
      </w:pPr>
      <w:r>
        <w:rPr>
          <w:rFonts w:ascii="Arial" w:cs="Arial" w:eastAsia="Arial" w:hAnsi="Arial"/>
          <w:b/>
          <w:bCs/>
          <w:color w:val="1B2A4A"/>
          <w:sz w:val="32"/>
          <w:szCs w:val="32"/>
        </w:rPr>
        <w:t xml:space="preserve">13. Systems That Should Become Admin/Operator Tools</w:t>
      </w:r>
    </w:p>
    <w:p>
      <w:pPr>
        <w:spacing w:after="100" w:line="264"/>
      </w:pPr>
      <w:r>
        <w:rPr>
          <w:rFonts w:ascii="Arial" w:cs="Arial" w:eastAsia="Arial" w:hAnsi="Arial"/>
          <w:b w:val="false"/>
          <w:bCs w:val="false"/>
          <w:i w:val="false"/>
          <w:iCs w:val="false"/>
          <w:color w:val="2D2D2D"/>
          <w:sz w:val="18"/>
          <w:szCs w:val="18"/>
        </w:rPr>
        <w:t xml:space="preserve">Many festival systems are managed by human directors. In the game, these become server-side admin tools: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400"/>
        <w:gridCol w:w="2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System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Owner</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 Admin Tool</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Director’s inflation control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(human)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Server-side inflation monitoring dashboard. Auto-alert if velocity exceeds threshold. Manual ‘Royal Decree’ tax lever.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exceeds +15% baseline → alert. +25% → auto-activate sink.</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Director’s lore control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admin panel. Can create/edit/approve Chronicle entries. Manage NPC dialogue trees. Trigger prophecy fulfillment.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Manual (content updates). Automated Chronicle entries for player achievements.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Lead’s quest deployment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management dashboard. Create, schedule, balance, and retire quests. Monitor completion rates. Adjust rewards.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Manual (new content). Automated scaling based on player level distribution.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de-escalation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Moderation tools. Chat monitoring. Report system. Player behavior flags. Temporary mutes/bans. Escalation to community team.</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reports. Automated toxicity detection. Manual review.</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daily monitoring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economy dashboard. Money supply, velocity, top holders, transaction volumes, sink/source balance.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Always-on monitoring. Alert thresholds configurable.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Director’s emergency protocols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event system. Can trigger realm-wide events (‘The Storm,’ ‘Bandit Invasion,’ ‘Plague’) that function as economy sinks and narrative drivers.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Manual trigger by game operators for balance and storytelling purposes.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announcement system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Server-wide broadcast system. Scheduled announcements (dawn, market open, feast, curfew). Ad-hoc announcements for events.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(automated daily rhythm) + manual (event-triggered).</w:t>
            </w:r>
          </w:p>
        </w:tc>
      </w:tr>
    </w:tbl>
    <w:p>
      <w:r>
        <w:br w:type="page"/>
      </w:r>
    </w:p>
    <w:p>
      <w:pPr>
        <w:pStyle w:val="Heading1"/>
        <w:spacing w:before="360" w:after="200"/>
      </w:pPr>
      <w:r>
        <w:rPr>
          <w:rFonts w:ascii="Arial" w:cs="Arial" w:eastAsia="Arial" w:hAnsi="Arial"/>
          <w:b/>
          <w:bCs/>
          <w:color w:val="1B2A4A"/>
          <w:sz w:val="32"/>
          <w:szCs w:val="32"/>
        </w:rPr>
        <w:t xml:space="preserve">14. Festival Material NOT Used in the Game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4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Festival Document / Section</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Excluded</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Possible Indirect Use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Risk Playbook &amp; Legal Bible (entire document)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Festival-specific: French law, HACCP, fire safety, ERP compliance, volunteer labor law, insurance. None of this applies to a video game.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in-world LAWS from the Lore Bible (Section 1G) ARE used. The real-world legal framework is not.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&amp; Asset Inventory (physical props)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costumes, lending library, fabric inventory, physical labeling system — all physical-world logistics.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DESIGN DESCRIPTIONS translate directly to character art direction and cosmetic systems.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&amp; Menu Planning (physical catering)</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Ingredient scaling, HACCP logs, supplier orders, kitchen staffing — all physical catering.</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MENU ITEMS and PRICING translate to the in-game tavern system (food = buffs, priced in deniers).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Supplier Sourcing Database (physical procurement)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 suppliers, rope vendors, ironwork manufacturers — physical procurement.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&amp; Training Playbook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recruitment, French bénévolat law, training sessions — all real-world HR.</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WARDEN ROLE translates to an in-game moderator-visible NPC faction. Training SESSION CONTENT informs NPC dialogue design.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Technical Manual (terrain, utilities)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terrain, drainage, generator power, toilet placement.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LAYOUT and ATMOSPHERE descriptions translate to game level design. Heritage zones become lore-restricted building areas.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Contingency Playbook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weather response for a real-world outdoor event.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SYSTEMS in the game (rain, storms, heat, wind) as environmental gameplay mechanics. Seasonal weather cycles drive economy (harvest, winter scarcity).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Analytics Framework</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design, NPS tracking, staff satisfaction — real-world event metrics.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ANALYTICS translate: retention metrics, engagement KPIs, economy health dashboards become game operator tools.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Sponsor &amp; Partnership Database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brewery partnerships, farm suppliers, tourism boards.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directly. The ‘brand protection’ philosophy (no corporate logos in-world) translates to: no immersion-breaking monetization.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Competitive Intelligence Database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Analysis of other LARP festivals.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MMORPG competitive analysis should be done separately (against ESO, Albion Online, New World, Chronicles of Elyria etc.).</w:t>
            </w:r>
          </w:p>
        </w:tc>
      </w:tr>
    </w:tbl>
    <w:p>
      <w:r>
        <w:br w:type="page"/>
      </w:r>
    </w:p>
    <w:p>
      <w:pPr>
        <w:pStyle w:val="Heading1"/>
        <w:spacing w:before="360" w:after="200"/>
      </w:pPr>
      <w:r>
        <w:rPr>
          <w:rFonts w:ascii="Arial" w:cs="Arial" w:eastAsia="Arial" w:hAnsi="Arial"/>
          <w:b/>
          <w:bCs/>
          <w:color w:val="1B2A4A"/>
          <w:sz w:val="32"/>
          <w:szCs w:val="32"/>
        </w:rPr>
        <w:t xml:space="preserve">15. Contradictions, Overlaps &amp; Missing Design Decisions</w:t>
      </w:r>
    </w:p>
    <w:p>
      <w:pPr>
        <w:pStyle w:val="Heading2"/>
        <w:spacing w:before="280" w:after="140"/>
      </w:pPr>
      <w:r>
        <w:rPr>
          <w:rFonts w:ascii="Arial" w:cs="Arial" w:eastAsia="Arial" w:hAnsi="Arial"/>
          <w:b/>
          <w:bCs/>
          <w:color w:val="2C3E6B"/>
          <w:sz w:val="26"/>
          <w:szCs w:val="26"/>
        </w:rPr>
        <w:t xml:space="preserve">15A. Contradictions Found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3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Issue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Where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Nature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Resolution Recommendation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 progression model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Bible ties 1 real year = 1 in-world year. Game needs faster cycles.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Direct contradiction between festival and game needs.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Decouple. Game uses accelerated seasons (30-day cycles) with developer-triggered ‘year’ advances. Festival keeps 1:1 mapping. Both share the SAME canon history.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role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 Bible defines Sovereign as founder (a real person). In the game, the Sovereign must be an NPC or elected player.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Festival-specific decision that doesn’t translate to an online persistent world.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Game Sovereign is an NPC for launch. Design toward player-elected Sovereign as a long-term feature (requires mature political system).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Real-money conversion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Database allows €-to-denier conversion at Treasury. In a game, this is microtransaction territory.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 mechanic that becomes controversial in a game context.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any premium currency exists: HARD SEPARATION from gameplay economy. Cosmetics only. The game’s identity is anti-pay-to-win. This is non-negotiable.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Year-stamped coins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 coins are voided each year to prevent hoarding. In a persistent game, this doesn’t make sense.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Festival-specific anti-abuse rule that doesn’t translate.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Remove year-stamping. Use inflation control levers instead (sinks, taxes, decay). Coins persist.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as physical consumable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 food is REAL food that costs real money to produce. Game food is virtual.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economics are completely different.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food provides BUFFS (stamina, health regen, craft quality bonus). Must eat regularly (hunger system) or suffer debuffs. Food is crafted by Hearth Guild players or bought from NPC taverns.</w:t>
            </w:r>
          </w:p>
        </w:tc>
      </w:tr>
    </w:tbl>
    <w:p>
      <w:pPr>
        <w:pStyle w:val="Heading2"/>
        <w:spacing w:before="280" w:after="140"/>
      </w:pPr>
      <w:r>
        <w:rPr>
          <w:rFonts w:ascii="Arial" w:cs="Arial" w:eastAsia="Arial" w:hAnsi="Arial"/>
          <w:b/>
          <w:bCs/>
          <w:color w:val="2C3E6B"/>
          <w:sz w:val="26"/>
          <w:szCs w:val="26"/>
        </w:rPr>
        <w:t xml:space="preserve">15B. Missing Design Decisions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8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Decision Needed</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Options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system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Action combat (Souls-like), tab-target (WoW-like), hybrid, or skill-based (Albion Online style)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Defines the entire feel of the game. Must decide before any combat prototyping.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 first decision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Camera perspective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Third-person, first-person, isometric, or player-switchable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Defines visual identity, development scope, and player experience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Multiplayer architecture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persistent server (Eve Online model), multiple shards, or instanced zones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server = one shared Chronicle. Shards = fragmented communities. Instanced = MMO standard.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 single server strongly recommended for this game’s identity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housing implementation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Placed in open world (Ultima Online), instanced housing (FFXIV), or settlement-only (designed)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Settlement-only housing aligns with festival design: you build IN a community, not alone in a field.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depth</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(recipe + materials = item) vs. deep (quality tiers, tool condition, skill checks, material quality affects output)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crafting is central to this game’s identity. The festival’s artisan culture demands meaningful craft systems.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PvP rules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PvP (anyone can attack anyone), consensual PvP (duel/war declaration), zone-based (safe zones + PvP zones)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 has sanctioned combat only. Recommend: consensual PvP (duels, guild wars, territorial disputes) with guard-patrolled safe zones.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Death penalty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Respawn (gentle), item drop (harsh), permanent death (extreme)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 has no permanent character death (people return next year). Recommend: significant but recoverable (reputation loss, item damage, wound debuffs) — not permadeath.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Platform</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PC only, PC + console, PC + mobile, browser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PC-first strongly recommended for the depth of systems. Mobile companion app for market/social later.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 style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Realistic (Kingdom Come), stylized (Albion Online), painterly, pixel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Must match the ‘grounded but not grim’ tone. Recommend: stylized realism (warm, painterly lighting, period-accurate but beautiful).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Free-to-play vs. premium</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F2P with cosmetic shop, subscription, buy-to-play, hybrid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game’s anti-pay-to-win identity suggests: buy-to-play + optional cosmetic shop. NO gameplay advantage for money.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bl>
    <w:p>
      <w:pPr>
        <w:pStyle w:val="Heading2"/>
        <w:spacing w:before="280" w:after="140"/>
      </w:pPr>
      <w:r>
        <w:rPr>
          <w:rFonts w:ascii="Arial" w:cs="Arial" w:eastAsia="Arial" w:hAnsi="Arial"/>
          <w:b/>
          <w:bCs/>
          <w:color w:val="2C3E6B"/>
          <w:sz w:val="26"/>
          <w:szCs w:val="26"/>
        </w:rPr>
        <w:t xml:space="preserve">15C. Overlaps Between Documents</w:t>
      </w:r>
    </w:p>
    <w:p>
      <w:pPr>
        <w:spacing w:after="100" w:line="264"/>
      </w:pPr>
      <w:r>
        <w:rPr>
          <w:rFonts w:ascii="Arial" w:cs="Arial" w:eastAsia="Arial" w:hAnsi="Arial"/>
          <w:b w:val="false"/>
          <w:bCs w:val="false"/>
          <w:i w:val="false"/>
          <w:iCs w:val="false"/>
          <w:color w:val="2D2D2D"/>
          <w:sz w:val="18"/>
          <w:szCs w:val="18"/>
        </w:rPr>
        <w:t xml:space="preserve">Several festival documents cover the same systems from different angles. For the game, these need to be consolidated: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Economy data appears in: Economy &amp; Supplier Database, Core Systems Database, Operations Trilogy (CRM token tracking), and Food Database (food pricing). CONSOLIDATE into a single game economy design document.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Reputation data appears in: Core Systems Database (class progression), Lore Bible (laws with reputation consequences), and Operations Trilogy (CRM retention KPIs). CONSOLIDATE into the reputation system specification.</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Quest data appears in: Core Systems Database (25 fully structured quests + 100 seeds), Lore Bible (NPC quest hooks), and Communication Database (NPC dialogue with quest hooks embedded). CONSOLIDATE into a quest content pipeline.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Zone data appears in: Lore Bible (18 named locations), Site Technical Manual (physical zones), and Operations Trilogy (scheduling per zone). CONSOLIDATE into a level design document.</w:t>
      </w:r>
    </w:p>
    <w:p>
      <w:pPr>
        <w:spacing w:after="100" w:line="264"/>
      </w:pPr>
      <w:r>
        <w:rPr>
          <w:rFonts w:ascii="Arial" w:cs="Arial" w:eastAsia="Arial" w:hAnsi="Arial"/>
          <w:b/>
          <w:bCs/>
          <w:i w:val="false"/>
          <w:iCs w:val="false"/>
          <w:color w:val="2D2D2D"/>
          <w:sz w:val="18"/>
          <w:szCs w:val="18"/>
        </w:rPr>
        <w:t xml:space="preserve">This extraction document is COMPLETE. It provides the foundation for all subsequent game design work: game design document (GDD), technical design document (TDD), art bible, and prototype specification.</w:t>
      </w:r>
    </w:p>
    <w:p>
      <w:pPr>
        <w:pBdr>
          <w:bottom w:val="single" w:color="8B6914" w:sz="8" w:space="1"/>
        </w:pBdr>
        <w:spacing w:before="300" w:after="300"/>
      </w:pPr>
    </w:p>
    <w:p>
      <w:pPr>
        <w:spacing w:after="100"/>
        <w:jc w:val="center"/>
      </w:pPr>
      <w:r>
        <w:rPr>
          <w:rFonts w:ascii="Arial" w:cs="Arial" w:eastAsia="Arial" w:hAnsi="Arial"/>
          <w:i/>
          <w:iCs/>
          <w:color w:val="555555"/>
          <w:sz w:val="20"/>
          <w:szCs w:val="20"/>
        </w:rPr>
        <w:t xml:space="preserve">This extraction document is the bridge between the festival’s vision and the game’s reality.</w:t>
      </w:r>
    </w:p>
    <w:p>
      <w:pPr>
        <w:spacing w:after="100"/>
        <w:jc w:val="center"/>
      </w:pPr>
      <w:r>
        <w:rPr>
          <w:rFonts w:ascii="Arial" w:cs="Arial" w:eastAsia="Arial" w:hAnsi="Arial"/>
          <w:i/>
          <w:iCs/>
          <w:color w:val="555555"/>
          <w:sz w:val="20"/>
          <w:szCs w:val="20"/>
        </w:rPr>
        <w:t xml:space="preserve">The festival builds the world in physical space. The game builds it in digital space.</w:t>
      </w:r>
    </w:p>
    <w:p>
      <w:pPr>
        <w:spacing w:after="100"/>
        <w:jc w:val="center"/>
      </w:pPr>
      <w:r>
        <w:rPr>
          <w:rFonts w:ascii="Arial" w:cs="Arial" w:eastAsia="Arial" w:hAnsi="Arial"/>
          <w:b/>
          <w:bCs/>
          <w:color w:val="1B2A4A"/>
          <w:sz w:val="20"/>
          <w:szCs w:val="20"/>
        </w:rPr>
        <w:t xml:space="preserve">When the two meet — players who’ve lived in the game standing in the real château — that is the moment Legacy of the Realm becomes something no one has ever built before.</w:t>
      </w: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GAME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GAME CANON &amp; SYSTEMS EXTRACTION v1 — GAME DESIGN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2026-03-20T18:51:58.484Z</dcterms:created>
  <dcterms:modified xsi:type="dcterms:W3CDTF">2026-03-20T18:51:58.486Z</dcterms:modified>
</cp:coreProperties>
</file>

<file path=docProps/custom.xml><?xml version="1.0" encoding="utf-8"?>
<Properties xmlns="http://schemas.openxmlformats.org/officeDocument/2006/custom-properties" xmlns:vt="http://schemas.openxmlformats.org/officeDocument/2006/docPropsVTypes"/>
</file>