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E45FF5" w14:textId="274A1A51" w:rsidR="007316B2" w:rsidRDefault="00A32B4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A32B45">
        <w:rPr>
          <w:rFonts w:ascii="Arial" w:eastAsia="Arial" w:hAnsi="Arial" w:cs="Arial"/>
          <w:b/>
          <w:sz w:val="24"/>
          <w:szCs w:val="24"/>
        </w:rPr>
        <w:t>Evidencia de conocimiento: GA3-220501093-AA3-EV01 bases teóricas de estructuras de almacenamiento en memoria</w:t>
      </w: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2B9A68C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15BF95D" w14:textId="77777777" w:rsidR="00392FD5" w:rsidRDefault="00392FD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F764E27" w14:textId="77777777" w:rsidR="00A32B45" w:rsidRDefault="00A32B45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C5623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34817E54" w14:textId="653E7BE6" w:rsidR="00392FD5" w:rsidRDefault="00A32B45" w:rsidP="00C562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documento tiene como objetivo presentar la información recogida de la investigación propuesta. Inicialmente se detallarán las diferencias mas notables entre lenguaje compilado e interpretado, segundo se tratarán las características del lenguaje JavaScript, por ultimo se listarán sus tipos de datos y operadores.</w:t>
      </w:r>
    </w:p>
    <w:p w14:paraId="158AE2D3" w14:textId="77777777" w:rsidR="00C56239" w:rsidRDefault="00C56239" w:rsidP="00C56239">
      <w:pPr>
        <w:spacing w:line="360" w:lineRule="auto"/>
        <w:rPr>
          <w:rFonts w:ascii="Arial" w:hAnsi="Arial" w:cs="Arial"/>
          <w:sz w:val="24"/>
          <w:szCs w:val="24"/>
        </w:rPr>
      </w:pPr>
    </w:p>
    <w:p w14:paraId="0561EB84" w14:textId="3D707A64" w:rsidR="00C56239" w:rsidRPr="00A32B45" w:rsidRDefault="00C56239" w:rsidP="00C5623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32B45">
        <w:rPr>
          <w:rFonts w:ascii="Arial" w:hAnsi="Arial" w:cs="Arial"/>
          <w:i/>
          <w:iCs/>
          <w:sz w:val="24"/>
          <w:szCs w:val="24"/>
        </w:rPr>
        <w:t>Lenguajes compilados vs interpretados</w:t>
      </w:r>
    </w:p>
    <w:p w14:paraId="7F3ECE7F" w14:textId="77777777" w:rsidR="00555E51" w:rsidRDefault="00C56239" w:rsidP="00C562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una tarea l</w:t>
      </w:r>
      <w:r w:rsidRPr="00C56239">
        <w:rPr>
          <w:rFonts w:ascii="Arial" w:hAnsi="Arial" w:cs="Arial"/>
          <w:sz w:val="24"/>
          <w:szCs w:val="24"/>
        </w:rPr>
        <w:t xml:space="preserve">os compiladores e intérpretes </w:t>
      </w:r>
      <w:r>
        <w:rPr>
          <w:rFonts w:ascii="Arial" w:hAnsi="Arial" w:cs="Arial"/>
          <w:sz w:val="24"/>
          <w:szCs w:val="24"/>
        </w:rPr>
        <w:t>convierten el</w:t>
      </w:r>
      <w:r w:rsidRPr="00C56239">
        <w:rPr>
          <w:rFonts w:ascii="Arial" w:hAnsi="Arial" w:cs="Arial"/>
          <w:sz w:val="24"/>
          <w:szCs w:val="24"/>
        </w:rPr>
        <w:t xml:space="preserve"> código legible por los humanos en código </w:t>
      </w:r>
      <w:r>
        <w:rPr>
          <w:rFonts w:ascii="Arial" w:hAnsi="Arial" w:cs="Arial"/>
          <w:sz w:val="24"/>
          <w:szCs w:val="24"/>
        </w:rPr>
        <w:t>que pueden leer las computadoras. La principal característica de un lenguaje compilado es que su código es traducido directamente por la máquina, mientras que en un lenguaje interpretado</w:t>
      </w:r>
      <w:r w:rsidRPr="00C562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necesaria la intervención de un programa llamado intérprete quien lee el código y lo ejecuta.</w:t>
      </w:r>
      <w:r w:rsidR="00555E51">
        <w:rPr>
          <w:rFonts w:ascii="Arial" w:hAnsi="Arial" w:cs="Arial"/>
          <w:sz w:val="24"/>
          <w:szCs w:val="24"/>
        </w:rPr>
        <w:t xml:space="preserve"> Las diferencias más destacadas entre estos dos tipos de lenguaje se detallan en la tabla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5E51" w14:paraId="11207E29" w14:textId="77777777" w:rsidTr="00555E51">
        <w:tc>
          <w:tcPr>
            <w:tcW w:w="4414" w:type="dxa"/>
          </w:tcPr>
          <w:p w14:paraId="0C305868" w14:textId="2BB3206B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Lenguaje Compilado</w:t>
            </w:r>
          </w:p>
        </w:tc>
        <w:tc>
          <w:tcPr>
            <w:tcW w:w="4414" w:type="dxa"/>
          </w:tcPr>
          <w:p w14:paraId="35BC3A97" w14:textId="2ACCE4EE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Lenguaje Interpretado</w:t>
            </w:r>
          </w:p>
        </w:tc>
      </w:tr>
      <w:tr w:rsidR="00555E51" w14:paraId="689C43BD" w14:textId="77777777" w:rsidTr="00555E51">
        <w:tc>
          <w:tcPr>
            <w:tcW w:w="4414" w:type="dxa"/>
          </w:tcPr>
          <w:p w14:paraId="2694B36D" w14:textId="548081B4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el código debe compilarse o traducirse para que la máquina pueda comprenderlo</w:t>
            </w:r>
          </w:p>
        </w:tc>
        <w:tc>
          <w:tcPr>
            <w:tcW w:w="4414" w:type="dxa"/>
          </w:tcPr>
          <w:p w14:paraId="31B42FD8" w14:textId="5BE49ADF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intérprete traduce el código de lenguaje humano a máquina</w:t>
            </w:r>
          </w:p>
        </w:tc>
      </w:tr>
      <w:tr w:rsidR="00555E51" w14:paraId="7511C7A9" w14:textId="77777777" w:rsidTr="00555E51">
        <w:tc>
          <w:tcPr>
            <w:tcW w:w="4414" w:type="dxa"/>
          </w:tcPr>
          <w:p w14:paraId="4DDF946F" w14:textId="11767F60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modifica alguna parte el código es necesario volver a compilarlo para poderlo ejecutar</w:t>
            </w:r>
          </w:p>
        </w:tc>
        <w:tc>
          <w:tcPr>
            <w:tcW w:w="4414" w:type="dxa"/>
          </w:tcPr>
          <w:p w14:paraId="154E39F2" w14:textId="611B3693" w:rsidR="00555E51" w:rsidRDefault="00555E51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es ejecutado línea por línea, si se realiza algún cambio se puede hacer sobre la marcha</w:t>
            </w:r>
          </w:p>
        </w:tc>
      </w:tr>
      <w:tr w:rsidR="00555E51" w14:paraId="6527831A" w14:textId="77777777" w:rsidTr="00555E51">
        <w:tc>
          <w:tcPr>
            <w:tcW w:w="4414" w:type="dxa"/>
          </w:tcPr>
          <w:p w14:paraId="46259AED" w14:textId="3D3901B5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velocidad de ejecución es más rápida</w:t>
            </w:r>
          </w:p>
        </w:tc>
        <w:tc>
          <w:tcPr>
            <w:tcW w:w="4414" w:type="dxa"/>
          </w:tcPr>
          <w:p w14:paraId="2BB54BBE" w14:textId="18C3E9E6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de ejecución más lenta</w:t>
            </w:r>
          </w:p>
        </w:tc>
      </w:tr>
      <w:tr w:rsidR="00555E51" w14:paraId="455504F9" w14:textId="77777777" w:rsidTr="00555E51">
        <w:tc>
          <w:tcPr>
            <w:tcW w:w="4414" w:type="dxa"/>
          </w:tcPr>
          <w:p w14:paraId="37DD566F" w14:textId="2452400F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Compilación distinta dependiendo del sistema operativo</w:t>
            </w:r>
          </w:p>
        </w:tc>
        <w:tc>
          <w:tcPr>
            <w:tcW w:w="4414" w:type="dxa"/>
          </w:tcPr>
          <w:p w14:paraId="4149BFEF" w14:textId="4EC87C96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al ser interpretado por un programa pude ser portable entre sistemas operativos</w:t>
            </w:r>
          </w:p>
        </w:tc>
      </w:tr>
      <w:tr w:rsidR="00555E51" w14:paraId="600CF866" w14:textId="77777777" w:rsidTr="00555E51">
        <w:tc>
          <w:tcPr>
            <w:tcW w:w="4414" w:type="dxa"/>
          </w:tcPr>
          <w:p w14:paraId="69AC936E" w14:textId="1E005E45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Implica mas carga de trabajo para el desarrollador al compilar manualmente</w:t>
            </w:r>
          </w:p>
        </w:tc>
        <w:tc>
          <w:tcPr>
            <w:tcW w:w="4414" w:type="dxa"/>
          </w:tcPr>
          <w:p w14:paraId="1CA0CE09" w14:textId="60C9B04F" w:rsidR="00555E51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Implica </w:t>
            </w:r>
            <w:r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carga de trabajo para </w:t>
            </w:r>
            <w:r>
              <w:rPr>
                <w:rFonts w:ascii="Arial" w:hAnsi="Arial" w:cs="Arial"/>
                <w:sz w:val="24"/>
                <w:szCs w:val="24"/>
              </w:rPr>
              <w:t>la máquina al consumir recursos en el intérprete</w:t>
            </w:r>
          </w:p>
        </w:tc>
      </w:tr>
      <w:tr w:rsidR="00EF1AE2" w14:paraId="66F26C74" w14:textId="77777777" w:rsidTr="00555E51">
        <w:tc>
          <w:tcPr>
            <w:tcW w:w="4414" w:type="dxa"/>
          </w:tcPr>
          <w:p w14:paraId="1D16F559" w14:textId="463816E4" w:rsidR="00EF1AE2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Ejemplos: C, C++,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</w:t>
            </w:r>
            <w:proofErr w:type="spellEnd"/>
          </w:p>
        </w:tc>
        <w:tc>
          <w:tcPr>
            <w:tcW w:w="4414" w:type="dxa"/>
          </w:tcPr>
          <w:p w14:paraId="14CF1201" w14:textId="6CCF2165" w:rsidR="00EF1AE2" w:rsidRDefault="00EF1AE2" w:rsidP="00C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Ejemplos: PHP, Ruby, Python</w:t>
            </w:r>
            <w:r w:rsidR="00CF53A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F53A1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</w:tc>
      </w:tr>
    </w:tbl>
    <w:p w14:paraId="0BE4D9D5" w14:textId="4B58AEA1" w:rsidR="00CF53A1" w:rsidRDefault="00CF53A1" w:rsidP="00C56239">
      <w:pPr>
        <w:spacing w:line="360" w:lineRule="auto"/>
        <w:rPr>
          <w:rFonts w:ascii="Arial" w:hAnsi="Arial" w:cs="Arial"/>
          <w:sz w:val="24"/>
          <w:szCs w:val="24"/>
        </w:rPr>
      </w:pPr>
    </w:p>
    <w:p w14:paraId="1FF3ACB7" w14:textId="62359A62" w:rsidR="00A32B45" w:rsidRPr="00A32B45" w:rsidRDefault="00CF53A1" w:rsidP="00C56239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32B45">
        <w:rPr>
          <w:rFonts w:ascii="Arial" w:hAnsi="Arial" w:cs="Arial"/>
          <w:i/>
          <w:iCs/>
          <w:sz w:val="24"/>
          <w:szCs w:val="24"/>
        </w:rPr>
        <w:t>Características de JavaScript</w:t>
      </w:r>
    </w:p>
    <w:p w14:paraId="2A12594D" w14:textId="044375DE" w:rsidR="00CF53A1" w:rsidRDefault="00CF53A1" w:rsidP="00C562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F199E6" wp14:editId="1DA43DAD">
            <wp:extent cx="1343025" cy="1343025"/>
            <wp:effectExtent l="0" t="0" r="9525" b="9525"/>
            <wp:docPr id="1472938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57C32" w14:textId="6D080EAA" w:rsidR="00CF53A1" w:rsidRDefault="00CF53A1" w:rsidP="00C562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es un lenguaje de programación generalmente usado en la construcción de páginas web interactivas. En un sitio web es el encargado de dotar de interactividad a las interfaces (ej. eventos de ratón). JavaScript permite almacenar información en variables, realizar operaciones entre estas, manejo de cadenas de texto y otras funciones. Constituye una de las tres tecnologías imprescindibles para el desarrollo de aplicaciones web del lado del cliente: mientras que HTML da la estructura a la página web, CSS proporciona los estilos visuales y JavaScript dota a la </w:t>
      </w:r>
      <w:r w:rsidR="00A73CED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 funcionalidad e interactividad. Un ejemplo puede ser que al ubicar el puntero sobre una imagen. Esta se </w:t>
      </w:r>
      <w:r w:rsidR="00A73CED">
        <w:rPr>
          <w:rFonts w:ascii="Arial" w:hAnsi="Arial" w:cs="Arial"/>
          <w:sz w:val="24"/>
          <w:szCs w:val="24"/>
        </w:rPr>
        <w:t>amplie.</w:t>
      </w:r>
    </w:p>
    <w:p w14:paraId="2AA2E688" w14:textId="133D81A0" w:rsidR="00A73CED" w:rsidRDefault="00A73CED" w:rsidP="00C562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F60636" wp14:editId="127AFCB6">
            <wp:extent cx="3486150" cy="1685925"/>
            <wp:effectExtent l="0" t="0" r="0" b="9525"/>
            <wp:docPr id="4795594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7BD04" w14:textId="39E3C8E2" w:rsidR="00A73CED" w:rsidRDefault="00A73CED" w:rsidP="00A73C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 que es un lenguaje interpretado</w:t>
      </w:r>
      <w:r w:rsidRPr="00A73C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 debe </w:t>
      </w:r>
      <w:r w:rsidRPr="00A73CED">
        <w:rPr>
          <w:rFonts w:ascii="Arial" w:hAnsi="Arial" w:cs="Arial"/>
          <w:sz w:val="24"/>
          <w:szCs w:val="24"/>
        </w:rPr>
        <w:t>contar</w:t>
      </w:r>
      <w:r>
        <w:rPr>
          <w:rFonts w:ascii="Arial" w:hAnsi="Arial" w:cs="Arial"/>
          <w:sz w:val="24"/>
          <w:szCs w:val="24"/>
        </w:rPr>
        <w:t xml:space="preserve"> </w:t>
      </w:r>
      <w:r w:rsidRPr="00A73CED">
        <w:rPr>
          <w:rFonts w:ascii="Arial" w:hAnsi="Arial" w:cs="Arial"/>
          <w:sz w:val="24"/>
          <w:szCs w:val="24"/>
        </w:rPr>
        <w:t xml:space="preserve">con un intérprete para ejecutar </w:t>
      </w:r>
      <w:r>
        <w:rPr>
          <w:rFonts w:ascii="Arial" w:hAnsi="Arial" w:cs="Arial"/>
          <w:sz w:val="24"/>
          <w:szCs w:val="24"/>
        </w:rPr>
        <w:t xml:space="preserve">un script de </w:t>
      </w:r>
      <w:r w:rsidRPr="00A73CED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>, no obstante, el interprete generalmente viene incluido en el</w:t>
      </w:r>
      <w:r w:rsidRPr="00A73CED">
        <w:rPr>
          <w:rFonts w:ascii="Arial" w:hAnsi="Arial" w:cs="Arial"/>
          <w:sz w:val="24"/>
          <w:szCs w:val="24"/>
        </w:rPr>
        <w:t xml:space="preserve"> navegador de internet</w:t>
      </w:r>
      <w:r>
        <w:rPr>
          <w:rFonts w:ascii="Arial" w:hAnsi="Arial" w:cs="Arial"/>
          <w:sz w:val="24"/>
          <w:szCs w:val="24"/>
        </w:rPr>
        <w:t xml:space="preserve">. Se recomienda instalar un editor de código o IDE para </w:t>
      </w:r>
      <w:r>
        <w:rPr>
          <w:rFonts w:ascii="Arial" w:hAnsi="Arial" w:cs="Arial"/>
          <w:sz w:val="24"/>
          <w:szCs w:val="24"/>
        </w:rPr>
        <w:lastRenderedPageBreak/>
        <w:t xml:space="preserve">escribir código, entre las opciones mas populares se encuentran </w:t>
      </w:r>
      <w:proofErr w:type="spellStart"/>
      <w:r>
        <w:rPr>
          <w:rFonts w:ascii="Arial" w:hAnsi="Arial" w:cs="Arial"/>
          <w:sz w:val="24"/>
          <w:szCs w:val="24"/>
        </w:rPr>
        <w:t>Atom</w:t>
      </w:r>
      <w:proofErr w:type="spellEnd"/>
      <w:r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, Eclipse o NetBeans.</w:t>
      </w:r>
    </w:p>
    <w:p w14:paraId="66918784" w14:textId="77777777" w:rsidR="00A32B45" w:rsidRDefault="00A32B45" w:rsidP="00A73CED">
      <w:pPr>
        <w:spacing w:line="360" w:lineRule="auto"/>
        <w:rPr>
          <w:rFonts w:ascii="Arial" w:hAnsi="Arial" w:cs="Arial"/>
          <w:sz w:val="24"/>
          <w:szCs w:val="24"/>
        </w:rPr>
      </w:pPr>
    </w:p>
    <w:p w14:paraId="40D0925A" w14:textId="4D318504" w:rsidR="00A73CED" w:rsidRPr="00A32B45" w:rsidRDefault="00A73CED" w:rsidP="00A73CED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32B45">
        <w:rPr>
          <w:rFonts w:ascii="Arial" w:hAnsi="Arial" w:cs="Arial"/>
          <w:i/>
          <w:iCs/>
          <w:sz w:val="24"/>
          <w:szCs w:val="24"/>
        </w:rPr>
        <w:t>Tipos de datos en Java</w:t>
      </w:r>
      <w:r w:rsidR="00B260E2" w:rsidRPr="00A32B45">
        <w:rPr>
          <w:rFonts w:ascii="Arial" w:hAnsi="Arial" w:cs="Arial"/>
          <w:i/>
          <w:iCs/>
          <w:sz w:val="24"/>
          <w:szCs w:val="24"/>
        </w:rPr>
        <w:t>S</w:t>
      </w:r>
      <w:r w:rsidRPr="00A32B45">
        <w:rPr>
          <w:rFonts w:ascii="Arial" w:hAnsi="Arial" w:cs="Arial"/>
          <w:i/>
          <w:iCs/>
          <w:sz w:val="24"/>
          <w:szCs w:val="24"/>
        </w:rPr>
        <w:t>cript</w:t>
      </w:r>
    </w:p>
    <w:p w14:paraId="64D7FAB8" w14:textId="3A59376B" w:rsidR="00A73CED" w:rsidRDefault="00B260E2" w:rsidP="00A73C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tiene ocho tipos de datos primitivos</w:t>
      </w:r>
    </w:p>
    <w:p w14:paraId="1CAD2712" w14:textId="7B6094FC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= Cadenas de texto: “texto”</w:t>
      </w:r>
    </w:p>
    <w:p w14:paraId="5BED26A1" w14:textId="0D864A98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= Números: 7.5</w:t>
      </w:r>
    </w:p>
    <w:p w14:paraId="33FC8D0E" w14:textId="1BF06B6C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BigInt</w:t>
      </w:r>
      <w:proofErr w:type="spellEnd"/>
      <w:r>
        <w:rPr>
          <w:rFonts w:ascii="Arial" w:hAnsi="Arial" w:cs="Arial"/>
          <w:sz w:val="24"/>
          <w:szCs w:val="24"/>
        </w:rPr>
        <w:t xml:space="preserve"> = Número enteros grandes: 24457445555</w:t>
      </w:r>
    </w:p>
    <w:p w14:paraId="030368A3" w14:textId="2C3FD18C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= datos binarios: true</w:t>
      </w:r>
    </w:p>
    <w:p w14:paraId="417AD970" w14:textId="15AC16B1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 xml:space="preserve"> = variable a la que no se le ha asignado valor</w:t>
      </w:r>
    </w:p>
    <w:p w14:paraId="46EDAB70" w14:textId="028807A4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= valor único nulo: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</w:p>
    <w:p w14:paraId="2141EA1A" w14:textId="1114444C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 = valor único</w:t>
      </w:r>
    </w:p>
    <w:p w14:paraId="2226D35B" w14:textId="144F66D2" w:rsidR="00B260E2" w:rsidRDefault="00B260E2" w:rsidP="00B260E2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= objeto que tiene varias propiedades: </w:t>
      </w:r>
      <w:r w:rsidRPr="00B260E2">
        <w:rPr>
          <w:rFonts w:ascii="Arial" w:hAnsi="Arial" w:cs="Arial"/>
          <w:sz w:val="24"/>
          <w:szCs w:val="24"/>
        </w:rPr>
        <w:t>{</w:t>
      </w:r>
      <w:proofErr w:type="spellStart"/>
      <w:r w:rsidRPr="00B260E2">
        <w:rPr>
          <w:rFonts w:ascii="Arial" w:hAnsi="Arial" w:cs="Arial"/>
          <w:sz w:val="24"/>
          <w:szCs w:val="24"/>
        </w:rPr>
        <w:t>firstName</w:t>
      </w:r>
      <w:proofErr w:type="spellEnd"/>
      <w:r w:rsidRPr="00B260E2">
        <w:rPr>
          <w:rFonts w:ascii="Arial" w:hAnsi="Arial" w:cs="Arial"/>
          <w:sz w:val="24"/>
          <w:szCs w:val="24"/>
        </w:rPr>
        <w:t xml:space="preserve">:"John", </w:t>
      </w:r>
      <w:proofErr w:type="spellStart"/>
      <w:r w:rsidRPr="00B260E2">
        <w:rPr>
          <w:rFonts w:ascii="Arial" w:hAnsi="Arial" w:cs="Arial"/>
          <w:sz w:val="24"/>
          <w:szCs w:val="24"/>
        </w:rPr>
        <w:t>lastName</w:t>
      </w:r>
      <w:proofErr w:type="spellEnd"/>
      <w:r w:rsidRPr="00B260E2">
        <w:rPr>
          <w:rFonts w:ascii="Arial" w:hAnsi="Arial" w:cs="Arial"/>
          <w:sz w:val="24"/>
          <w:szCs w:val="24"/>
        </w:rPr>
        <w:t>:"</w:t>
      </w:r>
      <w:proofErr w:type="spellStart"/>
      <w:r w:rsidRPr="00B260E2">
        <w:rPr>
          <w:rFonts w:ascii="Arial" w:hAnsi="Arial" w:cs="Arial"/>
          <w:sz w:val="24"/>
          <w:szCs w:val="24"/>
        </w:rPr>
        <w:t>Doe</w:t>
      </w:r>
      <w:proofErr w:type="spellEnd"/>
      <w:r w:rsidRPr="00B260E2">
        <w:rPr>
          <w:rFonts w:ascii="Arial" w:hAnsi="Arial" w:cs="Arial"/>
          <w:sz w:val="24"/>
          <w:szCs w:val="24"/>
        </w:rPr>
        <w:t>"}</w:t>
      </w:r>
    </w:p>
    <w:p w14:paraId="6AC1B437" w14:textId="77777777" w:rsidR="00A32B45" w:rsidRDefault="00A32B45" w:rsidP="00A32B4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CD8CDAA" w14:textId="349B65A1" w:rsidR="00B260E2" w:rsidRPr="00A32B45" w:rsidRDefault="00B260E2" w:rsidP="00B260E2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A32B45">
        <w:rPr>
          <w:rFonts w:ascii="Arial" w:hAnsi="Arial" w:cs="Arial"/>
          <w:i/>
          <w:iCs/>
          <w:sz w:val="24"/>
          <w:szCs w:val="24"/>
        </w:rPr>
        <w:t>Operadores en JavaScript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</w:tblGrid>
      <w:tr w:rsidR="009D1947" w14:paraId="3811D92F" w14:textId="77777777" w:rsidTr="00240AAD">
        <w:tc>
          <w:tcPr>
            <w:tcW w:w="5949" w:type="dxa"/>
            <w:gridSpan w:val="2"/>
          </w:tcPr>
          <w:p w14:paraId="15960A32" w14:textId="75A9626C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Aritméticos</w:t>
            </w:r>
          </w:p>
        </w:tc>
      </w:tr>
      <w:tr w:rsidR="009D1947" w14:paraId="7019ACCE" w14:textId="77777777" w:rsidTr="00240AAD">
        <w:tc>
          <w:tcPr>
            <w:tcW w:w="2547" w:type="dxa"/>
          </w:tcPr>
          <w:p w14:paraId="1FC5C2AF" w14:textId="7A9F084E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402" w:type="dxa"/>
          </w:tcPr>
          <w:p w14:paraId="00CA688D" w14:textId="33E86828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Adición</w:t>
            </w:r>
          </w:p>
        </w:tc>
      </w:tr>
      <w:tr w:rsidR="009D1947" w14:paraId="5B770AA5" w14:textId="77777777" w:rsidTr="00240AAD">
        <w:tc>
          <w:tcPr>
            <w:tcW w:w="2547" w:type="dxa"/>
          </w:tcPr>
          <w:p w14:paraId="240754E6" w14:textId="75F0961A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402" w:type="dxa"/>
          </w:tcPr>
          <w:p w14:paraId="4850B686" w14:textId="39F3C888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</w:tr>
      <w:tr w:rsidR="009D1947" w14:paraId="5C738D21" w14:textId="77777777" w:rsidTr="00240AAD">
        <w:tc>
          <w:tcPr>
            <w:tcW w:w="2547" w:type="dxa"/>
          </w:tcPr>
          <w:p w14:paraId="00E03F3A" w14:textId="2EAC8585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402" w:type="dxa"/>
          </w:tcPr>
          <w:p w14:paraId="35E63B09" w14:textId="50F8DA08" w:rsidR="009D1947" w:rsidRDefault="009D1947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Mulitplicació</w:t>
            </w:r>
            <w:r w:rsidR="00240AAD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</w:p>
        </w:tc>
      </w:tr>
      <w:tr w:rsidR="009D1947" w14:paraId="34C6D6A5" w14:textId="77777777" w:rsidTr="00240AAD">
        <w:tc>
          <w:tcPr>
            <w:tcW w:w="2547" w:type="dxa"/>
          </w:tcPr>
          <w:p w14:paraId="57FA0D85" w14:textId="0F79A5ED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</w:t>
            </w:r>
          </w:p>
        </w:tc>
        <w:tc>
          <w:tcPr>
            <w:tcW w:w="3402" w:type="dxa"/>
          </w:tcPr>
          <w:p w14:paraId="2EE57BB0" w14:textId="5713F59D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</w:tr>
      <w:tr w:rsidR="009D1947" w14:paraId="55CC6E6B" w14:textId="77777777" w:rsidTr="00240AAD">
        <w:tc>
          <w:tcPr>
            <w:tcW w:w="2547" w:type="dxa"/>
          </w:tcPr>
          <w:p w14:paraId="4B254B43" w14:textId="48DF2EF1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402" w:type="dxa"/>
          </w:tcPr>
          <w:p w14:paraId="70C52294" w14:textId="0CC1D6CA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</w:tr>
      <w:tr w:rsidR="009D1947" w14:paraId="76B3A214" w14:textId="77777777" w:rsidTr="00240AAD">
        <w:tc>
          <w:tcPr>
            <w:tcW w:w="2547" w:type="dxa"/>
          </w:tcPr>
          <w:p w14:paraId="1EB4D305" w14:textId="3518B615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3402" w:type="dxa"/>
          </w:tcPr>
          <w:p w14:paraId="1A10199F" w14:textId="0839874B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Exponenciación</w:t>
            </w:r>
          </w:p>
        </w:tc>
      </w:tr>
      <w:tr w:rsidR="009D1947" w14:paraId="1D46609C" w14:textId="77777777" w:rsidTr="00240AAD">
        <w:tc>
          <w:tcPr>
            <w:tcW w:w="2547" w:type="dxa"/>
          </w:tcPr>
          <w:p w14:paraId="645DD7BE" w14:textId="07BB7FB6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3402" w:type="dxa"/>
          </w:tcPr>
          <w:p w14:paraId="7F2A853D" w14:textId="24BDF753" w:rsidR="009D1947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</w:tr>
      <w:tr w:rsidR="00240AAD" w14:paraId="43886E31" w14:textId="77777777" w:rsidTr="00240AAD">
        <w:tc>
          <w:tcPr>
            <w:tcW w:w="2547" w:type="dxa"/>
          </w:tcPr>
          <w:p w14:paraId="36E840B7" w14:textId="269EB025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402" w:type="dxa"/>
          </w:tcPr>
          <w:p w14:paraId="0707710B" w14:textId="255AFD1A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</w:tr>
    </w:tbl>
    <w:p w14:paraId="725B3D7F" w14:textId="41A28B2D" w:rsidR="00A32B45" w:rsidRDefault="00A32B45" w:rsidP="00B260E2">
      <w:pPr>
        <w:spacing w:line="360" w:lineRule="auto"/>
        <w:rPr>
          <w:rFonts w:ascii="Arial" w:hAnsi="Arial" w:cs="Arial"/>
          <w:sz w:val="24"/>
          <w:szCs w:val="24"/>
        </w:rPr>
      </w:pPr>
    </w:p>
    <w:p w14:paraId="374A8A25" w14:textId="19566EB9" w:rsidR="00B260E2" w:rsidRDefault="00A32B45" w:rsidP="00A32B4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240AAD" w14:paraId="7B7177DA" w14:textId="77777777" w:rsidTr="00240AAD">
        <w:tc>
          <w:tcPr>
            <w:tcW w:w="6091" w:type="dxa"/>
            <w:gridSpan w:val="2"/>
          </w:tcPr>
          <w:p w14:paraId="1E77F7FD" w14:textId="20238AC1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 asignación</w:t>
            </w:r>
          </w:p>
        </w:tc>
      </w:tr>
      <w:tr w:rsidR="00240AAD" w14:paraId="3343A270" w14:textId="77777777" w:rsidTr="00240AAD">
        <w:tc>
          <w:tcPr>
            <w:tcW w:w="2547" w:type="dxa"/>
          </w:tcPr>
          <w:p w14:paraId="4B0FE952" w14:textId="0E8ED6CC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3544" w:type="dxa"/>
          </w:tcPr>
          <w:p w14:paraId="3C76C3D5" w14:textId="7FCD6AFE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 a</w:t>
            </w:r>
          </w:p>
        </w:tc>
      </w:tr>
      <w:tr w:rsidR="00240AAD" w14:paraId="1C710987" w14:textId="77777777" w:rsidTr="00240AAD">
        <w:tc>
          <w:tcPr>
            <w:tcW w:w="2547" w:type="dxa"/>
          </w:tcPr>
          <w:p w14:paraId="44BB7748" w14:textId="24D5B83E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3544" w:type="dxa"/>
          </w:tcPr>
          <w:p w14:paraId="66DBE1C4" w14:textId="15D74602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adición</w:t>
            </w:r>
          </w:p>
        </w:tc>
      </w:tr>
      <w:tr w:rsidR="00240AAD" w14:paraId="4D2D1689" w14:textId="77777777" w:rsidTr="00240AAD">
        <w:tc>
          <w:tcPr>
            <w:tcW w:w="2547" w:type="dxa"/>
          </w:tcPr>
          <w:p w14:paraId="3787340B" w14:textId="68F99D65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3544" w:type="dxa"/>
          </w:tcPr>
          <w:p w14:paraId="58E46615" w14:textId="7623C460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Asignación de </w:t>
            </w: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</w:tr>
      <w:tr w:rsidR="00240AAD" w14:paraId="538E277A" w14:textId="77777777" w:rsidTr="00240AAD">
        <w:tc>
          <w:tcPr>
            <w:tcW w:w="2547" w:type="dxa"/>
          </w:tcPr>
          <w:p w14:paraId="55C6569E" w14:textId="766A839D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3544" w:type="dxa"/>
          </w:tcPr>
          <w:p w14:paraId="34F5C4DD" w14:textId="1C975C28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Asignación de </w:t>
            </w: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</w:tr>
      <w:tr w:rsidR="00240AAD" w14:paraId="1C51ABA8" w14:textId="77777777" w:rsidTr="00240AAD">
        <w:tc>
          <w:tcPr>
            <w:tcW w:w="2547" w:type="dxa"/>
          </w:tcPr>
          <w:p w14:paraId="0F8D6151" w14:textId="3CE23A27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3544" w:type="dxa"/>
          </w:tcPr>
          <w:p w14:paraId="3DDB2CC7" w14:textId="693ADA5D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Asignación de </w:t>
            </w: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</w:tr>
      <w:tr w:rsidR="00240AAD" w14:paraId="7628CDCB" w14:textId="77777777" w:rsidTr="00240AAD">
        <w:tc>
          <w:tcPr>
            <w:tcW w:w="2547" w:type="dxa"/>
          </w:tcPr>
          <w:p w14:paraId="04330BF3" w14:textId="4D5F6D4C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%=</w:t>
            </w:r>
          </w:p>
        </w:tc>
        <w:tc>
          <w:tcPr>
            <w:tcW w:w="3544" w:type="dxa"/>
          </w:tcPr>
          <w:p w14:paraId="355E1A6E" w14:textId="20BCE851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Asignación de </w:t>
            </w:r>
            <w:r>
              <w:rPr>
                <w:rFonts w:ascii="Arial" w:hAnsi="Arial" w:cs="Arial"/>
                <w:sz w:val="24"/>
                <w:szCs w:val="24"/>
              </w:rPr>
              <w:t>residuo</w:t>
            </w:r>
          </w:p>
        </w:tc>
      </w:tr>
      <w:tr w:rsidR="00240AAD" w14:paraId="52E71A91" w14:textId="77777777" w:rsidTr="00240AAD">
        <w:tc>
          <w:tcPr>
            <w:tcW w:w="2547" w:type="dxa"/>
          </w:tcPr>
          <w:p w14:paraId="166BCACD" w14:textId="3ACF2595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**=</w:t>
            </w:r>
          </w:p>
        </w:tc>
        <w:tc>
          <w:tcPr>
            <w:tcW w:w="3544" w:type="dxa"/>
          </w:tcPr>
          <w:p w14:paraId="404FDD3C" w14:textId="4517E896" w:rsidR="00240AAD" w:rsidRDefault="00240AAD" w:rsidP="00240A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Asignación de </w:t>
            </w:r>
            <w:r>
              <w:rPr>
                <w:rFonts w:ascii="Arial" w:hAnsi="Arial" w:cs="Arial"/>
                <w:sz w:val="24"/>
                <w:szCs w:val="24"/>
              </w:rPr>
              <w:t>exponenciación</w:t>
            </w:r>
          </w:p>
        </w:tc>
      </w:tr>
    </w:tbl>
    <w:p w14:paraId="3F87A127" w14:textId="77777777" w:rsidR="00240AAD" w:rsidRDefault="00240AAD" w:rsidP="00B260E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240AAD" w14:paraId="3F87180D" w14:textId="77777777" w:rsidTr="00794FB3">
        <w:tc>
          <w:tcPr>
            <w:tcW w:w="6091" w:type="dxa"/>
            <w:gridSpan w:val="2"/>
          </w:tcPr>
          <w:p w14:paraId="2467DC9C" w14:textId="1BA12556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comparación</w:t>
            </w:r>
          </w:p>
        </w:tc>
      </w:tr>
      <w:tr w:rsidR="00240AAD" w14:paraId="0F57DD07" w14:textId="77777777" w:rsidTr="00240AAD">
        <w:tc>
          <w:tcPr>
            <w:tcW w:w="2547" w:type="dxa"/>
          </w:tcPr>
          <w:p w14:paraId="3CB27A39" w14:textId="04E52BA4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3544" w:type="dxa"/>
          </w:tcPr>
          <w:p w14:paraId="2607ABD5" w14:textId="1BCFCD3B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 a</w:t>
            </w:r>
          </w:p>
        </w:tc>
      </w:tr>
      <w:tr w:rsidR="00240AAD" w14:paraId="4ABA5D3A" w14:textId="77777777" w:rsidTr="00240AAD">
        <w:tc>
          <w:tcPr>
            <w:tcW w:w="2547" w:type="dxa"/>
          </w:tcPr>
          <w:p w14:paraId="38C7166E" w14:textId="50FCC0DE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===</w:t>
            </w:r>
          </w:p>
        </w:tc>
        <w:tc>
          <w:tcPr>
            <w:tcW w:w="3544" w:type="dxa"/>
          </w:tcPr>
          <w:p w14:paraId="48B45F57" w14:textId="36B946A7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 valor y tipo</w:t>
            </w:r>
          </w:p>
        </w:tc>
      </w:tr>
      <w:tr w:rsidR="00240AAD" w14:paraId="1E25C2E4" w14:textId="77777777" w:rsidTr="00240AAD">
        <w:tc>
          <w:tcPr>
            <w:tcW w:w="2547" w:type="dxa"/>
          </w:tcPr>
          <w:p w14:paraId="6A9764FE" w14:textId="1CFE5A24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</w:t>
            </w:r>
          </w:p>
        </w:tc>
        <w:tc>
          <w:tcPr>
            <w:tcW w:w="3544" w:type="dxa"/>
          </w:tcPr>
          <w:p w14:paraId="4D0A45D4" w14:textId="4DEB5171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igual</w:t>
            </w:r>
          </w:p>
        </w:tc>
      </w:tr>
      <w:tr w:rsidR="00240AAD" w14:paraId="59855661" w14:textId="77777777" w:rsidTr="00240AAD">
        <w:tc>
          <w:tcPr>
            <w:tcW w:w="2547" w:type="dxa"/>
          </w:tcPr>
          <w:p w14:paraId="29B25562" w14:textId="42C24E09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3544" w:type="dxa"/>
          </w:tcPr>
          <w:p w14:paraId="39825F0D" w14:textId="02AAB946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igual valor y tipo</w:t>
            </w:r>
          </w:p>
        </w:tc>
      </w:tr>
      <w:tr w:rsidR="00240AAD" w14:paraId="3BC0CBDD" w14:textId="77777777" w:rsidTr="00240AAD">
        <w:tc>
          <w:tcPr>
            <w:tcW w:w="2547" w:type="dxa"/>
          </w:tcPr>
          <w:p w14:paraId="6B4FAD37" w14:textId="43B450C8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544" w:type="dxa"/>
          </w:tcPr>
          <w:p w14:paraId="6AB4F8FC" w14:textId="61FA9A42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que</w:t>
            </w:r>
          </w:p>
        </w:tc>
      </w:tr>
      <w:tr w:rsidR="00240AAD" w14:paraId="10AD1B71" w14:textId="77777777" w:rsidTr="00240AAD">
        <w:tc>
          <w:tcPr>
            <w:tcW w:w="2547" w:type="dxa"/>
          </w:tcPr>
          <w:p w14:paraId="6E59C1D6" w14:textId="20709CB6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3544" w:type="dxa"/>
          </w:tcPr>
          <w:p w14:paraId="046E25CF" w14:textId="1E17054A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</w:tr>
      <w:tr w:rsidR="00240AAD" w14:paraId="7511AD73" w14:textId="77777777" w:rsidTr="00240AAD">
        <w:tc>
          <w:tcPr>
            <w:tcW w:w="2547" w:type="dxa"/>
          </w:tcPr>
          <w:p w14:paraId="5C027C17" w14:textId="7B3D631A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3544" w:type="dxa"/>
          </w:tcPr>
          <w:p w14:paraId="665F677A" w14:textId="2F412E7A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</w:tr>
      <w:tr w:rsidR="00240AAD" w14:paraId="2F03AFC8" w14:textId="77777777" w:rsidTr="00240AAD">
        <w:tc>
          <w:tcPr>
            <w:tcW w:w="2547" w:type="dxa"/>
          </w:tcPr>
          <w:p w14:paraId="06930CA4" w14:textId="4F3F1331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3544" w:type="dxa"/>
          </w:tcPr>
          <w:p w14:paraId="5258AD78" w14:textId="1B2175FC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</w:tr>
    </w:tbl>
    <w:p w14:paraId="58C97AF8" w14:textId="77777777" w:rsidR="00240AAD" w:rsidRDefault="00240AAD" w:rsidP="00B260E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544"/>
      </w:tblGrid>
      <w:tr w:rsidR="00240AAD" w14:paraId="7BC1F173" w14:textId="77777777" w:rsidTr="00A32B45">
        <w:tc>
          <w:tcPr>
            <w:tcW w:w="6091" w:type="dxa"/>
            <w:gridSpan w:val="2"/>
          </w:tcPr>
          <w:p w14:paraId="3784C68D" w14:textId="777ADEAD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Lógicos</w:t>
            </w:r>
          </w:p>
        </w:tc>
      </w:tr>
      <w:tr w:rsidR="00240AAD" w14:paraId="08A41F5E" w14:textId="77777777" w:rsidTr="00A32B45">
        <w:tc>
          <w:tcPr>
            <w:tcW w:w="2547" w:type="dxa"/>
          </w:tcPr>
          <w:p w14:paraId="5A58CE00" w14:textId="6441082E" w:rsidR="00240AAD" w:rsidRDefault="00240AAD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&amp;&amp;</w:t>
            </w:r>
          </w:p>
        </w:tc>
        <w:tc>
          <w:tcPr>
            <w:tcW w:w="3544" w:type="dxa"/>
          </w:tcPr>
          <w:p w14:paraId="1BE3AE58" w14:textId="42D2DD9B" w:rsidR="00240AAD" w:rsidRDefault="00A32B45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240AAD" w14:paraId="0AC58AD9" w14:textId="77777777" w:rsidTr="00A32B45">
        <w:tc>
          <w:tcPr>
            <w:tcW w:w="2547" w:type="dxa"/>
          </w:tcPr>
          <w:p w14:paraId="1B5411DF" w14:textId="2D3FC76E" w:rsidR="00240AAD" w:rsidRDefault="00A32B45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||</w:t>
            </w:r>
          </w:p>
        </w:tc>
        <w:tc>
          <w:tcPr>
            <w:tcW w:w="3544" w:type="dxa"/>
          </w:tcPr>
          <w:p w14:paraId="033E5EC0" w14:textId="5BE69511" w:rsidR="00240AAD" w:rsidRDefault="00A32B45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240AAD" w14:paraId="67998CDD" w14:textId="77777777" w:rsidTr="00A32B45">
        <w:tc>
          <w:tcPr>
            <w:tcW w:w="2547" w:type="dxa"/>
          </w:tcPr>
          <w:p w14:paraId="576C68EC" w14:textId="5329E522" w:rsidR="00240AAD" w:rsidRDefault="00A32B45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3544" w:type="dxa"/>
          </w:tcPr>
          <w:p w14:paraId="7501F825" w14:textId="11DEEA83" w:rsidR="00240AAD" w:rsidRDefault="00A32B45" w:rsidP="00B260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</w:tr>
    </w:tbl>
    <w:p w14:paraId="33FC33FD" w14:textId="09CE19DB" w:rsidR="00A32B45" w:rsidRDefault="00A32B45" w:rsidP="00B260E2">
      <w:pPr>
        <w:spacing w:line="360" w:lineRule="auto"/>
        <w:rPr>
          <w:rFonts w:ascii="Arial" w:hAnsi="Arial" w:cs="Arial"/>
          <w:sz w:val="24"/>
          <w:szCs w:val="24"/>
        </w:rPr>
      </w:pPr>
    </w:p>
    <w:p w14:paraId="42C29ADC" w14:textId="77777777" w:rsidR="00A32B45" w:rsidRDefault="00A32B4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5B1EB8" w14:textId="350EA456" w:rsidR="00C56239" w:rsidRDefault="00C56239" w:rsidP="00CF112F">
      <w:pPr>
        <w:spacing w:line="259" w:lineRule="auto"/>
        <w:rPr>
          <w:rFonts w:ascii="Arial" w:hAnsi="Arial" w:cs="Arial"/>
          <w:i/>
          <w:iCs/>
          <w:sz w:val="24"/>
          <w:szCs w:val="24"/>
        </w:rPr>
      </w:pPr>
      <w:r w:rsidRPr="00A32B45">
        <w:rPr>
          <w:rFonts w:ascii="Arial" w:hAnsi="Arial" w:cs="Arial"/>
          <w:i/>
          <w:iCs/>
          <w:sz w:val="24"/>
          <w:szCs w:val="24"/>
        </w:rPr>
        <w:lastRenderedPageBreak/>
        <w:t>Referencias</w:t>
      </w:r>
    </w:p>
    <w:p w14:paraId="3FD11572" w14:textId="77777777" w:rsidR="00A32B45" w:rsidRDefault="00A32B45" w:rsidP="00CF112F">
      <w:pPr>
        <w:spacing w:line="259" w:lineRule="auto"/>
        <w:rPr>
          <w:rFonts w:ascii="Arial" w:hAnsi="Arial" w:cs="Arial"/>
          <w:sz w:val="24"/>
          <w:szCs w:val="24"/>
        </w:rPr>
      </w:pPr>
    </w:p>
    <w:p w14:paraId="1CBE3B19" w14:textId="5E1AEF91" w:rsidR="00A32B45" w:rsidRDefault="00A32B45" w:rsidP="00CF112F">
      <w:pPr>
        <w:spacing w:line="259" w:lineRule="auto"/>
        <w:rPr>
          <w:rFonts w:ascii="Arial" w:hAnsi="Arial" w:cs="Arial"/>
          <w:sz w:val="24"/>
          <w:szCs w:val="24"/>
        </w:rPr>
      </w:pPr>
      <w:r w:rsidRPr="00A32B45">
        <w:rPr>
          <w:rFonts w:ascii="Arial" w:hAnsi="Arial" w:cs="Arial"/>
          <w:sz w:val="24"/>
          <w:szCs w:val="24"/>
        </w:rPr>
        <w:t>Lenguajes de programación interpretados vs compilados: ¿Cuál es la diferencia?</w:t>
      </w:r>
      <w:r>
        <w:rPr>
          <w:rFonts w:ascii="Arial" w:hAnsi="Arial" w:cs="Arial"/>
          <w:sz w:val="24"/>
          <w:szCs w:val="24"/>
        </w:rPr>
        <w:t xml:space="preserve">: </w:t>
      </w:r>
      <w:r w:rsidRPr="00A32B45">
        <w:rPr>
          <w:rFonts w:ascii="Arial" w:hAnsi="Arial" w:cs="Arial"/>
          <w:sz w:val="24"/>
          <w:szCs w:val="24"/>
        </w:rPr>
        <w:t>https://www.freecodecamp.org/espanol/news/lenguajes-compilados-vs-interpretados/</w:t>
      </w:r>
    </w:p>
    <w:p w14:paraId="401E77AB" w14:textId="166FA277" w:rsidR="00A32B45" w:rsidRDefault="00A32B45" w:rsidP="00CF112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JavaScript?: </w:t>
      </w:r>
      <w:hyperlink r:id="rId8" w:history="1">
        <w:r w:rsidRPr="00FB477B">
          <w:rPr>
            <w:rStyle w:val="Hipervnculo"/>
            <w:rFonts w:ascii="Arial" w:hAnsi="Arial" w:cs="Arial"/>
            <w:sz w:val="24"/>
            <w:szCs w:val="24"/>
          </w:rPr>
          <w:t>https://aws.amazon.com/es/what-is/javascript/</w:t>
        </w:r>
      </w:hyperlink>
    </w:p>
    <w:p w14:paraId="68BF3EF2" w14:textId="08127EB8" w:rsidR="00A32B45" w:rsidRDefault="00A32B45" w:rsidP="00CF112F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  <w:r w:rsidRPr="00A32B45">
        <w:rPr>
          <w:rFonts w:ascii="Arial" w:hAnsi="Arial" w:cs="Arial"/>
          <w:sz w:val="24"/>
          <w:szCs w:val="24"/>
          <w:lang w:val="en-US"/>
        </w:rPr>
        <w:t>JavaScript Data Types</w:t>
      </w:r>
      <w:r w:rsidRPr="00A32B45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9" w:history="1">
        <w:r w:rsidRPr="00FB477B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https://www.w3schools.com/js/js_datatypes.asp</w:t>
        </w:r>
      </w:hyperlink>
    </w:p>
    <w:p w14:paraId="3303F94D" w14:textId="3BF2FBC7" w:rsidR="00A32B45" w:rsidRPr="00A32B45" w:rsidRDefault="00A32B45" w:rsidP="00CF112F">
      <w:pPr>
        <w:spacing w:line="259" w:lineRule="auto"/>
        <w:rPr>
          <w:rFonts w:ascii="Arial" w:hAnsi="Arial" w:cs="Arial"/>
          <w:sz w:val="24"/>
          <w:szCs w:val="24"/>
        </w:rPr>
      </w:pPr>
      <w:r w:rsidRPr="00A32B45">
        <w:rPr>
          <w:rFonts w:ascii="Arial" w:hAnsi="Arial" w:cs="Arial"/>
          <w:sz w:val="24"/>
          <w:szCs w:val="24"/>
        </w:rPr>
        <w:t xml:space="preserve">Expresiones y operadores: </w:t>
      </w:r>
      <w:r w:rsidRPr="00A32B45">
        <w:rPr>
          <w:rFonts w:ascii="Arial" w:hAnsi="Arial" w:cs="Arial"/>
          <w:sz w:val="24"/>
          <w:szCs w:val="24"/>
        </w:rPr>
        <w:t>https://developer.mozilla.org/es/docs/Web/JavaScript/Guide/Expressions_and_Operators#aritmeticos</w:t>
      </w:r>
    </w:p>
    <w:sectPr w:rsidR="00A32B45" w:rsidRPr="00A32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4F66"/>
    <w:multiLevelType w:val="hybridMultilevel"/>
    <w:tmpl w:val="B792FAC6"/>
    <w:lvl w:ilvl="0" w:tplc="650049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1B6999"/>
    <w:multiLevelType w:val="hybridMultilevel"/>
    <w:tmpl w:val="CB3E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7"/>
  </w:num>
  <w:num w:numId="2" w16cid:durableId="357047472">
    <w:abstractNumId w:val="11"/>
  </w:num>
  <w:num w:numId="3" w16cid:durableId="1742365237">
    <w:abstractNumId w:val="12"/>
  </w:num>
  <w:num w:numId="4" w16cid:durableId="1892695394">
    <w:abstractNumId w:val="1"/>
  </w:num>
  <w:num w:numId="5" w16cid:durableId="163784700">
    <w:abstractNumId w:val="15"/>
  </w:num>
  <w:num w:numId="6" w16cid:durableId="2030568462">
    <w:abstractNumId w:val="10"/>
  </w:num>
  <w:num w:numId="7" w16cid:durableId="1956446254">
    <w:abstractNumId w:val="19"/>
  </w:num>
  <w:num w:numId="8" w16cid:durableId="2036734483">
    <w:abstractNumId w:val="5"/>
  </w:num>
  <w:num w:numId="9" w16cid:durableId="1757285290">
    <w:abstractNumId w:val="9"/>
  </w:num>
  <w:num w:numId="10" w16cid:durableId="652686546">
    <w:abstractNumId w:val="0"/>
  </w:num>
  <w:num w:numId="11" w16cid:durableId="1813447660">
    <w:abstractNumId w:val="8"/>
  </w:num>
  <w:num w:numId="12" w16cid:durableId="1192062745">
    <w:abstractNumId w:val="13"/>
  </w:num>
  <w:num w:numId="13" w16cid:durableId="2082872457">
    <w:abstractNumId w:val="6"/>
  </w:num>
  <w:num w:numId="14" w16cid:durableId="785076608">
    <w:abstractNumId w:val="16"/>
  </w:num>
  <w:num w:numId="15" w16cid:durableId="510029665">
    <w:abstractNumId w:val="17"/>
  </w:num>
  <w:num w:numId="16" w16cid:durableId="636762146">
    <w:abstractNumId w:val="18"/>
  </w:num>
  <w:num w:numId="17" w16cid:durableId="1378817815">
    <w:abstractNumId w:val="14"/>
  </w:num>
  <w:num w:numId="18" w16cid:durableId="1552614811">
    <w:abstractNumId w:val="2"/>
  </w:num>
  <w:num w:numId="19" w16cid:durableId="1576280243">
    <w:abstractNumId w:val="3"/>
  </w:num>
  <w:num w:numId="20" w16cid:durableId="7447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038DF"/>
    <w:rsid w:val="001863D2"/>
    <w:rsid w:val="00240AAD"/>
    <w:rsid w:val="00290A23"/>
    <w:rsid w:val="003733A0"/>
    <w:rsid w:val="00392FD5"/>
    <w:rsid w:val="00474FA3"/>
    <w:rsid w:val="00505E06"/>
    <w:rsid w:val="00530486"/>
    <w:rsid w:val="00555E51"/>
    <w:rsid w:val="006E6375"/>
    <w:rsid w:val="007316B2"/>
    <w:rsid w:val="00757827"/>
    <w:rsid w:val="00764A55"/>
    <w:rsid w:val="008E1AFA"/>
    <w:rsid w:val="009D1947"/>
    <w:rsid w:val="00A32B45"/>
    <w:rsid w:val="00A73CED"/>
    <w:rsid w:val="00A83908"/>
    <w:rsid w:val="00B260E2"/>
    <w:rsid w:val="00C56239"/>
    <w:rsid w:val="00CB3B94"/>
    <w:rsid w:val="00CD3DD1"/>
    <w:rsid w:val="00CF112F"/>
    <w:rsid w:val="00CF53A1"/>
    <w:rsid w:val="00D0362A"/>
    <w:rsid w:val="00D23353"/>
    <w:rsid w:val="00DA5C96"/>
    <w:rsid w:val="00DB5DF4"/>
    <w:rsid w:val="00DD6716"/>
    <w:rsid w:val="00E03BCE"/>
    <w:rsid w:val="00E51887"/>
    <w:rsid w:val="00EB1EFA"/>
    <w:rsid w:val="00EF1AE2"/>
    <w:rsid w:val="00F005B4"/>
    <w:rsid w:val="00F134CC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2B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what-is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datatyp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2023-07-28T20:01:00Z</cp:lastPrinted>
  <dcterms:created xsi:type="dcterms:W3CDTF">2023-07-28T22:52:00Z</dcterms:created>
  <dcterms:modified xsi:type="dcterms:W3CDTF">2023-07-28T22:52:00Z</dcterms:modified>
</cp:coreProperties>
</file>