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05C96291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19E120" w14:textId="77777777" w:rsidR="00B35F88" w:rsidRDefault="00B35F88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A72394" w14:textId="155EA844" w:rsidR="00B35F88" w:rsidRDefault="005A7AC8" w:rsidP="0003169B">
      <w:pPr>
        <w:rPr>
          <w:rFonts w:ascii="Arial" w:hAnsi="Arial" w:cs="Arial"/>
          <w:b/>
          <w:bCs/>
          <w:sz w:val="24"/>
          <w:szCs w:val="24"/>
        </w:rPr>
      </w:pPr>
      <w:r w:rsidRPr="005A7AC8">
        <w:rPr>
          <w:rFonts w:ascii="Arial" w:hAnsi="Arial" w:cs="Arial"/>
          <w:b/>
          <w:bCs/>
          <w:sz w:val="24"/>
          <w:szCs w:val="24"/>
        </w:rPr>
        <w:t>Evidencia de desempeño: GA6-220501096-AA1-EV02 crea modelo entidad relación de caso</w:t>
      </w:r>
    </w:p>
    <w:p w14:paraId="32947E98" w14:textId="77777777" w:rsidR="005A7AC8" w:rsidRDefault="005A7AC8" w:rsidP="0003169B">
      <w:pPr>
        <w:rPr>
          <w:rFonts w:ascii="Arial" w:hAnsi="Arial" w:cs="Arial"/>
          <w:b/>
          <w:bCs/>
          <w:sz w:val="24"/>
          <w:szCs w:val="24"/>
        </w:rPr>
      </w:pPr>
    </w:p>
    <w:p w14:paraId="76E4B775" w14:textId="77777777" w:rsidR="00823711" w:rsidRDefault="00823711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CA18B51" w14:textId="77777777" w:rsidR="004A06C9" w:rsidRDefault="004A06C9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3CDAE161" w14:textId="77777777" w:rsidR="005A7AC8" w:rsidRDefault="005A7AC8" w:rsidP="005A7AC8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1FF84909" w14:textId="0444F32C" w:rsidR="005A7AC8" w:rsidRDefault="005A7AC8" w:rsidP="005A7AC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tiene como objetivo presentar el modelo conceptual y lógico sobre la organización de la base de datos para el proyecto de software </w:t>
      </w:r>
      <w:proofErr w:type="spellStart"/>
      <w:r>
        <w:rPr>
          <w:rFonts w:ascii="Arial" w:hAnsi="Arial" w:cs="Arial"/>
          <w:sz w:val="24"/>
          <w:szCs w:val="24"/>
        </w:rPr>
        <w:t>PetShopPlus</w:t>
      </w:r>
      <w:proofErr w:type="spellEnd"/>
      <w:r>
        <w:rPr>
          <w:rFonts w:ascii="Arial" w:hAnsi="Arial" w:cs="Arial"/>
          <w:sz w:val="24"/>
          <w:szCs w:val="24"/>
        </w:rPr>
        <w:t xml:space="preserve">. Se presentará el diagrama </w:t>
      </w:r>
      <w:r>
        <w:rPr>
          <w:rFonts w:ascii="Arial" w:hAnsi="Arial" w:cs="Arial"/>
          <w:sz w:val="24"/>
          <w:szCs w:val="24"/>
        </w:rPr>
        <w:t xml:space="preserve">modelo </w:t>
      </w:r>
      <w:r>
        <w:rPr>
          <w:rFonts w:ascii="Arial" w:hAnsi="Arial" w:cs="Arial"/>
          <w:sz w:val="24"/>
          <w:szCs w:val="24"/>
        </w:rPr>
        <w:t xml:space="preserve">entidad-relación del proyecto </w:t>
      </w:r>
      <w:r>
        <w:rPr>
          <w:rFonts w:ascii="Arial" w:hAnsi="Arial" w:cs="Arial"/>
          <w:sz w:val="24"/>
          <w:szCs w:val="24"/>
        </w:rPr>
        <w:t xml:space="preserve">realizado en MySQL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Cabe resaltar que el archivo con extensión MySQL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 xml:space="preserve"> tiene como nombre ‘</w:t>
      </w:r>
      <w:proofErr w:type="spellStart"/>
      <w:r w:rsidRPr="005A7AC8">
        <w:rPr>
          <w:rFonts w:ascii="Arial" w:hAnsi="Arial" w:cs="Arial"/>
          <w:i/>
          <w:iCs/>
          <w:sz w:val="24"/>
          <w:szCs w:val="24"/>
        </w:rPr>
        <w:t>EntidadRelacion_PetShopPlus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6837AC23" w14:textId="7F86CD99" w:rsidR="005A7AC8" w:rsidRPr="005A7AC8" w:rsidRDefault="005A7AC8" w:rsidP="005A7AC8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A7AC8">
        <w:rPr>
          <w:rFonts w:ascii="Arial" w:hAnsi="Arial" w:cs="Arial"/>
          <w:i/>
          <w:iCs/>
          <w:sz w:val="24"/>
          <w:szCs w:val="24"/>
        </w:rPr>
        <w:t xml:space="preserve">Modelo Entidad Relación </w:t>
      </w:r>
      <w:proofErr w:type="spellStart"/>
      <w:r w:rsidRPr="005A7AC8">
        <w:rPr>
          <w:rFonts w:ascii="Arial" w:hAnsi="Arial" w:cs="Arial"/>
          <w:i/>
          <w:iCs/>
          <w:sz w:val="24"/>
          <w:szCs w:val="24"/>
        </w:rPr>
        <w:t>PetShopPlus</w:t>
      </w:r>
      <w:proofErr w:type="spellEnd"/>
    </w:p>
    <w:p w14:paraId="641A8FD6" w14:textId="16E8CD92" w:rsidR="005A7AC8" w:rsidRDefault="005A7AC8" w:rsidP="005A7AC8">
      <w:pPr>
        <w:spacing w:line="360" w:lineRule="auto"/>
        <w:rPr>
          <w:rFonts w:ascii="Arial" w:hAnsi="Arial" w:cs="Arial"/>
          <w:sz w:val="24"/>
          <w:szCs w:val="24"/>
        </w:rPr>
      </w:pPr>
      <w:r w:rsidRPr="005A7AC8">
        <w:rPr>
          <w:rFonts w:ascii="Arial" w:hAnsi="Arial" w:cs="Arial"/>
          <w:sz w:val="24"/>
          <w:szCs w:val="24"/>
        </w:rPr>
        <w:drawing>
          <wp:inline distT="0" distB="0" distL="0" distR="0" wp14:anchorId="7C2329FC" wp14:editId="2001B326">
            <wp:extent cx="6219825" cy="5014089"/>
            <wp:effectExtent l="0" t="0" r="0" b="0"/>
            <wp:docPr id="2451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121" cy="50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0B61" w14:textId="62FA853D" w:rsidR="00AE402B" w:rsidRPr="005A7AC8" w:rsidRDefault="005A7AC8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A7AC8">
        <w:rPr>
          <w:rFonts w:ascii="Arial" w:hAnsi="Arial" w:cs="Arial"/>
          <w:i/>
          <w:iCs/>
          <w:sz w:val="24"/>
          <w:szCs w:val="24"/>
        </w:rPr>
        <w:t>Conclusión</w:t>
      </w:r>
    </w:p>
    <w:p w14:paraId="1E1CC818" w14:textId="1AD08564" w:rsidR="005A7AC8" w:rsidRPr="00266742" w:rsidRDefault="005A7AC8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uso de esta herramienta de software permitirá generar el código MySQL necesario para conectar la base de datos con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del proyecto.</w:t>
      </w:r>
    </w:p>
    <w:sectPr w:rsidR="005A7AC8" w:rsidRPr="00266742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5C28"/>
    <w:multiLevelType w:val="hybridMultilevel"/>
    <w:tmpl w:val="32BA65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102F9"/>
    <w:multiLevelType w:val="hybridMultilevel"/>
    <w:tmpl w:val="D414A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53926"/>
    <w:multiLevelType w:val="hybridMultilevel"/>
    <w:tmpl w:val="3C723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80EB9"/>
    <w:multiLevelType w:val="hybridMultilevel"/>
    <w:tmpl w:val="50042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8036">
    <w:abstractNumId w:val="0"/>
  </w:num>
  <w:num w:numId="2" w16cid:durableId="1538617180">
    <w:abstractNumId w:val="2"/>
  </w:num>
  <w:num w:numId="3" w16cid:durableId="1665359485">
    <w:abstractNumId w:val="1"/>
  </w:num>
  <w:num w:numId="4" w16cid:durableId="2006660295">
    <w:abstractNumId w:val="4"/>
  </w:num>
  <w:num w:numId="5" w16cid:durableId="969938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69B"/>
    <w:rsid w:val="00013ECD"/>
    <w:rsid w:val="0003169B"/>
    <w:rsid w:val="00067AFC"/>
    <w:rsid w:val="000E5080"/>
    <w:rsid w:val="001412EB"/>
    <w:rsid w:val="00166EBE"/>
    <w:rsid w:val="00173E9B"/>
    <w:rsid w:val="001C3AA4"/>
    <w:rsid w:val="002534A5"/>
    <w:rsid w:val="002660B4"/>
    <w:rsid w:val="00266742"/>
    <w:rsid w:val="002965D4"/>
    <w:rsid w:val="002E29C8"/>
    <w:rsid w:val="003024A9"/>
    <w:rsid w:val="003353DC"/>
    <w:rsid w:val="003D4CD7"/>
    <w:rsid w:val="003F7376"/>
    <w:rsid w:val="0040159D"/>
    <w:rsid w:val="004367E7"/>
    <w:rsid w:val="004803C6"/>
    <w:rsid w:val="004A06C9"/>
    <w:rsid w:val="005533E2"/>
    <w:rsid w:val="005779EE"/>
    <w:rsid w:val="005A7AC8"/>
    <w:rsid w:val="005D6A2F"/>
    <w:rsid w:val="006B19EC"/>
    <w:rsid w:val="006D2D4F"/>
    <w:rsid w:val="007C2927"/>
    <w:rsid w:val="00810E02"/>
    <w:rsid w:val="00823711"/>
    <w:rsid w:val="008B1E7E"/>
    <w:rsid w:val="008B5177"/>
    <w:rsid w:val="00964184"/>
    <w:rsid w:val="009841C1"/>
    <w:rsid w:val="00991B57"/>
    <w:rsid w:val="009B3455"/>
    <w:rsid w:val="009F55B7"/>
    <w:rsid w:val="00A124CB"/>
    <w:rsid w:val="00AE402B"/>
    <w:rsid w:val="00B01CAE"/>
    <w:rsid w:val="00B142BB"/>
    <w:rsid w:val="00B23EE1"/>
    <w:rsid w:val="00B35F88"/>
    <w:rsid w:val="00B44028"/>
    <w:rsid w:val="00B459C3"/>
    <w:rsid w:val="00BD6B2C"/>
    <w:rsid w:val="00BD6BEE"/>
    <w:rsid w:val="00C76B2A"/>
    <w:rsid w:val="00C76B79"/>
    <w:rsid w:val="00C9347D"/>
    <w:rsid w:val="00C97524"/>
    <w:rsid w:val="00CB3B94"/>
    <w:rsid w:val="00CD65E6"/>
    <w:rsid w:val="00D21A5F"/>
    <w:rsid w:val="00DA5E74"/>
    <w:rsid w:val="00E508BD"/>
    <w:rsid w:val="00ED3C92"/>
    <w:rsid w:val="00F92386"/>
    <w:rsid w:val="00F94B02"/>
    <w:rsid w:val="00F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docId w15:val="{585EFAD5-B89B-418D-9FE8-055EA5D0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9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2023-09-11T02:33:00Z</cp:lastPrinted>
  <dcterms:created xsi:type="dcterms:W3CDTF">2023-10-10T00:41:00Z</dcterms:created>
  <dcterms:modified xsi:type="dcterms:W3CDTF">2023-10-10T00:41:00Z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