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Pr="007000E9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7000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Pr="007000E9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Pr="007000E9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7000E9">
        <w:rPr>
          <w:rFonts w:ascii="Arial" w:hAnsi="Arial" w:cs="Arial"/>
          <w:noProof/>
        </w:rPr>
        <w:drawing>
          <wp:inline distT="0" distB="0" distL="0" distR="0" wp14:anchorId="02917DDB" wp14:editId="48653BD4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Pr="007000E9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000E9"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Pr="007000E9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 w:rsidRPr="007000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19E120" w14:textId="77777777" w:rsidR="00B35F88" w:rsidRPr="007000E9" w:rsidRDefault="00B35F88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4B775" w14:textId="38D26579" w:rsidR="00823711" w:rsidRPr="007000E9" w:rsidRDefault="002C5C80" w:rsidP="0003169B">
      <w:pPr>
        <w:rPr>
          <w:rFonts w:ascii="Arial" w:hAnsi="Arial" w:cs="Arial"/>
          <w:b/>
          <w:bCs/>
          <w:sz w:val="24"/>
          <w:szCs w:val="24"/>
        </w:rPr>
      </w:pPr>
      <w:r w:rsidRPr="002C5C80">
        <w:rPr>
          <w:rFonts w:ascii="Arial" w:hAnsi="Arial" w:cs="Arial"/>
          <w:b/>
          <w:bCs/>
          <w:sz w:val="24"/>
          <w:szCs w:val="24"/>
        </w:rPr>
        <w:t>Evidencia de desempeño: GA6-220501096-AA2-EV02 creación de la estructura de la BD y aplicación de restricciones</w:t>
      </w:r>
    </w:p>
    <w:p w14:paraId="1CA18B51" w14:textId="77777777" w:rsidR="004A06C9" w:rsidRPr="007000E9" w:rsidRDefault="004A06C9" w:rsidP="0003169B">
      <w:pPr>
        <w:rPr>
          <w:rFonts w:ascii="Arial" w:hAnsi="Arial" w:cs="Arial"/>
          <w:b/>
          <w:bCs/>
          <w:sz w:val="24"/>
          <w:szCs w:val="24"/>
        </w:rPr>
      </w:pPr>
    </w:p>
    <w:p w14:paraId="38A4D05A" w14:textId="77777777" w:rsidR="00AD217D" w:rsidRDefault="00AD217D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6633F73" w14:textId="77777777" w:rsidR="002C5C80" w:rsidRPr="007000E9" w:rsidRDefault="002C5C80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000E9"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Pr="007000E9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Pr="007000E9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Pr="007000E9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 w:rsidRPr="007000E9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Pr="007000E9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3CDAE161" w14:textId="77777777" w:rsidR="005A7AC8" w:rsidRPr="007000E9" w:rsidRDefault="005A7AC8" w:rsidP="005A7AC8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7000E9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1FF84909" w14:textId="6F004371" w:rsidR="005A7AC8" w:rsidRPr="007000E9" w:rsidRDefault="005A7AC8" w:rsidP="005A7AC8">
      <w:pPr>
        <w:spacing w:line="360" w:lineRule="auto"/>
        <w:rPr>
          <w:rFonts w:ascii="Arial" w:hAnsi="Arial" w:cs="Arial"/>
          <w:sz w:val="24"/>
          <w:szCs w:val="24"/>
        </w:rPr>
      </w:pPr>
      <w:r w:rsidRPr="007000E9">
        <w:rPr>
          <w:rFonts w:ascii="Arial" w:hAnsi="Arial" w:cs="Arial"/>
          <w:sz w:val="24"/>
          <w:szCs w:val="24"/>
        </w:rPr>
        <w:t xml:space="preserve">Este documento tiene como objetivo </w:t>
      </w:r>
      <w:r w:rsidR="00485E6B" w:rsidRPr="007000E9">
        <w:rPr>
          <w:rFonts w:ascii="Arial" w:hAnsi="Arial" w:cs="Arial"/>
          <w:sz w:val="24"/>
          <w:szCs w:val="24"/>
        </w:rPr>
        <w:t xml:space="preserve">presentar el script para la base de datos del proyecto de desarrollo web </w:t>
      </w:r>
      <w:proofErr w:type="spellStart"/>
      <w:r w:rsidR="00485E6B" w:rsidRPr="007000E9">
        <w:rPr>
          <w:rFonts w:ascii="Arial" w:hAnsi="Arial" w:cs="Arial"/>
          <w:i/>
          <w:iCs/>
          <w:sz w:val="24"/>
          <w:szCs w:val="24"/>
        </w:rPr>
        <w:t>Pet</w:t>
      </w:r>
      <w:proofErr w:type="spellEnd"/>
      <w:r w:rsidR="00485E6B" w:rsidRPr="007000E9">
        <w:rPr>
          <w:rFonts w:ascii="Arial" w:hAnsi="Arial" w:cs="Arial"/>
          <w:i/>
          <w:iCs/>
          <w:sz w:val="24"/>
          <w:szCs w:val="24"/>
        </w:rPr>
        <w:t xml:space="preserve"> Shop Plus</w:t>
      </w:r>
      <w:r w:rsidR="00AD217D" w:rsidRPr="007000E9">
        <w:rPr>
          <w:rFonts w:ascii="Arial" w:hAnsi="Arial" w:cs="Arial"/>
          <w:sz w:val="24"/>
          <w:szCs w:val="24"/>
        </w:rPr>
        <w:t xml:space="preserve">. Se presentará </w:t>
      </w:r>
      <w:r w:rsidR="00485E6B" w:rsidRPr="007000E9">
        <w:rPr>
          <w:rFonts w:ascii="Arial" w:hAnsi="Arial" w:cs="Arial"/>
          <w:sz w:val="24"/>
          <w:szCs w:val="24"/>
        </w:rPr>
        <w:t xml:space="preserve">un paso a paso para obtener el script a partir del diagrama entidad relación del proyecto hecho en MySQL </w:t>
      </w:r>
      <w:proofErr w:type="spellStart"/>
      <w:r w:rsidR="00485E6B" w:rsidRPr="007000E9">
        <w:rPr>
          <w:rFonts w:ascii="Arial" w:hAnsi="Arial" w:cs="Arial"/>
          <w:sz w:val="24"/>
          <w:szCs w:val="24"/>
        </w:rPr>
        <w:t>Workbench</w:t>
      </w:r>
      <w:proofErr w:type="spellEnd"/>
      <w:r w:rsidR="00485E6B" w:rsidRPr="007000E9">
        <w:rPr>
          <w:rFonts w:ascii="Arial" w:hAnsi="Arial" w:cs="Arial"/>
          <w:sz w:val="24"/>
          <w:szCs w:val="24"/>
        </w:rPr>
        <w:t>, y posteriormente se explicarán las sentencias del script</w:t>
      </w:r>
      <w:r w:rsidR="00AE73FD" w:rsidRPr="007000E9">
        <w:rPr>
          <w:rFonts w:ascii="Arial" w:hAnsi="Arial" w:cs="Arial"/>
          <w:sz w:val="24"/>
          <w:szCs w:val="24"/>
        </w:rPr>
        <w:t>.</w:t>
      </w:r>
    </w:p>
    <w:p w14:paraId="3C6D77BB" w14:textId="0F699E96" w:rsidR="00AE73FD" w:rsidRPr="007000E9" w:rsidRDefault="00485E6B" w:rsidP="00485E6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7000E9">
        <w:rPr>
          <w:rFonts w:ascii="Arial" w:hAnsi="Arial" w:cs="Arial"/>
          <w:i/>
          <w:iCs/>
          <w:sz w:val="24"/>
          <w:szCs w:val="24"/>
        </w:rPr>
        <w:t xml:space="preserve">Script de la base de datos con MySQL </w:t>
      </w:r>
      <w:proofErr w:type="spellStart"/>
      <w:r w:rsidRPr="007000E9">
        <w:rPr>
          <w:rFonts w:ascii="Arial" w:hAnsi="Arial" w:cs="Arial"/>
          <w:i/>
          <w:iCs/>
          <w:sz w:val="24"/>
          <w:szCs w:val="24"/>
        </w:rPr>
        <w:t>Workbench</w:t>
      </w:r>
      <w:proofErr w:type="spellEnd"/>
    </w:p>
    <w:p w14:paraId="0B173C15" w14:textId="737D9E68" w:rsidR="00485E6B" w:rsidRPr="007000E9" w:rsidRDefault="00485E6B">
      <w:pPr>
        <w:spacing w:line="360" w:lineRule="auto"/>
        <w:rPr>
          <w:rFonts w:ascii="Arial" w:hAnsi="Arial" w:cs="Arial"/>
          <w:sz w:val="24"/>
          <w:szCs w:val="24"/>
        </w:rPr>
      </w:pPr>
      <w:r w:rsidRPr="007000E9">
        <w:rPr>
          <w:rFonts w:ascii="Arial" w:hAnsi="Arial" w:cs="Arial"/>
          <w:sz w:val="24"/>
          <w:szCs w:val="24"/>
        </w:rPr>
        <w:t xml:space="preserve">El punto de partida para obtener las sentencias de la base de datos es primero contar con nuestro diagrama entidad-relación en MySQL </w:t>
      </w:r>
      <w:proofErr w:type="spellStart"/>
      <w:r w:rsidRPr="007000E9">
        <w:rPr>
          <w:rFonts w:ascii="Arial" w:hAnsi="Arial" w:cs="Arial"/>
          <w:sz w:val="24"/>
          <w:szCs w:val="24"/>
        </w:rPr>
        <w:t>Workbench</w:t>
      </w:r>
      <w:proofErr w:type="spellEnd"/>
      <w:r w:rsidRPr="007000E9">
        <w:rPr>
          <w:rFonts w:ascii="Arial" w:hAnsi="Arial" w:cs="Arial"/>
          <w:sz w:val="24"/>
          <w:szCs w:val="24"/>
        </w:rPr>
        <w:t xml:space="preserve"> (figura 1).</w:t>
      </w:r>
    </w:p>
    <w:p w14:paraId="265E6E42" w14:textId="77777777" w:rsidR="00485E6B" w:rsidRPr="007000E9" w:rsidRDefault="00485E6B" w:rsidP="00485E6B">
      <w:pPr>
        <w:keepNext/>
        <w:spacing w:line="360" w:lineRule="auto"/>
        <w:rPr>
          <w:rFonts w:ascii="Arial" w:hAnsi="Arial" w:cs="Arial"/>
        </w:rPr>
      </w:pPr>
      <w:r w:rsidRPr="007000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0238CF" wp14:editId="14B67471">
            <wp:extent cx="5067300" cy="4088302"/>
            <wp:effectExtent l="0" t="0" r="0" b="0"/>
            <wp:docPr id="2114339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560" cy="4097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9E2AE" w14:textId="5F3F1ADC" w:rsidR="00485E6B" w:rsidRPr="007000E9" w:rsidRDefault="00485E6B" w:rsidP="00485E6B">
      <w:pPr>
        <w:pStyle w:val="Descripcin"/>
        <w:rPr>
          <w:rFonts w:cstheme="minorHAnsi"/>
          <w:sz w:val="24"/>
          <w:szCs w:val="24"/>
        </w:rPr>
      </w:pPr>
      <w:r w:rsidRPr="007000E9">
        <w:rPr>
          <w:rFonts w:cstheme="minorHAnsi"/>
        </w:rPr>
        <w:t xml:space="preserve">Figura </w:t>
      </w:r>
      <w:r w:rsidRPr="007000E9">
        <w:rPr>
          <w:rFonts w:cstheme="minorHAnsi"/>
        </w:rPr>
        <w:fldChar w:fldCharType="begin"/>
      </w:r>
      <w:r w:rsidRPr="007000E9">
        <w:rPr>
          <w:rFonts w:cstheme="minorHAnsi"/>
        </w:rPr>
        <w:instrText xml:space="preserve"> SEQ Figura \* ARABIC </w:instrText>
      </w:r>
      <w:r w:rsidRPr="007000E9">
        <w:rPr>
          <w:rFonts w:cstheme="minorHAnsi"/>
        </w:rPr>
        <w:fldChar w:fldCharType="separate"/>
      </w:r>
      <w:r w:rsidR="00DE55C8">
        <w:rPr>
          <w:rFonts w:cstheme="minorHAnsi"/>
          <w:noProof/>
        </w:rPr>
        <w:t>1</w:t>
      </w:r>
      <w:r w:rsidRPr="007000E9">
        <w:rPr>
          <w:rFonts w:cstheme="minorHAnsi"/>
        </w:rPr>
        <w:fldChar w:fldCharType="end"/>
      </w:r>
    </w:p>
    <w:p w14:paraId="465E480D" w14:textId="3CAE90F8" w:rsidR="00485E6B" w:rsidRPr="007000E9" w:rsidRDefault="00485E6B">
      <w:pPr>
        <w:spacing w:line="360" w:lineRule="auto"/>
        <w:rPr>
          <w:rFonts w:ascii="Arial" w:hAnsi="Arial" w:cs="Arial"/>
          <w:sz w:val="24"/>
          <w:szCs w:val="24"/>
        </w:rPr>
      </w:pPr>
      <w:r w:rsidRPr="007000E9">
        <w:rPr>
          <w:rFonts w:ascii="Arial" w:hAnsi="Arial" w:cs="Arial"/>
          <w:sz w:val="24"/>
          <w:szCs w:val="24"/>
        </w:rPr>
        <w:t xml:space="preserve">Es entonces cuando seleccionamos File &gt; </w:t>
      </w:r>
      <w:proofErr w:type="spellStart"/>
      <w:r w:rsidRPr="007000E9">
        <w:rPr>
          <w:rFonts w:ascii="Arial" w:hAnsi="Arial" w:cs="Arial"/>
          <w:sz w:val="24"/>
          <w:szCs w:val="24"/>
        </w:rPr>
        <w:t>Export</w:t>
      </w:r>
      <w:proofErr w:type="spellEnd"/>
      <w:r w:rsidRPr="007000E9">
        <w:rPr>
          <w:rFonts w:ascii="Arial" w:hAnsi="Arial" w:cs="Arial"/>
          <w:sz w:val="24"/>
          <w:szCs w:val="24"/>
        </w:rPr>
        <w:t xml:space="preserve"> &gt; Forward </w:t>
      </w:r>
      <w:proofErr w:type="spellStart"/>
      <w:r w:rsidRPr="007000E9">
        <w:rPr>
          <w:rFonts w:ascii="Arial" w:hAnsi="Arial" w:cs="Arial"/>
          <w:sz w:val="24"/>
          <w:szCs w:val="24"/>
        </w:rPr>
        <w:t>Engineer</w:t>
      </w:r>
      <w:proofErr w:type="spellEnd"/>
      <w:r w:rsidRPr="007000E9">
        <w:rPr>
          <w:rFonts w:ascii="Arial" w:hAnsi="Arial" w:cs="Arial"/>
          <w:sz w:val="24"/>
          <w:szCs w:val="24"/>
        </w:rPr>
        <w:t xml:space="preserve"> SQL CREATE script. Debería aparecer una ventana como la de la figura 2.</w:t>
      </w:r>
    </w:p>
    <w:p w14:paraId="06CC38C5" w14:textId="77777777" w:rsidR="00485E6B" w:rsidRPr="007000E9" w:rsidRDefault="00485E6B" w:rsidP="00485E6B">
      <w:pPr>
        <w:keepNext/>
        <w:spacing w:line="360" w:lineRule="auto"/>
        <w:rPr>
          <w:rFonts w:ascii="Arial" w:hAnsi="Arial" w:cs="Arial"/>
        </w:rPr>
      </w:pPr>
      <w:r w:rsidRPr="007000E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BAEA18" wp14:editId="7F677A80">
            <wp:extent cx="4524375" cy="3443317"/>
            <wp:effectExtent l="0" t="0" r="0" b="0"/>
            <wp:docPr id="1581128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8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001" cy="34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8528" w14:textId="47B2F0F9" w:rsidR="00485E6B" w:rsidRDefault="00485E6B" w:rsidP="00485E6B">
      <w:pPr>
        <w:pStyle w:val="Descripcin"/>
        <w:rPr>
          <w:rFonts w:cstheme="minorHAnsi"/>
        </w:rPr>
      </w:pPr>
      <w:r w:rsidRPr="007000E9">
        <w:rPr>
          <w:rFonts w:cstheme="minorHAnsi"/>
        </w:rPr>
        <w:t xml:space="preserve">Figura </w:t>
      </w:r>
      <w:r w:rsidRPr="007000E9">
        <w:rPr>
          <w:rFonts w:cstheme="minorHAnsi"/>
        </w:rPr>
        <w:fldChar w:fldCharType="begin"/>
      </w:r>
      <w:r w:rsidRPr="007000E9">
        <w:rPr>
          <w:rFonts w:cstheme="minorHAnsi"/>
        </w:rPr>
        <w:instrText xml:space="preserve"> SEQ Figura \* ARABIC </w:instrText>
      </w:r>
      <w:r w:rsidRPr="007000E9">
        <w:rPr>
          <w:rFonts w:cstheme="minorHAnsi"/>
        </w:rPr>
        <w:fldChar w:fldCharType="separate"/>
      </w:r>
      <w:r w:rsidR="00DE55C8">
        <w:rPr>
          <w:rFonts w:cstheme="minorHAnsi"/>
          <w:noProof/>
        </w:rPr>
        <w:t>2</w:t>
      </w:r>
      <w:r w:rsidRPr="007000E9">
        <w:rPr>
          <w:rFonts w:cstheme="minorHAnsi"/>
        </w:rPr>
        <w:fldChar w:fldCharType="end"/>
      </w:r>
    </w:p>
    <w:p w14:paraId="11CE4EDC" w14:textId="77777777" w:rsidR="007000E9" w:rsidRDefault="007000E9" w:rsidP="007000E9">
      <w:pPr>
        <w:keepNext/>
      </w:pPr>
      <w:r w:rsidRPr="007000E9">
        <w:drawing>
          <wp:inline distT="0" distB="0" distL="0" distR="0" wp14:anchorId="2D53F6F4" wp14:editId="52EF8B90">
            <wp:extent cx="4612989" cy="3467100"/>
            <wp:effectExtent l="0" t="0" r="0" b="0"/>
            <wp:docPr id="1480539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9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054" cy="34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6ED9" w14:textId="6C926653" w:rsidR="007000E9" w:rsidRPr="007000E9" w:rsidRDefault="007000E9" w:rsidP="007000E9">
      <w:pPr>
        <w:pStyle w:val="Descripcin"/>
      </w:pPr>
      <w:r>
        <w:t xml:space="preserve">Figura </w:t>
      </w:r>
      <w:fldSimple w:instr=" SEQ Figura \* ARABIC ">
        <w:r w:rsidR="00DE55C8">
          <w:rPr>
            <w:noProof/>
          </w:rPr>
          <w:t>3</w:t>
        </w:r>
      </w:fldSimple>
    </w:p>
    <w:p w14:paraId="17A24CB3" w14:textId="195F4584" w:rsidR="00485E6B" w:rsidRPr="007000E9" w:rsidRDefault="007000E9" w:rsidP="002C5C80">
      <w:pPr>
        <w:spacing w:line="360" w:lineRule="auto"/>
        <w:rPr>
          <w:rFonts w:ascii="Arial" w:hAnsi="Arial" w:cs="Arial"/>
          <w:sz w:val="24"/>
          <w:szCs w:val="24"/>
        </w:rPr>
      </w:pPr>
      <w:r w:rsidRPr="007000E9">
        <w:rPr>
          <w:rFonts w:ascii="Arial" w:hAnsi="Arial" w:cs="Arial"/>
          <w:sz w:val="24"/>
          <w:szCs w:val="24"/>
        </w:rPr>
        <w:t>Si se siguen los pasos</w:t>
      </w:r>
      <w:r>
        <w:rPr>
          <w:rFonts w:ascii="Arial" w:hAnsi="Arial" w:cs="Arial"/>
          <w:sz w:val="24"/>
          <w:szCs w:val="24"/>
        </w:rPr>
        <w:t xml:space="preserve">, aparecerá una </w:t>
      </w:r>
      <w:proofErr w:type="spellStart"/>
      <w:r>
        <w:rPr>
          <w:rFonts w:ascii="Arial" w:hAnsi="Arial" w:cs="Arial"/>
          <w:sz w:val="24"/>
          <w:szCs w:val="24"/>
        </w:rPr>
        <w:t>preview</w:t>
      </w:r>
      <w:proofErr w:type="spellEnd"/>
      <w:r>
        <w:rPr>
          <w:rFonts w:ascii="Arial" w:hAnsi="Arial" w:cs="Arial"/>
          <w:sz w:val="24"/>
          <w:szCs w:val="24"/>
        </w:rPr>
        <w:t xml:space="preserve"> del script (figura 3) y se selecciona </w:t>
      </w:r>
      <w:proofErr w:type="spellStart"/>
      <w:r>
        <w:rPr>
          <w:rFonts w:ascii="Arial" w:hAnsi="Arial" w:cs="Arial"/>
          <w:sz w:val="24"/>
          <w:szCs w:val="24"/>
        </w:rPr>
        <w:t>finish</w:t>
      </w:r>
      <w:proofErr w:type="spellEnd"/>
      <w:r>
        <w:rPr>
          <w:rFonts w:ascii="Arial" w:hAnsi="Arial" w:cs="Arial"/>
          <w:sz w:val="24"/>
          <w:szCs w:val="24"/>
        </w:rPr>
        <w:t>. De esta manera se generará el script del proyecto (figura 4).</w:t>
      </w:r>
    </w:p>
    <w:p w14:paraId="05FB3F8D" w14:textId="77777777" w:rsidR="007000E9" w:rsidRDefault="007000E9" w:rsidP="007000E9">
      <w:pPr>
        <w:keepNext/>
        <w:spacing w:line="360" w:lineRule="auto"/>
      </w:pPr>
      <w:r w:rsidRPr="007000E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055F2B6" wp14:editId="38CBCF3B">
            <wp:extent cx="6315075" cy="2923845"/>
            <wp:effectExtent l="0" t="0" r="0" b="0"/>
            <wp:docPr id="14633265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653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3486" cy="29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B4E5" w14:textId="516217E1" w:rsidR="00485E6B" w:rsidRDefault="007000E9" w:rsidP="007000E9">
      <w:pPr>
        <w:pStyle w:val="Descripcin"/>
      </w:pPr>
      <w:r>
        <w:t xml:space="preserve">Figura </w:t>
      </w:r>
      <w:fldSimple w:instr=" SEQ Figura \* ARABIC ">
        <w:r w:rsidR="00DE55C8">
          <w:rPr>
            <w:noProof/>
          </w:rPr>
          <w:t>4</w:t>
        </w:r>
      </w:fldSimple>
    </w:p>
    <w:p w14:paraId="0B1A7EA8" w14:textId="3034E5C5" w:rsidR="007000E9" w:rsidRDefault="007000E9" w:rsidP="007000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analizarán </w:t>
      </w:r>
      <w:r w:rsidR="002C5C80">
        <w:rPr>
          <w:rFonts w:ascii="Arial" w:hAnsi="Arial" w:cs="Arial"/>
          <w:sz w:val="24"/>
          <w:szCs w:val="24"/>
        </w:rPr>
        <w:t>algunas</w:t>
      </w:r>
      <w:r>
        <w:rPr>
          <w:rFonts w:ascii="Arial" w:hAnsi="Arial" w:cs="Arial"/>
          <w:sz w:val="24"/>
          <w:szCs w:val="24"/>
        </w:rPr>
        <w:t xml:space="preserve"> sentencias del código y sus funciones.</w:t>
      </w:r>
    </w:p>
    <w:p w14:paraId="3C3C8D09" w14:textId="22952503" w:rsidR="007000E9" w:rsidRDefault="007000E9" w:rsidP="007000E9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7000E9">
        <w:rPr>
          <w:rFonts w:ascii="Arial" w:hAnsi="Arial" w:cs="Arial"/>
          <w:i/>
          <w:iCs/>
          <w:sz w:val="24"/>
          <w:szCs w:val="24"/>
        </w:rPr>
        <w:t>Sentencias SQL</w:t>
      </w:r>
    </w:p>
    <w:p w14:paraId="458A52B6" w14:textId="48BF619A" w:rsidR="007000E9" w:rsidRDefault="007000E9" w:rsidP="007000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líneas 17 y 18 del script </w:t>
      </w:r>
      <w:r w:rsidR="009F4EC3">
        <w:rPr>
          <w:rFonts w:ascii="Arial" w:hAnsi="Arial" w:cs="Arial"/>
          <w:sz w:val="24"/>
          <w:szCs w:val="24"/>
        </w:rPr>
        <w:t xml:space="preserve">(figura 5) </w:t>
      </w:r>
      <w:r>
        <w:rPr>
          <w:rFonts w:ascii="Arial" w:hAnsi="Arial" w:cs="Arial"/>
          <w:sz w:val="24"/>
          <w:szCs w:val="24"/>
        </w:rPr>
        <w:t>indican la creación de una base de datos llamada ‘</w:t>
      </w:r>
      <w:proofErr w:type="spellStart"/>
      <w:r>
        <w:rPr>
          <w:rFonts w:ascii="Arial" w:hAnsi="Arial" w:cs="Arial"/>
          <w:sz w:val="24"/>
          <w:szCs w:val="24"/>
        </w:rPr>
        <w:t>PetShopPlus_BBDD</w:t>
      </w:r>
      <w:proofErr w:type="spellEnd"/>
      <w:r>
        <w:rPr>
          <w:rFonts w:ascii="Arial" w:hAnsi="Arial" w:cs="Arial"/>
          <w:sz w:val="24"/>
          <w:szCs w:val="24"/>
        </w:rPr>
        <w:t xml:space="preserve">’ y el uso de esta por parte de MySQL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728FED" w14:textId="77777777" w:rsidR="009F4EC3" w:rsidRDefault="007000E9" w:rsidP="009F4EC3">
      <w:pPr>
        <w:keepNext/>
        <w:spacing w:line="360" w:lineRule="auto"/>
      </w:pPr>
      <w:r w:rsidRPr="007000E9">
        <w:rPr>
          <w:rFonts w:ascii="Arial" w:hAnsi="Arial" w:cs="Arial"/>
          <w:sz w:val="24"/>
          <w:szCs w:val="24"/>
        </w:rPr>
        <w:drawing>
          <wp:inline distT="0" distB="0" distL="0" distR="0" wp14:anchorId="358353C2" wp14:editId="0A30FD97">
            <wp:extent cx="5601482" cy="428685"/>
            <wp:effectExtent l="0" t="0" r="0" b="9525"/>
            <wp:docPr id="168016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6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77B" w14:textId="03202BE1" w:rsidR="007000E9" w:rsidRDefault="009F4EC3" w:rsidP="009F4EC3">
      <w:pPr>
        <w:pStyle w:val="Descripcin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E55C8">
          <w:rPr>
            <w:noProof/>
          </w:rPr>
          <w:t>5</w:t>
        </w:r>
      </w:fldSimple>
    </w:p>
    <w:p w14:paraId="0BC5AE1B" w14:textId="57872222" w:rsidR="007000E9" w:rsidRDefault="009F4EC3" w:rsidP="007000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Más adelante se presentan las tablas de la base de datos, siendo la primera la tabla ‘personas’ (figura 6) donde la variable ‘id’ de tipo entero será la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(líneas 24y 38), seguida de variables de tipo caracteres tales como ‘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>’, ‘nombres’, ‘apellido’ etc. En estos casos NOT NULL significa que en un registro estos campos no pueden ir vacíos, mientras que en variables como ‘apellido2’ o NULL se permite no tener valor. Por su parte la variable ‘</w:t>
      </w:r>
      <w:proofErr w:type="spellStart"/>
      <w:r>
        <w:rPr>
          <w:rFonts w:ascii="Arial" w:hAnsi="Arial" w:cs="Arial"/>
          <w:sz w:val="24"/>
          <w:szCs w:val="24"/>
        </w:rPr>
        <w:t>fecha_registro</w:t>
      </w:r>
      <w:proofErr w:type="spellEnd"/>
      <w:r>
        <w:rPr>
          <w:rFonts w:ascii="Arial" w:hAnsi="Arial" w:cs="Arial"/>
          <w:sz w:val="24"/>
          <w:szCs w:val="24"/>
        </w:rPr>
        <w:t>’ será de tipo DATETIME, pro lo que su valor será una fecha y una hora.</w:t>
      </w:r>
    </w:p>
    <w:p w14:paraId="6D5353DC" w14:textId="7A6EAD52" w:rsidR="009F4EC3" w:rsidRDefault="009F4EC3" w:rsidP="007000E9">
      <w:pPr>
        <w:spacing w:line="360" w:lineRule="auto"/>
        <w:rPr>
          <w:rFonts w:ascii="Arial" w:hAnsi="Arial" w:cs="Arial"/>
          <w:sz w:val="24"/>
          <w:szCs w:val="24"/>
        </w:rPr>
      </w:pPr>
    </w:p>
    <w:p w14:paraId="00AA7BB5" w14:textId="77777777" w:rsidR="009F4EC3" w:rsidRDefault="009F4EC3" w:rsidP="009F4EC3">
      <w:pPr>
        <w:keepNext/>
        <w:spacing w:line="360" w:lineRule="auto"/>
      </w:pPr>
      <w:r w:rsidRPr="009F4EC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48FB4B7" wp14:editId="0814A5FA">
            <wp:extent cx="5344271" cy="3410426"/>
            <wp:effectExtent l="0" t="0" r="8890" b="0"/>
            <wp:docPr id="170144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424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FEC" w14:textId="1FFA5E7C" w:rsidR="009F4EC3" w:rsidRDefault="009F4EC3" w:rsidP="009F4EC3">
      <w:pPr>
        <w:pStyle w:val="Descripcin"/>
      </w:pPr>
      <w:r>
        <w:t xml:space="preserve">Figura </w:t>
      </w:r>
      <w:fldSimple w:instr=" SEQ Figura \* ARABIC ">
        <w:r w:rsidR="00DE55C8">
          <w:rPr>
            <w:noProof/>
          </w:rPr>
          <w:t>6</w:t>
        </w:r>
      </w:fldSimple>
    </w:p>
    <w:p w14:paraId="75096D5C" w14:textId="47792192" w:rsidR="009F4EC3" w:rsidRDefault="00C44CC9" w:rsidP="00C44CC9">
      <w:pPr>
        <w:spacing w:line="360" w:lineRule="auto"/>
        <w:rPr>
          <w:rFonts w:ascii="Arial" w:hAnsi="Arial" w:cs="Arial"/>
          <w:sz w:val="24"/>
          <w:szCs w:val="24"/>
        </w:rPr>
      </w:pPr>
      <w:r w:rsidRPr="00C44CC9">
        <w:rPr>
          <w:rFonts w:ascii="Arial" w:hAnsi="Arial" w:cs="Arial"/>
          <w:sz w:val="24"/>
          <w:szCs w:val="24"/>
        </w:rPr>
        <w:t xml:space="preserve">Las demás tablas, aunque </w:t>
      </w:r>
      <w:r>
        <w:rPr>
          <w:rFonts w:ascii="Arial" w:hAnsi="Arial" w:cs="Arial"/>
          <w:sz w:val="24"/>
          <w:szCs w:val="24"/>
        </w:rPr>
        <w:t>con menos variables siguen una estructura similar. En cuanto a las relaciones entre tablas, en este proyecto existen tres relaciones uno a muchos y dos relaciones muchos a muchos.</w:t>
      </w:r>
    </w:p>
    <w:p w14:paraId="4BDCA202" w14:textId="0B48FBA4" w:rsidR="00C44CC9" w:rsidRDefault="00C44CC9" w:rsidP="00C44CC9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148795150"/>
      <w:r>
        <w:rPr>
          <w:rFonts w:ascii="Arial" w:hAnsi="Arial" w:cs="Arial"/>
          <w:sz w:val="24"/>
          <w:szCs w:val="24"/>
        </w:rPr>
        <w:t xml:space="preserve">Las relaciones </w:t>
      </w:r>
      <w:proofErr w:type="gramStart"/>
      <w:r w:rsidR="001279E3">
        <w:rPr>
          <w:rFonts w:ascii="Arial" w:hAnsi="Arial" w:cs="Arial"/>
          <w:sz w:val="24"/>
          <w:szCs w:val="24"/>
        </w:rPr>
        <w:t>uno a muchos son</w:t>
      </w:r>
      <w:proofErr w:type="gramEnd"/>
      <w:r>
        <w:rPr>
          <w:rFonts w:ascii="Arial" w:hAnsi="Arial" w:cs="Arial"/>
          <w:sz w:val="24"/>
          <w:szCs w:val="24"/>
        </w:rPr>
        <w:t xml:space="preserve">: persona-carritos (muchos carritos a una persona), pedido-carritos (muchos carritos a un pedido) y producto-catálogo (muchos productos a un catálogo). Como ejemplo en el script, se puede apreciar </w:t>
      </w:r>
      <w:bookmarkEnd w:id="0"/>
      <w:r>
        <w:rPr>
          <w:rFonts w:ascii="Arial" w:hAnsi="Arial" w:cs="Arial"/>
          <w:sz w:val="24"/>
          <w:szCs w:val="24"/>
        </w:rPr>
        <w:t>la tabla</w:t>
      </w:r>
      <w:r w:rsidR="001279E3">
        <w:rPr>
          <w:rFonts w:ascii="Arial" w:hAnsi="Arial" w:cs="Arial"/>
          <w:sz w:val="24"/>
          <w:szCs w:val="24"/>
        </w:rPr>
        <w:t xml:space="preserve"> ‘producto’ (figura 7) donde en las líneas 63 a 67 se puede apreciar </w:t>
      </w:r>
      <w:r w:rsidR="00504AB2">
        <w:rPr>
          <w:rFonts w:ascii="Arial" w:hAnsi="Arial" w:cs="Arial"/>
          <w:sz w:val="24"/>
          <w:szCs w:val="24"/>
        </w:rPr>
        <w:t>cómo</w:t>
      </w:r>
      <w:r w:rsidR="001279E3">
        <w:rPr>
          <w:rFonts w:ascii="Arial" w:hAnsi="Arial" w:cs="Arial"/>
          <w:sz w:val="24"/>
          <w:szCs w:val="24"/>
        </w:rPr>
        <w:t xml:space="preserve"> se introduce la </w:t>
      </w:r>
      <w:proofErr w:type="spellStart"/>
      <w:r w:rsidR="001279E3">
        <w:rPr>
          <w:rFonts w:ascii="Arial" w:hAnsi="Arial" w:cs="Arial"/>
          <w:sz w:val="24"/>
          <w:szCs w:val="24"/>
        </w:rPr>
        <w:t>primary</w:t>
      </w:r>
      <w:proofErr w:type="spellEnd"/>
      <w:r w:rsidR="001279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79E3">
        <w:rPr>
          <w:rFonts w:ascii="Arial" w:hAnsi="Arial" w:cs="Arial"/>
          <w:sz w:val="24"/>
          <w:szCs w:val="24"/>
        </w:rPr>
        <w:t>key</w:t>
      </w:r>
      <w:proofErr w:type="spellEnd"/>
      <w:r w:rsidR="001279E3">
        <w:rPr>
          <w:rFonts w:ascii="Arial" w:hAnsi="Arial" w:cs="Arial"/>
          <w:sz w:val="24"/>
          <w:szCs w:val="24"/>
        </w:rPr>
        <w:t xml:space="preserve"> ‘id’ de la tabla ‘catálogo’ pasando a ser la </w:t>
      </w:r>
      <w:proofErr w:type="spellStart"/>
      <w:r w:rsidR="001279E3">
        <w:rPr>
          <w:rFonts w:ascii="Arial" w:hAnsi="Arial" w:cs="Arial"/>
          <w:sz w:val="24"/>
          <w:szCs w:val="24"/>
        </w:rPr>
        <w:t>foreign</w:t>
      </w:r>
      <w:proofErr w:type="spellEnd"/>
      <w:r w:rsidR="001279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79E3">
        <w:rPr>
          <w:rFonts w:ascii="Arial" w:hAnsi="Arial" w:cs="Arial"/>
          <w:sz w:val="24"/>
          <w:szCs w:val="24"/>
        </w:rPr>
        <w:t>key</w:t>
      </w:r>
      <w:proofErr w:type="spellEnd"/>
      <w:r w:rsidR="001279E3">
        <w:rPr>
          <w:rFonts w:ascii="Arial" w:hAnsi="Arial" w:cs="Arial"/>
          <w:sz w:val="24"/>
          <w:szCs w:val="24"/>
        </w:rPr>
        <w:t xml:space="preserve"> ‘catalogo id’, por lo que esta nueva variable del objeto producto significa el catálogo al que pertenece.</w:t>
      </w:r>
    </w:p>
    <w:p w14:paraId="0EC8F4EE" w14:textId="77777777" w:rsidR="001279E3" w:rsidRDefault="001279E3" w:rsidP="001279E3">
      <w:pPr>
        <w:keepNext/>
        <w:spacing w:line="360" w:lineRule="auto"/>
      </w:pPr>
      <w:r w:rsidRPr="001279E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A90E9BD" wp14:editId="4463A85D">
            <wp:extent cx="4906060" cy="3362794"/>
            <wp:effectExtent l="0" t="0" r="8890" b="9525"/>
            <wp:docPr id="185050740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7403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473A" w14:textId="7A67089A" w:rsidR="001279E3" w:rsidRDefault="001279E3" w:rsidP="001279E3">
      <w:pPr>
        <w:pStyle w:val="Descripcin"/>
      </w:pPr>
      <w:r>
        <w:t xml:space="preserve">Figura </w:t>
      </w:r>
      <w:fldSimple w:instr=" SEQ Figura \* ARABIC ">
        <w:r w:rsidR="00DE55C8">
          <w:rPr>
            <w:noProof/>
          </w:rPr>
          <w:t>7</w:t>
        </w:r>
      </w:fldSimple>
    </w:p>
    <w:p w14:paraId="21588C01" w14:textId="31696FFC" w:rsidR="001279E3" w:rsidRDefault="001279E3" w:rsidP="001279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relaciones </w:t>
      </w:r>
      <w:r>
        <w:rPr>
          <w:rFonts w:ascii="Arial" w:hAnsi="Arial" w:cs="Arial"/>
          <w:sz w:val="24"/>
          <w:szCs w:val="24"/>
        </w:rPr>
        <w:t>muchos</w:t>
      </w:r>
      <w:r>
        <w:rPr>
          <w:rFonts w:ascii="Arial" w:hAnsi="Arial" w:cs="Arial"/>
          <w:sz w:val="24"/>
          <w:szCs w:val="24"/>
        </w:rPr>
        <w:t xml:space="preserve"> a muchos son: </w:t>
      </w:r>
      <w:r>
        <w:rPr>
          <w:rFonts w:ascii="Arial" w:hAnsi="Arial" w:cs="Arial"/>
          <w:sz w:val="24"/>
          <w:szCs w:val="24"/>
        </w:rPr>
        <w:t xml:space="preserve">persona-categoría y carrito-producto. </w:t>
      </w:r>
      <w:r>
        <w:rPr>
          <w:rFonts w:ascii="Arial" w:hAnsi="Arial" w:cs="Arial"/>
          <w:sz w:val="24"/>
          <w:szCs w:val="24"/>
        </w:rPr>
        <w:t>Como ejemplo en el script, se puede apreciar</w:t>
      </w:r>
      <w:r>
        <w:rPr>
          <w:rFonts w:ascii="Arial" w:hAnsi="Arial" w:cs="Arial"/>
          <w:sz w:val="24"/>
          <w:szCs w:val="24"/>
        </w:rPr>
        <w:t xml:space="preserve"> que para establecer la relación entre la tabla ‘carrito’ y la tabla ‘producto’ se requiere de otra tabla que haga como puente entre las dos. En este caso es la tabla ‘</w:t>
      </w:r>
      <w:proofErr w:type="spellStart"/>
      <w:r>
        <w:rPr>
          <w:rFonts w:ascii="Arial" w:hAnsi="Arial" w:cs="Arial"/>
          <w:sz w:val="24"/>
          <w:szCs w:val="24"/>
        </w:rPr>
        <w:t>lista_deseos</w:t>
      </w:r>
      <w:proofErr w:type="spellEnd"/>
      <w:r>
        <w:rPr>
          <w:rFonts w:ascii="Arial" w:hAnsi="Arial" w:cs="Arial"/>
          <w:sz w:val="24"/>
          <w:szCs w:val="24"/>
        </w:rPr>
        <w:t>’ (figura 8) la cual contiene dos variables o columnas: ‘</w:t>
      </w:r>
      <w:proofErr w:type="spellStart"/>
      <w:r>
        <w:rPr>
          <w:rFonts w:ascii="Arial" w:hAnsi="Arial" w:cs="Arial"/>
          <w:sz w:val="24"/>
          <w:szCs w:val="24"/>
        </w:rPr>
        <w:t>producto_id</w:t>
      </w:r>
      <w:proofErr w:type="spellEnd"/>
      <w:r>
        <w:rPr>
          <w:rFonts w:ascii="Arial" w:hAnsi="Arial" w:cs="Arial"/>
          <w:sz w:val="24"/>
          <w:szCs w:val="24"/>
        </w:rPr>
        <w:t>’ y ‘</w:t>
      </w:r>
      <w:proofErr w:type="spellStart"/>
      <w:r>
        <w:rPr>
          <w:rFonts w:ascii="Arial" w:hAnsi="Arial" w:cs="Arial"/>
          <w:sz w:val="24"/>
          <w:szCs w:val="24"/>
        </w:rPr>
        <w:t>carrito_id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504AB2">
        <w:rPr>
          <w:rFonts w:ascii="Arial" w:hAnsi="Arial" w:cs="Arial"/>
          <w:sz w:val="24"/>
          <w:szCs w:val="24"/>
        </w:rPr>
        <w:t xml:space="preserve"> que como </w:t>
      </w:r>
      <w:proofErr w:type="spellStart"/>
      <w:r w:rsidR="00504AB2">
        <w:rPr>
          <w:rFonts w:ascii="Arial" w:hAnsi="Arial" w:cs="Arial"/>
          <w:sz w:val="24"/>
          <w:szCs w:val="24"/>
        </w:rPr>
        <w:t>foreign</w:t>
      </w:r>
      <w:proofErr w:type="spellEnd"/>
      <w:r w:rsidR="00504A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AB2">
        <w:rPr>
          <w:rFonts w:ascii="Arial" w:hAnsi="Arial" w:cs="Arial"/>
          <w:sz w:val="24"/>
          <w:szCs w:val="24"/>
        </w:rPr>
        <w:t>keys</w:t>
      </w:r>
      <w:proofErr w:type="spellEnd"/>
      <w:r w:rsidR="00504AB2">
        <w:rPr>
          <w:rFonts w:ascii="Arial" w:hAnsi="Arial" w:cs="Arial"/>
          <w:sz w:val="24"/>
          <w:szCs w:val="24"/>
        </w:rPr>
        <w:t xml:space="preserve"> representan la </w:t>
      </w:r>
      <w:proofErr w:type="spellStart"/>
      <w:r w:rsidR="00504AB2">
        <w:rPr>
          <w:rFonts w:ascii="Arial" w:hAnsi="Arial" w:cs="Arial"/>
          <w:sz w:val="24"/>
          <w:szCs w:val="24"/>
        </w:rPr>
        <w:t>primary</w:t>
      </w:r>
      <w:proofErr w:type="spellEnd"/>
      <w:r w:rsidR="00504A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AB2">
        <w:rPr>
          <w:rFonts w:ascii="Arial" w:hAnsi="Arial" w:cs="Arial"/>
          <w:sz w:val="24"/>
          <w:szCs w:val="24"/>
        </w:rPr>
        <w:t>keys</w:t>
      </w:r>
      <w:proofErr w:type="spellEnd"/>
      <w:r w:rsidR="00504AB2">
        <w:rPr>
          <w:rFonts w:ascii="Arial" w:hAnsi="Arial" w:cs="Arial"/>
          <w:sz w:val="24"/>
          <w:szCs w:val="24"/>
        </w:rPr>
        <w:t xml:space="preserve"> de los carritos y los productos, de tal manera que esta tabla son los posibles pares entre los carritos de usuario y los productos de la tienda.</w:t>
      </w:r>
    </w:p>
    <w:p w14:paraId="3E41495A" w14:textId="77777777" w:rsidR="001279E3" w:rsidRDefault="001279E3" w:rsidP="001279E3">
      <w:pPr>
        <w:keepNext/>
        <w:spacing w:line="360" w:lineRule="auto"/>
      </w:pPr>
      <w:r w:rsidRPr="001279E3">
        <w:lastRenderedPageBreak/>
        <w:drawing>
          <wp:inline distT="0" distB="0" distL="0" distR="0" wp14:anchorId="18C32AE9" wp14:editId="1251DD5A">
            <wp:extent cx="5725324" cy="3200847"/>
            <wp:effectExtent l="0" t="0" r="0" b="0"/>
            <wp:docPr id="1014557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5717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039" w14:textId="1CD53BA1" w:rsidR="001279E3" w:rsidRDefault="001279E3" w:rsidP="001279E3">
      <w:pPr>
        <w:pStyle w:val="Descripcin"/>
      </w:pPr>
      <w:r>
        <w:t xml:space="preserve">Figura </w:t>
      </w:r>
      <w:fldSimple w:instr=" SEQ Figura \* ARABIC ">
        <w:r w:rsidR="00DE55C8">
          <w:rPr>
            <w:noProof/>
          </w:rPr>
          <w:t>8</w:t>
        </w:r>
      </w:fldSimple>
    </w:p>
    <w:p w14:paraId="2BD8559E" w14:textId="77777777" w:rsidR="00504AB2" w:rsidRDefault="00504AB2" w:rsidP="00504AB2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2332B147" w14:textId="5ED85240" w:rsidR="00504AB2" w:rsidRDefault="00504AB2" w:rsidP="00504AB2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4AB2">
        <w:rPr>
          <w:rFonts w:ascii="Arial" w:hAnsi="Arial" w:cs="Arial"/>
          <w:i/>
          <w:iCs/>
          <w:sz w:val="24"/>
          <w:szCs w:val="24"/>
        </w:rPr>
        <w:t>Conclusiones</w:t>
      </w:r>
    </w:p>
    <w:p w14:paraId="3AF0E225" w14:textId="6C069A56" w:rsidR="00504AB2" w:rsidRPr="00504AB2" w:rsidRDefault="00504AB2" w:rsidP="00504A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MySQL </w:t>
      </w:r>
      <w:proofErr w:type="spellStart"/>
      <w:r>
        <w:rPr>
          <w:rFonts w:ascii="Arial" w:hAnsi="Arial" w:cs="Arial"/>
          <w:sz w:val="24"/>
          <w:szCs w:val="24"/>
        </w:rPr>
        <w:t>W</w:t>
      </w:r>
      <w:r w:rsidR="002C5C80"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z w:val="24"/>
          <w:szCs w:val="24"/>
        </w:rPr>
        <w:t>bech</w:t>
      </w:r>
      <w:proofErr w:type="spellEnd"/>
      <w:r>
        <w:rPr>
          <w:rFonts w:ascii="Arial" w:hAnsi="Arial" w:cs="Arial"/>
          <w:sz w:val="24"/>
          <w:szCs w:val="24"/>
        </w:rPr>
        <w:t xml:space="preserve"> permite crear el script del proyecto de una manera intuitiva y sencilla, facilitando la edición del código de la base de datos y su posterior exportación. Este script será adjuntado bajo el nombre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PetShopPlus_BBDD</w:t>
      </w:r>
      <w:r>
        <w:rPr>
          <w:rFonts w:ascii="Arial" w:hAnsi="Arial" w:cs="Arial"/>
          <w:sz w:val="24"/>
          <w:szCs w:val="24"/>
        </w:rPr>
        <w:t>.sql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.</w:t>
      </w:r>
    </w:p>
    <w:sectPr w:rsidR="00504AB2" w:rsidRPr="00504AB2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5C28"/>
    <w:multiLevelType w:val="hybridMultilevel"/>
    <w:tmpl w:val="32BA65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54272"/>
    <w:multiLevelType w:val="hybridMultilevel"/>
    <w:tmpl w:val="1570A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102F9"/>
    <w:multiLevelType w:val="hybridMultilevel"/>
    <w:tmpl w:val="D414A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53926"/>
    <w:multiLevelType w:val="hybridMultilevel"/>
    <w:tmpl w:val="3C723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80EB9"/>
    <w:multiLevelType w:val="hybridMultilevel"/>
    <w:tmpl w:val="50042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8036">
    <w:abstractNumId w:val="0"/>
  </w:num>
  <w:num w:numId="2" w16cid:durableId="1538617180">
    <w:abstractNumId w:val="3"/>
  </w:num>
  <w:num w:numId="3" w16cid:durableId="1665359485">
    <w:abstractNumId w:val="1"/>
  </w:num>
  <w:num w:numId="4" w16cid:durableId="2006660295">
    <w:abstractNumId w:val="5"/>
  </w:num>
  <w:num w:numId="5" w16cid:durableId="969938983">
    <w:abstractNumId w:val="4"/>
  </w:num>
  <w:num w:numId="6" w16cid:durableId="1758942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69B"/>
    <w:rsid w:val="00013ECD"/>
    <w:rsid w:val="0003169B"/>
    <w:rsid w:val="00067AFC"/>
    <w:rsid w:val="000E5080"/>
    <w:rsid w:val="001279E3"/>
    <w:rsid w:val="001412EB"/>
    <w:rsid w:val="00166EBE"/>
    <w:rsid w:val="00173E9B"/>
    <w:rsid w:val="001C3AA4"/>
    <w:rsid w:val="002534A5"/>
    <w:rsid w:val="002660B4"/>
    <w:rsid w:val="00266742"/>
    <w:rsid w:val="002965D4"/>
    <w:rsid w:val="002C5C80"/>
    <w:rsid w:val="002E29C8"/>
    <w:rsid w:val="003024A9"/>
    <w:rsid w:val="003353DC"/>
    <w:rsid w:val="003D4CD7"/>
    <w:rsid w:val="003F7376"/>
    <w:rsid w:val="0040159D"/>
    <w:rsid w:val="004367E7"/>
    <w:rsid w:val="00461AAC"/>
    <w:rsid w:val="004803C6"/>
    <w:rsid w:val="00485E6B"/>
    <w:rsid w:val="004A06C9"/>
    <w:rsid w:val="00504AB2"/>
    <w:rsid w:val="005533E2"/>
    <w:rsid w:val="005779EE"/>
    <w:rsid w:val="00596045"/>
    <w:rsid w:val="005A7AC8"/>
    <w:rsid w:val="005D6A2F"/>
    <w:rsid w:val="005E1FB2"/>
    <w:rsid w:val="006B19EC"/>
    <w:rsid w:val="006D2D4F"/>
    <w:rsid w:val="007000E9"/>
    <w:rsid w:val="0072062E"/>
    <w:rsid w:val="007C2927"/>
    <w:rsid w:val="00810E02"/>
    <w:rsid w:val="00823711"/>
    <w:rsid w:val="008B1E7E"/>
    <w:rsid w:val="008B5177"/>
    <w:rsid w:val="00964184"/>
    <w:rsid w:val="009841C1"/>
    <w:rsid w:val="00991B57"/>
    <w:rsid w:val="009B3455"/>
    <w:rsid w:val="009F4EC3"/>
    <w:rsid w:val="009F55B7"/>
    <w:rsid w:val="00A124CB"/>
    <w:rsid w:val="00AD217D"/>
    <w:rsid w:val="00AE402B"/>
    <w:rsid w:val="00AE73FD"/>
    <w:rsid w:val="00B01CAE"/>
    <w:rsid w:val="00B142BB"/>
    <w:rsid w:val="00B23EE1"/>
    <w:rsid w:val="00B35F88"/>
    <w:rsid w:val="00B44028"/>
    <w:rsid w:val="00B459C3"/>
    <w:rsid w:val="00BD6B2C"/>
    <w:rsid w:val="00BD6BEE"/>
    <w:rsid w:val="00C44CC9"/>
    <w:rsid w:val="00C76B2A"/>
    <w:rsid w:val="00C76B79"/>
    <w:rsid w:val="00C9347D"/>
    <w:rsid w:val="00C97524"/>
    <w:rsid w:val="00CB3B94"/>
    <w:rsid w:val="00CD65E6"/>
    <w:rsid w:val="00D21A5F"/>
    <w:rsid w:val="00DA5E74"/>
    <w:rsid w:val="00DE55C8"/>
    <w:rsid w:val="00E17A24"/>
    <w:rsid w:val="00E508BD"/>
    <w:rsid w:val="00ED3C92"/>
    <w:rsid w:val="00F6616F"/>
    <w:rsid w:val="00F92386"/>
    <w:rsid w:val="00F94B02"/>
    <w:rsid w:val="00F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docId w15:val="{585EFAD5-B89B-418D-9FE8-055EA5D0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9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5</cp:revision>
  <cp:lastPrinted>2023-10-21T20:54:00Z</cp:lastPrinted>
  <dcterms:created xsi:type="dcterms:W3CDTF">2023-10-21T20:52:00Z</dcterms:created>
  <dcterms:modified xsi:type="dcterms:W3CDTF">2023-10-21T20:54:00Z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