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2689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6893E85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304B9C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4E3916" wp14:editId="32F0E15A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6A9A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F36200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61035B7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8D99ACF" w14:textId="77777777" w:rsidR="005D4E80" w:rsidRDefault="005D4E80" w:rsidP="005D4E80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2F14CD3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C11A4E6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EFF74D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F917F08" w14:textId="361A4641" w:rsidR="005D4E80" w:rsidRDefault="0032309E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32309E">
        <w:rPr>
          <w:rFonts w:ascii="Arial" w:eastAsia="Arial" w:hAnsi="Arial" w:cs="Arial"/>
          <w:b/>
          <w:sz w:val="24"/>
          <w:szCs w:val="24"/>
        </w:rPr>
        <w:t>Evidencia GA2-220501094-AA2-EV01: ficha técnica de los productos requeridos, los términos de referencia para el contrato y lista de chequeo para evaluación de proveedores</w:t>
      </w:r>
    </w:p>
    <w:p w14:paraId="3BC34A5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07F64C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66ABD8C" w14:textId="77777777" w:rsidR="0062765F" w:rsidRDefault="0062765F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280A3C4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C176E18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9E76B07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6E01E35A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97BDE8B" w14:textId="77777777" w:rsidR="005D4E80" w:rsidRDefault="005D4E80" w:rsidP="005D4E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15553D" w14:textId="77777777" w:rsidR="005D4E80" w:rsidRDefault="005D4E80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7F03A60" w14:textId="77777777" w:rsidR="0062765F" w:rsidRDefault="0062765F" w:rsidP="005D4E80">
      <w:pPr>
        <w:rPr>
          <w:rFonts w:ascii="Arial" w:eastAsia="Arial" w:hAnsi="Arial" w:cs="Arial"/>
          <w:b/>
          <w:sz w:val="24"/>
          <w:szCs w:val="24"/>
        </w:rPr>
      </w:pPr>
    </w:p>
    <w:p w14:paraId="4893B654" w14:textId="56B0A061" w:rsidR="0062765F" w:rsidRDefault="005D4E80" w:rsidP="0032309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5E511E9C" w14:textId="7267F977" w:rsidR="0032309E" w:rsidRDefault="0032309E" w:rsidP="0032309E">
      <w:pPr>
        <w:rPr>
          <w:rFonts w:ascii="Arial" w:eastAsia="Arial" w:hAnsi="Arial" w:cs="Arial"/>
          <w:bCs/>
          <w:sz w:val="24"/>
          <w:szCs w:val="24"/>
        </w:rPr>
      </w:pPr>
      <w:r w:rsidRPr="0032309E">
        <w:rPr>
          <w:rFonts w:ascii="Arial" w:eastAsia="Arial" w:hAnsi="Arial" w:cs="Arial"/>
          <w:bCs/>
          <w:sz w:val="24"/>
          <w:szCs w:val="24"/>
        </w:rPr>
        <w:lastRenderedPageBreak/>
        <w:t>Introducción</w:t>
      </w:r>
    </w:p>
    <w:p w14:paraId="26E58B42" w14:textId="77777777" w:rsidR="00A60501" w:rsidRPr="0032309E" w:rsidRDefault="00A60501" w:rsidP="0032309E">
      <w:pPr>
        <w:rPr>
          <w:rFonts w:ascii="Arial" w:eastAsia="Arial" w:hAnsi="Arial" w:cs="Arial"/>
          <w:bCs/>
          <w:sz w:val="24"/>
          <w:szCs w:val="24"/>
        </w:rPr>
      </w:pPr>
    </w:p>
    <w:p w14:paraId="66D6711A" w14:textId="4854074F" w:rsidR="0032309E" w:rsidRDefault="00A60501" w:rsidP="00A60501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El presente documento tiene como objetivo presentar la ficha técnica para el proyecto de aplicación web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Pet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 Shop Plus. La ficha contiene información de los objetivos, tiempo estimado de desarrollo, etapas del proyecto, recursos a utilizar y posibles riesgos durante el desarrollo.</w:t>
      </w:r>
    </w:p>
    <w:p w14:paraId="2EA4E2ED" w14:textId="77777777" w:rsidR="00A60501" w:rsidRDefault="00A60501" w:rsidP="0032309E">
      <w:pPr>
        <w:rPr>
          <w:rFonts w:ascii="Arial" w:eastAsia="Arial" w:hAnsi="Arial" w:cs="Arial"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1"/>
        <w:gridCol w:w="2018"/>
        <w:gridCol w:w="347"/>
        <w:gridCol w:w="1197"/>
        <w:gridCol w:w="301"/>
        <w:gridCol w:w="1186"/>
        <w:gridCol w:w="300"/>
        <w:gridCol w:w="2018"/>
      </w:tblGrid>
      <w:tr w:rsidR="007A0562" w14:paraId="076FB814" w14:textId="77777777" w:rsidTr="007A0562">
        <w:tc>
          <w:tcPr>
            <w:tcW w:w="8828" w:type="dxa"/>
            <w:gridSpan w:val="8"/>
            <w:shd w:val="clear" w:color="auto" w:fill="D0CECE" w:themeFill="background2" w:themeFillShade="E6"/>
          </w:tcPr>
          <w:p w14:paraId="15F58804" w14:textId="5FA27A15" w:rsidR="007A0562" w:rsidRPr="007A0562" w:rsidRDefault="007A0562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A0562">
              <w:rPr>
                <w:rFonts w:ascii="Arial" w:eastAsia="Arial" w:hAnsi="Arial" w:cs="Arial"/>
                <w:b/>
                <w:sz w:val="24"/>
                <w:szCs w:val="24"/>
              </w:rPr>
              <w:t>Nombre del proyecto</w:t>
            </w:r>
          </w:p>
        </w:tc>
      </w:tr>
      <w:tr w:rsidR="007A0562" w14:paraId="5481D5B3" w14:textId="77777777" w:rsidTr="007A0562">
        <w:trPr>
          <w:trHeight w:val="343"/>
        </w:trPr>
        <w:tc>
          <w:tcPr>
            <w:tcW w:w="8828" w:type="dxa"/>
            <w:gridSpan w:val="8"/>
          </w:tcPr>
          <w:p w14:paraId="01CA99FB" w14:textId="7BBF23DB" w:rsidR="007A0562" w:rsidRPr="007A0562" w:rsidRDefault="007A0562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</w:pPr>
            <w:proofErr w:type="spellStart"/>
            <w:r w:rsidRPr="007A0562"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>Pet</w:t>
            </w:r>
            <w:proofErr w:type="spellEnd"/>
            <w:r w:rsidRPr="007A0562">
              <w:rPr>
                <w:rFonts w:ascii="Arial" w:eastAsia="Arial" w:hAnsi="Arial" w:cs="Arial"/>
                <w:bCs/>
                <w:i/>
                <w:iCs/>
                <w:sz w:val="24"/>
                <w:szCs w:val="24"/>
              </w:rPr>
              <w:t xml:space="preserve"> Shop Plus</w:t>
            </w:r>
          </w:p>
        </w:tc>
      </w:tr>
      <w:tr w:rsidR="00EE437E" w14:paraId="17707118" w14:textId="77777777" w:rsidTr="0035377E">
        <w:tc>
          <w:tcPr>
            <w:tcW w:w="3613" w:type="dxa"/>
            <w:gridSpan w:val="3"/>
            <w:shd w:val="clear" w:color="auto" w:fill="D0CECE" w:themeFill="background2" w:themeFillShade="E6"/>
          </w:tcPr>
          <w:p w14:paraId="7BE09FDB" w14:textId="05D46D53" w:rsidR="007A0562" w:rsidRPr="007A0562" w:rsidRDefault="007A0562" w:rsidP="00A60501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A0562"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794" w:type="dxa"/>
            <w:gridSpan w:val="3"/>
            <w:shd w:val="clear" w:color="auto" w:fill="D0CECE" w:themeFill="background2" w:themeFillShade="E6"/>
          </w:tcPr>
          <w:p w14:paraId="7E0597A8" w14:textId="5AE9745B" w:rsidR="007A0562" w:rsidRPr="007A0562" w:rsidRDefault="007A0562" w:rsidP="00A60501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A0562"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elaboración</w:t>
            </w:r>
          </w:p>
        </w:tc>
        <w:tc>
          <w:tcPr>
            <w:tcW w:w="2421" w:type="dxa"/>
            <w:gridSpan w:val="2"/>
            <w:shd w:val="clear" w:color="auto" w:fill="D0CECE" w:themeFill="background2" w:themeFillShade="E6"/>
          </w:tcPr>
          <w:p w14:paraId="5B16DEDB" w14:textId="6F02CA27" w:rsidR="007A0562" w:rsidRPr="007A0562" w:rsidRDefault="007A0562" w:rsidP="00A60501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A0562">
              <w:rPr>
                <w:rFonts w:ascii="Arial" w:eastAsia="Arial" w:hAnsi="Arial" w:cs="Arial"/>
                <w:b/>
                <w:sz w:val="24"/>
                <w:szCs w:val="24"/>
              </w:rPr>
              <w:t>Elaboró</w:t>
            </w:r>
          </w:p>
        </w:tc>
      </w:tr>
      <w:tr w:rsidR="00EE437E" w14:paraId="7F2C0F3E" w14:textId="77777777" w:rsidTr="0035377E">
        <w:tc>
          <w:tcPr>
            <w:tcW w:w="3613" w:type="dxa"/>
            <w:gridSpan w:val="3"/>
          </w:tcPr>
          <w:p w14:paraId="188FBBB7" w14:textId="07022A23" w:rsidR="007A0562" w:rsidRDefault="007A0562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1.0.0</w:t>
            </w:r>
          </w:p>
        </w:tc>
        <w:tc>
          <w:tcPr>
            <w:tcW w:w="2794" w:type="dxa"/>
            <w:gridSpan w:val="3"/>
          </w:tcPr>
          <w:p w14:paraId="574AAA0E" w14:textId="2F920067" w:rsidR="007A0562" w:rsidRDefault="007A0562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04/06/23</w:t>
            </w:r>
          </w:p>
        </w:tc>
        <w:tc>
          <w:tcPr>
            <w:tcW w:w="2421" w:type="dxa"/>
            <w:gridSpan w:val="2"/>
          </w:tcPr>
          <w:p w14:paraId="29355C8B" w14:textId="495D217C" w:rsidR="007A0562" w:rsidRDefault="007A0562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Daniel Felipe Arias</w:t>
            </w:r>
          </w:p>
        </w:tc>
      </w:tr>
      <w:tr w:rsidR="0035377E" w14:paraId="016B6DA9" w14:textId="77777777" w:rsidTr="0035377E">
        <w:tc>
          <w:tcPr>
            <w:tcW w:w="5120" w:type="dxa"/>
            <w:gridSpan w:val="5"/>
            <w:shd w:val="clear" w:color="auto" w:fill="D0CECE" w:themeFill="background2" w:themeFillShade="E6"/>
          </w:tcPr>
          <w:p w14:paraId="1B665104" w14:textId="55077465" w:rsidR="007A0562" w:rsidRPr="00976C79" w:rsidRDefault="007A0562" w:rsidP="00A60501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Fecha aprobación</w:t>
            </w:r>
          </w:p>
        </w:tc>
        <w:tc>
          <w:tcPr>
            <w:tcW w:w="3708" w:type="dxa"/>
            <w:gridSpan w:val="3"/>
            <w:shd w:val="clear" w:color="auto" w:fill="D0CECE" w:themeFill="background2" w:themeFillShade="E6"/>
          </w:tcPr>
          <w:p w14:paraId="08781287" w14:textId="01E135C7" w:rsidR="007A0562" w:rsidRPr="00976C79" w:rsidRDefault="007A0562" w:rsidP="00A60501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Aprobado por</w:t>
            </w:r>
          </w:p>
        </w:tc>
      </w:tr>
      <w:tr w:rsidR="0035377E" w14:paraId="68A874B5" w14:textId="77777777" w:rsidTr="0035377E">
        <w:tc>
          <w:tcPr>
            <w:tcW w:w="5120" w:type="dxa"/>
            <w:gridSpan w:val="5"/>
          </w:tcPr>
          <w:p w14:paraId="06D41C4D" w14:textId="63803EBD" w:rsidR="007A0562" w:rsidRDefault="007A0562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3708" w:type="dxa"/>
            <w:gridSpan w:val="3"/>
          </w:tcPr>
          <w:p w14:paraId="74FB52E8" w14:textId="77777777" w:rsidR="007A0562" w:rsidRDefault="007A0562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</w:tr>
      <w:tr w:rsidR="007A0562" w14:paraId="2F0CD464" w14:textId="77777777" w:rsidTr="00976C79">
        <w:trPr>
          <w:trHeight w:val="322"/>
        </w:trPr>
        <w:tc>
          <w:tcPr>
            <w:tcW w:w="8828" w:type="dxa"/>
            <w:gridSpan w:val="8"/>
            <w:shd w:val="clear" w:color="auto" w:fill="D0CECE" w:themeFill="background2" w:themeFillShade="E6"/>
          </w:tcPr>
          <w:p w14:paraId="01442A06" w14:textId="600A51B0" w:rsidR="007A0562" w:rsidRPr="00976C79" w:rsidRDefault="007A0562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 xml:space="preserve"> del proyecto</w:t>
            </w:r>
          </w:p>
        </w:tc>
      </w:tr>
      <w:tr w:rsidR="007A0562" w14:paraId="194AD7BC" w14:textId="77777777" w:rsidTr="00AE0354">
        <w:tc>
          <w:tcPr>
            <w:tcW w:w="8828" w:type="dxa"/>
            <w:gridSpan w:val="8"/>
          </w:tcPr>
          <w:p w14:paraId="0B6ABFC0" w14:textId="4B06AEA9" w:rsidR="007A0562" w:rsidRDefault="00B50461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proyecto </w:t>
            </w:r>
            <w:proofErr w:type="spellStart"/>
            <w:r w:rsidRPr="00B50461">
              <w:rPr>
                <w:rFonts w:ascii="Arial" w:hAnsi="Arial" w:cs="Arial"/>
                <w:i/>
                <w:iCs/>
                <w:sz w:val="24"/>
                <w:szCs w:val="24"/>
              </w:rPr>
              <w:t>Pet</w:t>
            </w:r>
            <w:proofErr w:type="spellEnd"/>
            <w:r w:rsidRPr="00B50461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Shop Plus</w:t>
            </w:r>
            <w:r>
              <w:rPr>
                <w:rFonts w:ascii="Arial" w:hAnsi="Arial" w:cs="Arial"/>
                <w:sz w:val="24"/>
                <w:szCs w:val="24"/>
              </w:rPr>
              <w:t xml:space="preserve"> es una tienda online para la venta de productos para mascotas (perros y gatos). Contiene interfaces web para inicio de sesión, visualización de catálogo de productos, carrito de compras, lista de pedidos, pago y envío. Tendrá persistencia de datos de compradores, vendedores y domiciliarios y </w:t>
            </w:r>
            <w:r>
              <w:rPr>
                <w:rFonts w:ascii="Arial" w:hAnsi="Arial" w:cs="Arial"/>
                <w:sz w:val="24"/>
                <w:szCs w:val="24"/>
              </w:rPr>
              <w:t>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7A0562" w14:paraId="56635C85" w14:textId="77777777" w:rsidTr="00976C79">
        <w:tc>
          <w:tcPr>
            <w:tcW w:w="8828" w:type="dxa"/>
            <w:gridSpan w:val="8"/>
            <w:shd w:val="clear" w:color="auto" w:fill="D0CECE" w:themeFill="background2" w:themeFillShade="E6"/>
          </w:tcPr>
          <w:p w14:paraId="4056A0CB" w14:textId="501DE6F0" w:rsidR="007A0562" w:rsidRPr="00976C79" w:rsidRDefault="007A0562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Metas del proyecto</w:t>
            </w:r>
          </w:p>
        </w:tc>
      </w:tr>
      <w:tr w:rsidR="00B50461" w14:paraId="73081103" w14:textId="77777777" w:rsidTr="006B681B">
        <w:tc>
          <w:tcPr>
            <w:tcW w:w="8828" w:type="dxa"/>
            <w:gridSpan w:val="8"/>
          </w:tcPr>
          <w:p w14:paraId="4AF50ADE" w14:textId="6F9A449D" w:rsidR="00B50461" w:rsidRDefault="00B50461" w:rsidP="00A605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una aplicación web llamativa, rápida y segura</w:t>
            </w:r>
          </w:p>
          <w:p w14:paraId="00310135" w14:textId="63DCDC8A" w:rsidR="00B50461" w:rsidRDefault="00B50461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realizar funciones como</w:t>
            </w:r>
            <w:r>
              <w:rPr>
                <w:rFonts w:ascii="Arial" w:hAnsi="Arial" w:cs="Arial"/>
                <w:sz w:val="24"/>
                <w:szCs w:val="24"/>
              </w:rPr>
              <w:t xml:space="preserve"> bus</w:t>
            </w:r>
            <w:r>
              <w:rPr>
                <w:rFonts w:ascii="Arial" w:hAnsi="Arial" w:cs="Arial"/>
                <w:sz w:val="24"/>
                <w:szCs w:val="24"/>
              </w:rPr>
              <w:t xml:space="preserve">car y visualizar </w:t>
            </w:r>
            <w:r>
              <w:rPr>
                <w:rFonts w:ascii="Arial" w:hAnsi="Arial" w:cs="Arial"/>
                <w:sz w:val="24"/>
                <w:szCs w:val="24"/>
              </w:rPr>
              <w:t xml:space="preserve">productos para la compra, </w:t>
            </w:r>
            <w:r>
              <w:rPr>
                <w:rFonts w:ascii="Arial" w:hAnsi="Arial" w:cs="Arial"/>
                <w:sz w:val="24"/>
                <w:szCs w:val="24"/>
              </w:rPr>
              <w:t>registrarse e iniciar sesión</w:t>
            </w:r>
            <w:r>
              <w:rPr>
                <w:rFonts w:ascii="Arial" w:hAnsi="Arial" w:cs="Arial"/>
                <w:sz w:val="24"/>
                <w:szCs w:val="24"/>
              </w:rPr>
              <w:t>, almace</w:t>
            </w:r>
            <w:r>
              <w:rPr>
                <w:rFonts w:ascii="Arial" w:hAnsi="Arial" w:cs="Arial"/>
                <w:sz w:val="24"/>
                <w:szCs w:val="24"/>
              </w:rPr>
              <w:t>nar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productos en carritos de compra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conectar</w:t>
            </w:r>
            <w:r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con </w:t>
            </w:r>
            <w:r>
              <w:rPr>
                <w:rFonts w:ascii="Arial" w:hAnsi="Arial" w:cs="Arial"/>
                <w:sz w:val="24"/>
                <w:szCs w:val="24"/>
              </w:rPr>
              <w:t>una pasarela de pago, realizar el pago y solicitar envío a domicilio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0562" w14:paraId="2FD10119" w14:textId="77777777" w:rsidTr="0020700C">
        <w:tc>
          <w:tcPr>
            <w:tcW w:w="8828" w:type="dxa"/>
            <w:gridSpan w:val="8"/>
            <w:shd w:val="clear" w:color="auto" w:fill="D0CECE" w:themeFill="background2" w:themeFillShade="E6"/>
          </w:tcPr>
          <w:p w14:paraId="6054C9DD" w14:textId="3A645CD6" w:rsidR="007A0562" w:rsidRPr="00976C79" w:rsidRDefault="007A0562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Objet</w:t>
            </w: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ivo</w:t>
            </w: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 xml:space="preserve"> gen</w:t>
            </w: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e</w:t>
            </w: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ral</w:t>
            </w:r>
          </w:p>
        </w:tc>
      </w:tr>
      <w:tr w:rsidR="00B50461" w14:paraId="7AF91516" w14:textId="77777777" w:rsidTr="00D0618A">
        <w:tc>
          <w:tcPr>
            <w:tcW w:w="8828" w:type="dxa"/>
            <w:gridSpan w:val="8"/>
          </w:tcPr>
          <w:p w14:paraId="44E75D74" w14:textId="11DB0BDE" w:rsidR="00B50461" w:rsidRDefault="00B50461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Desarrollar una aplicación web a modo de tienda online para la venta de productos para mascotas</w:t>
            </w:r>
          </w:p>
        </w:tc>
      </w:tr>
      <w:tr w:rsidR="007A0562" w14:paraId="3A3DF243" w14:textId="77777777" w:rsidTr="00976C79">
        <w:tc>
          <w:tcPr>
            <w:tcW w:w="8828" w:type="dxa"/>
            <w:gridSpan w:val="8"/>
            <w:shd w:val="clear" w:color="auto" w:fill="D0CECE" w:themeFill="background2" w:themeFillShade="E6"/>
          </w:tcPr>
          <w:p w14:paraId="01A88D36" w14:textId="7BF01F0B" w:rsidR="007A0562" w:rsidRPr="00976C79" w:rsidRDefault="007A0562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 xml:space="preserve">Objetivos </w:t>
            </w: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específicos</w:t>
            </w:r>
          </w:p>
        </w:tc>
      </w:tr>
      <w:tr w:rsidR="00B50461" w14:paraId="24D5245D" w14:textId="77777777" w:rsidTr="00547D3A">
        <w:tc>
          <w:tcPr>
            <w:tcW w:w="8828" w:type="dxa"/>
            <w:gridSpan w:val="8"/>
          </w:tcPr>
          <w:p w14:paraId="3E4D3F1F" w14:textId="77777777" w:rsidR="00B50461" w:rsidRPr="0035377E" w:rsidRDefault="00B50461" w:rsidP="00A60501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Diseñar un sitio web cómodo e intuitivo</w:t>
            </w:r>
          </w:p>
          <w:p w14:paraId="27A196A5" w14:textId="77777777" w:rsidR="00B50461" w:rsidRPr="0035377E" w:rsidRDefault="00B50461" w:rsidP="00A60501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Generar tiempos de respuesta cortos</w:t>
            </w:r>
          </w:p>
          <w:p w14:paraId="4D38A702" w14:textId="2BB8B060" w:rsidR="00B50461" w:rsidRPr="0035377E" w:rsidRDefault="00B50461" w:rsidP="00A60501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Crear un sistema de almacenamiento de datos seguro</w:t>
            </w:r>
          </w:p>
          <w:p w14:paraId="0883014A" w14:textId="6EE81898" w:rsidR="00B50461" w:rsidRPr="0035377E" w:rsidRDefault="00B50461" w:rsidP="00A60501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 xml:space="preserve">Diseñar un sitio seguro para pagos en </w:t>
            </w:r>
            <w:r w:rsidR="00EE437E" w:rsidRPr="0035377E">
              <w:rPr>
                <w:rFonts w:ascii="Arial" w:eastAsia="Arial" w:hAnsi="Arial" w:cs="Arial"/>
                <w:bCs/>
                <w:sz w:val="24"/>
                <w:szCs w:val="24"/>
              </w:rPr>
              <w:t>línea</w:t>
            </w:r>
          </w:p>
        </w:tc>
      </w:tr>
      <w:tr w:rsidR="007A0562" w14:paraId="561EC707" w14:textId="77777777" w:rsidTr="00E14939">
        <w:tc>
          <w:tcPr>
            <w:tcW w:w="8828" w:type="dxa"/>
            <w:gridSpan w:val="8"/>
            <w:shd w:val="clear" w:color="auto" w:fill="D0CECE" w:themeFill="background2" w:themeFillShade="E6"/>
          </w:tcPr>
          <w:p w14:paraId="7C2C9A0C" w14:textId="2E037EF3" w:rsidR="007A0562" w:rsidRPr="00976C79" w:rsidRDefault="007A0562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Tiempo estimado</w:t>
            </w:r>
          </w:p>
        </w:tc>
      </w:tr>
      <w:tr w:rsidR="00EE437E" w14:paraId="6E714244" w14:textId="77777777" w:rsidTr="002465B6">
        <w:tc>
          <w:tcPr>
            <w:tcW w:w="8828" w:type="dxa"/>
            <w:gridSpan w:val="8"/>
          </w:tcPr>
          <w:p w14:paraId="2B3A162B" w14:textId="090EA494" w:rsidR="00EE437E" w:rsidRDefault="00EE43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 desarrollo del proyecto podría abarcar </w:t>
            </w:r>
            <w:r>
              <w:rPr>
                <w:rFonts w:ascii="Arial" w:eastAsia="Arial" w:hAnsi="Arial" w:cs="Arial"/>
                <w:sz w:val="24"/>
                <w:szCs w:val="24"/>
              </w:rPr>
              <w:t>un mínimo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</w:t>
            </w:r>
            <w:r>
              <w:rPr>
                <w:rFonts w:ascii="Arial" w:eastAsia="Arial" w:hAnsi="Arial" w:cs="Arial"/>
                <w:sz w:val="24"/>
                <w:szCs w:val="24"/>
              </w:rPr>
              <w:t>inco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meses</w:t>
            </w:r>
          </w:p>
        </w:tc>
      </w:tr>
      <w:tr w:rsidR="007A0562" w14:paraId="716AEBAF" w14:textId="77777777" w:rsidTr="00E8576E">
        <w:tc>
          <w:tcPr>
            <w:tcW w:w="8828" w:type="dxa"/>
            <w:gridSpan w:val="8"/>
            <w:shd w:val="clear" w:color="auto" w:fill="D0CECE" w:themeFill="background2" w:themeFillShade="E6"/>
          </w:tcPr>
          <w:p w14:paraId="74E78875" w14:textId="4CD16550" w:rsidR="007A0562" w:rsidRPr="00976C79" w:rsidRDefault="007A0562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Etapas y actividades en el tiempo del proyecto</w:t>
            </w:r>
          </w:p>
        </w:tc>
      </w:tr>
      <w:tr w:rsidR="00976C79" w14:paraId="22C9C850" w14:textId="77777777" w:rsidTr="00FC3176">
        <w:tc>
          <w:tcPr>
            <w:tcW w:w="8828" w:type="dxa"/>
            <w:gridSpan w:val="8"/>
          </w:tcPr>
          <w:p w14:paraId="3D45DF48" w14:textId="77777777" w:rsidR="0035377E" w:rsidRPr="0035377E" w:rsidRDefault="00976C79" w:rsidP="00A6050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Planificación</w:t>
            </w:r>
          </w:p>
          <w:p w14:paraId="032F8856" w14:textId="77777777" w:rsidR="0035377E" w:rsidRPr="0035377E" w:rsidRDefault="00976C79" w:rsidP="00A6050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Análisis</w:t>
            </w:r>
          </w:p>
          <w:p w14:paraId="38BBAA3B" w14:textId="77777777" w:rsidR="0035377E" w:rsidRPr="0035377E" w:rsidRDefault="00976C79" w:rsidP="00A6050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Diseño</w:t>
            </w:r>
          </w:p>
          <w:p w14:paraId="2801EB15" w14:textId="77777777" w:rsidR="0035377E" w:rsidRPr="0035377E" w:rsidRDefault="00976C79" w:rsidP="00A6050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Implementación</w:t>
            </w:r>
          </w:p>
          <w:p w14:paraId="343F0620" w14:textId="77777777" w:rsidR="0035377E" w:rsidRPr="0035377E" w:rsidRDefault="00976C79" w:rsidP="00A6050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Pruebas</w:t>
            </w:r>
          </w:p>
          <w:p w14:paraId="5CE67D64" w14:textId="61007CD5" w:rsidR="0035377E" w:rsidRPr="0035377E" w:rsidRDefault="0035377E" w:rsidP="00A6050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Despliegue</w:t>
            </w:r>
          </w:p>
          <w:p w14:paraId="3D1326F1" w14:textId="11653F18" w:rsidR="00976C79" w:rsidRPr="0035377E" w:rsidRDefault="0035377E" w:rsidP="00A60501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35377E">
              <w:rPr>
                <w:rFonts w:ascii="Arial" w:eastAsia="Arial" w:hAnsi="Arial" w:cs="Arial"/>
                <w:bCs/>
                <w:sz w:val="24"/>
                <w:szCs w:val="24"/>
              </w:rPr>
              <w:t>M</w:t>
            </w:r>
            <w:r w:rsidR="00976C79" w:rsidRPr="0035377E">
              <w:rPr>
                <w:rFonts w:ascii="Arial" w:eastAsia="Arial" w:hAnsi="Arial" w:cs="Arial"/>
                <w:bCs/>
                <w:sz w:val="24"/>
                <w:szCs w:val="24"/>
              </w:rPr>
              <w:t>antenimiento</w:t>
            </w:r>
          </w:p>
        </w:tc>
      </w:tr>
      <w:tr w:rsidR="00976C79" w14:paraId="1DCD727C" w14:textId="77777777" w:rsidTr="003940D2">
        <w:tc>
          <w:tcPr>
            <w:tcW w:w="8828" w:type="dxa"/>
            <w:gridSpan w:val="8"/>
            <w:shd w:val="clear" w:color="auto" w:fill="D0CECE" w:themeFill="background2" w:themeFillShade="E6"/>
          </w:tcPr>
          <w:p w14:paraId="7F05D51B" w14:textId="10095FF2" w:rsidR="00976C79" w:rsidRPr="00976C79" w:rsidRDefault="00976C79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Productos del proyecto</w:t>
            </w:r>
          </w:p>
        </w:tc>
      </w:tr>
      <w:tr w:rsidR="00976C79" w:rsidRPr="00EE437E" w14:paraId="21A809C7" w14:textId="77777777" w:rsidTr="007366CB">
        <w:tc>
          <w:tcPr>
            <w:tcW w:w="8828" w:type="dxa"/>
            <w:gridSpan w:val="8"/>
          </w:tcPr>
          <w:p w14:paraId="23878939" w14:textId="015B5735" w:rsidR="00976C79" w:rsidRPr="00EE437E" w:rsidRDefault="00EE43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EE437E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 xml:space="preserve">Aplicación web </w:t>
            </w:r>
            <w:r w:rsidRPr="00EE437E">
              <w:rPr>
                <w:rFonts w:ascii="Arial" w:eastAsia="Arial" w:hAnsi="Arial" w:cs="Arial"/>
                <w:bCs/>
                <w:i/>
                <w:iCs/>
                <w:sz w:val="24"/>
                <w:szCs w:val="24"/>
                <w:lang w:val="en-US"/>
              </w:rPr>
              <w:t>Pet Shop Plus</w:t>
            </w:r>
          </w:p>
        </w:tc>
      </w:tr>
      <w:tr w:rsidR="00976C79" w14:paraId="1666CD81" w14:textId="77777777" w:rsidTr="001D2C0C">
        <w:tc>
          <w:tcPr>
            <w:tcW w:w="8828" w:type="dxa"/>
            <w:gridSpan w:val="8"/>
            <w:shd w:val="clear" w:color="auto" w:fill="D0CECE" w:themeFill="background2" w:themeFillShade="E6"/>
          </w:tcPr>
          <w:p w14:paraId="64867C98" w14:textId="7B3F6926" w:rsidR="00976C79" w:rsidRPr="00976C79" w:rsidRDefault="00976C79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Beneficiarios del proyecto</w:t>
            </w:r>
          </w:p>
        </w:tc>
      </w:tr>
      <w:tr w:rsidR="00976C79" w14:paraId="46E669FC" w14:textId="77777777" w:rsidTr="000F47D3">
        <w:tc>
          <w:tcPr>
            <w:tcW w:w="8828" w:type="dxa"/>
            <w:gridSpan w:val="8"/>
          </w:tcPr>
          <w:p w14:paraId="332F1870" w14:textId="0EAD9F36" w:rsidR="00976C79" w:rsidRPr="00A60501" w:rsidRDefault="00EE437E" w:rsidP="00A6050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t>Compradores que buscan productos para mascotas</w:t>
            </w:r>
          </w:p>
          <w:p w14:paraId="162DE087" w14:textId="77777777" w:rsidR="00EE437E" w:rsidRPr="00A60501" w:rsidRDefault="00EE437E" w:rsidP="00A6050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t>Vendedor de productos para mascotas</w:t>
            </w:r>
          </w:p>
          <w:p w14:paraId="72912FDF" w14:textId="592F2146" w:rsidR="00EE437E" w:rsidRPr="00A60501" w:rsidRDefault="00EE437E" w:rsidP="00A6050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t>Domiciliarios que podrán gestionar sus entregas a domicilio</w:t>
            </w:r>
          </w:p>
        </w:tc>
      </w:tr>
      <w:tr w:rsidR="00976C79" w14:paraId="06D7DFD7" w14:textId="77777777" w:rsidTr="000926FD">
        <w:tc>
          <w:tcPr>
            <w:tcW w:w="8828" w:type="dxa"/>
            <w:gridSpan w:val="8"/>
            <w:shd w:val="clear" w:color="auto" w:fill="D0CECE" w:themeFill="background2" w:themeFillShade="E6"/>
          </w:tcPr>
          <w:p w14:paraId="3DF8A4D2" w14:textId="668CD330" w:rsidR="00976C79" w:rsidRPr="00976C79" w:rsidRDefault="00976C79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Presupuesto del proyecto</w:t>
            </w:r>
          </w:p>
        </w:tc>
      </w:tr>
      <w:tr w:rsidR="00976C79" w14:paraId="42057F93" w14:textId="77777777" w:rsidTr="00A013AE">
        <w:tc>
          <w:tcPr>
            <w:tcW w:w="8828" w:type="dxa"/>
            <w:gridSpan w:val="8"/>
          </w:tcPr>
          <w:p w14:paraId="3A39447F" w14:textId="30A0A4B2" w:rsidR="00976C79" w:rsidRDefault="00EE43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Por ahora se desarrolla la aplicación con recursos personales, encaso que el cliente desee modificaciones o adiciones deberá costear estos desarrollos</w:t>
            </w:r>
            <w:r w:rsidR="00A60501">
              <w:rPr>
                <w:rFonts w:ascii="Arial" w:eastAsia="Arial" w:hAnsi="Arial" w:cs="Arial"/>
                <w:bCs/>
                <w:sz w:val="24"/>
                <w:szCs w:val="24"/>
              </w:rPr>
              <w:t xml:space="preserve">. </w:t>
            </w:r>
          </w:p>
        </w:tc>
      </w:tr>
      <w:tr w:rsidR="00976C79" w14:paraId="595EA90E" w14:textId="77777777" w:rsidTr="00E763FF">
        <w:tc>
          <w:tcPr>
            <w:tcW w:w="8828" w:type="dxa"/>
            <w:gridSpan w:val="8"/>
            <w:shd w:val="clear" w:color="auto" w:fill="D0CECE" w:themeFill="background2" w:themeFillShade="E6"/>
          </w:tcPr>
          <w:p w14:paraId="09DF5F7B" w14:textId="6C69AD32" w:rsidR="00976C79" w:rsidRPr="00976C79" w:rsidRDefault="00976C79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Impactos del proyecto</w:t>
            </w:r>
          </w:p>
        </w:tc>
      </w:tr>
      <w:tr w:rsidR="00976C79" w14:paraId="485A80D8" w14:textId="77777777" w:rsidTr="00465D80">
        <w:tc>
          <w:tcPr>
            <w:tcW w:w="8828" w:type="dxa"/>
            <w:gridSpan w:val="8"/>
          </w:tcPr>
          <w:p w14:paraId="746C8BD9" w14:textId="77777777" w:rsidR="00976C79" w:rsidRDefault="00EE43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La puesta en funcionamiento de la aplicación generará nuevos </w:t>
            </w:r>
            <w:r w:rsidR="00976C79">
              <w:rPr>
                <w:rFonts w:ascii="Arial" w:eastAsia="Arial" w:hAnsi="Arial" w:cs="Arial"/>
                <w:bCs/>
                <w:sz w:val="24"/>
                <w:szCs w:val="24"/>
              </w:rPr>
              <w:t>empleos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como los domiciliarios que entregarán los productos</w:t>
            </w:r>
          </w:p>
          <w:p w14:paraId="46C68148" w14:textId="6C711203" w:rsidR="00EE437E" w:rsidRDefault="00EE43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Los pequeños productores de productos para mascotas tendrán la oportunidad de aumentar ventas al exhibir sus productos</w:t>
            </w:r>
          </w:p>
        </w:tc>
      </w:tr>
      <w:tr w:rsidR="00976C79" w14:paraId="778C1979" w14:textId="77777777" w:rsidTr="00976C79">
        <w:tc>
          <w:tcPr>
            <w:tcW w:w="8828" w:type="dxa"/>
            <w:gridSpan w:val="8"/>
            <w:shd w:val="clear" w:color="auto" w:fill="D0CECE" w:themeFill="background2" w:themeFillShade="E6"/>
          </w:tcPr>
          <w:p w14:paraId="07CA50D8" w14:textId="7F1560C6" w:rsidR="00976C79" w:rsidRPr="00976C79" w:rsidRDefault="00976C79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Recursos del proyecto</w:t>
            </w:r>
          </w:p>
        </w:tc>
      </w:tr>
      <w:tr w:rsidR="00976C79" w14:paraId="486392DA" w14:textId="77777777" w:rsidTr="00C81645">
        <w:tc>
          <w:tcPr>
            <w:tcW w:w="8828" w:type="dxa"/>
            <w:gridSpan w:val="8"/>
          </w:tcPr>
          <w:p w14:paraId="1645789F" w14:textId="73FB0A81" w:rsidR="00EE437E" w:rsidRPr="00A60501" w:rsidRDefault="00EE437E" w:rsidP="00A6050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t>R</w:t>
            </w:r>
            <w:r w:rsidR="00976C79" w:rsidRPr="00A60501">
              <w:rPr>
                <w:rFonts w:ascii="Arial" w:eastAsia="Arial" w:hAnsi="Arial" w:cs="Arial"/>
                <w:bCs/>
                <w:sz w:val="24"/>
                <w:szCs w:val="24"/>
              </w:rPr>
              <w:t>ecursos humanos:</w:t>
            </w: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t xml:space="preserve"> un desarrollador</w:t>
            </w:r>
          </w:p>
          <w:p w14:paraId="6DA234C7" w14:textId="1CD567DA" w:rsidR="00EE437E" w:rsidRPr="00A60501" w:rsidRDefault="00EE437E" w:rsidP="00A6050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t>Recursos</w:t>
            </w:r>
            <w:r w:rsidR="00976C79" w:rsidRPr="00A60501">
              <w:rPr>
                <w:rFonts w:ascii="Arial" w:eastAsia="Arial" w:hAnsi="Arial" w:cs="Arial"/>
                <w:bCs/>
                <w:sz w:val="24"/>
                <w:szCs w:val="24"/>
              </w:rPr>
              <w:t xml:space="preserve"> operacionales: </w:t>
            </w: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t>computador, teléfono celular</w:t>
            </w:r>
          </w:p>
          <w:p w14:paraId="40A1F1F3" w14:textId="6045D03E" w:rsidR="00EE437E" w:rsidRPr="00A60501" w:rsidRDefault="00976C79" w:rsidP="00A6050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Infraestructura</w:t>
            </w:r>
            <w:r w:rsidR="00EE437E" w:rsidRPr="00A60501">
              <w:rPr>
                <w:rFonts w:ascii="Arial" w:eastAsia="Arial" w:hAnsi="Arial" w:cs="Arial"/>
                <w:bCs/>
                <w:sz w:val="24"/>
                <w:szCs w:val="24"/>
              </w:rPr>
              <w:t>: servicio de internet, servicio de dominio y hosting, pasarela de pagos, servicio de almacenamiento en la web</w:t>
            </w:r>
          </w:p>
          <w:p w14:paraId="6148FECB" w14:textId="21710586" w:rsidR="00976C79" w:rsidRPr="00A60501" w:rsidRDefault="00EE437E" w:rsidP="00A60501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A60501">
              <w:rPr>
                <w:rFonts w:ascii="Arial" w:eastAsia="Arial" w:hAnsi="Arial" w:cs="Arial"/>
                <w:bCs/>
                <w:sz w:val="24"/>
                <w:szCs w:val="24"/>
              </w:rPr>
              <w:t>F</w:t>
            </w:r>
            <w:r w:rsidR="00976C79" w:rsidRPr="00A60501">
              <w:rPr>
                <w:rFonts w:ascii="Arial" w:eastAsia="Arial" w:hAnsi="Arial" w:cs="Arial"/>
                <w:bCs/>
                <w:sz w:val="24"/>
                <w:szCs w:val="24"/>
              </w:rPr>
              <w:t xml:space="preserve">inanciamiento: </w:t>
            </w:r>
            <w:r w:rsidR="00A60501">
              <w:rPr>
                <w:rFonts w:ascii="Arial" w:eastAsia="Arial" w:hAnsi="Arial" w:cs="Arial"/>
                <w:bCs/>
                <w:sz w:val="24"/>
                <w:szCs w:val="24"/>
              </w:rPr>
              <w:t xml:space="preserve">por parte del </w:t>
            </w:r>
            <w:r w:rsidR="00976C79" w:rsidRPr="00A60501">
              <w:rPr>
                <w:rFonts w:ascii="Arial" w:eastAsia="Arial" w:hAnsi="Arial" w:cs="Arial"/>
                <w:bCs/>
                <w:sz w:val="24"/>
                <w:szCs w:val="24"/>
              </w:rPr>
              <w:t>cliente</w:t>
            </w:r>
          </w:p>
        </w:tc>
      </w:tr>
      <w:tr w:rsidR="00976C79" w14:paraId="441E7040" w14:textId="77777777" w:rsidTr="00976C79">
        <w:tc>
          <w:tcPr>
            <w:tcW w:w="8828" w:type="dxa"/>
            <w:gridSpan w:val="8"/>
            <w:shd w:val="clear" w:color="auto" w:fill="D0CECE" w:themeFill="background2" w:themeFillShade="E6"/>
          </w:tcPr>
          <w:p w14:paraId="4EC058E0" w14:textId="4193729C" w:rsidR="00976C79" w:rsidRPr="00976C79" w:rsidRDefault="00976C79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Responsable del proyecto y supervisión</w:t>
            </w:r>
          </w:p>
        </w:tc>
      </w:tr>
      <w:tr w:rsidR="00976C79" w14:paraId="41ED0EB9" w14:textId="77777777" w:rsidTr="00C61E4F">
        <w:tc>
          <w:tcPr>
            <w:tcW w:w="8828" w:type="dxa"/>
            <w:gridSpan w:val="8"/>
          </w:tcPr>
          <w:p w14:paraId="0B150EFF" w14:textId="72184B7E" w:rsidR="00976C79" w:rsidRDefault="00976C79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Desarrollador de la aplicación</w:t>
            </w:r>
          </w:p>
        </w:tc>
      </w:tr>
      <w:tr w:rsidR="00976C79" w14:paraId="79797721" w14:textId="77777777" w:rsidTr="00976C79">
        <w:tc>
          <w:tcPr>
            <w:tcW w:w="8828" w:type="dxa"/>
            <w:gridSpan w:val="8"/>
            <w:shd w:val="clear" w:color="auto" w:fill="D0CECE" w:themeFill="background2" w:themeFillShade="E6"/>
          </w:tcPr>
          <w:p w14:paraId="221ACEBA" w14:textId="44712F96" w:rsidR="00976C79" w:rsidRPr="00976C79" w:rsidRDefault="00976C79" w:rsidP="00A60501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76C79">
              <w:rPr>
                <w:rFonts w:ascii="Arial" w:eastAsia="Arial" w:hAnsi="Arial" w:cs="Arial"/>
                <w:b/>
                <w:sz w:val="24"/>
                <w:szCs w:val="24"/>
              </w:rPr>
              <w:t>Riesgos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proyecto</w:t>
            </w:r>
          </w:p>
        </w:tc>
      </w:tr>
      <w:tr w:rsidR="00976C79" w14:paraId="3BA4B8DA" w14:textId="77777777" w:rsidTr="00976C79">
        <w:tc>
          <w:tcPr>
            <w:tcW w:w="8828" w:type="dxa"/>
            <w:gridSpan w:val="8"/>
            <w:shd w:val="clear" w:color="auto" w:fill="auto"/>
          </w:tcPr>
          <w:p w14:paraId="33FAE80B" w14:textId="44258629" w:rsidR="00976C79" w:rsidRPr="00976C79" w:rsidRDefault="00976C79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Los probables en todo proyecto de software</w:t>
            </w:r>
          </w:p>
        </w:tc>
      </w:tr>
      <w:tr w:rsidR="0035377E" w14:paraId="650B6691" w14:textId="77777777" w:rsidTr="0035377E">
        <w:tc>
          <w:tcPr>
            <w:tcW w:w="1462" w:type="dxa"/>
            <w:shd w:val="clear" w:color="auto" w:fill="D0CECE" w:themeFill="background2" w:themeFillShade="E6"/>
          </w:tcPr>
          <w:p w14:paraId="7AFC13E2" w14:textId="28947799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riesgo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 w14:paraId="3393C348" w14:textId="4580C4D5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descripción</w:t>
            </w:r>
          </w:p>
        </w:tc>
        <w:tc>
          <w:tcPr>
            <w:tcW w:w="1553" w:type="dxa"/>
            <w:gridSpan w:val="2"/>
            <w:shd w:val="clear" w:color="auto" w:fill="D0CECE" w:themeFill="background2" w:themeFillShade="E6"/>
          </w:tcPr>
          <w:p w14:paraId="46B7820A" w14:textId="5AAE453C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probabilidad</w:t>
            </w:r>
          </w:p>
        </w:tc>
        <w:tc>
          <w:tcPr>
            <w:tcW w:w="1980" w:type="dxa"/>
            <w:gridSpan w:val="3"/>
            <w:shd w:val="clear" w:color="auto" w:fill="D0CECE" w:themeFill="background2" w:themeFillShade="E6"/>
          </w:tcPr>
          <w:p w14:paraId="09048E28" w14:textId="7DB26C87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Impacto de la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ocurrencia</w:t>
            </w:r>
          </w:p>
        </w:tc>
        <w:tc>
          <w:tcPr>
            <w:tcW w:w="2029" w:type="dxa"/>
            <w:shd w:val="clear" w:color="auto" w:fill="D0CECE" w:themeFill="background2" w:themeFillShade="E6"/>
          </w:tcPr>
          <w:p w14:paraId="1A0C4DA5" w14:textId="1CFAF038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Actividades C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orrectivas</w:t>
            </w:r>
          </w:p>
        </w:tc>
      </w:tr>
      <w:tr w:rsidR="0035377E" w14:paraId="3C66E137" w14:textId="77777777" w:rsidTr="0035377E">
        <w:tc>
          <w:tcPr>
            <w:tcW w:w="1462" w:type="dxa"/>
            <w:shd w:val="clear" w:color="auto" w:fill="EDEDED" w:themeFill="accent3" w:themeFillTint="33"/>
          </w:tcPr>
          <w:p w14:paraId="25546BCF" w14:textId="077BF39A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Mala gestión de los tiempos</w:t>
            </w:r>
          </w:p>
        </w:tc>
        <w:tc>
          <w:tcPr>
            <w:tcW w:w="1804" w:type="dxa"/>
          </w:tcPr>
          <w:p w14:paraId="32B8A52A" w14:textId="20A3A724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No es posible cumplir con todos los requerimientos en las fechas de entrega acordadas</w:t>
            </w:r>
          </w:p>
        </w:tc>
        <w:tc>
          <w:tcPr>
            <w:tcW w:w="1553" w:type="dxa"/>
            <w:gridSpan w:val="2"/>
            <w:vAlign w:val="center"/>
          </w:tcPr>
          <w:p w14:paraId="70A5023D" w14:textId="3A1EC7D2" w:rsidR="0035377E" w:rsidRDefault="00A60501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5</w:t>
            </w:r>
            <w:r w:rsidR="0035377E">
              <w:rPr>
                <w:rFonts w:ascii="Arial" w:eastAsia="Arial" w:hAnsi="Arial" w:cs="Arial"/>
                <w:bCs/>
                <w:sz w:val="24"/>
                <w:szCs w:val="24"/>
              </w:rPr>
              <w:t>0%</w:t>
            </w:r>
          </w:p>
        </w:tc>
        <w:tc>
          <w:tcPr>
            <w:tcW w:w="1980" w:type="dxa"/>
            <w:gridSpan w:val="3"/>
            <w:vAlign w:val="center"/>
          </w:tcPr>
          <w:p w14:paraId="0553D107" w14:textId="146B5A97" w:rsidR="0035377E" w:rsidRDefault="0035377E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Alto</w:t>
            </w:r>
          </w:p>
        </w:tc>
        <w:tc>
          <w:tcPr>
            <w:tcW w:w="2029" w:type="dxa"/>
          </w:tcPr>
          <w:p w14:paraId="7B490C39" w14:textId="0D0C2EDD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Revisión de la validación de requerimientos y asignación de tipo para cumplir cada uno de ellos. Reprogramación del tiempo para cada iteración</w:t>
            </w:r>
          </w:p>
        </w:tc>
      </w:tr>
      <w:tr w:rsidR="0035377E" w14:paraId="61DE8E3E" w14:textId="77777777" w:rsidTr="0035377E">
        <w:tc>
          <w:tcPr>
            <w:tcW w:w="1462" w:type="dxa"/>
            <w:shd w:val="clear" w:color="auto" w:fill="EDEDED" w:themeFill="accent3" w:themeFillTint="33"/>
          </w:tcPr>
          <w:p w14:paraId="07906FAC" w14:textId="6E397521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Fallas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en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control calidad</w:t>
            </w:r>
          </w:p>
        </w:tc>
        <w:tc>
          <w:tcPr>
            <w:tcW w:w="1804" w:type="dxa"/>
          </w:tcPr>
          <w:p w14:paraId="4B18C8FD" w14:textId="0C8EE64B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El control de calidad no detecta errores apropiadamente, los cuales se reflejan hasta la etapa de despliegue</w:t>
            </w:r>
          </w:p>
        </w:tc>
        <w:tc>
          <w:tcPr>
            <w:tcW w:w="1553" w:type="dxa"/>
            <w:gridSpan w:val="2"/>
            <w:vAlign w:val="center"/>
          </w:tcPr>
          <w:p w14:paraId="10E371E6" w14:textId="143D92BD" w:rsidR="0035377E" w:rsidRDefault="0035377E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30%</w:t>
            </w:r>
          </w:p>
        </w:tc>
        <w:tc>
          <w:tcPr>
            <w:tcW w:w="1980" w:type="dxa"/>
            <w:gridSpan w:val="3"/>
            <w:vAlign w:val="center"/>
          </w:tcPr>
          <w:p w14:paraId="00952BD2" w14:textId="7582E1F7" w:rsidR="0035377E" w:rsidRDefault="0035377E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Crítico</w:t>
            </w:r>
          </w:p>
        </w:tc>
        <w:tc>
          <w:tcPr>
            <w:tcW w:w="2029" w:type="dxa"/>
          </w:tcPr>
          <w:p w14:paraId="347E06FB" w14:textId="74791911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Revisión y corrección del sistema de control de calidad. Testeo en todas las etapas de desarrollo</w:t>
            </w:r>
          </w:p>
        </w:tc>
      </w:tr>
      <w:tr w:rsidR="0035377E" w14:paraId="764FB686" w14:textId="77777777" w:rsidTr="0035377E">
        <w:tc>
          <w:tcPr>
            <w:tcW w:w="1462" w:type="dxa"/>
            <w:shd w:val="clear" w:color="auto" w:fill="EDEDED" w:themeFill="accent3" w:themeFillTint="33"/>
          </w:tcPr>
          <w:p w14:paraId="36DB247B" w14:textId="2BF69B50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iseño inadecuado</w:t>
            </w:r>
          </w:p>
        </w:tc>
        <w:tc>
          <w:tcPr>
            <w:tcW w:w="1804" w:type="dxa"/>
          </w:tcPr>
          <w:p w14:paraId="10135C27" w14:textId="0E28D0FC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El diseño de software no es el indicado para cumplir con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todos los requerimientos</w:t>
            </w:r>
          </w:p>
        </w:tc>
        <w:tc>
          <w:tcPr>
            <w:tcW w:w="1553" w:type="dxa"/>
            <w:gridSpan w:val="2"/>
            <w:vAlign w:val="center"/>
          </w:tcPr>
          <w:p w14:paraId="51C2F2FF" w14:textId="736AD390" w:rsidR="0035377E" w:rsidRDefault="0035377E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lastRenderedPageBreak/>
              <w:t>40%</w:t>
            </w:r>
          </w:p>
        </w:tc>
        <w:tc>
          <w:tcPr>
            <w:tcW w:w="1980" w:type="dxa"/>
            <w:gridSpan w:val="3"/>
            <w:vAlign w:val="center"/>
          </w:tcPr>
          <w:p w14:paraId="3EF10EA2" w14:textId="22B30D8A" w:rsidR="0035377E" w:rsidRDefault="0035377E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Alto</w:t>
            </w:r>
          </w:p>
        </w:tc>
        <w:tc>
          <w:tcPr>
            <w:tcW w:w="2029" w:type="dxa"/>
          </w:tcPr>
          <w:p w14:paraId="4CF88D40" w14:textId="584DACD0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Rediseño de la arquitectura de software</w:t>
            </w:r>
          </w:p>
        </w:tc>
      </w:tr>
      <w:tr w:rsidR="0035377E" w14:paraId="648C348F" w14:textId="77777777" w:rsidTr="0035377E">
        <w:tc>
          <w:tcPr>
            <w:tcW w:w="1462" w:type="dxa"/>
            <w:shd w:val="clear" w:color="auto" w:fill="EDEDED" w:themeFill="accent3" w:themeFillTint="33"/>
          </w:tcPr>
          <w:p w14:paraId="6C88F803" w14:textId="0275A45C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allas en seguridad</w:t>
            </w:r>
          </w:p>
        </w:tc>
        <w:tc>
          <w:tcPr>
            <w:tcW w:w="1804" w:type="dxa"/>
          </w:tcPr>
          <w:p w14:paraId="5D9F8E96" w14:textId="1500256B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La aplicación es vulnerable al escape de información sensible de los usuarios</w:t>
            </w:r>
          </w:p>
        </w:tc>
        <w:tc>
          <w:tcPr>
            <w:tcW w:w="1553" w:type="dxa"/>
            <w:gridSpan w:val="2"/>
            <w:vAlign w:val="center"/>
          </w:tcPr>
          <w:p w14:paraId="4D2E084D" w14:textId="31ECABE6" w:rsidR="0035377E" w:rsidRDefault="0035377E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20%</w:t>
            </w:r>
          </w:p>
        </w:tc>
        <w:tc>
          <w:tcPr>
            <w:tcW w:w="1980" w:type="dxa"/>
            <w:gridSpan w:val="3"/>
            <w:vAlign w:val="center"/>
          </w:tcPr>
          <w:p w14:paraId="7A015CD1" w14:textId="7666C0E1" w:rsidR="0035377E" w:rsidRDefault="0035377E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Crítico</w:t>
            </w:r>
          </w:p>
        </w:tc>
        <w:tc>
          <w:tcPr>
            <w:tcW w:w="2029" w:type="dxa"/>
          </w:tcPr>
          <w:p w14:paraId="7E718870" w14:textId="2C65FE8C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Mejoramiento de la seguridad del sitio. Rediseño de la comunicación de los paquetes con base de datos</w:t>
            </w:r>
          </w:p>
        </w:tc>
      </w:tr>
      <w:tr w:rsidR="0035377E" w14:paraId="7DD8A8C4" w14:textId="77777777" w:rsidTr="0035377E">
        <w:tc>
          <w:tcPr>
            <w:tcW w:w="1462" w:type="dxa"/>
            <w:shd w:val="clear" w:color="auto" w:fill="EDEDED" w:themeFill="accent3" w:themeFillTint="33"/>
          </w:tcPr>
          <w:p w14:paraId="1A5527DD" w14:textId="25B7FFE2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iempo de respuesta lento</w:t>
            </w:r>
          </w:p>
        </w:tc>
        <w:tc>
          <w:tcPr>
            <w:tcW w:w="1804" w:type="dxa"/>
          </w:tcPr>
          <w:p w14:paraId="4FE70620" w14:textId="3ABC5215" w:rsidR="0035377E" w:rsidRDefault="0035377E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La aplicación tarda más tiempo del esperado al realizarle una solicitud</w:t>
            </w:r>
          </w:p>
        </w:tc>
        <w:tc>
          <w:tcPr>
            <w:tcW w:w="1553" w:type="dxa"/>
            <w:gridSpan w:val="2"/>
            <w:vAlign w:val="center"/>
          </w:tcPr>
          <w:p w14:paraId="6CE2E658" w14:textId="708204CB" w:rsidR="0035377E" w:rsidRDefault="00A60501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50%</w:t>
            </w:r>
          </w:p>
        </w:tc>
        <w:tc>
          <w:tcPr>
            <w:tcW w:w="1980" w:type="dxa"/>
            <w:gridSpan w:val="3"/>
            <w:vAlign w:val="center"/>
          </w:tcPr>
          <w:p w14:paraId="57ABAD50" w14:textId="48C6805A" w:rsidR="0035377E" w:rsidRDefault="0035377E" w:rsidP="00A60501">
            <w:pPr>
              <w:spacing w:line="360" w:lineRule="auto"/>
              <w:jc w:val="center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Bajo</w:t>
            </w:r>
          </w:p>
        </w:tc>
        <w:tc>
          <w:tcPr>
            <w:tcW w:w="2029" w:type="dxa"/>
          </w:tcPr>
          <w:p w14:paraId="4A0A07C3" w14:textId="113A74F8" w:rsidR="0035377E" w:rsidRDefault="00A60501" w:rsidP="00A6050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Rediseño de la comunicación entre interfaces y paquetes.</w:t>
            </w:r>
          </w:p>
        </w:tc>
      </w:tr>
    </w:tbl>
    <w:p w14:paraId="0CF8D39F" w14:textId="77777777" w:rsidR="007A0562" w:rsidRDefault="007A0562" w:rsidP="00A60501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2A595C3D" w14:textId="10F202D3" w:rsidR="0032309E" w:rsidRDefault="000970FD" w:rsidP="00A60501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Conclusión</w:t>
      </w:r>
    </w:p>
    <w:p w14:paraId="04BB6C57" w14:textId="691CFFDF" w:rsidR="000970FD" w:rsidRDefault="000970FD" w:rsidP="00A60501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Esta actividad permite organizar la información técnica del proyecto, organizándola para su presentación </w:t>
      </w:r>
      <w:r>
        <w:rPr>
          <w:rFonts w:ascii="Arial" w:eastAsia="Arial" w:hAnsi="Arial" w:cs="Arial"/>
          <w:bCs/>
          <w:sz w:val="24"/>
          <w:szCs w:val="24"/>
        </w:rPr>
        <w:t>para las partes interesadas del proyecto</w:t>
      </w:r>
      <w:r>
        <w:rPr>
          <w:rFonts w:ascii="Arial" w:eastAsia="Arial" w:hAnsi="Arial" w:cs="Arial"/>
          <w:bCs/>
          <w:sz w:val="24"/>
          <w:szCs w:val="24"/>
        </w:rPr>
        <w:t>, lo cual es de utilidad si el proyecto se planea presentar a algún tipo de licitación.</w:t>
      </w:r>
    </w:p>
    <w:sectPr w:rsidR="000970FD" w:rsidSect="00BE2B8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34F"/>
    <w:multiLevelType w:val="hybridMultilevel"/>
    <w:tmpl w:val="46DA8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3D34"/>
    <w:multiLevelType w:val="hybridMultilevel"/>
    <w:tmpl w:val="ED8232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1307"/>
    <w:multiLevelType w:val="hybridMultilevel"/>
    <w:tmpl w:val="518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D5B69"/>
    <w:multiLevelType w:val="hybridMultilevel"/>
    <w:tmpl w:val="382AF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F3510"/>
    <w:multiLevelType w:val="hybridMultilevel"/>
    <w:tmpl w:val="DF520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8540E"/>
    <w:multiLevelType w:val="hybridMultilevel"/>
    <w:tmpl w:val="E012C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825445">
    <w:abstractNumId w:val="1"/>
  </w:num>
  <w:num w:numId="2" w16cid:durableId="1531845597">
    <w:abstractNumId w:val="2"/>
  </w:num>
  <w:num w:numId="3" w16cid:durableId="1548681650">
    <w:abstractNumId w:val="3"/>
  </w:num>
  <w:num w:numId="4" w16cid:durableId="1689216225">
    <w:abstractNumId w:val="5"/>
  </w:num>
  <w:num w:numId="5" w16cid:durableId="1222130221">
    <w:abstractNumId w:val="0"/>
  </w:num>
  <w:num w:numId="6" w16cid:durableId="1615480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0"/>
    <w:rsid w:val="00061815"/>
    <w:rsid w:val="000658DA"/>
    <w:rsid w:val="0006641B"/>
    <w:rsid w:val="000970FD"/>
    <w:rsid w:val="000A09FF"/>
    <w:rsid w:val="000D0A2C"/>
    <w:rsid w:val="000E0BBB"/>
    <w:rsid w:val="001B5CE7"/>
    <w:rsid w:val="001D2C93"/>
    <w:rsid w:val="0032309E"/>
    <w:rsid w:val="0035377E"/>
    <w:rsid w:val="00413B0C"/>
    <w:rsid w:val="004A1AD2"/>
    <w:rsid w:val="004C115F"/>
    <w:rsid w:val="005D4E80"/>
    <w:rsid w:val="0062765F"/>
    <w:rsid w:val="007A0562"/>
    <w:rsid w:val="00976C79"/>
    <w:rsid w:val="009F1A76"/>
    <w:rsid w:val="00A60501"/>
    <w:rsid w:val="00B50461"/>
    <w:rsid w:val="00B648A0"/>
    <w:rsid w:val="00BE2B8F"/>
    <w:rsid w:val="00C46EEE"/>
    <w:rsid w:val="00CA7EC3"/>
    <w:rsid w:val="00CB3B94"/>
    <w:rsid w:val="00D72DEA"/>
    <w:rsid w:val="00EE437E"/>
    <w:rsid w:val="00F55EEB"/>
    <w:rsid w:val="00FA75A9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6448"/>
  <w15:chartTrackingRefBased/>
  <w15:docId w15:val="{FB171C7A-E587-4055-A9F5-7A182E52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0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BE2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2B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115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276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6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A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92F05-9519-4CBA-9083-A85A8683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cp:lastPrinted>2023-06-05T00:29:00Z</cp:lastPrinted>
  <dcterms:created xsi:type="dcterms:W3CDTF">2023-06-05T00:26:00Z</dcterms:created>
  <dcterms:modified xsi:type="dcterms:W3CDTF">2023-06-05T00:31:00Z</dcterms:modified>
</cp:coreProperties>
</file>