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DB576" w14:textId="77777777" w:rsidR="009B07F8" w:rsidRDefault="009B07F8" w:rsidP="009B07F8">
      <w:pPr>
        <w:shd w:val="clear" w:color="auto" w:fill="FFFFFF"/>
        <w:spacing w:after="28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SERVICIO NACIONAL DE APRENDIZAJE – SENA</w:t>
      </w:r>
    </w:p>
    <w:p w14:paraId="30F7309B" w14:textId="77777777" w:rsidR="009B07F8" w:rsidRDefault="009B07F8" w:rsidP="009B07F8">
      <w:pPr>
        <w:shd w:val="clear" w:color="auto" w:fill="FFFFFF"/>
        <w:spacing w:after="28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161081C1" w14:textId="77777777" w:rsidR="009B07F8" w:rsidRDefault="009B07F8" w:rsidP="009B07F8">
      <w:pPr>
        <w:shd w:val="clear" w:color="auto" w:fill="FFFFFF"/>
        <w:spacing w:after="28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0DE8F547" wp14:editId="3D166741">
            <wp:extent cx="1447800" cy="1419225"/>
            <wp:effectExtent l="0" t="0" r="0" b="0"/>
            <wp:docPr id="1980979953" name="image3.png" descr="Logotip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Logotipo&#10;&#10;Descripción generada automáticament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419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4E7B9E" w14:textId="77777777" w:rsidR="009B07F8" w:rsidRDefault="009B07F8" w:rsidP="009B07F8">
      <w:pPr>
        <w:shd w:val="clear" w:color="auto" w:fill="FFFFFF"/>
        <w:spacing w:after="28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67E92035" w14:textId="77777777" w:rsidR="009B07F8" w:rsidRDefault="009B07F8" w:rsidP="009B07F8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CENTRO DE COMERCIO REGIONAL ANTIOQUIA</w:t>
      </w:r>
    </w:p>
    <w:p w14:paraId="758579DA" w14:textId="77777777" w:rsidR="009B07F8" w:rsidRDefault="009B07F8" w:rsidP="009B07F8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1CA08FEA" w14:textId="77777777" w:rsidR="009B07F8" w:rsidRDefault="009B07F8" w:rsidP="009B07F8">
      <w:pPr>
        <w:shd w:val="clear" w:color="auto" w:fill="FFFFFF"/>
        <w:spacing w:after="280"/>
        <w:jc w:val="center"/>
        <w:rPr>
          <w:rFonts w:ascii="Arial" w:eastAsia="Arial" w:hAnsi="Arial" w:cs="Arial"/>
          <w:color w:val="30303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TECNOLOGÍA EN ANÁLISIS Y DESARROLLO DE SOFTWARE - 2675805</w:t>
      </w:r>
    </w:p>
    <w:p w14:paraId="56BDD741" w14:textId="77777777" w:rsidR="009B07F8" w:rsidRDefault="009B07F8" w:rsidP="009B07F8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4BF7AAE2" w14:textId="77777777" w:rsidR="009B07F8" w:rsidRDefault="009B07F8" w:rsidP="009B07F8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77638ADF" w14:textId="77777777" w:rsidR="009B07F8" w:rsidRDefault="009B07F8" w:rsidP="009B07F8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0DEEB364" w14:textId="3DDAE4A5" w:rsidR="009B07F8" w:rsidRDefault="009B07F8" w:rsidP="009B07F8">
      <w:pPr>
        <w:jc w:val="center"/>
        <w:rPr>
          <w:rFonts w:ascii="Arial" w:eastAsia="Arial" w:hAnsi="Arial" w:cs="Arial"/>
          <w:b/>
          <w:sz w:val="24"/>
          <w:szCs w:val="24"/>
        </w:rPr>
      </w:pPr>
      <w:r w:rsidRPr="009B07F8">
        <w:rPr>
          <w:rFonts w:ascii="Arial" w:eastAsia="Arial" w:hAnsi="Arial" w:cs="Arial"/>
          <w:b/>
          <w:sz w:val="24"/>
          <w:szCs w:val="24"/>
        </w:rPr>
        <w:t>Evidencias de conocimiento: Mapa conceptual sobre validación de documentos. GA2-220501093-AA3-EV01</w:t>
      </w:r>
    </w:p>
    <w:p w14:paraId="1964B323" w14:textId="77777777" w:rsidR="009B07F8" w:rsidRDefault="009B07F8" w:rsidP="009B07F8">
      <w:pPr>
        <w:rPr>
          <w:rFonts w:ascii="Arial" w:eastAsia="Arial" w:hAnsi="Arial" w:cs="Arial"/>
          <w:b/>
          <w:sz w:val="24"/>
          <w:szCs w:val="24"/>
        </w:rPr>
      </w:pPr>
    </w:p>
    <w:p w14:paraId="4DDE63D4" w14:textId="77777777" w:rsidR="009B07F8" w:rsidRDefault="009B07F8" w:rsidP="009B07F8">
      <w:pPr>
        <w:rPr>
          <w:rFonts w:ascii="Arial" w:eastAsia="Arial" w:hAnsi="Arial" w:cs="Arial"/>
          <w:b/>
          <w:sz w:val="24"/>
          <w:szCs w:val="24"/>
        </w:rPr>
      </w:pPr>
    </w:p>
    <w:p w14:paraId="5210BE1F" w14:textId="77777777" w:rsidR="009B07F8" w:rsidRDefault="009B07F8" w:rsidP="009B07F8">
      <w:pPr>
        <w:rPr>
          <w:rFonts w:ascii="Arial" w:eastAsia="Arial" w:hAnsi="Arial" w:cs="Arial"/>
          <w:b/>
          <w:sz w:val="24"/>
          <w:szCs w:val="24"/>
        </w:rPr>
      </w:pPr>
    </w:p>
    <w:p w14:paraId="4738F4D8" w14:textId="77777777" w:rsidR="009B07F8" w:rsidRDefault="009B07F8" w:rsidP="009B07F8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6F15E5F9" w14:textId="77777777" w:rsidR="009B07F8" w:rsidRDefault="009B07F8" w:rsidP="009B07F8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DANIEL FELIPE ARIAS CORREDOR</w:t>
      </w:r>
    </w:p>
    <w:p w14:paraId="362463B0" w14:textId="77777777" w:rsidR="009B07F8" w:rsidRDefault="009B07F8" w:rsidP="009B07F8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2D1135E0" w14:textId="77777777" w:rsidR="009B07F8" w:rsidRDefault="009B07F8" w:rsidP="009B07F8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084C8B2D" w14:textId="77777777" w:rsidR="009B07F8" w:rsidRDefault="009B07F8" w:rsidP="009B07F8">
      <w:pPr>
        <w:rPr>
          <w:rFonts w:ascii="Arial" w:eastAsia="Arial" w:hAnsi="Arial" w:cs="Arial"/>
          <w:b/>
          <w:sz w:val="24"/>
          <w:szCs w:val="24"/>
        </w:rPr>
      </w:pPr>
    </w:p>
    <w:p w14:paraId="4AC8D5E0" w14:textId="7CAC875D" w:rsidR="009B07F8" w:rsidRDefault="009B07F8" w:rsidP="009B07F8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2023</w:t>
      </w:r>
    </w:p>
    <w:p w14:paraId="01D1EBC8" w14:textId="77777777" w:rsidR="009B07F8" w:rsidRDefault="009B07F8">
      <w:pPr>
        <w:spacing w:line="259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br w:type="page"/>
      </w:r>
    </w:p>
    <w:p w14:paraId="25DF2574" w14:textId="2C1E9DE3" w:rsidR="009B07F8" w:rsidRDefault="009B07F8" w:rsidP="009B07F8">
      <w:pPr>
        <w:rPr>
          <w:rFonts w:ascii="Arial" w:eastAsia="Arial" w:hAnsi="Arial" w:cs="Arial"/>
          <w:bCs/>
          <w:sz w:val="24"/>
          <w:szCs w:val="24"/>
        </w:rPr>
      </w:pPr>
      <w:r w:rsidRPr="009B07F8">
        <w:rPr>
          <w:rFonts w:ascii="Arial" w:eastAsia="Arial" w:hAnsi="Arial" w:cs="Arial"/>
          <w:bCs/>
          <w:sz w:val="24"/>
          <w:szCs w:val="24"/>
        </w:rPr>
        <w:lastRenderedPageBreak/>
        <w:t>Introducción</w:t>
      </w:r>
    </w:p>
    <w:p w14:paraId="4FB23C45" w14:textId="77777777" w:rsidR="009B07F8" w:rsidRDefault="009B07F8" w:rsidP="009B07F8">
      <w:pPr>
        <w:rPr>
          <w:rFonts w:ascii="Arial" w:eastAsia="Arial" w:hAnsi="Arial" w:cs="Arial"/>
          <w:bCs/>
          <w:sz w:val="24"/>
          <w:szCs w:val="24"/>
        </w:rPr>
      </w:pPr>
    </w:p>
    <w:p w14:paraId="4F0AB832" w14:textId="1DCEA11E" w:rsidR="009B07F8" w:rsidRDefault="009B07F8" w:rsidP="00EC6642">
      <w:pPr>
        <w:spacing w:line="360" w:lineRule="auto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 xml:space="preserve">El presente documento tiene como objetivo presentar un mapa conceptual que resuma el tema de la validación de documentos. Se considera que la utilidad </w:t>
      </w:r>
      <w:r w:rsidR="00EC6642">
        <w:rPr>
          <w:rFonts w:ascii="Arial" w:eastAsia="Arial" w:hAnsi="Arial" w:cs="Arial"/>
          <w:bCs/>
          <w:sz w:val="24"/>
          <w:szCs w:val="24"/>
        </w:rPr>
        <w:t xml:space="preserve">de la </w:t>
      </w:r>
      <w:r>
        <w:rPr>
          <w:rFonts w:ascii="Arial" w:eastAsia="Arial" w:hAnsi="Arial" w:cs="Arial"/>
          <w:bCs/>
          <w:sz w:val="24"/>
          <w:szCs w:val="24"/>
        </w:rPr>
        <w:t xml:space="preserve">validación de documentos recae en su capacidad de </w:t>
      </w:r>
      <w:r w:rsidR="00EC6642">
        <w:rPr>
          <w:rFonts w:ascii="Arial" w:eastAsia="Arial" w:hAnsi="Arial" w:cs="Arial"/>
          <w:bCs/>
          <w:sz w:val="24"/>
          <w:szCs w:val="24"/>
        </w:rPr>
        <w:t>evalua</w:t>
      </w:r>
      <w:r>
        <w:rPr>
          <w:rFonts w:ascii="Arial" w:eastAsia="Arial" w:hAnsi="Arial" w:cs="Arial"/>
          <w:bCs/>
          <w:sz w:val="24"/>
          <w:szCs w:val="24"/>
        </w:rPr>
        <w:t xml:space="preserve">r todo el </w:t>
      </w:r>
      <w:r w:rsidR="00EC6642">
        <w:rPr>
          <w:rFonts w:ascii="Arial" w:eastAsia="Arial" w:hAnsi="Arial" w:cs="Arial"/>
          <w:bCs/>
          <w:sz w:val="24"/>
          <w:szCs w:val="24"/>
        </w:rPr>
        <w:t xml:space="preserve">proceso de </w:t>
      </w:r>
      <w:r>
        <w:rPr>
          <w:rFonts w:ascii="Arial" w:eastAsia="Arial" w:hAnsi="Arial" w:cs="Arial"/>
          <w:bCs/>
          <w:sz w:val="24"/>
          <w:szCs w:val="24"/>
        </w:rPr>
        <w:t>desarrollo el software, para ver si da cumplimiento a los requerimientos propuestos por los distintos interesados en el proyecto.</w:t>
      </w:r>
    </w:p>
    <w:p w14:paraId="0907CCF6" w14:textId="77777777" w:rsidR="009B07F8" w:rsidRDefault="009B07F8" w:rsidP="00EC6642">
      <w:pPr>
        <w:spacing w:line="360" w:lineRule="auto"/>
        <w:rPr>
          <w:rFonts w:ascii="Arial" w:eastAsia="Arial" w:hAnsi="Arial" w:cs="Arial"/>
          <w:bCs/>
          <w:sz w:val="24"/>
          <w:szCs w:val="24"/>
        </w:rPr>
      </w:pPr>
    </w:p>
    <w:p w14:paraId="6A7A6A3D" w14:textId="4B029949" w:rsidR="009B07F8" w:rsidRPr="009B07F8" w:rsidRDefault="009B07F8" w:rsidP="009B07F8">
      <w:pPr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noProof/>
          <w:sz w:val="24"/>
          <w:szCs w:val="24"/>
          <w14:ligatures w14:val="standardContextual"/>
        </w:rPr>
        <w:drawing>
          <wp:inline distT="0" distB="0" distL="0" distR="0" wp14:anchorId="3DBF655A" wp14:editId="41CCA055">
            <wp:extent cx="6114331" cy="5829300"/>
            <wp:effectExtent l="0" t="0" r="1270" b="0"/>
            <wp:docPr id="8486493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649340" name="Imagen 84864934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670" cy="5833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07F8" w:rsidRPr="009B07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7F8"/>
    <w:rsid w:val="009B07F8"/>
    <w:rsid w:val="00CB3B94"/>
    <w:rsid w:val="00EC6642"/>
    <w:rsid w:val="00FD6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D232C"/>
  <w15:chartTrackingRefBased/>
  <w15:docId w15:val="{D0E444EF-ACEB-4480-9E5B-C627B2D16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07F8"/>
    <w:pPr>
      <w:spacing w:line="256" w:lineRule="auto"/>
    </w:pPr>
    <w:rPr>
      <w:rFonts w:ascii="Calibri" w:eastAsia="Calibri" w:hAnsi="Calibri" w:cs="Calibri"/>
      <w:kern w:val="0"/>
      <w:lang w:eastAsia="es-CO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8F787A557CF4E41B7FD33428A03229B" ma:contentTypeVersion="4" ma:contentTypeDescription="Crear nuevo documento." ma:contentTypeScope="" ma:versionID="8836cc567afdc262d224c867ab8b8d3c">
  <xsd:schema xmlns:xsd="http://www.w3.org/2001/XMLSchema" xmlns:xs="http://www.w3.org/2001/XMLSchema" xmlns:p="http://schemas.microsoft.com/office/2006/metadata/properties" xmlns:ns3="043edc3f-420b-4e08-b331-83684868bc7b" targetNamespace="http://schemas.microsoft.com/office/2006/metadata/properties" ma:root="true" ma:fieldsID="6fa0903c3511b4c837a9f5df51cc1fcb" ns3:_="">
    <xsd:import namespace="043edc3f-420b-4e08-b331-83684868bc7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3edc3f-420b-4e08-b331-83684868bc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ACAE543-F603-41A9-A5BD-D9C3AFF301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3edc3f-420b-4e08-b331-83684868bc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9F93FF2-4ACE-485C-8D21-BE353A07F9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A36A4A3-B32D-4B62-AF50-6A32C6FB0F4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102</Words>
  <Characters>565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Arias</dc:creator>
  <cp:keywords/>
  <dc:description/>
  <cp:lastModifiedBy>Daniel Arias</cp:lastModifiedBy>
  <cp:revision>3</cp:revision>
  <cp:lastPrinted>2023-06-04T02:32:00Z</cp:lastPrinted>
  <dcterms:created xsi:type="dcterms:W3CDTF">2023-06-04T02:31:00Z</dcterms:created>
  <dcterms:modified xsi:type="dcterms:W3CDTF">2023-06-04T02:32:00Z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0x01010008F787A557CF4E41B7FD33428A03229B</vt:lpwstr>
  </property>
</Properties>
</file>