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6FD2" w:rsidRDefault="00473B11" w:rsidP="00D31D50">
      <w:pPr>
        <w:spacing w:line="220" w:lineRule="atLeast"/>
        <w:rPr>
          <w:rFonts w:hint="eastAsia"/>
        </w:rPr>
      </w:pPr>
      <w:r w:rsidRPr="00473B11">
        <w:rPr>
          <w:rFonts w:hint="eastAsia"/>
        </w:rPr>
        <w:t>大家首先要明白自己的诉求，仅仅只是在现在的基础上弄的稍微差不多呢？还是要他们赔偿？还是因为价值差别太大需要讨说法，或者说该维护的权益都要维护，如果仅仅是稍微弄的看上去差不多，</w:t>
      </w:r>
      <w:r w:rsidR="00456FD2">
        <w:rPr>
          <w:rFonts w:hint="eastAsia"/>
        </w:rPr>
        <w:t>这个跟开发商估计很好达成一致，如果是要当一回事弄，我有几点建议</w:t>
      </w:r>
      <w:r w:rsidR="00456FD2">
        <w:rPr>
          <w:rFonts w:hint="eastAsia"/>
        </w:rPr>
        <w:t>:</w:t>
      </w:r>
    </w:p>
    <w:p w:rsidR="00456FD2" w:rsidRDefault="00473B11" w:rsidP="00D31D50">
      <w:pPr>
        <w:spacing w:line="220" w:lineRule="atLeast"/>
        <w:rPr>
          <w:rFonts w:hint="eastAsia"/>
        </w:rPr>
      </w:pPr>
      <w:r w:rsidRPr="00473B11">
        <w:rPr>
          <w:rFonts w:hint="eastAsia"/>
        </w:rPr>
        <w:t>1</w:t>
      </w:r>
      <w:r w:rsidRPr="00473B11">
        <w:rPr>
          <w:rFonts w:hint="eastAsia"/>
        </w:rPr>
        <w:t>那我们现在正式用书面的东西提出东原城精装房装修质量太差，瑕疵太多，我们不能接房，（接了房的也同理</w:t>
      </w:r>
      <w:r w:rsidRPr="00473B11">
        <w:rPr>
          <w:rFonts w:hint="eastAsia"/>
        </w:rPr>
        <w:t>:)</w:t>
      </w:r>
      <w:r w:rsidRPr="00473B11">
        <w:rPr>
          <w:rFonts w:hint="eastAsia"/>
        </w:rPr>
        <w:t>，要求他们整改，整改过后再找验房师验，（为什么这样呢，找验房师验房，开发商不可能整改到一点问题没有，那么为我们以后打官司还是讨说法都有依据，整改不到位那我们可以索赔）写的时候要明确开发商给我们交付符合国家标准的装修房是他们的义务，我们不是指出一个毛病你整改一个毛病，而是一套完全经的起检验的精装房，</w:t>
      </w:r>
      <w:r w:rsidR="00C0278B">
        <w:rPr>
          <w:rFonts w:hint="eastAsia"/>
        </w:rPr>
        <w:t>`</w:t>
      </w:r>
    </w:p>
    <w:p w:rsidR="00456FD2" w:rsidRDefault="00473B11" w:rsidP="00D31D50">
      <w:pPr>
        <w:spacing w:line="220" w:lineRule="atLeast"/>
        <w:rPr>
          <w:rFonts w:hint="eastAsia"/>
        </w:rPr>
      </w:pPr>
      <w:r w:rsidRPr="00473B11">
        <w:rPr>
          <w:rFonts w:hint="eastAsia"/>
        </w:rPr>
        <w:t>二，我们要以书面的东西明确表明我们质疑他们的精装房质价不符合，并且差距过大，要求他们提供装修的明细清单，以及采购的价格进行明示，（法律明确他们有义务提供，也允许他们在合理的利润范围内，到时候我们可以找第三方报价）做到有理有据（我们用书面的东西要求，他做不做，我们到时候都有证据）。</w:t>
      </w:r>
    </w:p>
    <w:p w:rsidR="00456FD2" w:rsidRDefault="00473B11" w:rsidP="00D31D50">
      <w:pPr>
        <w:spacing w:line="220" w:lineRule="atLeast"/>
        <w:rPr>
          <w:rFonts w:hint="eastAsia"/>
        </w:rPr>
      </w:pPr>
      <w:r w:rsidRPr="00473B11">
        <w:rPr>
          <w:rFonts w:hint="eastAsia"/>
        </w:rPr>
        <w:t>三，要求他们对房屋面积拿出相关单位测量的数据，赠送面积是否是与当初的符合，（然后我们要做的是那么如何按照国家标准测量房屋面积我们要找相关的一些数据或者有这种资质的单位测量）做到有理有据，如果确实没有赠送面积，那么他属于虚假宣传，误导消费，我们也必须维权，</w:t>
      </w:r>
    </w:p>
    <w:p w:rsidR="004358AB" w:rsidRDefault="00473B11" w:rsidP="00D31D50">
      <w:pPr>
        <w:spacing w:line="220" w:lineRule="atLeast"/>
        <w:rPr>
          <w:rFonts w:hint="eastAsia"/>
        </w:rPr>
      </w:pPr>
      <w:r w:rsidRPr="00473B11">
        <w:rPr>
          <w:rFonts w:hint="eastAsia"/>
        </w:rPr>
        <w:t>四还有就是书面要求开发商提供装修单位的资质，已经装修以后的验收单位，或者报告，（不管他做不做对我们以后维权都有利）</w:t>
      </w:r>
    </w:p>
    <w:p w:rsidR="006C5B57" w:rsidRDefault="006C5B57" w:rsidP="00D31D50">
      <w:pPr>
        <w:spacing w:line="220" w:lineRule="atLeast"/>
        <w:rPr>
          <w:rFonts w:hint="eastAsia"/>
        </w:rPr>
      </w:pPr>
    </w:p>
    <w:p w:rsidR="006C5B57" w:rsidRDefault="006C5B57" w:rsidP="00D31D50">
      <w:pPr>
        <w:spacing w:line="220" w:lineRule="atLeast"/>
      </w:pPr>
      <w:r>
        <w:rPr>
          <w:rFonts w:hint="eastAsia"/>
        </w:rPr>
        <w:t>补充协议</w:t>
      </w:r>
      <w:r>
        <w:rPr>
          <w:rFonts w:hint="eastAsia"/>
        </w:rPr>
        <w:t xml:space="preserve"> </w:t>
      </w:r>
      <w:r>
        <w:rPr>
          <w:rFonts w:hint="eastAsia"/>
        </w:rPr>
        <w:t>第十条第三款</w:t>
      </w:r>
      <w:r>
        <w:rPr>
          <w:rFonts w:hint="eastAsia"/>
        </w:rPr>
        <w:t xml:space="preserve"> </w:t>
      </w:r>
      <w:r>
        <w:rPr>
          <w:rFonts w:hint="eastAsia"/>
        </w:rPr>
        <w:t>乙方以书面形式提供整改要求</w:t>
      </w:r>
    </w:p>
    <w:sectPr w:rsidR="006C5B57"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compat>
    <w:useFELayout/>
  </w:compat>
  <w:rsids>
    <w:rsidRoot w:val="00D31D50"/>
    <w:rsid w:val="00323B43"/>
    <w:rsid w:val="003D37D8"/>
    <w:rsid w:val="00426133"/>
    <w:rsid w:val="004358AB"/>
    <w:rsid w:val="00456FD2"/>
    <w:rsid w:val="00473B11"/>
    <w:rsid w:val="00483D64"/>
    <w:rsid w:val="006C5B57"/>
    <w:rsid w:val="008B7726"/>
    <w:rsid w:val="00C0278B"/>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Pages>
  <Words>100</Words>
  <Characters>576</Characters>
  <Application>Microsoft Office Word</Application>
  <DocSecurity>0</DocSecurity>
  <Lines>4</Lines>
  <Paragraphs>1</Paragraphs>
  <ScaleCrop>false</ScaleCrop>
  <Company/>
  <LinksUpToDate>false</LinksUpToDate>
  <CharactersWithSpaces>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5</cp:revision>
  <dcterms:created xsi:type="dcterms:W3CDTF">2008-09-11T17:20:00Z</dcterms:created>
  <dcterms:modified xsi:type="dcterms:W3CDTF">2020-01-04T18:03:00Z</dcterms:modified>
</cp:coreProperties>
</file>