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6575" cy="5848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84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4n26bxtuhbl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u w:val="single"/>
        </w:rPr>
      </w:pPr>
      <w:bookmarkStart w:colFirst="0" w:colLast="0" w:name="_klkddyowrx4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5uiydrnmruvd" w:id="2"/>
      <w:bookmarkEnd w:id="2"/>
      <w:r w:rsidDel="00000000" w:rsidR="00000000" w:rsidRPr="00000000">
        <w:rPr>
          <w:u w:val="single"/>
          <w:rtl w:val="0"/>
        </w:rPr>
        <w:t xml:space="preserve">Mitigating Insider Threats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- Determine what an insider is as well as the many forms it can take 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Detect &amp; Identify - Using both human and technological elements, monitor and identify potential threats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Assess - Using all known information, follow the response plan that aligns with the scenario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Manage - Continue to be proactive and manage an threat or potential threat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139112</wp:posOffset>
            </wp:positionV>
            <wp:extent cx="2633617" cy="194887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17" cy="1948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Style w:val="Heading1"/>
        <w:rPr>
          <w:u w:val="single"/>
        </w:rPr>
      </w:pPr>
      <w:bookmarkStart w:colFirst="0" w:colLast="0" w:name="_rxxfapbv2lw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u w:val="single"/>
        </w:rPr>
      </w:pPr>
      <w:bookmarkStart w:colFirst="0" w:colLast="0" w:name="_wl7g8pefnpe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u w:val="single"/>
        </w:rPr>
      </w:pPr>
      <w:bookmarkStart w:colFirst="0" w:colLast="0" w:name="_tf7s3mdyhzc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2huwv5z4wrim" w:id="6"/>
      <w:bookmarkEnd w:id="6"/>
      <w:r w:rsidDel="00000000" w:rsidR="00000000" w:rsidRPr="00000000">
        <w:rPr>
          <w:u w:val="single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CISA</w:t>
        </w:r>
      </w:hyperlink>
      <w:r w:rsidDel="00000000" w:rsidR="00000000" w:rsidRPr="00000000">
        <w:rPr>
          <w:rtl w:val="0"/>
        </w:rPr>
        <w:t xml:space="preserve"> - Insider threat mitigation information</w:t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NIST</w:t>
        </w:r>
      </w:hyperlink>
      <w:r w:rsidDel="00000000" w:rsidR="00000000" w:rsidRPr="00000000">
        <w:rPr>
          <w:rtl w:val="0"/>
        </w:rPr>
        <w:t xml:space="preserve"> - Data integrity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NIH</w:t>
        </w:r>
      </w:hyperlink>
      <w:r w:rsidDel="00000000" w:rsidR="00000000" w:rsidRPr="00000000">
        <w:rPr>
          <w:rtl w:val="0"/>
        </w:rPr>
        <w:t xml:space="preserve"> - Preventing insider threats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cbi.nlm.nih.gov/pmc/articles/PMC9044369/" TargetMode="External"/><Relationship Id="rId9" Type="http://schemas.openxmlformats.org/officeDocument/2006/relationships/hyperlink" Target="https://www.nccoe.nist.gov/publication/1800-25/VolA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cisa.gov/insider-threat-mitig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