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5055" w14:textId="4B0383AB" w:rsidR="00B26D18" w:rsidRDefault="00B26D18" w:rsidP="001454E8">
      <w:pPr>
        <w:spacing w:line="300" w:lineRule="auto"/>
        <w:jc w:val="left"/>
      </w:pPr>
    </w:p>
    <w:p w14:paraId="46BE0B1F" w14:textId="03BD8500" w:rsidR="00B26D18" w:rsidRDefault="00B26D18" w:rsidP="001454E8">
      <w:pPr>
        <w:spacing w:line="300" w:lineRule="auto"/>
        <w:rPr>
          <w:b/>
          <w:sz w:val="32"/>
          <w:szCs w:val="32"/>
        </w:rPr>
      </w:pPr>
    </w:p>
    <w:p w14:paraId="731BA609" w14:textId="36ABDD06" w:rsidR="00D039C7" w:rsidRDefault="002834AF" w:rsidP="001454E8">
      <w:pPr>
        <w:pStyle w:val="a3"/>
        <w:spacing w:line="300" w:lineRule="auto"/>
        <w:ind w:left="360" w:firstLineChars="0" w:firstLine="0"/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网安学院</w:t>
      </w:r>
      <w:r w:rsidR="00FF1195">
        <w:rPr>
          <w:rFonts w:hint="eastAsia"/>
          <w:b/>
          <w:sz w:val="32"/>
          <w:szCs w:val="32"/>
        </w:rPr>
        <w:t>2020</w:t>
      </w:r>
      <w:r w:rsidR="004F7CB7">
        <w:rPr>
          <w:rFonts w:hint="eastAsia"/>
          <w:b/>
          <w:sz w:val="32"/>
          <w:szCs w:val="32"/>
        </w:rPr>
        <w:t>级</w:t>
      </w:r>
      <w:r w:rsidR="00FF1195">
        <w:rPr>
          <w:rFonts w:hint="eastAsia"/>
          <w:b/>
          <w:sz w:val="32"/>
          <w:szCs w:val="32"/>
        </w:rPr>
        <w:t>本硕博</w:t>
      </w:r>
      <w:proofErr w:type="gramEnd"/>
      <w:r w:rsidR="00FF1195">
        <w:rPr>
          <w:rFonts w:hint="eastAsia"/>
          <w:b/>
          <w:sz w:val="32"/>
          <w:szCs w:val="32"/>
        </w:rPr>
        <w:t>班</w:t>
      </w:r>
      <w:r w:rsidR="0049080A" w:rsidRPr="00B26D18">
        <w:rPr>
          <w:rFonts w:hint="eastAsia"/>
          <w:b/>
          <w:sz w:val="32"/>
          <w:szCs w:val="32"/>
        </w:rPr>
        <w:t>靶机</w:t>
      </w:r>
      <w:r w:rsidR="004F7CB7">
        <w:rPr>
          <w:rFonts w:hint="eastAsia"/>
          <w:b/>
          <w:sz w:val="32"/>
          <w:szCs w:val="32"/>
        </w:rPr>
        <w:t>操作</w:t>
      </w:r>
      <w:r w:rsidR="0049080A" w:rsidRPr="00B26D18">
        <w:rPr>
          <w:rFonts w:hint="eastAsia"/>
          <w:b/>
          <w:sz w:val="32"/>
          <w:szCs w:val="32"/>
        </w:rPr>
        <w:t>说明</w:t>
      </w:r>
    </w:p>
    <w:p w14:paraId="3F61DC9A" w14:textId="2858E433" w:rsidR="005D1ED7" w:rsidRDefault="005D1ED7" w:rsidP="001454E8">
      <w:pPr>
        <w:spacing w:line="300" w:lineRule="auto"/>
        <w:jc w:val="center"/>
      </w:pPr>
    </w:p>
    <w:p w14:paraId="753753B6" w14:textId="18179CE4" w:rsidR="005D1ED7" w:rsidRDefault="004F7CB7" w:rsidP="001454E8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组队</w:t>
      </w:r>
    </w:p>
    <w:p w14:paraId="51A94153" w14:textId="0BDA817B" w:rsidR="004F7CB7" w:rsidRDefault="004F7CB7" w:rsidP="00FF1195">
      <w:pPr>
        <w:spacing w:line="300" w:lineRule="auto"/>
        <w:ind w:firstLineChars="200" w:firstLine="420"/>
      </w:pPr>
      <w:r>
        <w:rPr>
          <w:rFonts w:hint="eastAsia"/>
        </w:rPr>
        <w:t>同学们按自己意愿自行组队，</w:t>
      </w:r>
      <w:r w:rsidR="002834AF">
        <w:rPr>
          <w:rFonts w:hint="eastAsia"/>
        </w:rPr>
        <w:t>4</w:t>
      </w:r>
      <w:r w:rsidRPr="004F7CB7">
        <w:rPr>
          <w:rFonts w:hint="eastAsia"/>
        </w:rPr>
        <w:t>个同学一队，组完队后，选出一名队长，由队长将小组成员上报</w:t>
      </w:r>
      <w:proofErr w:type="gramStart"/>
      <w:r w:rsidRPr="004F7CB7">
        <w:rPr>
          <w:rFonts w:hint="eastAsia"/>
        </w:rPr>
        <w:t>给</w:t>
      </w:r>
      <w:r w:rsidR="00FF1195">
        <w:rPr>
          <w:rFonts w:hint="eastAsia"/>
        </w:rPr>
        <w:t>指导</w:t>
      </w:r>
      <w:proofErr w:type="gramEnd"/>
      <w:r w:rsidR="00FF1195">
        <w:rPr>
          <w:rFonts w:hint="eastAsia"/>
        </w:rPr>
        <w:t>老师。组队完成，指导老师为每个小组发布靶机和登录密码。</w:t>
      </w:r>
    </w:p>
    <w:p w14:paraId="58A601DB" w14:textId="211635B0" w:rsidR="00D57562" w:rsidRPr="00A812FD" w:rsidRDefault="00D57562" w:rsidP="00FF1195">
      <w:pPr>
        <w:spacing w:line="300" w:lineRule="auto"/>
        <w:ind w:firstLineChars="200" w:firstLine="420"/>
        <w:rPr>
          <w:b/>
          <w:color w:val="FF0000"/>
        </w:rPr>
      </w:pPr>
      <w:r>
        <w:rPr>
          <w:rFonts w:hint="eastAsia"/>
        </w:rPr>
        <w:t>登录Cardinal平台提交flag账户/密码；登录靶机账号/密码。</w:t>
      </w:r>
    </w:p>
    <w:p w14:paraId="26D72D11" w14:textId="60FD3FD0" w:rsidR="004F7CB7" w:rsidRDefault="004F7CB7" w:rsidP="001454E8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连接网络</w:t>
      </w:r>
    </w:p>
    <w:p w14:paraId="2587C751" w14:textId="60D35C1B" w:rsidR="00D77630" w:rsidRDefault="00D77630" w:rsidP="001454E8">
      <w:pPr>
        <w:spacing w:line="300" w:lineRule="auto"/>
        <w:jc w:val="left"/>
      </w:pPr>
      <w:r>
        <w:rPr>
          <w:rFonts w:hint="eastAsia"/>
        </w:rPr>
        <w:t>（1）安装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，QQ群内有安装文件</w:t>
      </w:r>
      <w:r w:rsidRPr="00FD2215">
        <w:t>openvpn-install-2.4.8-I601-Win10</w:t>
      </w:r>
      <w:r>
        <w:rPr>
          <w:rFonts w:hint="eastAsia"/>
        </w:rPr>
        <w:t>，其他平台同学们可以自行在网上下载、安装。</w:t>
      </w:r>
    </w:p>
    <w:p w14:paraId="6E85F895" w14:textId="0E6CCE47" w:rsidR="00D77630" w:rsidRDefault="00D77630" w:rsidP="001454E8">
      <w:pPr>
        <w:spacing w:line="300" w:lineRule="auto"/>
        <w:jc w:val="left"/>
      </w:pPr>
      <w:r>
        <w:rPr>
          <w:rFonts w:hint="eastAsia"/>
        </w:rPr>
        <w:t>（2）将配置文件</w:t>
      </w:r>
      <w:proofErr w:type="spellStart"/>
      <w:r>
        <w:rPr>
          <w:rFonts w:hint="eastAsia"/>
        </w:rPr>
        <w:t>nc</w:t>
      </w:r>
      <w:r>
        <w:t>c</w:t>
      </w:r>
      <w:r>
        <w:rPr>
          <w:rFonts w:hint="eastAsia"/>
        </w:rPr>
        <w:t>client</w:t>
      </w:r>
      <w:r>
        <w:t>.ovpn</w:t>
      </w:r>
      <w:proofErr w:type="spellEnd"/>
      <w:r>
        <w:rPr>
          <w:rFonts w:hint="eastAsia"/>
        </w:rPr>
        <w:t>拷贝到安装目录的config目录下，登录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，</w:t>
      </w:r>
      <w:r w:rsidRPr="00F2742D">
        <w:rPr>
          <w:rFonts w:hint="eastAsia"/>
        </w:rPr>
        <w:t>用户名：</w:t>
      </w:r>
      <w:r w:rsidRPr="00F2742D">
        <w:t>user,</w:t>
      </w:r>
      <w:r>
        <w:t xml:space="preserve"> </w:t>
      </w:r>
      <w:r w:rsidRPr="00F2742D">
        <w:t>口令：cXf7qQAU8fwn1Ost</w:t>
      </w:r>
      <w:r>
        <w:rPr>
          <w:rFonts w:hint="eastAsia"/>
        </w:rPr>
        <w:t>。</w:t>
      </w:r>
    </w:p>
    <w:p w14:paraId="1E3CD133" w14:textId="22F22214" w:rsidR="00D77630" w:rsidRDefault="00D77630" w:rsidP="001454E8">
      <w:pPr>
        <w:spacing w:line="300" w:lineRule="auto"/>
        <w:ind w:firstLineChars="200" w:firstLine="480"/>
        <w:jc w:val="left"/>
        <w:rPr>
          <w:b/>
          <w:color w:val="FF0000"/>
          <w:sz w:val="24"/>
          <w:szCs w:val="24"/>
        </w:rPr>
      </w:pPr>
      <w:r w:rsidRPr="00A812FD">
        <w:rPr>
          <w:rFonts w:hint="eastAsia"/>
          <w:b/>
          <w:color w:val="FF0000"/>
          <w:sz w:val="24"/>
          <w:szCs w:val="24"/>
        </w:rPr>
        <w:t>连接成功后，将成功建立一个1</w:t>
      </w:r>
      <w:r w:rsidRPr="00A812FD">
        <w:rPr>
          <w:b/>
          <w:color w:val="FF0000"/>
          <w:sz w:val="24"/>
          <w:szCs w:val="24"/>
        </w:rPr>
        <w:t>0.8.</w:t>
      </w:r>
      <w:r w:rsidR="00A812FD" w:rsidRPr="00A812FD">
        <w:rPr>
          <w:b/>
          <w:color w:val="FF0000"/>
          <w:sz w:val="24"/>
          <w:szCs w:val="24"/>
        </w:rPr>
        <w:t>x.x</w:t>
      </w:r>
      <w:r w:rsidR="00A812FD" w:rsidRPr="00A812FD">
        <w:rPr>
          <w:rFonts w:hint="eastAsia"/>
          <w:b/>
          <w:color w:val="FF0000"/>
          <w:sz w:val="24"/>
          <w:szCs w:val="24"/>
        </w:rPr>
        <w:t>的虚拟网络。</w:t>
      </w:r>
    </w:p>
    <w:p w14:paraId="3E121CC7" w14:textId="57E6CB05" w:rsidR="00EF1EED" w:rsidRPr="00A812FD" w:rsidRDefault="00EF1EED" w:rsidP="001454E8">
      <w:pPr>
        <w:spacing w:line="300" w:lineRule="auto"/>
        <w:ind w:firstLineChars="200" w:firstLine="420"/>
        <w:jc w:val="left"/>
        <w:rPr>
          <w:b/>
          <w:sz w:val="24"/>
          <w:szCs w:val="24"/>
        </w:rPr>
      </w:pPr>
      <w:r w:rsidRPr="000D5AE3">
        <w:rPr>
          <w:noProof/>
        </w:rPr>
        <w:drawing>
          <wp:inline distT="0" distB="0" distL="0" distR="0" wp14:anchorId="4C0758A8" wp14:editId="07373876">
            <wp:extent cx="4459981" cy="1203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337" cy="12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072" w14:textId="278172C5" w:rsidR="004F7CB7" w:rsidRDefault="004F7CB7" w:rsidP="001454E8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获取任务</w:t>
      </w:r>
    </w:p>
    <w:p w14:paraId="2129F59D" w14:textId="664E415B" w:rsidR="00D77630" w:rsidRDefault="00D77630" w:rsidP="001454E8">
      <w:pPr>
        <w:spacing w:line="300" w:lineRule="auto"/>
        <w:jc w:val="left"/>
      </w:pPr>
      <w:r>
        <w:rPr>
          <w:rFonts w:hint="eastAsia"/>
        </w:rPr>
        <w:t>（1）浏览器访问</w:t>
      </w:r>
      <w:r>
        <w:fldChar w:fldCharType="begin"/>
      </w:r>
      <w:r>
        <w:instrText xml:space="preserve"> HYPERLINK "http://10.8.0.1:19999，(用户名" </w:instrText>
      </w:r>
      <w:r>
        <w:fldChar w:fldCharType="separate"/>
      </w:r>
      <w:r w:rsidRPr="00FC6388">
        <w:rPr>
          <w:rStyle w:val="a4"/>
          <w:rFonts w:hint="eastAsia"/>
        </w:rPr>
        <w:t>h</w:t>
      </w:r>
      <w:r w:rsidRPr="00FC6388">
        <w:rPr>
          <w:rStyle w:val="a4"/>
        </w:rPr>
        <w:t>ttp://10.8.0.1</w:t>
      </w:r>
      <w:r w:rsidRPr="00FC6388">
        <w:rPr>
          <w:rStyle w:val="a4"/>
          <w:rFonts w:hint="eastAsia"/>
        </w:rPr>
        <w:t>:</w:t>
      </w:r>
      <w:r w:rsidRPr="00FC6388">
        <w:rPr>
          <w:rStyle w:val="a4"/>
        </w:rPr>
        <w:t>19999</w:t>
      </w:r>
      <w:r w:rsidRPr="00FC6388">
        <w:rPr>
          <w:rStyle w:val="a4"/>
          <w:rFonts w:hint="eastAsia"/>
        </w:rPr>
        <w:t>，</w:t>
      </w:r>
      <w:r w:rsidRPr="00464C5D">
        <w:rPr>
          <w:rStyle w:val="a4"/>
          <w:rFonts w:hint="eastAsia"/>
          <w:color w:val="auto"/>
          <w:u w:val="none"/>
        </w:rPr>
        <w:t>(</w:t>
      </w:r>
      <w:r w:rsidRPr="00464C5D">
        <w:rPr>
          <w:rStyle w:val="a4"/>
          <w:color w:val="auto"/>
          <w:u w:val="none"/>
        </w:rPr>
        <w:t>用户名</w:t>
      </w:r>
      <w:r>
        <w:rPr>
          <w:rStyle w:val="a4"/>
          <w:color w:val="auto"/>
          <w:u w:val="none"/>
        </w:rPr>
        <w:fldChar w:fldCharType="end"/>
      </w:r>
      <w:r>
        <w:rPr>
          <w:rStyle w:val="a4"/>
          <w:rFonts w:hint="eastAsia"/>
          <w:color w:val="auto"/>
          <w:u w:val="none"/>
        </w:rPr>
        <w:t>和密码由导师下发</w:t>
      </w:r>
      <w:r>
        <w:t>)</w:t>
      </w:r>
      <w:r>
        <w:rPr>
          <w:rFonts w:hint="eastAsia"/>
        </w:rPr>
        <w:t>，如下图所示。</w:t>
      </w:r>
      <w:r w:rsidR="00A812FD">
        <w:rPr>
          <w:rFonts w:hint="eastAsia"/>
        </w:rPr>
        <w:t>每个队伍公用一个用户名和密码。</w:t>
      </w:r>
    </w:p>
    <w:p w14:paraId="61C03E6E" w14:textId="77777777" w:rsidR="00D77630" w:rsidRPr="00D77630" w:rsidRDefault="00D77630" w:rsidP="001454E8">
      <w:pPr>
        <w:spacing w:line="300" w:lineRule="auto"/>
        <w:jc w:val="left"/>
      </w:pPr>
    </w:p>
    <w:p w14:paraId="2727FD38" w14:textId="77777777" w:rsidR="00D77630" w:rsidRDefault="00D77630" w:rsidP="001454E8">
      <w:pPr>
        <w:spacing w:line="300" w:lineRule="auto"/>
        <w:jc w:val="center"/>
      </w:pPr>
      <w:r w:rsidRPr="00807975">
        <w:rPr>
          <w:noProof/>
        </w:rPr>
        <w:lastRenderedPageBreak/>
        <w:drawing>
          <wp:inline distT="0" distB="0" distL="0" distR="0" wp14:anchorId="5CF5D427" wp14:editId="09B84466">
            <wp:extent cx="3275463" cy="2638589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26" cy="264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1F77" w14:textId="77777777" w:rsidR="00D77630" w:rsidRDefault="00D77630" w:rsidP="001454E8">
      <w:pPr>
        <w:spacing w:line="300" w:lineRule="auto"/>
        <w:jc w:val="left"/>
      </w:pPr>
    </w:p>
    <w:p w14:paraId="1F05F512" w14:textId="77777777" w:rsidR="00D77630" w:rsidRDefault="00D77630" w:rsidP="001454E8">
      <w:pPr>
        <w:spacing w:line="300" w:lineRule="auto"/>
        <w:jc w:val="left"/>
      </w:pPr>
    </w:p>
    <w:p w14:paraId="4297690A" w14:textId="6C7DAAE8" w:rsidR="00D77630" w:rsidRDefault="00D77630" w:rsidP="001454E8">
      <w:pPr>
        <w:spacing w:line="300" w:lineRule="auto"/>
        <w:jc w:val="left"/>
        <w:rPr>
          <w:b/>
          <w:color w:val="FF0000"/>
        </w:rPr>
      </w:pPr>
      <w:r>
        <w:rPr>
          <w:rFonts w:hint="eastAsia"/>
        </w:rPr>
        <w:t>（2）查看自己的靶机的IP和WEB端口</w:t>
      </w:r>
      <w:r w:rsidR="00A812FD">
        <w:rPr>
          <w:rFonts w:hint="eastAsia"/>
        </w:rPr>
        <w:t>，下图</w:t>
      </w:r>
      <w:r w:rsidR="00A812FD" w:rsidRPr="00A812FD">
        <w:rPr>
          <w:rFonts w:hint="eastAsia"/>
          <w:b/>
          <w:color w:val="FF0000"/>
        </w:rPr>
        <w:t>靶机列表中显示的靶机为各自队伍需要维护和防御的靶机（目前每个队伍只有一台靶机），其他靶机为攻击目标。</w:t>
      </w:r>
    </w:p>
    <w:p w14:paraId="2C126E49" w14:textId="32365C13" w:rsidR="00EF1EED" w:rsidRDefault="00EF1EED" w:rsidP="001454E8">
      <w:pPr>
        <w:spacing w:line="300" w:lineRule="auto"/>
        <w:jc w:val="left"/>
        <w:rPr>
          <w:rStyle w:val="a4"/>
          <w:b/>
        </w:rPr>
      </w:pPr>
      <w:r>
        <w:rPr>
          <w:rFonts w:hint="eastAsia"/>
          <w:b/>
          <w:color w:val="FF0000"/>
        </w:rPr>
        <w:t xml:space="preserve">靶机模拟系统： </w:t>
      </w:r>
      <w:hyperlink r:id="rId9" w:history="1">
        <w:r w:rsidRPr="00D0607F">
          <w:rPr>
            <w:rStyle w:val="a4"/>
            <w:b/>
          </w:rPr>
          <w:t>http://192.168.100.1**:48180/</w:t>
        </w:r>
      </w:hyperlink>
    </w:p>
    <w:p w14:paraId="64F4F0A3" w14:textId="346997A9" w:rsidR="006F628C" w:rsidRPr="006F628C" w:rsidRDefault="006F628C" w:rsidP="006F6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2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7EBBBC" wp14:editId="2536A982">
            <wp:extent cx="4289654" cy="21494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86" cy="21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0FD" w14:textId="77777777" w:rsidR="006F628C" w:rsidRPr="006F628C" w:rsidRDefault="006F628C" w:rsidP="001454E8">
      <w:pPr>
        <w:spacing w:line="300" w:lineRule="auto"/>
        <w:jc w:val="left"/>
        <w:rPr>
          <w:b/>
          <w:color w:val="FF0000"/>
        </w:rPr>
      </w:pPr>
    </w:p>
    <w:p w14:paraId="6E9AB2FC" w14:textId="77777777" w:rsidR="00EF1EED" w:rsidRPr="00EF1EED" w:rsidRDefault="00EF1EED" w:rsidP="001454E8">
      <w:pPr>
        <w:spacing w:line="300" w:lineRule="auto"/>
        <w:jc w:val="left"/>
      </w:pPr>
    </w:p>
    <w:p w14:paraId="18E3F7A8" w14:textId="7D24B326" w:rsidR="00D77630" w:rsidRDefault="00D77630" w:rsidP="001454E8">
      <w:pPr>
        <w:spacing w:line="300" w:lineRule="auto"/>
        <w:jc w:val="center"/>
      </w:pPr>
      <w:r w:rsidRPr="00D77630">
        <w:rPr>
          <w:noProof/>
        </w:rPr>
        <w:lastRenderedPageBreak/>
        <w:drawing>
          <wp:inline distT="0" distB="0" distL="0" distR="0" wp14:anchorId="65C088BB" wp14:editId="2E89F5CC">
            <wp:extent cx="3070746" cy="2733259"/>
            <wp:effectExtent l="0" t="0" r="0" b="0"/>
            <wp:docPr id="3" name="图片 3" descr="C:\Users\xmtan\AppData\Local\Temp\WeChat Files\927994d3b1834deee93d96425c5d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tan\AppData\Local\Temp\WeChat Files\927994d3b1834deee93d96425c5d3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48" cy="27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BE8E" w14:textId="6EB76B21" w:rsidR="00D77630" w:rsidRDefault="00D77630" w:rsidP="001454E8">
      <w:pPr>
        <w:spacing w:line="300" w:lineRule="auto"/>
      </w:pPr>
      <w:r>
        <w:rPr>
          <w:rFonts w:hint="eastAsia"/>
        </w:rPr>
        <w:t>（3）查看其他队伍的得分排名</w:t>
      </w:r>
    </w:p>
    <w:p w14:paraId="0D95B09A" w14:textId="20D91ECD" w:rsidR="00D77630" w:rsidRPr="00D77630" w:rsidRDefault="00D77630" w:rsidP="001454E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47F5D43" wp14:editId="12D42341">
            <wp:extent cx="3633863" cy="14813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281" cy="1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2A2" w14:textId="396A0125" w:rsidR="00D77630" w:rsidRDefault="00D77630" w:rsidP="001454E8">
      <w:pPr>
        <w:spacing w:line="300" w:lineRule="auto"/>
        <w:jc w:val="center"/>
      </w:pPr>
    </w:p>
    <w:p w14:paraId="42D8A906" w14:textId="0FFA356F" w:rsidR="00D77630" w:rsidRDefault="00D77630" w:rsidP="001454E8">
      <w:pPr>
        <w:spacing w:line="300" w:lineRule="auto"/>
      </w:pPr>
      <w:r>
        <w:rPr>
          <w:rFonts w:hint="eastAsia"/>
        </w:rPr>
        <w:t>（4）查看公告（略）</w:t>
      </w:r>
    </w:p>
    <w:p w14:paraId="4E0B7A82" w14:textId="35CB460B" w:rsidR="004F7CB7" w:rsidRDefault="00A812FD" w:rsidP="001454E8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AWD赛制介绍</w:t>
      </w:r>
    </w:p>
    <w:p w14:paraId="44B9E5A7" w14:textId="32D27902" w:rsidR="00483202" w:rsidRPr="00483202" w:rsidRDefault="00000000" w:rsidP="001454E8">
      <w:pPr>
        <w:pStyle w:val="3"/>
        <w:spacing w:line="300" w:lineRule="auto"/>
      </w:pPr>
      <w:hyperlink r:id="rId13" w:anchor="比赛开始" w:history="1">
        <w:r w:rsidR="001454E8" w:rsidRPr="00483202">
          <w:rPr>
            <w:color w:val="0000FF"/>
            <w:u w:val="single"/>
          </w:rPr>
          <w:t>#</w:t>
        </w:r>
      </w:hyperlink>
      <w:r w:rsidR="001454E8" w:rsidRPr="00483202">
        <w:t xml:space="preserve"> </w:t>
      </w:r>
      <w:r w:rsidR="00483202" w:rsidRPr="00483202">
        <w:t>比赛开始前</w:t>
      </w:r>
    </w:p>
    <w:p w14:paraId="2AAC2238" w14:textId="651FE4CA" w:rsidR="00483202" w:rsidRPr="00483202" w:rsidRDefault="00483202" w:rsidP="001454E8">
      <w:pPr>
        <w:widowControl/>
        <w:numPr>
          <w:ilvl w:val="0"/>
          <w:numId w:val="4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每个参赛选手均会拿到自己的比赛平台账号，</w:t>
      </w:r>
      <w:r w:rsidR="001454E8">
        <w:rPr>
          <w:rFonts w:ascii="宋体" w:eastAsia="宋体" w:hAnsi="宋体" w:cs="宋体" w:hint="eastAsia"/>
          <w:kern w:val="0"/>
          <w:sz w:val="24"/>
          <w:szCs w:val="24"/>
        </w:rPr>
        <w:t>从h</w:t>
      </w:r>
      <w:r w:rsidR="001454E8">
        <w:rPr>
          <w:rFonts w:ascii="宋体" w:eastAsia="宋体" w:hAnsi="宋体" w:cs="宋体"/>
          <w:kern w:val="0"/>
          <w:sz w:val="24"/>
          <w:szCs w:val="24"/>
        </w:rPr>
        <w:t>ttp://10.8.0.1:19999</w:t>
      </w:r>
      <w:r w:rsidRPr="00483202">
        <w:rPr>
          <w:rFonts w:ascii="宋体" w:eastAsia="宋体" w:hAnsi="宋体" w:cs="宋体"/>
          <w:kern w:val="0"/>
          <w:sz w:val="24"/>
          <w:szCs w:val="24"/>
        </w:rPr>
        <w:t>登录账号即可进入平台，可查看公告信息。</w:t>
      </w:r>
    </w:p>
    <w:p w14:paraId="28A97D0F" w14:textId="77777777" w:rsidR="00483202" w:rsidRPr="00483202" w:rsidRDefault="00483202" w:rsidP="001454E8">
      <w:pPr>
        <w:widowControl/>
        <w:numPr>
          <w:ilvl w:val="0"/>
          <w:numId w:val="4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比赛开始前，选手无法查看自己的靶机信息。</w:t>
      </w:r>
    </w:p>
    <w:p w14:paraId="092F8391" w14:textId="77777777" w:rsidR="00483202" w:rsidRPr="00483202" w:rsidRDefault="00000000" w:rsidP="001454E8">
      <w:pPr>
        <w:widowControl/>
        <w:spacing w:before="100" w:beforeAutospacing="1" w:after="100" w:afterAutospacing="1" w:line="30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4" w:anchor="比赛开始" w:history="1">
        <w:r w:rsidR="00483202" w:rsidRPr="0048320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483202" w:rsidRPr="0048320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比赛开始</w:t>
      </w:r>
    </w:p>
    <w:p w14:paraId="7ED7005A" w14:textId="550D6A8B" w:rsidR="00483202" w:rsidRPr="00483202" w:rsidRDefault="00483202" w:rsidP="001454E8">
      <w:pPr>
        <w:widowControl/>
        <w:numPr>
          <w:ilvl w:val="0"/>
          <w:numId w:val="5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选手可以查看自己的靶机信息，其中包括靶机的IP 地址，靶机 SSH 账号及密码</w:t>
      </w:r>
      <w:r w:rsidR="001454E8">
        <w:rPr>
          <w:rFonts w:ascii="宋体" w:eastAsia="宋体" w:hAnsi="宋体" w:cs="宋体" w:hint="eastAsia"/>
          <w:kern w:val="0"/>
          <w:sz w:val="24"/>
          <w:szCs w:val="24"/>
        </w:rPr>
        <w:t>(本此比赛将在公告中公布SSH账号密码</w:t>
      </w:r>
      <w:r w:rsidR="001454E8">
        <w:rPr>
          <w:rFonts w:ascii="宋体" w:eastAsia="宋体" w:hAnsi="宋体" w:cs="宋体"/>
          <w:kern w:val="0"/>
          <w:sz w:val="24"/>
          <w:szCs w:val="24"/>
        </w:rPr>
        <w:t>)</w:t>
      </w:r>
      <w:r w:rsidRPr="0048320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935831F" w14:textId="77777777" w:rsidR="00483202" w:rsidRPr="00483202" w:rsidRDefault="00483202" w:rsidP="001454E8">
      <w:pPr>
        <w:widowControl/>
        <w:numPr>
          <w:ilvl w:val="0"/>
          <w:numId w:val="5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第一轮开始。</w:t>
      </w:r>
    </w:p>
    <w:p w14:paraId="06BE4482" w14:textId="56DFF6BB" w:rsidR="00483202" w:rsidRPr="00483202" w:rsidRDefault="00000000" w:rsidP="001454E8">
      <w:pPr>
        <w:widowControl/>
        <w:spacing w:before="100" w:beforeAutospacing="1" w:after="100" w:afterAutospacing="1" w:line="30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5" w:anchor="新的一轮开始" w:history="1">
        <w:r w:rsidR="00483202" w:rsidRPr="0048320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483202" w:rsidRPr="0048320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一轮进行中</w:t>
      </w:r>
    </w:p>
    <w:p w14:paraId="4C56DDE8" w14:textId="77777777" w:rsidR="00483202" w:rsidRPr="00483202" w:rsidRDefault="00483202" w:rsidP="001454E8">
      <w:pPr>
        <w:widowControl/>
        <w:numPr>
          <w:ilvl w:val="0"/>
          <w:numId w:val="7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攻击成功</w:t>
      </w:r>
    </w:p>
    <w:p w14:paraId="3B8BED57" w14:textId="78D5896D" w:rsidR="00483202" w:rsidRDefault="00483202" w:rsidP="001454E8">
      <w:pPr>
        <w:widowControl/>
        <w:spacing w:before="100" w:beforeAutospacing="1" w:after="100" w:afterAutospacing="1" w:line="30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成功利用其他队伍靶机上的漏洞，获取到对方靶机上的 Flag 并提交，即攻击成功。此时，被攻击的队伍的靶机将显示为“被攻陷”状态。</w:t>
      </w:r>
      <w:r w:rsidR="001454E8">
        <w:rPr>
          <w:rFonts w:ascii="宋体" w:eastAsia="宋体" w:hAnsi="宋体" w:cs="宋体" w:hint="eastAsia"/>
          <w:kern w:val="0"/>
          <w:sz w:val="24"/>
          <w:szCs w:val="24"/>
        </w:rPr>
        <w:t>提交方式如下图：</w:t>
      </w:r>
    </w:p>
    <w:p w14:paraId="3306128F" w14:textId="6562723A" w:rsidR="001454E8" w:rsidRDefault="001454E8" w:rsidP="001454E8">
      <w:pPr>
        <w:widowControl/>
        <w:spacing w:before="100" w:beforeAutospacing="1" w:after="100" w:afterAutospacing="1" w:line="30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186DB8" wp14:editId="5A9A1D49">
            <wp:extent cx="5274310" cy="2548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CD1" w14:textId="207EB104" w:rsidR="001454E8" w:rsidRPr="00483202" w:rsidRDefault="001454E8" w:rsidP="001454E8">
      <w:pPr>
        <w:widowControl/>
        <w:spacing w:before="100" w:beforeAutospacing="1" w:after="100" w:afterAutospacing="1" w:line="30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例如将字符串，</w:t>
      </w:r>
      <w:proofErr w:type="spellStart"/>
      <w:r w:rsidRPr="001454E8">
        <w:rPr>
          <w:rFonts w:ascii="宋体" w:eastAsia="宋体" w:hAnsi="宋体" w:cs="宋体"/>
          <w:kern w:val="0"/>
          <w:sz w:val="24"/>
          <w:szCs w:val="24"/>
        </w:rPr>
        <w:t>hctf</w:t>
      </w:r>
      <w:proofErr w:type="spellEnd"/>
      <w:r w:rsidRPr="001454E8">
        <w:rPr>
          <w:rFonts w:ascii="宋体" w:eastAsia="宋体" w:hAnsi="宋体" w:cs="宋体"/>
          <w:kern w:val="0"/>
          <w:sz w:val="24"/>
          <w:szCs w:val="24"/>
        </w:rPr>
        <w:t xml:space="preserve">{8db2582a045f6c3d5f622cebe4244cfb7265b2ba} </w:t>
      </w:r>
      <w:r w:rsidRPr="001454E8">
        <w:rPr>
          <w:rFonts w:ascii="宋体" w:eastAsia="宋体" w:hAnsi="宋体" w:cs="宋体" w:hint="eastAsia"/>
          <w:kern w:val="0"/>
          <w:sz w:val="24"/>
          <w:szCs w:val="24"/>
        </w:rPr>
        <w:t>拷贝到横线处，点击“提交”按钮。如果成功，在排名中将会有所记录。</w:t>
      </w:r>
    </w:p>
    <w:p w14:paraId="021CF734" w14:textId="77777777" w:rsidR="00483202" w:rsidRPr="00483202" w:rsidRDefault="00483202" w:rsidP="001454E8">
      <w:pPr>
        <w:widowControl/>
        <w:numPr>
          <w:ilvl w:val="0"/>
          <w:numId w:val="8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被攻陷</w:t>
      </w:r>
    </w:p>
    <w:p w14:paraId="2C443C24" w14:textId="77777777" w:rsidR="00483202" w:rsidRPr="00483202" w:rsidRDefault="00483202" w:rsidP="001454E8">
      <w:pPr>
        <w:widowControl/>
        <w:spacing w:before="100" w:beforeAutospacing="1" w:after="100" w:afterAutospacing="1" w:line="300" w:lineRule="auto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当靶机上的 Flag 被其他队伍提交时，该靶机将显示为“被攻陷”状态。</w:t>
      </w:r>
    </w:p>
    <w:p w14:paraId="50C3F809" w14:textId="77777777" w:rsidR="00483202" w:rsidRPr="00483202" w:rsidRDefault="00483202" w:rsidP="001454E8">
      <w:pPr>
        <w:widowControl/>
        <w:numPr>
          <w:ilvl w:val="0"/>
          <w:numId w:val="9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被检测到服务</w:t>
      </w:r>
      <w:proofErr w:type="gramStart"/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宕</w:t>
      </w:r>
      <w:proofErr w:type="gramEnd"/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机（</w:t>
      </w:r>
      <w:proofErr w:type="spellStart"/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CheckDown</w:t>
      </w:r>
      <w:proofErr w:type="spellEnd"/>
      <w:r w:rsidRPr="00483202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090F62A4" w14:textId="473B167C" w:rsidR="00483202" w:rsidRDefault="00483202" w:rsidP="001454E8">
      <w:pPr>
        <w:widowControl/>
        <w:spacing w:before="100" w:beforeAutospacing="1" w:after="100" w:afterAutospacing="1" w:line="300" w:lineRule="auto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当检测到靶机服务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可用或功能不全，则该靶机将显示为“宕机”状态。</w:t>
      </w:r>
    </w:p>
    <w:p w14:paraId="40DA6B03" w14:textId="01A1360B" w:rsidR="001454E8" w:rsidRPr="00483202" w:rsidRDefault="001454E8" w:rsidP="001454E8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454E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4</w:t>
      </w:r>
      <w:r w:rsidRPr="001454E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.</w:t>
      </w:r>
      <w:r w:rsidRPr="001454E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每轮时长</w:t>
      </w:r>
      <w:r w:rsidR="00E0660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6</w:t>
      </w:r>
      <w:r w:rsidRPr="001454E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0</w:t>
      </w:r>
      <w:r w:rsidRPr="001454E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分钟。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一台靶机在一轮中只会被攻陷一次（即最多只会被</w:t>
      </w:r>
      <w:r w:rsidR="008F5A8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扣一次分）</w:t>
      </w:r>
    </w:p>
    <w:p w14:paraId="2E47DA3D" w14:textId="77777777" w:rsidR="00483202" w:rsidRPr="00483202" w:rsidRDefault="00000000" w:rsidP="001454E8">
      <w:pPr>
        <w:widowControl/>
        <w:spacing w:before="100" w:beforeAutospacing="1" w:after="100" w:afterAutospacing="1" w:line="30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7" w:anchor="一轮结束时" w:history="1">
        <w:r w:rsidR="00483202" w:rsidRPr="0048320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483202" w:rsidRPr="0048320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一轮结束时</w:t>
      </w:r>
    </w:p>
    <w:p w14:paraId="158C1388" w14:textId="02481729" w:rsidR="00483202" w:rsidRDefault="00483202" w:rsidP="001454E8">
      <w:pPr>
        <w:widowControl/>
        <w:numPr>
          <w:ilvl w:val="0"/>
          <w:numId w:val="10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结算上一轮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各队伍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得失分数，并更新排行榜。</w:t>
      </w:r>
    </w:p>
    <w:p w14:paraId="22AD207E" w14:textId="65A46C3C" w:rsidR="008F5A88" w:rsidRDefault="008F5A88" w:rsidP="001454E8">
      <w:pPr>
        <w:widowControl/>
        <w:numPr>
          <w:ilvl w:val="0"/>
          <w:numId w:val="10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8F5A8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新的一轮开始后，上一轮被攻陷的靶机如果没有防护，本轮仍然可以被攻击。</w:t>
      </w:r>
    </w:p>
    <w:p w14:paraId="6FD924B8" w14:textId="0CDF6D99" w:rsidR="00194E93" w:rsidRPr="00483202" w:rsidRDefault="00194E93" w:rsidP="001454E8">
      <w:pPr>
        <w:widowControl/>
        <w:numPr>
          <w:ilvl w:val="0"/>
          <w:numId w:val="10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每一轮的靶机中的Flag都是不同的。</w:t>
      </w:r>
    </w:p>
    <w:p w14:paraId="39D5F2D1" w14:textId="77777777" w:rsidR="00483202" w:rsidRPr="00483202" w:rsidRDefault="00000000" w:rsidP="001454E8">
      <w:pPr>
        <w:widowControl/>
        <w:spacing w:before="100" w:beforeAutospacing="1" w:after="100" w:afterAutospacing="1" w:line="30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8" w:anchor="比赛结束" w:history="1">
        <w:r w:rsidR="00483202" w:rsidRPr="0048320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483202" w:rsidRPr="0048320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比赛结束</w:t>
      </w:r>
    </w:p>
    <w:p w14:paraId="5FD10E6C" w14:textId="77777777" w:rsidR="00483202" w:rsidRPr="00483202" w:rsidRDefault="00483202" w:rsidP="001454E8">
      <w:pPr>
        <w:widowControl/>
        <w:numPr>
          <w:ilvl w:val="0"/>
          <w:numId w:val="11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完结撒花！</w:t>
      </w:r>
    </w:p>
    <w:p w14:paraId="72231E8C" w14:textId="77777777" w:rsidR="00483202" w:rsidRPr="00483202" w:rsidRDefault="00483202" w:rsidP="001454E8">
      <w:pPr>
        <w:widowControl/>
        <w:numPr>
          <w:ilvl w:val="0"/>
          <w:numId w:val="11"/>
        </w:numPr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根据队伍最终排行榜排名，确定获奖情况。</w:t>
      </w:r>
    </w:p>
    <w:p w14:paraId="4857CE7B" w14:textId="55A73784" w:rsidR="00483202" w:rsidRPr="00483202" w:rsidRDefault="00000000" w:rsidP="001454E8">
      <w:pPr>
        <w:widowControl/>
        <w:spacing w:before="100" w:beforeAutospacing="1" w:after="100" w:afterAutospacing="1" w:line="30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9" w:anchor="比赛结束" w:history="1">
        <w:r w:rsidR="008F5A88" w:rsidRPr="0048320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483202" w:rsidRPr="00483202">
        <w:rPr>
          <w:rFonts w:ascii="宋体" w:eastAsia="宋体" w:hAnsi="宋体" w:cs="宋体"/>
          <w:b/>
          <w:bCs/>
          <w:kern w:val="0"/>
          <w:sz w:val="27"/>
          <w:szCs w:val="27"/>
        </w:rPr>
        <w:t>分数结算规则</w:t>
      </w:r>
    </w:p>
    <w:p w14:paraId="6B9914A1" w14:textId="0340A14F" w:rsidR="00483202" w:rsidRPr="00483202" w:rsidRDefault="00483202" w:rsidP="008F5A88">
      <w:pPr>
        <w:widowControl/>
        <w:spacing w:beforeAutospacing="1" w:afterAutospacing="1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这里假设攻击失分为 50 分，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机失分为 50 分</w:t>
      </w:r>
      <w:r w:rsidR="008F5A88">
        <w:rPr>
          <w:rFonts w:ascii="宋体" w:eastAsia="宋体" w:hAnsi="宋体" w:cs="宋体" w:hint="eastAsia"/>
          <w:kern w:val="0"/>
          <w:sz w:val="24"/>
          <w:szCs w:val="24"/>
        </w:rPr>
        <w:t>，每台靶机初始</w:t>
      </w:r>
      <w:r w:rsidR="007C1F16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8F5A88">
        <w:rPr>
          <w:rFonts w:ascii="宋体" w:eastAsia="宋体" w:hAnsi="宋体" w:cs="宋体"/>
          <w:kern w:val="0"/>
          <w:sz w:val="24"/>
          <w:szCs w:val="24"/>
        </w:rPr>
        <w:t>000</w:t>
      </w:r>
      <w:r w:rsidR="008F5A88">
        <w:rPr>
          <w:rFonts w:ascii="宋体" w:eastAsia="宋体" w:hAnsi="宋体" w:cs="宋体" w:hint="eastAsia"/>
          <w:kern w:val="0"/>
          <w:sz w:val="24"/>
          <w:szCs w:val="24"/>
        </w:rPr>
        <w:t>分。</w:t>
      </w:r>
    </w:p>
    <w:p w14:paraId="6AB95D6C" w14:textId="42CA4AC2" w:rsidR="00483202" w:rsidRPr="008F5A88" w:rsidRDefault="00483202" w:rsidP="008F5A88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被攻击失分</w:t>
      </w:r>
    </w:p>
    <w:p w14:paraId="6441D8AA" w14:textId="77777777" w:rsidR="00483202" w:rsidRPr="00483202" w:rsidRDefault="00483202" w:rsidP="008F5A88">
      <w:pPr>
        <w:widowControl/>
        <w:spacing w:before="100" w:beforeAutospacing="1" w:after="100" w:afterAutospacing="1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被攻击的靶机，将减去 50 分。</w:t>
      </w:r>
    </w:p>
    <w:p w14:paraId="4D21E931" w14:textId="27DC4B46" w:rsidR="00483202" w:rsidRPr="008F5A88" w:rsidRDefault="00483202" w:rsidP="008F5A88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攻击得分</w:t>
      </w:r>
    </w:p>
    <w:p w14:paraId="28FBEB2C" w14:textId="77777777" w:rsidR="00483202" w:rsidRPr="00483202" w:rsidRDefault="00483202" w:rsidP="008F5A88">
      <w:pPr>
        <w:widowControl/>
        <w:spacing w:before="100" w:beforeAutospacing="1" w:after="100" w:afterAutospacing="1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在该轮中成功攻击该靶机的所有队伍，一起平分该靶机扣分时失去的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分数。得分加到各自相应题目的靶机上。</w:t>
      </w:r>
    </w:p>
    <w:p w14:paraId="03A2645E" w14:textId="21917E72" w:rsidR="00483202" w:rsidRPr="00483202" w:rsidRDefault="00483202" w:rsidP="001454E8">
      <w:pPr>
        <w:widowControl/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例如：John 攻击了 Alice 的 Web1 靶机；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Mashiro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攻击了 Alice 的 Web1 靶机。则 Alice 的 Web1 靶机 -50 分。John 和 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Mashiro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各自的 Web1 靶机平分这减去的 50 分。即 John 和 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Mashiro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每人 +25 分。此时全部队伍的加分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与扣分之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和，依然为零。</w:t>
      </w:r>
    </w:p>
    <w:p w14:paraId="07F109B2" w14:textId="5384234D" w:rsidR="00483202" w:rsidRPr="008F5A88" w:rsidRDefault="00483202" w:rsidP="008F5A88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宕</w:t>
      </w:r>
      <w:proofErr w:type="gramEnd"/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机（</w:t>
      </w:r>
      <w:proofErr w:type="spellStart"/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CheckDown</w:t>
      </w:r>
      <w:proofErr w:type="spellEnd"/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）失分</w:t>
      </w:r>
    </w:p>
    <w:p w14:paraId="450DB733" w14:textId="77777777" w:rsidR="00483202" w:rsidRPr="00483202" w:rsidRDefault="00483202" w:rsidP="008F5A88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被 Check 检测到服务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机的靶机，将减去 50 分。</w:t>
      </w:r>
    </w:p>
    <w:p w14:paraId="3A39E895" w14:textId="6D5940EE" w:rsidR="00483202" w:rsidRPr="008F5A88" w:rsidRDefault="00483202" w:rsidP="008F5A88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服务正常得分</w:t>
      </w:r>
    </w:p>
    <w:p w14:paraId="5B0143C9" w14:textId="39B5355F" w:rsidR="00483202" w:rsidRPr="00483202" w:rsidRDefault="00483202" w:rsidP="001454E8">
      <w:pPr>
        <w:widowControl/>
        <w:spacing w:before="100" w:beforeAutospacing="1" w:after="100" w:afterAutospacing="1"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在该轮中题目服务正常的靶机，平分该题目下，所有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机靶机失去的分数。例如：John、Alice、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Mashiro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的 Pwn2 靶机被检测判定为服务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机，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Asuna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lastRenderedPageBreak/>
        <w:t>Emiria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的 Pwn2 靶机一直服务正常。则 John、Alice、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Mashiro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的 Pwn2 靶机各 -50 分。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Asuna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Emiria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的 Pwn2 靶机平分这减去的 150 分。即 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Asuna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483202">
        <w:rPr>
          <w:rFonts w:ascii="宋体" w:eastAsia="宋体" w:hAnsi="宋体" w:cs="宋体"/>
          <w:kern w:val="0"/>
          <w:sz w:val="24"/>
          <w:szCs w:val="24"/>
        </w:rPr>
        <w:t>Emiria</w:t>
      </w:r>
      <w:proofErr w:type="spellEnd"/>
      <w:r w:rsidRPr="00483202">
        <w:rPr>
          <w:rFonts w:ascii="宋体" w:eastAsia="宋体" w:hAnsi="宋体" w:cs="宋体"/>
          <w:kern w:val="0"/>
          <w:sz w:val="24"/>
          <w:szCs w:val="24"/>
        </w:rPr>
        <w:t xml:space="preserve"> 每人各 +75 分。此时全部队伍的加分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与扣分之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和，依然为零。</w:t>
      </w:r>
    </w:p>
    <w:p w14:paraId="394CD5D4" w14:textId="1D2C7765" w:rsidR="00483202" w:rsidRPr="008F5A88" w:rsidRDefault="00483202" w:rsidP="008F5A88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5A88">
        <w:rPr>
          <w:rFonts w:ascii="宋体" w:eastAsia="宋体" w:hAnsi="宋体" w:cs="宋体"/>
          <w:b/>
          <w:bCs/>
          <w:kern w:val="0"/>
          <w:sz w:val="27"/>
          <w:szCs w:val="27"/>
        </w:rPr>
        <w:t>队伍总分</w:t>
      </w:r>
    </w:p>
    <w:p w14:paraId="53B3FD15" w14:textId="33F8FA9A" w:rsidR="00483202" w:rsidRDefault="00483202" w:rsidP="008F5A88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02">
        <w:rPr>
          <w:rFonts w:ascii="宋体" w:eastAsia="宋体" w:hAnsi="宋体" w:cs="宋体"/>
          <w:kern w:val="0"/>
          <w:sz w:val="24"/>
          <w:szCs w:val="24"/>
        </w:rPr>
        <w:t>队伍的所有靶机分数之和，即为队伍的总分数。排行</w:t>
      </w:r>
      <w:proofErr w:type="gramStart"/>
      <w:r w:rsidRPr="00483202">
        <w:rPr>
          <w:rFonts w:ascii="宋体" w:eastAsia="宋体" w:hAnsi="宋体" w:cs="宋体"/>
          <w:kern w:val="0"/>
          <w:sz w:val="24"/>
          <w:szCs w:val="24"/>
        </w:rPr>
        <w:t>榜按照</w:t>
      </w:r>
      <w:proofErr w:type="gramEnd"/>
      <w:r w:rsidRPr="00483202">
        <w:rPr>
          <w:rFonts w:ascii="宋体" w:eastAsia="宋体" w:hAnsi="宋体" w:cs="宋体"/>
          <w:kern w:val="0"/>
          <w:sz w:val="24"/>
          <w:szCs w:val="24"/>
        </w:rPr>
        <w:t>队伍的总分数进行排名。</w:t>
      </w:r>
    </w:p>
    <w:p w14:paraId="4265D4C6" w14:textId="2699CCAC" w:rsidR="0024592D" w:rsidRPr="008F5A88" w:rsidRDefault="0024592D" w:rsidP="0024592D">
      <w:pPr>
        <w:pStyle w:val="a3"/>
        <w:widowControl/>
        <w:numPr>
          <w:ilvl w:val="0"/>
          <w:numId w:val="12"/>
        </w:numPr>
        <w:spacing w:before="100" w:beforeAutospacing="1" w:after="100" w:afterAutospacing="1" w:line="30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申诉</w:t>
      </w:r>
    </w:p>
    <w:p w14:paraId="71B2B212" w14:textId="716FDF18" w:rsidR="0024592D" w:rsidRPr="00483202" w:rsidRDefault="0024592D" w:rsidP="008F5A88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出现系统误判的，可以找各班指导教师申诉，手工修改分数。</w:t>
      </w:r>
    </w:p>
    <w:p w14:paraId="64AD9C10" w14:textId="57088FC7" w:rsidR="00AA369A" w:rsidRDefault="00AA369A" w:rsidP="00AA369A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本此比赛限制</w:t>
      </w:r>
    </w:p>
    <w:p w14:paraId="7E74C667" w14:textId="6570DEFF" w:rsidR="008F5A88" w:rsidRDefault="009C4841" w:rsidP="009C4841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841">
        <w:rPr>
          <w:rFonts w:ascii="宋体" w:eastAsia="宋体" w:hAnsi="宋体" w:cs="宋体" w:hint="eastAsia"/>
          <w:kern w:val="0"/>
          <w:sz w:val="24"/>
          <w:szCs w:val="24"/>
        </w:rPr>
        <w:t>违反以下规则一旦被</w:t>
      </w:r>
      <w:r w:rsidR="00CF6D72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9C4841">
        <w:rPr>
          <w:rFonts w:ascii="宋体" w:eastAsia="宋体" w:hAnsi="宋体" w:cs="宋体" w:hint="eastAsia"/>
          <w:kern w:val="0"/>
          <w:sz w:val="24"/>
          <w:szCs w:val="24"/>
        </w:rPr>
        <w:t>检测到将视</w:t>
      </w:r>
      <w:r w:rsidR="0024592D">
        <w:rPr>
          <w:rFonts w:ascii="宋体" w:eastAsia="宋体" w:hAnsi="宋体" w:cs="宋体" w:hint="eastAsia"/>
          <w:kern w:val="0"/>
          <w:sz w:val="24"/>
          <w:szCs w:val="24"/>
        </w:rPr>
        <w:t>同</w:t>
      </w:r>
      <w:r w:rsidRPr="009C4841">
        <w:rPr>
          <w:rFonts w:ascii="宋体" w:eastAsia="宋体" w:hAnsi="宋体" w:cs="宋体" w:hint="eastAsia"/>
          <w:kern w:val="0"/>
          <w:sz w:val="24"/>
          <w:szCs w:val="24"/>
        </w:rPr>
        <w:t>“宕机”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00D9588" w14:textId="6E16885E" w:rsidR="009C4841" w:rsidRDefault="009C4841" w:rsidP="009C4841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（1）修改应用程序导致WEB服务不能正常服务</w:t>
      </w:r>
      <w:r w:rsidR="00194E93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0A9A2D38" w14:textId="2057FCE6" w:rsidR="00194E93" w:rsidRDefault="009C4841" w:rsidP="0024592D">
      <w:pPr>
        <w:widowControl/>
        <w:spacing w:before="100" w:beforeAutospacing="1" w:after="100" w:afterAutospacing="1" w:line="30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（2）修改或者删除机器中设置的</w:t>
      </w:r>
      <w:r w:rsidR="00194E93">
        <w:rPr>
          <w:rFonts w:ascii="宋体" w:eastAsia="宋体" w:hAnsi="宋体" w:cs="宋体" w:hint="eastAsia"/>
          <w:kern w:val="0"/>
          <w:sz w:val="24"/>
          <w:szCs w:val="24"/>
        </w:rPr>
        <w:t>F</w:t>
      </w:r>
      <w:r>
        <w:rPr>
          <w:rFonts w:ascii="宋体" w:eastAsia="宋体" w:hAnsi="宋体" w:cs="宋体"/>
          <w:kern w:val="0"/>
          <w:sz w:val="24"/>
          <w:szCs w:val="24"/>
        </w:rPr>
        <w:t>lag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文件或者记录</w:t>
      </w:r>
      <w:r w:rsidR="0024592D">
        <w:rPr>
          <w:rFonts w:ascii="宋体" w:eastAsia="宋体" w:hAnsi="宋体" w:cs="宋体" w:hint="eastAsia"/>
          <w:kern w:val="0"/>
          <w:sz w:val="24"/>
          <w:szCs w:val="24"/>
        </w:rPr>
        <w:t>，或者</w:t>
      </w:r>
      <w:r w:rsidR="00194E93">
        <w:rPr>
          <w:rFonts w:ascii="宋体" w:eastAsia="宋体" w:hAnsi="宋体" w:cs="宋体" w:hint="eastAsia"/>
          <w:kern w:val="0"/>
          <w:sz w:val="24"/>
          <w:szCs w:val="24"/>
        </w:rPr>
        <w:t>恶意阻止</w:t>
      </w:r>
      <w:r w:rsidR="0024592D">
        <w:rPr>
          <w:rFonts w:ascii="宋体" w:eastAsia="宋体" w:hAnsi="宋体" w:cs="宋体" w:hint="eastAsia"/>
          <w:kern w:val="0"/>
          <w:sz w:val="24"/>
          <w:szCs w:val="24"/>
        </w:rPr>
        <w:t>平台对</w:t>
      </w:r>
      <w:r w:rsidR="00194E93">
        <w:rPr>
          <w:rFonts w:ascii="宋体" w:eastAsia="宋体" w:hAnsi="宋体" w:cs="宋体" w:hint="eastAsia"/>
          <w:kern w:val="0"/>
          <w:sz w:val="24"/>
          <w:szCs w:val="24"/>
        </w:rPr>
        <w:t>Flag更新</w:t>
      </w:r>
      <w:r w:rsidR="002A3DE7">
        <w:rPr>
          <w:rFonts w:ascii="宋体" w:eastAsia="宋体" w:hAnsi="宋体" w:cs="宋体" w:hint="eastAsia"/>
          <w:kern w:val="0"/>
          <w:sz w:val="24"/>
          <w:szCs w:val="24"/>
        </w:rPr>
        <w:t>，妨碍比赛公平性</w:t>
      </w:r>
      <w:r w:rsidR="00194E93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86F31AB" w14:textId="0C870C8B" w:rsidR="00194E93" w:rsidRDefault="00194E93" w:rsidP="00194E93">
      <w:pPr>
        <w:widowControl/>
        <w:spacing w:before="100" w:beforeAutospacing="1" w:after="100" w:afterAutospacing="1"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24592D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）恶意消耗宿主机磁盘空间导致系统故障。</w:t>
      </w:r>
    </w:p>
    <w:p w14:paraId="1A68EB58" w14:textId="2CC87B74" w:rsidR="00194E93" w:rsidRDefault="008C3FC9" w:rsidP="00194E93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**</w:t>
      </w:r>
      <w:r w:rsidR="00194E93" w:rsidRPr="00194E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每天上课时间可以登录</w:t>
      </w:r>
      <w:hyperlink r:id="rId20" w:history="1">
        <w:r w:rsidR="00194E93" w:rsidRPr="00194E93">
          <w:rPr>
            <w:rStyle w:val="a4"/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h</w:t>
        </w:r>
        <w:r w:rsidR="00194E93" w:rsidRPr="00194E93">
          <w:rPr>
            <w:rStyle w:val="a4"/>
            <w:rFonts w:ascii="宋体" w:eastAsia="宋体" w:hAnsi="宋体" w:cs="宋体"/>
            <w:b/>
            <w:color w:val="FF0000"/>
            <w:kern w:val="0"/>
            <w:sz w:val="24"/>
            <w:szCs w:val="24"/>
          </w:rPr>
          <w:t>ttp://</w:t>
        </w:r>
        <w:r w:rsidR="00194E93" w:rsidRPr="00194E93">
          <w:rPr>
            <w:rStyle w:val="a4"/>
            <w:rFonts w:ascii="宋体" w:eastAsia="宋体" w:hAnsi="宋体" w:cs="宋体" w:hint="eastAsia"/>
            <w:b/>
            <w:color w:val="FF0000"/>
            <w:kern w:val="0"/>
            <w:sz w:val="24"/>
            <w:szCs w:val="24"/>
          </w:rPr>
          <w:t>1</w:t>
        </w:r>
        <w:r w:rsidR="00194E93" w:rsidRPr="00194E93">
          <w:rPr>
            <w:rStyle w:val="a4"/>
            <w:rFonts w:ascii="宋体" w:eastAsia="宋体" w:hAnsi="宋体" w:cs="宋体"/>
            <w:b/>
            <w:color w:val="FF0000"/>
            <w:kern w:val="0"/>
            <w:sz w:val="24"/>
            <w:szCs w:val="24"/>
          </w:rPr>
          <w:t>0.8.0.1:/19999</w:t>
        </w:r>
      </w:hyperlink>
      <w:r w:rsidR="00194E93" w:rsidRPr="00194E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提交F</w:t>
      </w:r>
      <w:r w:rsidR="00194E93" w:rsidRPr="00194E9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lag,</w:t>
      </w:r>
      <w:r w:rsidR="00194E93" w:rsidRPr="00194E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课后Flag提交系统将</w:t>
      </w:r>
      <w:r w:rsidR="00194E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关闭</w:t>
      </w:r>
      <w:r w:rsidR="00194E93" w:rsidRPr="00194E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，各靶机仍然在线。</w:t>
      </w:r>
    </w:p>
    <w:p w14:paraId="2234E85C" w14:textId="62C2D561" w:rsidR="007C11AB" w:rsidRDefault="007C11AB" w:rsidP="00194E93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6780E0C6" w14:textId="5402B282" w:rsidR="007C11AB" w:rsidRDefault="007C11AB" w:rsidP="00194E93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可以查看所有队伍排名情况。</w:t>
      </w:r>
    </w:p>
    <w:p w14:paraId="068704B0" w14:textId="6D8A05FF" w:rsidR="007C11AB" w:rsidRDefault="007C11AB" w:rsidP="00194E93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11AB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 wp14:anchorId="6C73FE23" wp14:editId="4BDCB7F5">
            <wp:extent cx="5274310" cy="2562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F93A" w14:textId="55BE3C51" w:rsidR="007C11AB" w:rsidRDefault="007C11AB" w:rsidP="00194E93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可以查看系统公告</w:t>
      </w:r>
    </w:p>
    <w:p w14:paraId="4AB11695" w14:textId="2F0B2EB1" w:rsidR="006269EF" w:rsidRPr="006269EF" w:rsidRDefault="007C11AB" w:rsidP="00AA2189">
      <w:pPr>
        <w:widowControl/>
        <w:spacing w:before="100" w:beforeAutospacing="1" w:after="100" w:afterAutospacing="1" w:line="300" w:lineRule="auto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11AB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19FD35EF" wp14:editId="1C1972F9">
            <wp:extent cx="5274310" cy="2792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9EF" w:rsidRPr="0062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8E9C" w14:textId="77777777" w:rsidR="006C29BE" w:rsidRDefault="006C29BE" w:rsidP="00B26D18">
      <w:r>
        <w:separator/>
      </w:r>
    </w:p>
  </w:endnote>
  <w:endnote w:type="continuationSeparator" w:id="0">
    <w:p w14:paraId="418B0978" w14:textId="77777777" w:rsidR="006C29BE" w:rsidRDefault="006C29BE" w:rsidP="00B2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5482" w14:textId="77777777" w:rsidR="006C29BE" w:rsidRDefault="006C29BE" w:rsidP="00B26D18">
      <w:r>
        <w:separator/>
      </w:r>
    </w:p>
  </w:footnote>
  <w:footnote w:type="continuationSeparator" w:id="0">
    <w:p w14:paraId="371D275B" w14:textId="77777777" w:rsidR="006C29BE" w:rsidRDefault="006C29BE" w:rsidP="00B26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A30"/>
    <w:multiLevelType w:val="hybridMultilevel"/>
    <w:tmpl w:val="EB22F792"/>
    <w:lvl w:ilvl="0" w:tplc="65001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B3788"/>
    <w:multiLevelType w:val="multilevel"/>
    <w:tmpl w:val="158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3890"/>
    <w:multiLevelType w:val="hybridMultilevel"/>
    <w:tmpl w:val="6FB6165C"/>
    <w:lvl w:ilvl="0" w:tplc="02303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4A589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2768D"/>
    <w:multiLevelType w:val="multilevel"/>
    <w:tmpl w:val="7CC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A2404"/>
    <w:multiLevelType w:val="hybridMultilevel"/>
    <w:tmpl w:val="1C7E660C"/>
    <w:lvl w:ilvl="0" w:tplc="014CF7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70C80"/>
    <w:multiLevelType w:val="multilevel"/>
    <w:tmpl w:val="9370D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E6F81"/>
    <w:multiLevelType w:val="multilevel"/>
    <w:tmpl w:val="DE2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03AC3"/>
    <w:multiLevelType w:val="multilevel"/>
    <w:tmpl w:val="066A6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0B2C"/>
    <w:multiLevelType w:val="multilevel"/>
    <w:tmpl w:val="AB1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23407"/>
    <w:multiLevelType w:val="hybridMultilevel"/>
    <w:tmpl w:val="9BD83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060B08"/>
    <w:multiLevelType w:val="multilevel"/>
    <w:tmpl w:val="D7F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47EC9"/>
    <w:multiLevelType w:val="multilevel"/>
    <w:tmpl w:val="68A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17455">
    <w:abstractNumId w:val="0"/>
  </w:num>
  <w:num w:numId="2" w16cid:durableId="1734741510">
    <w:abstractNumId w:val="2"/>
  </w:num>
  <w:num w:numId="3" w16cid:durableId="922420869">
    <w:abstractNumId w:val="4"/>
  </w:num>
  <w:num w:numId="4" w16cid:durableId="1883245830">
    <w:abstractNumId w:val="3"/>
  </w:num>
  <w:num w:numId="5" w16cid:durableId="1168057919">
    <w:abstractNumId w:val="11"/>
  </w:num>
  <w:num w:numId="6" w16cid:durableId="1927303541">
    <w:abstractNumId w:val="1"/>
  </w:num>
  <w:num w:numId="7" w16cid:durableId="1255242330">
    <w:abstractNumId w:val="10"/>
  </w:num>
  <w:num w:numId="8" w16cid:durableId="1258439712">
    <w:abstractNumId w:val="7"/>
  </w:num>
  <w:num w:numId="9" w16cid:durableId="175077783">
    <w:abstractNumId w:val="5"/>
  </w:num>
  <w:num w:numId="10" w16cid:durableId="949050172">
    <w:abstractNumId w:val="8"/>
  </w:num>
  <w:num w:numId="11" w16cid:durableId="693461027">
    <w:abstractNumId w:val="6"/>
  </w:num>
  <w:num w:numId="12" w16cid:durableId="1707946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9B"/>
    <w:rsid w:val="00094B60"/>
    <w:rsid w:val="000A01FF"/>
    <w:rsid w:val="001454E8"/>
    <w:rsid w:val="001945ED"/>
    <w:rsid w:val="00194E93"/>
    <w:rsid w:val="001B2565"/>
    <w:rsid w:val="00214D9B"/>
    <w:rsid w:val="0024592D"/>
    <w:rsid w:val="00257AEC"/>
    <w:rsid w:val="00277EF9"/>
    <w:rsid w:val="002834AF"/>
    <w:rsid w:val="002A3DE7"/>
    <w:rsid w:val="00387B9F"/>
    <w:rsid w:val="003F072A"/>
    <w:rsid w:val="004571AB"/>
    <w:rsid w:val="00460DF2"/>
    <w:rsid w:val="00464C5D"/>
    <w:rsid w:val="0046557F"/>
    <w:rsid w:val="00483202"/>
    <w:rsid w:val="0049080A"/>
    <w:rsid w:val="004915D2"/>
    <w:rsid w:val="004B4CCD"/>
    <w:rsid w:val="004F7CB7"/>
    <w:rsid w:val="005D1ED7"/>
    <w:rsid w:val="006269EF"/>
    <w:rsid w:val="00685C44"/>
    <w:rsid w:val="006A6664"/>
    <w:rsid w:val="006C29BE"/>
    <w:rsid w:val="006D21CD"/>
    <w:rsid w:val="006E4EAC"/>
    <w:rsid w:val="006F628C"/>
    <w:rsid w:val="007256B0"/>
    <w:rsid w:val="00764722"/>
    <w:rsid w:val="00794C52"/>
    <w:rsid w:val="007C11AB"/>
    <w:rsid w:val="007C1F16"/>
    <w:rsid w:val="007E107D"/>
    <w:rsid w:val="00807975"/>
    <w:rsid w:val="008C3FC9"/>
    <w:rsid w:val="008F5A88"/>
    <w:rsid w:val="0092251B"/>
    <w:rsid w:val="009B619D"/>
    <w:rsid w:val="009C4841"/>
    <w:rsid w:val="00A04C42"/>
    <w:rsid w:val="00A377F1"/>
    <w:rsid w:val="00A812FD"/>
    <w:rsid w:val="00AA2189"/>
    <w:rsid w:val="00AA369A"/>
    <w:rsid w:val="00AB389C"/>
    <w:rsid w:val="00AE59AD"/>
    <w:rsid w:val="00B26D18"/>
    <w:rsid w:val="00BD319B"/>
    <w:rsid w:val="00BF1A90"/>
    <w:rsid w:val="00BF6EFB"/>
    <w:rsid w:val="00C45840"/>
    <w:rsid w:val="00C7019B"/>
    <w:rsid w:val="00C8776E"/>
    <w:rsid w:val="00CF6D72"/>
    <w:rsid w:val="00D17871"/>
    <w:rsid w:val="00D53BC8"/>
    <w:rsid w:val="00D57562"/>
    <w:rsid w:val="00D77630"/>
    <w:rsid w:val="00E0660D"/>
    <w:rsid w:val="00E83CC0"/>
    <w:rsid w:val="00EA42C1"/>
    <w:rsid w:val="00EF0CBE"/>
    <w:rsid w:val="00EF1EED"/>
    <w:rsid w:val="00EF37FE"/>
    <w:rsid w:val="00F03184"/>
    <w:rsid w:val="00F11304"/>
    <w:rsid w:val="00F55577"/>
    <w:rsid w:val="00FF1195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93BA"/>
  <w15:chartTrackingRefBased/>
  <w15:docId w15:val="{4482E5EB-4D49-4BEB-9ADF-AC0EE9D6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32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32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6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5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557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D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D18"/>
    <w:rPr>
      <w:sz w:val="18"/>
      <w:szCs w:val="18"/>
    </w:rPr>
  </w:style>
  <w:style w:type="table" w:styleId="aa">
    <w:name w:val="Table Grid"/>
    <w:basedOn w:val="a1"/>
    <w:uiPriority w:val="39"/>
    <w:rsid w:val="00B2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832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3202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483202"/>
    <w:rPr>
      <w:b/>
      <w:bCs/>
    </w:rPr>
  </w:style>
  <w:style w:type="paragraph" w:styleId="ac">
    <w:name w:val="Normal (Web)"/>
    <w:basedOn w:val="a"/>
    <w:uiPriority w:val="99"/>
    <w:semiHidden/>
    <w:unhideWhenUsed/>
    <w:rsid w:val="00483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-block-title">
    <w:name w:val="custom-block-title"/>
    <w:basedOn w:val="a"/>
    <w:rsid w:val="00483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rdinal.ink/guide/rules.html" TargetMode="External"/><Relationship Id="rId18" Type="http://schemas.openxmlformats.org/officeDocument/2006/relationships/hyperlink" Target="https://cardinal.ink/guide/rul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cardinal.ink/guide/ru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0.8.0.1:/199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ardinal.ink/guide/rule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cardinal.ink/guid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0.1**:48180/" TargetMode="External"/><Relationship Id="rId14" Type="http://schemas.openxmlformats.org/officeDocument/2006/relationships/hyperlink" Target="https://cardinal.ink/guide/rules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xmtan</dc:creator>
  <cp:keywords/>
  <dc:description/>
  <cp:lastModifiedBy>c project</cp:lastModifiedBy>
  <cp:revision>9</cp:revision>
  <dcterms:created xsi:type="dcterms:W3CDTF">2022-08-28T23:57:00Z</dcterms:created>
  <dcterms:modified xsi:type="dcterms:W3CDTF">2022-08-29T00:23:00Z</dcterms:modified>
</cp:coreProperties>
</file>