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12F12" w:rsidRDefault="00000000">
      <w:pPr>
        <w:jc w:val="center"/>
        <w:rPr>
          <w:b/>
          <w:sz w:val="32"/>
          <w:szCs w:val="32"/>
        </w:rPr>
      </w:pPr>
      <w:r>
        <w:rPr>
          <w:b/>
          <w:sz w:val="32"/>
          <w:szCs w:val="32"/>
        </w:rPr>
        <w:t>F</w:t>
      </w:r>
      <w:r w:rsidR="0065758C">
        <w:rPr>
          <w:b/>
          <w:sz w:val="32"/>
          <w:szCs w:val="32"/>
        </w:rPr>
        <w:t>i</w:t>
      </w:r>
      <w:r>
        <w:rPr>
          <w:b/>
          <w:sz w:val="32"/>
          <w:szCs w:val="32"/>
        </w:rPr>
        <w:t>nal Task</w:t>
      </w:r>
    </w:p>
    <w:p w:rsidR="00F12F12" w:rsidRDefault="00F12F12">
      <w:pPr>
        <w:rPr>
          <w:b/>
          <w:sz w:val="32"/>
          <w:szCs w:val="32"/>
        </w:rPr>
      </w:pPr>
    </w:p>
    <w:p w:rsidR="00F12F12" w:rsidRDefault="00F12F12">
      <w:pPr>
        <w:rPr>
          <w:b/>
          <w:sz w:val="28"/>
          <w:szCs w:val="28"/>
        </w:rPr>
      </w:pPr>
    </w:p>
    <w:p w:rsidR="00F12F12" w:rsidRDefault="00000000">
      <w:pPr>
        <w:shd w:val="clear" w:color="auto" w:fill="FFFFFF"/>
        <w:ind w:left="720"/>
        <w:rPr>
          <w:sz w:val="28"/>
          <w:szCs w:val="28"/>
        </w:rPr>
      </w:pPr>
      <w:r>
        <w:rPr>
          <w:sz w:val="28"/>
          <w:szCs w:val="28"/>
        </w:rPr>
        <w:t>1. Create one simple file uploader application in any programming language with following requirements.</w:t>
      </w:r>
      <w:r>
        <w:rPr>
          <w:sz w:val="28"/>
          <w:szCs w:val="28"/>
        </w:rPr>
        <w:br/>
        <w:t>  1. Uploaded files should be store in S3 bucket</w:t>
      </w:r>
      <w:r>
        <w:rPr>
          <w:sz w:val="28"/>
          <w:szCs w:val="28"/>
        </w:rPr>
        <w:br/>
        <w:t>  2. Your application should keep log of following thing in postgres db</w:t>
      </w:r>
      <w:r>
        <w:rPr>
          <w:sz w:val="28"/>
          <w:szCs w:val="28"/>
        </w:rPr>
        <w:br/>
        <w:t>     1.  IP of the user</w:t>
      </w:r>
      <w:r>
        <w:rPr>
          <w:sz w:val="28"/>
          <w:szCs w:val="28"/>
        </w:rPr>
        <w:br/>
        <w:t>     2.  Filename</w:t>
      </w:r>
      <w:r>
        <w:rPr>
          <w:sz w:val="28"/>
          <w:szCs w:val="28"/>
        </w:rPr>
        <w:br/>
        <w:t>     3.  Extension</w:t>
      </w:r>
      <w:r>
        <w:rPr>
          <w:sz w:val="28"/>
          <w:szCs w:val="28"/>
        </w:rPr>
        <w:br/>
        <w:t>     4.  Size of the file</w:t>
      </w:r>
      <w:r>
        <w:rPr>
          <w:sz w:val="28"/>
          <w:szCs w:val="28"/>
        </w:rPr>
        <w:br/>
        <w:t>2. Application should be deployed in a containerized env</w:t>
      </w:r>
      <w:r>
        <w:rPr>
          <w:sz w:val="28"/>
          <w:szCs w:val="28"/>
        </w:rPr>
        <w:br/>
        <w:t>3. Ensure that the application deployment is highly available and can handle scaling.</w:t>
      </w:r>
      <w:r>
        <w:rPr>
          <w:sz w:val="28"/>
          <w:szCs w:val="28"/>
        </w:rPr>
        <w:br/>
        <w:t>4. Set up a CI/CD pipeline using a tool like Jenkins, GitLab CI/CD, or AWS CodePipeline.</w:t>
      </w:r>
    </w:p>
    <w:p w:rsidR="00F12F12" w:rsidRDefault="00F12F12">
      <w:pPr>
        <w:shd w:val="clear" w:color="auto" w:fill="FFFFFF"/>
        <w:ind w:left="720"/>
        <w:rPr>
          <w:sz w:val="28"/>
          <w:szCs w:val="28"/>
        </w:rPr>
      </w:pPr>
    </w:p>
    <w:p w:rsidR="00F12F12" w:rsidRDefault="00F12F12">
      <w:pPr>
        <w:shd w:val="clear" w:color="auto" w:fill="FFFFFF"/>
        <w:ind w:left="720"/>
        <w:rPr>
          <w:sz w:val="36"/>
          <w:szCs w:val="36"/>
        </w:rPr>
      </w:pPr>
    </w:p>
    <w:p w:rsidR="00F12F12" w:rsidRDefault="00000000">
      <w:pPr>
        <w:shd w:val="clear" w:color="auto" w:fill="FFFFFF"/>
        <w:rPr>
          <w:b/>
          <w:sz w:val="28"/>
          <w:szCs w:val="28"/>
        </w:rPr>
      </w:pPr>
      <w:r>
        <w:rPr>
          <w:b/>
          <w:sz w:val="28"/>
          <w:szCs w:val="28"/>
        </w:rPr>
        <w:t>Networking and Security</w:t>
      </w:r>
    </w:p>
    <w:p w:rsidR="00F12F12" w:rsidRDefault="00000000">
      <w:pPr>
        <w:shd w:val="clear" w:color="auto" w:fill="FFFFFF"/>
        <w:rPr>
          <w:sz w:val="28"/>
          <w:szCs w:val="28"/>
        </w:rPr>
      </w:pPr>
      <w:r>
        <w:rPr>
          <w:sz w:val="28"/>
          <w:szCs w:val="28"/>
        </w:rPr>
        <w:t>1. Configure appropriate security groups and network ACLs to control inbound and outbound traffic.</w:t>
      </w:r>
      <w:r>
        <w:rPr>
          <w:sz w:val="28"/>
          <w:szCs w:val="28"/>
        </w:rPr>
        <w:br/>
        <w:t>2. Ensure that sensitive information (e.g., database credentials) are securely managed.</w:t>
      </w:r>
      <w:r>
        <w:rPr>
          <w:sz w:val="28"/>
          <w:szCs w:val="28"/>
        </w:rPr>
        <w:br/>
        <w:t xml:space="preserve">3. create appropriate VPC and subnets </w:t>
      </w:r>
      <w:r>
        <w:rPr>
          <w:sz w:val="28"/>
          <w:szCs w:val="28"/>
        </w:rPr>
        <w:br/>
        <w:t>4. implement necessary IAM roles and policy</w:t>
      </w:r>
      <w:r>
        <w:rPr>
          <w:sz w:val="28"/>
          <w:szCs w:val="28"/>
        </w:rPr>
        <w:br/>
        <w:t>5. Database should not be publicly accessible</w:t>
      </w: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000000">
      <w:pPr>
        <w:shd w:val="clear" w:color="auto" w:fill="FFFFFF"/>
        <w:rPr>
          <w:sz w:val="28"/>
          <w:szCs w:val="28"/>
        </w:rPr>
      </w:pPr>
      <w:r>
        <w:rPr>
          <w:sz w:val="28"/>
          <w:szCs w:val="28"/>
        </w:rPr>
        <w:t xml:space="preserve">Github code repos- </w:t>
      </w:r>
    </w:p>
    <w:p w:rsidR="00F12F12" w:rsidRDefault="00000000">
      <w:pPr>
        <w:numPr>
          <w:ilvl w:val="0"/>
          <w:numId w:val="2"/>
        </w:numPr>
        <w:shd w:val="clear" w:color="auto" w:fill="FFFFFF"/>
        <w:rPr>
          <w:sz w:val="28"/>
          <w:szCs w:val="28"/>
        </w:rPr>
      </w:pPr>
      <w:r>
        <w:rPr>
          <w:sz w:val="28"/>
          <w:szCs w:val="28"/>
        </w:rPr>
        <w:t xml:space="preserve">Frontend - </w:t>
      </w:r>
      <w:hyperlink r:id="rId5">
        <w:r>
          <w:rPr>
            <w:color w:val="1155CC"/>
            <w:sz w:val="28"/>
            <w:szCs w:val="28"/>
            <w:u w:val="single"/>
          </w:rPr>
          <w:t>https://github.com/dangar0090/final-task-frontend</w:t>
        </w:r>
      </w:hyperlink>
    </w:p>
    <w:p w:rsidR="00F12F12" w:rsidRDefault="00000000">
      <w:pPr>
        <w:numPr>
          <w:ilvl w:val="0"/>
          <w:numId w:val="2"/>
        </w:numPr>
        <w:shd w:val="clear" w:color="auto" w:fill="FFFFFF"/>
        <w:rPr>
          <w:sz w:val="28"/>
          <w:szCs w:val="28"/>
        </w:rPr>
      </w:pPr>
      <w:r>
        <w:rPr>
          <w:sz w:val="28"/>
          <w:szCs w:val="28"/>
        </w:rPr>
        <w:t xml:space="preserve">Backend - </w:t>
      </w:r>
      <w:hyperlink r:id="rId6">
        <w:r>
          <w:rPr>
            <w:color w:val="1155CC"/>
            <w:sz w:val="28"/>
            <w:szCs w:val="28"/>
            <w:u w:val="single"/>
          </w:rPr>
          <w:t>https://github.com/dangar0090/final-task-backend</w:t>
        </w:r>
      </w:hyperlink>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000000">
      <w:pPr>
        <w:shd w:val="clear" w:color="auto" w:fill="FFFFFF"/>
        <w:rPr>
          <w:b/>
          <w:sz w:val="28"/>
          <w:szCs w:val="28"/>
        </w:rPr>
      </w:pPr>
      <w:r>
        <w:rPr>
          <w:b/>
          <w:sz w:val="32"/>
          <w:szCs w:val="32"/>
        </w:rPr>
        <w:lastRenderedPageBreak/>
        <w:t xml:space="preserve">Frontend </w:t>
      </w:r>
      <w:r>
        <w:rPr>
          <w:b/>
          <w:sz w:val="28"/>
          <w:szCs w:val="28"/>
        </w:rPr>
        <w:t>:</w:t>
      </w:r>
    </w:p>
    <w:p w:rsidR="00F12F12" w:rsidRDefault="00F12F12">
      <w:pPr>
        <w:shd w:val="clear" w:color="auto" w:fill="FFFFFF"/>
        <w:rPr>
          <w:sz w:val="28"/>
          <w:szCs w:val="28"/>
        </w:rPr>
      </w:pPr>
    </w:p>
    <w:p w:rsidR="00F12F12" w:rsidRDefault="00000000">
      <w:pPr>
        <w:shd w:val="clear" w:color="auto" w:fill="FFFFFF"/>
        <w:rPr>
          <w:sz w:val="28"/>
          <w:szCs w:val="28"/>
        </w:rPr>
      </w:pPr>
      <w:r>
        <w:rPr>
          <w:sz w:val="26"/>
          <w:szCs w:val="26"/>
        </w:rPr>
        <w:t>Services used</w:t>
      </w:r>
      <w:r>
        <w:rPr>
          <w:sz w:val="28"/>
          <w:szCs w:val="28"/>
        </w:rPr>
        <w:t xml:space="preserve"> : </w:t>
      </w:r>
    </w:p>
    <w:p w:rsidR="00F12F12" w:rsidRDefault="00F12F12">
      <w:pPr>
        <w:shd w:val="clear" w:color="auto" w:fill="FFFFFF"/>
        <w:rPr>
          <w:sz w:val="28"/>
          <w:szCs w:val="28"/>
        </w:rPr>
      </w:pPr>
    </w:p>
    <w:p w:rsidR="00F12F12" w:rsidRDefault="00000000">
      <w:pPr>
        <w:numPr>
          <w:ilvl w:val="0"/>
          <w:numId w:val="1"/>
        </w:numPr>
        <w:shd w:val="clear" w:color="auto" w:fill="FFFFFF"/>
        <w:rPr>
          <w:sz w:val="28"/>
          <w:szCs w:val="28"/>
        </w:rPr>
      </w:pPr>
      <w:r>
        <w:rPr>
          <w:sz w:val="28"/>
          <w:szCs w:val="28"/>
        </w:rPr>
        <w:t>AWS Codebuild</w:t>
      </w:r>
    </w:p>
    <w:p w:rsidR="00F12F12" w:rsidRDefault="00000000">
      <w:pPr>
        <w:numPr>
          <w:ilvl w:val="0"/>
          <w:numId w:val="1"/>
        </w:numPr>
        <w:shd w:val="clear" w:color="auto" w:fill="FFFFFF"/>
        <w:rPr>
          <w:sz w:val="28"/>
          <w:szCs w:val="28"/>
        </w:rPr>
      </w:pPr>
      <w:r>
        <w:rPr>
          <w:sz w:val="28"/>
          <w:szCs w:val="28"/>
        </w:rPr>
        <w:t>S3</w:t>
      </w:r>
    </w:p>
    <w:p w:rsidR="00F12F12" w:rsidRDefault="00000000">
      <w:pPr>
        <w:numPr>
          <w:ilvl w:val="0"/>
          <w:numId w:val="1"/>
        </w:numPr>
        <w:shd w:val="clear" w:color="auto" w:fill="FFFFFF"/>
        <w:rPr>
          <w:sz w:val="28"/>
          <w:szCs w:val="28"/>
        </w:rPr>
      </w:pPr>
      <w:r>
        <w:rPr>
          <w:sz w:val="28"/>
          <w:szCs w:val="28"/>
        </w:rPr>
        <w:t>Cloudfront</w:t>
      </w: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000000">
      <w:pPr>
        <w:shd w:val="clear" w:color="auto" w:fill="FFFFFF"/>
        <w:rPr>
          <w:sz w:val="28"/>
          <w:szCs w:val="28"/>
        </w:rPr>
      </w:pPr>
      <w:r>
        <w:rPr>
          <w:sz w:val="28"/>
          <w:szCs w:val="28"/>
        </w:rPr>
        <w:t>The frontend pulls the code on each push and merge detected in the frontend github link</w:t>
      </w: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000000">
      <w:pPr>
        <w:shd w:val="clear" w:color="auto" w:fill="FFFFFF"/>
        <w:rPr>
          <w:sz w:val="28"/>
          <w:szCs w:val="28"/>
        </w:rPr>
      </w:pPr>
      <w:r>
        <w:rPr>
          <w:sz w:val="28"/>
          <w:szCs w:val="28"/>
        </w:rPr>
        <w:t>Cloudfront distribution that hosts the static website from S3</w:t>
      </w:r>
    </w:p>
    <w:p w:rsidR="00F12F12" w:rsidRDefault="00000000">
      <w:pPr>
        <w:shd w:val="clear" w:color="auto" w:fill="FFFFFF"/>
        <w:rPr>
          <w:sz w:val="28"/>
          <w:szCs w:val="28"/>
        </w:rPr>
      </w:pPr>
      <w:r>
        <w:rPr>
          <w:noProof/>
          <w:sz w:val="28"/>
          <w:szCs w:val="28"/>
        </w:rPr>
        <w:drawing>
          <wp:inline distT="114300" distB="114300" distL="114300" distR="114300">
            <wp:extent cx="5731200" cy="2451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1200" cy="2451100"/>
                    </a:xfrm>
                    <a:prstGeom prst="rect">
                      <a:avLst/>
                    </a:prstGeom>
                    <a:ln/>
                  </pic:spPr>
                </pic:pic>
              </a:graphicData>
            </a:graphic>
          </wp:inline>
        </w:drawing>
      </w: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000000">
      <w:pPr>
        <w:shd w:val="clear" w:color="auto" w:fill="FFFFFF"/>
        <w:rPr>
          <w:sz w:val="28"/>
          <w:szCs w:val="28"/>
        </w:rPr>
      </w:pPr>
      <w:r>
        <w:rPr>
          <w:sz w:val="28"/>
          <w:szCs w:val="28"/>
        </w:rPr>
        <w:t xml:space="preserve">Make sure when running the Distribution dns on your browser for example on chrome , you go to -   </w:t>
      </w:r>
    </w:p>
    <w:p w:rsidR="00F12F12" w:rsidRDefault="00000000">
      <w:pPr>
        <w:shd w:val="clear" w:color="auto" w:fill="FFFFFF"/>
        <w:rPr>
          <w:sz w:val="28"/>
          <w:szCs w:val="28"/>
        </w:rPr>
      </w:pPr>
      <w:r>
        <w:rPr>
          <w:sz w:val="28"/>
          <w:szCs w:val="28"/>
        </w:rPr>
        <w:t xml:space="preserve">In chrome, go to settings and in content, go to site details, select the distribution domain , scroll down and go to insecure content and set it to allow. Or just use the link - </w:t>
      </w:r>
      <w:r>
        <w:rPr>
          <w:sz w:val="28"/>
          <w:szCs w:val="28"/>
        </w:rPr>
        <w:br/>
        <w:t>chrome://settings/content/siteDetails?site=https%3A%2F%2Fd34faz4xwep2kw.cloudfront.net%3A443</w:t>
      </w:r>
    </w:p>
    <w:p w:rsidR="00F12F12" w:rsidRDefault="00000000">
      <w:pPr>
        <w:shd w:val="clear" w:color="auto" w:fill="FFFFFF"/>
        <w:rPr>
          <w:sz w:val="28"/>
          <w:szCs w:val="28"/>
        </w:rPr>
      </w:pPr>
      <w:r>
        <w:rPr>
          <w:sz w:val="28"/>
          <w:szCs w:val="28"/>
        </w:rPr>
        <w:t>Or we can make the cloudfront run on http protocol by specifying it explicitly like - http://d34faz4xwep2kw.cloudfront.net/</w:t>
      </w:r>
    </w:p>
    <w:p w:rsidR="00F12F12" w:rsidRDefault="00F12F12">
      <w:pPr>
        <w:shd w:val="clear" w:color="auto" w:fill="FFFFFF"/>
        <w:rPr>
          <w:sz w:val="28"/>
          <w:szCs w:val="28"/>
        </w:rPr>
      </w:pPr>
    </w:p>
    <w:p w:rsidR="00F12F12" w:rsidRDefault="00000000">
      <w:pPr>
        <w:shd w:val="clear" w:color="auto" w:fill="FFFFFF"/>
        <w:rPr>
          <w:sz w:val="28"/>
          <w:szCs w:val="28"/>
        </w:rPr>
      </w:pPr>
      <w:r>
        <w:rPr>
          <w:sz w:val="28"/>
          <w:szCs w:val="28"/>
        </w:rPr>
        <w:lastRenderedPageBreak/>
        <w:t>This is necessary because we haven’t got a ssl certificate as we don’t have any domain and our cloudfront is using an https request while we don’t have a certificate yet.</w:t>
      </w: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F12F12">
      <w:pPr>
        <w:shd w:val="clear" w:color="auto" w:fill="FFFFFF"/>
        <w:rPr>
          <w:sz w:val="28"/>
          <w:szCs w:val="28"/>
        </w:rPr>
      </w:pPr>
    </w:p>
    <w:p w:rsidR="00F12F12" w:rsidRDefault="00000000">
      <w:pPr>
        <w:shd w:val="clear" w:color="auto" w:fill="FFFFFF"/>
        <w:rPr>
          <w:sz w:val="28"/>
          <w:szCs w:val="28"/>
        </w:rPr>
      </w:pPr>
      <w:r>
        <w:rPr>
          <w:sz w:val="28"/>
          <w:szCs w:val="28"/>
        </w:rPr>
        <w:t xml:space="preserve">The buildspec.yaml of codebuild - </w:t>
      </w:r>
    </w:p>
    <w:p w:rsidR="00F12F12" w:rsidRDefault="00000000">
      <w:pPr>
        <w:shd w:val="clear" w:color="auto" w:fill="FFFFFF"/>
        <w:rPr>
          <w:sz w:val="28"/>
          <w:szCs w:val="28"/>
        </w:rPr>
      </w:pPr>
      <w:r>
        <w:rPr>
          <w:sz w:val="28"/>
          <w:szCs w:val="28"/>
        </w:rPr>
        <w:br/>
      </w:r>
      <w:r>
        <w:rPr>
          <w:noProof/>
          <w:sz w:val="28"/>
          <w:szCs w:val="28"/>
        </w:rPr>
        <w:drawing>
          <wp:inline distT="114300" distB="114300" distL="114300" distR="114300">
            <wp:extent cx="5731200" cy="30607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1200" cy="3060700"/>
                    </a:xfrm>
                    <a:prstGeom prst="rect">
                      <a:avLst/>
                    </a:prstGeom>
                    <a:ln/>
                  </pic:spPr>
                </pic:pic>
              </a:graphicData>
            </a:graphic>
          </wp:inline>
        </w:drawing>
      </w:r>
    </w:p>
    <w:p w:rsidR="00F12F12" w:rsidRDefault="00000000">
      <w:pPr>
        <w:shd w:val="clear" w:color="auto" w:fill="FFFFFF"/>
        <w:rPr>
          <w:sz w:val="28"/>
          <w:szCs w:val="28"/>
        </w:rPr>
      </w:pPr>
      <w:r>
        <w:rPr>
          <w:sz w:val="28"/>
          <w:szCs w:val="28"/>
        </w:rPr>
        <w:t xml:space="preserve">The above buildspec compiles the code and puts it into the S3 bucket called - </w:t>
      </w:r>
      <w:r>
        <w:rPr>
          <w:sz w:val="28"/>
          <w:szCs w:val="28"/>
        </w:rPr>
        <w:br/>
        <w:t>task-frontend-build-bucket</w:t>
      </w:r>
    </w:p>
    <w:p w:rsidR="00F12F12" w:rsidRDefault="00F12F12">
      <w:pPr>
        <w:shd w:val="clear" w:color="auto" w:fill="FFFFFF"/>
        <w:rPr>
          <w:sz w:val="28"/>
          <w:szCs w:val="28"/>
        </w:rPr>
      </w:pPr>
    </w:p>
    <w:p w:rsidR="00F12F12" w:rsidRDefault="00000000">
      <w:pPr>
        <w:shd w:val="clear" w:color="auto" w:fill="FFFFFF"/>
        <w:rPr>
          <w:sz w:val="36"/>
          <w:szCs w:val="36"/>
        </w:rPr>
      </w:pPr>
      <w:r>
        <w:rPr>
          <w:sz w:val="28"/>
          <w:szCs w:val="28"/>
        </w:rPr>
        <w:t>Permissions defined in the policy for the codebuild service role of frontend codebuild</w:t>
      </w:r>
    </w:p>
    <w:p w:rsidR="00F12F12" w:rsidRDefault="00000000">
      <w:pPr>
        <w:shd w:val="clear" w:color="auto" w:fill="FFFFFF"/>
        <w:ind w:left="720"/>
        <w:rPr>
          <w:sz w:val="36"/>
          <w:szCs w:val="36"/>
        </w:rPr>
      </w:pPr>
      <w:r>
        <w:rPr>
          <w:sz w:val="36"/>
          <w:szCs w:val="36"/>
        </w:rPr>
        <w:t xml:space="preserve"> </w:t>
      </w:r>
    </w:p>
    <w:p w:rsidR="00F12F12" w:rsidRDefault="00F12F12">
      <w:pPr>
        <w:ind w:left="720"/>
        <w:rPr>
          <w:sz w:val="28"/>
          <w:szCs w:val="28"/>
        </w:rPr>
      </w:pPr>
    </w:p>
    <w:p w:rsidR="00F12F12" w:rsidRDefault="00000000">
      <w:pPr>
        <w:rPr>
          <w:sz w:val="28"/>
          <w:szCs w:val="28"/>
        </w:rPr>
      </w:pPr>
      <w:r>
        <w:rPr>
          <w:noProof/>
          <w:sz w:val="28"/>
          <w:szCs w:val="28"/>
        </w:rPr>
        <w:lastRenderedPageBreak/>
        <w:drawing>
          <wp:inline distT="114300" distB="114300" distL="114300" distR="114300">
            <wp:extent cx="6524066" cy="2265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524066" cy="2265000"/>
                    </a:xfrm>
                    <a:prstGeom prst="rect">
                      <a:avLst/>
                    </a:prstGeom>
                    <a:ln/>
                  </pic:spPr>
                </pic:pic>
              </a:graphicData>
            </a:graphic>
          </wp:inline>
        </w:drawing>
      </w: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000000">
      <w:pPr>
        <w:shd w:val="clear" w:color="auto" w:fill="FFFFFF"/>
        <w:rPr>
          <w:sz w:val="28"/>
          <w:szCs w:val="28"/>
        </w:rPr>
      </w:pPr>
      <w:r>
        <w:rPr>
          <w:sz w:val="28"/>
          <w:szCs w:val="28"/>
        </w:rPr>
        <w:t xml:space="preserve">S3 frontend build bucket called - </w:t>
      </w:r>
    </w:p>
    <w:p w:rsidR="00F12F12" w:rsidRDefault="00000000">
      <w:pPr>
        <w:shd w:val="clear" w:color="auto" w:fill="FFFFFF"/>
        <w:rPr>
          <w:rFonts w:ascii="Roboto" w:eastAsia="Roboto" w:hAnsi="Roboto" w:cs="Roboto"/>
          <w:color w:val="16191F"/>
          <w:sz w:val="28"/>
          <w:szCs w:val="28"/>
          <w:shd w:val="clear" w:color="auto" w:fill="F2F3F3"/>
        </w:rPr>
      </w:pPr>
      <w:r>
        <w:rPr>
          <w:sz w:val="28"/>
          <w:szCs w:val="28"/>
        </w:rPr>
        <w:br/>
      </w:r>
      <w:r>
        <w:rPr>
          <w:rFonts w:ascii="Roboto" w:eastAsia="Roboto" w:hAnsi="Roboto" w:cs="Roboto"/>
          <w:color w:val="16191F"/>
          <w:sz w:val="28"/>
          <w:szCs w:val="28"/>
          <w:shd w:val="clear" w:color="auto" w:fill="F2F3F3"/>
        </w:rPr>
        <w:t>Task-frontend-build-bucket -</w:t>
      </w:r>
    </w:p>
    <w:p w:rsidR="00F12F12" w:rsidRDefault="00000000">
      <w:pPr>
        <w:shd w:val="clear" w:color="auto" w:fill="FFFFFF"/>
        <w:rPr>
          <w:sz w:val="28"/>
          <w:szCs w:val="28"/>
        </w:rPr>
      </w:pPr>
      <w:r>
        <w:rPr>
          <w:noProof/>
          <w:sz w:val="28"/>
          <w:szCs w:val="28"/>
        </w:rPr>
        <w:drawing>
          <wp:inline distT="114300" distB="114300" distL="114300" distR="114300">
            <wp:extent cx="5731200" cy="33909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3390900"/>
                    </a:xfrm>
                    <a:prstGeom prst="rect">
                      <a:avLst/>
                    </a:prstGeom>
                    <a:ln/>
                  </pic:spPr>
                </pic:pic>
              </a:graphicData>
            </a:graphic>
          </wp:inline>
        </w:drawing>
      </w:r>
    </w:p>
    <w:p w:rsidR="00F12F12" w:rsidRDefault="00F12F12">
      <w:pPr>
        <w:shd w:val="clear" w:color="auto" w:fill="FFFFFF"/>
        <w:rPr>
          <w:sz w:val="28"/>
          <w:szCs w:val="28"/>
        </w:rPr>
      </w:pPr>
    </w:p>
    <w:p w:rsidR="00F12F12" w:rsidRDefault="00000000">
      <w:pPr>
        <w:shd w:val="clear" w:color="auto" w:fill="FFFFFF"/>
        <w:rPr>
          <w:sz w:val="28"/>
          <w:szCs w:val="28"/>
        </w:rPr>
      </w:pPr>
      <w:r>
        <w:rPr>
          <w:sz w:val="28"/>
          <w:szCs w:val="28"/>
        </w:rPr>
        <w:t>This is generated from the codebuild process.</w:t>
      </w:r>
    </w:p>
    <w:p w:rsidR="00F12F12" w:rsidRDefault="00F12F12">
      <w:pPr>
        <w:rPr>
          <w:b/>
          <w:sz w:val="28"/>
          <w:szCs w:val="28"/>
        </w:rPr>
      </w:pPr>
    </w:p>
    <w:p w:rsidR="00F12F12" w:rsidRDefault="00F12F12">
      <w:pPr>
        <w:rPr>
          <w:b/>
          <w:sz w:val="28"/>
          <w:szCs w:val="28"/>
        </w:rPr>
      </w:pPr>
    </w:p>
    <w:p w:rsidR="00F12F12" w:rsidRDefault="00F12F12">
      <w:pPr>
        <w:rPr>
          <w:b/>
          <w:sz w:val="32"/>
          <w:szCs w:val="32"/>
        </w:rPr>
      </w:pPr>
    </w:p>
    <w:p w:rsidR="00F12F12" w:rsidRDefault="00000000">
      <w:pPr>
        <w:rPr>
          <w:b/>
          <w:sz w:val="32"/>
          <w:szCs w:val="32"/>
        </w:rPr>
      </w:pPr>
      <w:r>
        <w:rPr>
          <w:b/>
          <w:sz w:val="32"/>
          <w:szCs w:val="32"/>
        </w:rPr>
        <w:t>Backend :</w:t>
      </w:r>
    </w:p>
    <w:p w:rsidR="00F12F12" w:rsidRDefault="00F12F12">
      <w:pPr>
        <w:rPr>
          <w:b/>
          <w:sz w:val="32"/>
          <w:szCs w:val="32"/>
        </w:rPr>
      </w:pPr>
    </w:p>
    <w:p w:rsidR="00F12F12" w:rsidRDefault="00000000">
      <w:pPr>
        <w:rPr>
          <w:sz w:val="26"/>
          <w:szCs w:val="26"/>
        </w:rPr>
      </w:pPr>
      <w:r>
        <w:rPr>
          <w:sz w:val="26"/>
          <w:szCs w:val="26"/>
        </w:rPr>
        <w:t xml:space="preserve">Services used : </w:t>
      </w:r>
    </w:p>
    <w:p w:rsidR="00F12F12" w:rsidRDefault="00F12F12">
      <w:pPr>
        <w:rPr>
          <w:sz w:val="28"/>
          <w:szCs w:val="28"/>
        </w:rPr>
      </w:pPr>
    </w:p>
    <w:p w:rsidR="00F12F12" w:rsidRDefault="00000000">
      <w:pPr>
        <w:numPr>
          <w:ilvl w:val="0"/>
          <w:numId w:val="3"/>
        </w:numPr>
        <w:rPr>
          <w:sz w:val="28"/>
          <w:szCs w:val="28"/>
        </w:rPr>
      </w:pPr>
      <w:r>
        <w:rPr>
          <w:sz w:val="28"/>
          <w:szCs w:val="28"/>
        </w:rPr>
        <w:t>AWS Codepipeline- includes codebuild and ECS deploy</w:t>
      </w:r>
    </w:p>
    <w:p w:rsidR="00F12F12" w:rsidRDefault="00000000">
      <w:pPr>
        <w:numPr>
          <w:ilvl w:val="0"/>
          <w:numId w:val="3"/>
        </w:numPr>
        <w:rPr>
          <w:sz w:val="28"/>
          <w:szCs w:val="28"/>
        </w:rPr>
      </w:pPr>
      <w:r>
        <w:rPr>
          <w:sz w:val="28"/>
          <w:szCs w:val="28"/>
        </w:rPr>
        <w:t>AWS Secrets Manager</w:t>
      </w:r>
    </w:p>
    <w:p w:rsidR="00F12F12" w:rsidRDefault="00000000">
      <w:pPr>
        <w:numPr>
          <w:ilvl w:val="0"/>
          <w:numId w:val="3"/>
        </w:numPr>
        <w:rPr>
          <w:sz w:val="28"/>
          <w:szCs w:val="28"/>
        </w:rPr>
      </w:pPr>
      <w:r>
        <w:rPr>
          <w:sz w:val="28"/>
          <w:szCs w:val="28"/>
        </w:rPr>
        <w:t>S3</w:t>
      </w:r>
    </w:p>
    <w:p w:rsidR="00F12F12" w:rsidRDefault="00000000">
      <w:pPr>
        <w:numPr>
          <w:ilvl w:val="0"/>
          <w:numId w:val="3"/>
        </w:numPr>
        <w:rPr>
          <w:sz w:val="28"/>
          <w:szCs w:val="28"/>
        </w:rPr>
      </w:pPr>
      <w:r>
        <w:rPr>
          <w:sz w:val="28"/>
          <w:szCs w:val="28"/>
        </w:rPr>
        <w:t>ECS</w:t>
      </w:r>
    </w:p>
    <w:p w:rsidR="00F12F12" w:rsidRDefault="00000000">
      <w:pPr>
        <w:numPr>
          <w:ilvl w:val="0"/>
          <w:numId w:val="3"/>
        </w:numPr>
        <w:rPr>
          <w:sz w:val="28"/>
          <w:szCs w:val="28"/>
        </w:rPr>
      </w:pPr>
      <w:r>
        <w:rPr>
          <w:sz w:val="28"/>
          <w:szCs w:val="28"/>
        </w:rPr>
        <w:t>ECR</w:t>
      </w:r>
    </w:p>
    <w:p w:rsidR="00F12F12" w:rsidRDefault="00000000">
      <w:pPr>
        <w:numPr>
          <w:ilvl w:val="0"/>
          <w:numId w:val="3"/>
        </w:numPr>
        <w:rPr>
          <w:sz w:val="28"/>
          <w:szCs w:val="28"/>
        </w:rPr>
      </w:pPr>
      <w:r>
        <w:rPr>
          <w:sz w:val="28"/>
          <w:szCs w:val="28"/>
        </w:rPr>
        <w:t>Cloudwatch</w:t>
      </w:r>
    </w:p>
    <w:p w:rsidR="00F12F12" w:rsidRDefault="00000000">
      <w:pPr>
        <w:numPr>
          <w:ilvl w:val="0"/>
          <w:numId w:val="3"/>
        </w:numPr>
        <w:rPr>
          <w:sz w:val="28"/>
          <w:szCs w:val="28"/>
        </w:rPr>
      </w:pPr>
      <w:r>
        <w:rPr>
          <w:sz w:val="28"/>
          <w:szCs w:val="28"/>
        </w:rPr>
        <w:t>ELB - Application Load balancer</w:t>
      </w:r>
    </w:p>
    <w:p w:rsidR="00F12F12" w:rsidRDefault="00F12F12">
      <w:pPr>
        <w:rPr>
          <w:b/>
          <w:sz w:val="32"/>
          <w:szCs w:val="32"/>
        </w:rPr>
      </w:pPr>
    </w:p>
    <w:p w:rsidR="00F12F12" w:rsidRDefault="00F12F12">
      <w:pPr>
        <w:rPr>
          <w:sz w:val="28"/>
          <w:szCs w:val="28"/>
        </w:rPr>
      </w:pPr>
    </w:p>
    <w:p w:rsidR="00F12F12" w:rsidRDefault="00000000">
      <w:pPr>
        <w:rPr>
          <w:sz w:val="28"/>
          <w:szCs w:val="28"/>
        </w:rPr>
      </w:pPr>
      <w:r>
        <w:rPr>
          <w:sz w:val="28"/>
          <w:szCs w:val="28"/>
        </w:rPr>
        <w:t xml:space="preserve">Load balancer security group inbound - </w:t>
      </w:r>
    </w:p>
    <w:p w:rsidR="00F12F12" w:rsidRDefault="00F12F12">
      <w:pPr>
        <w:rPr>
          <w:sz w:val="28"/>
          <w:szCs w:val="28"/>
        </w:rPr>
      </w:pPr>
    </w:p>
    <w:p w:rsidR="00F12F12" w:rsidRDefault="00000000">
      <w:pPr>
        <w:rPr>
          <w:sz w:val="28"/>
          <w:szCs w:val="28"/>
        </w:rPr>
      </w:pPr>
      <w:r>
        <w:rPr>
          <w:noProof/>
          <w:sz w:val="28"/>
          <w:szCs w:val="28"/>
        </w:rPr>
        <w:drawing>
          <wp:inline distT="114300" distB="114300" distL="114300" distR="114300">
            <wp:extent cx="6301359" cy="166431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301359" cy="1664312"/>
                    </a:xfrm>
                    <a:prstGeom prst="rect">
                      <a:avLst/>
                    </a:prstGeom>
                    <a:ln/>
                  </pic:spPr>
                </pic:pic>
              </a:graphicData>
            </a:graphic>
          </wp:inline>
        </w:drawing>
      </w:r>
    </w:p>
    <w:p w:rsidR="00F12F12" w:rsidRDefault="00F12F12">
      <w:pPr>
        <w:rPr>
          <w:sz w:val="28"/>
          <w:szCs w:val="28"/>
        </w:rPr>
      </w:pPr>
    </w:p>
    <w:p w:rsidR="00F12F12" w:rsidRDefault="00000000">
      <w:pPr>
        <w:rPr>
          <w:sz w:val="28"/>
          <w:szCs w:val="28"/>
        </w:rPr>
      </w:pPr>
      <w:r>
        <w:rPr>
          <w:sz w:val="28"/>
          <w:szCs w:val="28"/>
        </w:rPr>
        <w:t xml:space="preserve">Load balancer security group outbound which does port mapping to the ECS service from port 80 to port 5000: </w:t>
      </w:r>
    </w:p>
    <w:p w:rsidR="00F12F12" w:rsidRDefault="00F12F12">
      <w:pPr>
        <w:rPr>
          <w:sz w:val="28"/>
          <w:szCs w:val="28"/>
        </w:rPr>
      </w:pPr>
    </w:p>
    <w:p w:rsidR="00F12F12" w:rsidRDefault="00000000">
      <w:pPr>
        <w:rPr>
          <w:sz w:val="28"/>
          <w:szCs w:val="28"/>
        </w:rPr>
      </w:pPr>
      <w:r>
        <w:rPr>
          <w:noProof/>
          <w:sz w:val="28"/>
          <w:szCs w:val="28"/>
        </w:rPr>
        <w:drawing>
          <wp:inline distT="114300" distB="114300" distL="114300" distR="114300">
            <wp:extent cx="6373532" cy="147163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373532" cy="1471630"/>
                    </a:xfrm>
                    <a:prstGeom prst="rect">
                      <a:avLst/>
                    </a:prstGeom>
                    <a:ln/>
                  </pic:spPr>
                </pic:pic>
              </a:graphicData>
            </a:graphic>
          </wp:inline>
        </w:drawing>
      </w: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000000">
      <w:pPr>
        <w:rPr>
          <w:sz w:val="28"/>
          <w:szCs w:val="28"/>
        </w:rPr>
      </w:pPr>
      <w:r>
        <w:rPr>
          <w:sz w:val="28"/>
          <w:szCs w:val="28"/>
        </w:rPr>
        <w:t>ECS task security group allows inbound from Security group of ALB</w:t>
      </w:r>
    </w:p>
    <w:p w:rsidR="00F12F12" w:rsidRDefault="00000000">
      <w:pPr>
        <w:rPr>
          <w:sz w:val="28"/>
          <w:szCs w:val="28"/>
        </w:rPr>
      </w:pPr>
      <w:r>
        <w:rPr>
          <w:noProof/>
          <w:sz w:val="28"/>
          <w:szCs w:val="28"/>
        </w:rPr>
        <w:lastRenderedPageBreak/>
        <w:drawing>
          <wp:inline distT="114300" distB="114300" distL="114300" distR="114300">
            <wp:extent cx="6220476" cy="1477621"/>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220476" cy="1477621"/>
                    </a:xfrm>
                    <a:prstGeom prst="rect">
                      <a:avLst/>
                    </a:prstGeom>
                    <a:ln/>
                  </pic:spPr>
                </pic:pic>
              </a:graphicData>
            </a:graphic>
          </wp:inline>
        </w:drawing>
      </w:r>
    </w:p>
    <w:p w:rsidR="00F12F12" w:rsidRDefault="00F12F12">
      <w:pPr>
        <w:rPr>
          <w:sz w:val="28"/>
          <w:szCs w:val="28"/>
        </w:rPr>
      </w:pPr>
    </w:p>
    <w:p w:rsidR="00F12F12" w:rsidRDefault="00000000">
      <w:pPr>
        <w:rPr>
          <w:sz w:val="28"/>
          <w:szCs w:val="28"/>
        </w:rPr>
      </w:pPr>
      <w:r>
        <w:rPr>
          <w:sz w:val="28"/>
          <w:szCs w:val="28"/>
        </w:rPr>
        <w:t xml:space="preserve">The backend codebuild pulls image from the backend code github link </w:t>
      </w:r>
    </w:p>
    <w:p w:rsidR="00F12F12" w:rsidRDefault="00000000">
      <w:pPr>
        <w:rPr>
          <w:sz w:val="28"/>
          <w:szCs w:val="28"/>
        </w:rPr>
      </w:pPr>
      <w:r>
        <w:rPr>
          <w:sz w:val="28"/>
          <w:szCs w:val="28"/>
        </w:rPr>
        <w:t xml:space="preserve">Codebuild buildspec.yml of backend - </w:t>
      </w:r>
      <w:r>
        <w:rPr>
          <w:sz w:val="28"/>
          <w:szCs w:val="28"/>
        </w:rPr>
        <w:br/>
        <w:t>The env variables used for the buildspec.yml are also mentioned</w:t>
      </w:r>
    </w:p>
    <w:p w:rsidR="00F12F12" w:rsidRDefault="00F12F12">
      <w:pPr>
        <w:rPr>
          <w:sz w:val="28"/>
          <w:szCs w:val="28"/>
        </w:rPr>
      </w:pPr>
    </w:p>
    <w:p w:rsidR="00F12F12" w:rsidRDefault="00F12F12">
      <w:pPr>
        <w:rPr>
          <w:sz w:val="28"/>
          <w:szCs w:val="28"/>
        </w:rPr>
      </w:pPr>
    </w:p>
    <w:p w:rsidR="00F12F12" w:rsidRDefault="00000000">
      <w:pPr>
        <w:rPr>
          <w:sz w:val="28"/>
          <w:szCs w:val="28"/>
        </w:rPr>
      </w:pPr>
      <w:r>
        <w:rPr>
          <w:noProof/>
          <w:sz w:val="28"/>
          <w:szCs w:val="28"/>
        </w:rPr>
        <w:drawing>
          <wp:inline distT="114300" distB="114300" distL="114300" distR="114300">
            <wp:extent cx="6262688" cy="3960516"/>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262688" cy="3960516"/>
                    </a:xfrm>
                    <a:prstGeom prst="rect">
                      <a:avLst/>
                    </a:prstGeom>
                    <a:ln/>
                  </pic:spPr>
                </pic:pic>
              </a:graphicData>
            </a:graphic>
          </wp:inline>
        </w:drawing>
      </w:r>
    </w:p>
    <w:p w:rsidR="00F12F12" w:rsidRDefault="00F12F12">
      <w:pPr>
        <w:rPr>
          <w:sz w:val="28"/>
          <w:szCs w:val="28"/>
        </w:rPr>
      </w:pPr>
    </w:p>
    <w:p w:rsidR="00F12F12" w:rsidRDefault="00F12F12">
      <w:pPr>
        <w:rPr>
          <w:sz w:val="28"/>
          <w:szCs w:val="28"/>
        </w:rPr>
      </w:pPr>
    </w:p>
    <w:p w:rsidR="00F12F12" w:rsidRDefault="00000000">
      <w:pPr>
        <w:rPr>
          <w:sz w:val="28"/>
          <w:szCs w:val="28"/>
        </w:rPr>
      </w:pPr>
      <w:r>
        <w:rPr>
          <w:sz w:val="28"/>
          <w:szCs w:val="28"/>
        </w:rPr>
        <w:t>This buildspec gets the secret value in plain text format and stores it in the built image so that when we run the code(container) , it can fetch the env from its environment. It also pushes the image to the ECR</w:t>
      </w:r>
    </w:p>
    <w:p w:rsidR="00F12F12" w:rsidRDefault="00F12F12">
      <w:pPr>
        <w:rPr>
          <w:sz w:val="28"/>
          <w:szCs w:val="28"/>
        </w:rPr>
      </w:pPr>
    </w:p>
    <w:p w:rsidR="00F12F12" w:rsidRDefault="00F12F12">
      <w:pPr>
        <w:rPr>
          <w:sz w:val="28"/>
          <w:szCs w:val="28"/>
        </w:rPr>
      </w:pPr>
    </w:p>
    <w:p w:rsidR="00F12F12" w:rsidRDefault="00000000">
      <w:pPr>
        <w:rPr>
          <w:sz w:val="28"/>
          <w:szCs w:val="28"/>
        </w:rPr>
      </w:pPr>
      <w:r>
        <w:rPr>
          <w:sz w:val="28"/>
          <w:szCs w:val="28"/>
        </w:rPr>
        <w:t xml:space="preserve">Secret value in Secret manager </w:t>
      </w:r>
    </w:p>
    <w:p w:rsidR="00F12F12" w:rsidRDefault="00F12F12">
      <w:pPr>
        <w:rPr>
          <w:sz w:val="28"/>
          <w:szCs w:val="28"/>
        </w:rPr>
      </w:pPr>
    </w:p>
    <w:p w:rsidR="00F12F12" w:rsidRDefault="00000000">
      <w:pPr>
        <w:rPr>
          <w:sz w:val="28"/>
          <w:szCs w:val="28"/>
        </w:rPr>
      </w:pPr>
      <w:r>
        <w:rPr>
          <w:noProof/>
          <w:sz w:val="28"/>
          <w:szCs w:val="28"/>
        </w:rPr>
        <w:drawing>
          <wp:inline distT="114300" distB="114300" distL="114300" distR="114300">
            <wp:extent cx="5731200" cy="35560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3556000"/>
                    </a:xfrm>
                    <a:prstGeom prst="rect">
                      <a:avLst/>
                    </a:prstGeom>
                    <a:ln/>
                  </pic:spPr>
                </pic:pic>
              </a:graphicData>
            </a:graphic>
          </wp:inline>
        </w:drawing>
      </w:r>
    </w:p>
    <w:p w:rsidR="00F12F12" w:rsidRDefault="00F12F12">
      <w:pPr>
        <w:rPr>
          <w:sz w:val="28"/>
          <w:szCs w:val="28"/>
        </w:rPr>
      </w:pPr>
    </w:p>
    <w:p w:rsidR="00F12F12" w:rsidRDefault="00000000">
      <w:pPr>
        <w:rPr>
          <w:sz w:val="28"/>
          <w:szCs w:val="28"/>
        </w:rPr>
      </w:pPr>
      <w:r>
        <w:rPr>
          <w:sz w:val="28"/>
          <w:szCs w:val="28"/>
        </w:rPr>
        <w:t>Application load balancer is in all 3 AZs for high availability and is in a public subnet to allow incoming requests from outside.</w:t>
      </w:r>
      <w:r>
        <w:rPr>
          <w:sz w:val="28"/>
          <w:szCs w:val="28"/>
        </w:rPr>
        <w:br/>
      </w:r>
    </w:p>
    <w:p w:rsidR="00F12F12" w:rsidRDefault="00000000">
      <w:pPr>
        <w:rPr>
          <w:sz w:val="28"/>
          <w:szCs w:val="28"/>
        </w:rPr>
      </w:pPr>
      <w:r>
        <w:rPr>
          <w:sz w:val="28"/>
          <w:szCs w:val="28"/>
        </w:rPr>
        <w:t xml:space="preserve">Load balancer accepts port 80 from all inbound IPs. I have kept this open for everyone to test it. </w:t>
      </w:r>
    </w:p>
    <w:p w:rsidR="00F12F12" w:rsidRDefault="00000000">
      <w:pPr>
        <w:rPr>
          <w:sz w:val="28"/>
          <w:szCs w:val="28"/>
        </w:rPr>
      </w:pPr>
      <w:r>
        <w:rPr>
          <w:sz w:val="28"/>
          <w:szCs w:val="28"/>
        </w:rPr>
        <w:t>ECS accepts inbound on port 5000 from SG of load balancer.</w:t>
      </w: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000000">
      <w:pPr>
        <w:rPr>
          <w:sz w:val="28"/>
          <w:szCs w:val="28"/>
        </w:rPr>
      </w:pPr>
      <w:r>
        <w:rPr>
          <w:sz w:val="28"/>
          <w:szCs w:val="28"/>
        </w:rPr>
        <w:t xml:space="preserve">ECS service task definition - </w:t>
      </w:r>
    </w:p>
    <w:p w:rsidR="00F12F12" w:rsidRDefault="00000000">
      <w:pPr>
        <w:rPr>
          <w:sz w:val="28"/>
          <w:szCs w:val="28"/>
        </w:rPr>
      </w:pPr>
      <w:r>
        <w:rPr>
          <w:noProof/>
          <w:sz w:val="28"/>
          <w:szCs w:val="28"/>
        </w:rPr>
        <w:lastRenderedPageBreak/>
        <w:drawing>
          <wp:inline distT="114300" distB="114300" distL="114300" distR="114300">
            <wp:extent cx="5731200" cy="177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1778000"/>
                    </a:xfrm>
                    <a:prstGeom prst="rect">
                      <a:avLst/>
                    </a:prstGeom>
                    <a:ln/>
                  </pic:spPr>
                </pic:pic>
              </a:graphicData>
            </a:graphic>
          </wp:inline>
        </w:drawing>
      </w:r>
    </w:p>
    <w:p w:rsidR="00F12F12" w:rsidRDefault="00F12F12">
      <w:pPr>
        <w:rPr>
          <w:sz w:val="28"/>
          <w:szCs w:val="28"/>
        </w:rPr>
      </w:pPr>
    </w:p>
    <w:p w:rsidR="00F12F12" w:rsidRDefault="00000000">
      <w:pPr>
        <w:rPr>
          <w:sz w:val="28"/>
          <w:szCs w:val="28"/>
        </w:rPr>
      </w:pPr>
      <w:r>
        <w:rPr>
          <w:sz w:val="28"/>
          <w:szCs w:val="28"/>
        </w:rPr>
        <w:t>ECS task definition role given the access of ECR, RDS</w:t>
      </w:r>
    </w:p>
    <w:p w:rsidR="00F12F12" w:rsidRDefault="00000000">
      <w:pPr>
        <w:rPr>
          <w:sz w:val="28"/>
          <w:szCs w:val="28"/>
        </w:rPr>
      </w:pPr>
      <w:r>
        <w:rPr>
          <w:noProof/>
          <w:sz w:val="28"/>
          <w:szCs w:val="28"/>
        </w:rPr>
        <w:drawing>
          <wp:inline distT="114300" distB="114300" distL="114300" distR="114300">
            <wp:extent cx="5731200" cy="1485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1485900"/>
                    </a:xfrm>
                    <a:prstGeom prst="rect">
                      <a:avLst/>
                    </a:prstGeom>
                    <a:ln/>
                  </pic:spPr>
                </pic:pic>
              </a:graphicData>
            </a:graphic>
          </wp:inline>
        </w:drawing>
      </w:r>
    </w:p>
    <w:p w:rsidR="00F12F12" w:rsidRDefault="00F12F12">
      <w:pPr>
        <w:rPr>
          <w:sz w:val="28"/>
          <w:szCs w:val="28"/>
        </w:rPr>
      </w:pPr>
    </w:p>
    <w:p w:rsidR="00F12F12" w:rsidRDefault="00000000">
      <w:pPr>
        <w:rPr>
          <w:sz w:val="28"/>
          <w:szCs w:val="28"/>
        </w:rPr>
      </w:pPr>
      <w:r>
        <w:rPr>
          <w:sz w:val="28"/>
          <w:szCs w:val="28"/>
        </w:rPr>
        <w:t xml:space="preserve">ECS service task running - </w:t>
      </w:r>
    </w:p>
    <w:p w:rsidR="00F12F12" w:rsidRDefault="00000000">
      <w:pPr>
        <w:rPr>
          <w:sz w:val="28"/>
          <w:szCs w:val="28"/>
        </w:rPr>
      </w:pPr>
      <w:r>
        <w:rPr>
          <w:noProof/>
          <w:sz w:val="28"/>
          <w:szCs w:val="28"/>
        </w:rPr>
        <w:drawing>
          <wp:inline distT="114300" distB="114300" distL="114300" distR="114300">
            <wp:extent cx="5731200" cy="1727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1727200"/>
                    </a:xfrm>
                    <a:prstGeom prst="rect">
                      <a:avLst/>
                    </a:prstGeom>
                    <a:ln/>
                  </pic:spPr>
                </pic:pic>
              </a:graphicData>
            </a:graphic>
          </wp:inline>
        </w:drawing>
      </w: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b/>
          <w:sz w:val="32"/>
          <w:szCs w:val="32"/>
        </w:rPr>
      </w:pPr>
    </w:p>
    <w:p w:rsidR="00F12F12" w:rsidRDefault="00F12F12">
      <w:pPr>
        <w:rPr>
          <w:b/>
          <w:sz w:val="32"/>
          <w:szCs w:val="32"/>
        </w:rPr>
      </w:pPr>
    </w:p>
    <w:p w:rsidR="00F12F12" w:rsidRDefault="00F12F12">
      <w:pPr>
        <w:rPr>
          <w:b/>
          <w:sz w:val="32"/>
          <w:szCs w:val="32"/>
        </w:rPr>
      </w:pPr>
    </w:p>
    <w:p w:rsidR="00F12F12" w:rsidRDefault="00000000">
      <w:pPr>
        <w:rPr>
          <w:b/>
          <w:sz w:val="32"/>
          <w:szCs w:val="32"/>
        </w:rPr>
      </w:pPr>
      <w:r>
        <w:rPr>
          <w:b/>
          <w:sz w:val="32"/>
          <w:szCs w:val="32"/>
        </w:rPr>
        <w:t>Codepipeline in its executing state:</w:t>
      </w:r>
    </w:p>
    <w:p w:rsidR="00F12F12" w:rsidRDefault="00000000">
      <w:pPr>
        <w:rPr>
          <w:b/>
          <w:sz w:val="32"/>
          <w:szCs w:val="32"/>
        </w:rPr>
      </w:pPr>
      <w:r>
        <w:rPr>
          <w:b/>
          <w:noProof/>
          <w:sz w:val="32"/>
          <w:szCs w:val="32"/>
        </w:rPr>
        <w:lastRenderedPageBreak/>
        <w:drawing>
          <wp:inline distT="114300" distB="114300" distL="114300" distR="114300">
            <wp:extent cx="5731200" cy="2413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2413000"/>
                    </a:xfrm>
                    <a:prstGeom prst="rect">
                      <a:avLst/>
                    </a:prstGeom>
                    <a:ln/>
                  </pic:spPr>
                </pic:pic>
              </a:graphicData>
            </a:graphic>
          </wp:inline>
        </w:drawing>
      </w:r>
    </w:p>
    <w:p w:rsidR="00F12F12" w:rsidRDefault="00F12F12">
      <w:pPr>
        <w:rPr>
          <w:b/>
          <w:sz w:val="32"/>
          <w:szCs w:val="32"/>
        </w:rPr>
      </w:pPr>
    </w:p>
    <w:p w:rsidR="00F12F12" w:rsidRDefault="00F12F12">
      <w:pPr>
        <w:rPr>
          <w:b/>
          <w:sz w:val="32"/>
          <w:szCs w:val="32"/>
        </w:rPr>
      </w:pPr>
    </w:p>
    <w:p w:rsidR="00F12F12" w:rsidRDefault="00F12F12">
      <w:pPr>
        <w:rPr>
          <w:b/>
          <w:sz w:val="32"/>
          <w:szCs w:val="32"/>
        </w:rPr>
      </w:pPr>
    </w:p>
    <w:p w:rsidR="00F12F12" w:rsidRDefault="00000000">
      <w:pPr>
        <w:rPr>
          <w:b/>
          <w:sz w:val="32"/>
          <w:szCs w:val="32"/>
        </w:rPr>
      </w:pPr>
      <w:r>
        <w:rPr>
          <w:b/>
          <w:noProof/>
          <w:sz w:val="32"/>
          <w:szCs w:val="32"/>
        </w:rPr>
        <w:drawing>
          <wp:inline distT="114300" distB="114300" distL="114300" distR="114300">
            <wp:extent cx="5731200" cy="3124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3124200"/>
                    </a:xfrm>
                    <a:prstGeom prst="rect">
                      <a:avLst/>
                    </a:prstGeom>
                    <a:ln/>
                  </pic:spPr>
                </pic:pic>
              </a:graphicData>
            </a:graphic>
          </wp:inline>
        </w:drawing>
      </w:r>
    </w:p>
    <w:p w:rsidR="00F12F12" w:rsidRDefault="00F12F12">
      <w:pPr>
        <w:rPr>
          <w:b/>
          <w:sz w:val="32"/>
          <w:szCs w:val="32"/>
        </w:rPr>
      </w:pPr>
    </w:p>
    <w:p w:rsidR="00F12F12" w:rsidRDefault="00F12F12">
      <w:pPr>
        <w:rPr>
          <w:b/>
          <w:sz w:val="32"/>
          <w:szCs w:val="32"/>
        </w:rPr>
      </w:pPr>
    </w:p>
    <w:p w:rsidR="00F12F12" w:rsidRDefault="00F12F12">
      <w:pPr>
        <w:rPr>
          <w:b/>
          <w:sz w:val="32"/>
          <w:szCs w:val="32"/>
        </w:rPr>
      </w:pPr>
    </w:p>
    <w:p w:rsidR="00F12F12" w:rsidRDefault="00F12F12">
      <w:pPr>
        <w:rPr>
          <w:b/>
          <w:sz w:val="32"/>
          <w:szCs w:val="32"/>
        </w:rPr>
      </w:pPr>
    </w:p>
    <w:p w:rsidR="00F12F12" w:rsidRDefault="00F12F12">
      <w:pPr>
        <w:rPr>
          <w:b/>
          <w:sz w:val="32"/>
          <w:szCs w:val="32"/>
        </w:rPr>
      </w:pPr>
    </w:p>
    <w:p w:rsidR="00F12F12" w:rsidRDefault="00F12F12">
      <w:pPr>
        <w:rPr>
          <w:b/>
          <w:sz w:val="32"/>
          <w:szCs w:val="32"/>
        </w:rPr>
      </w:pPr>
    </w:p>
    <w:p w:rsidR="00F12F12" w:rsidRDefault="00F12F12">
      <w:pPr>
        <w:rPr>
          <w:b/>
          <w:sz w:val="32"/>
          <w:szCs w:val="32"/>
        </w:rPr>
      </w:pPr>
    </w:p>
    <w:p w:rsidR="00F12F12" w:rsidRDefault="00000000">
      <w:pPr>
        <w:rPr>
          <w:sz w:val="28"/>
          <w:szCs w:val="28"/>
        </w:rPr>
      </w:pPr>
      <w:r>
        <w:rPr>
          <w:b/>
          <w:sz w:val="32"/>
          <w:szCs w:val="32"/>
        </w:rPr>
        <w:t>Database</w:t>
      </w:r>
      <w:r>
        <w:rPr>
          <w:sz w:val="28"/>
          <w:szCs w:val="28"/>
        </w:rPr>
        <w:t xml:space="preserve">  : </w:t>
      </w:r>
    </w:p>
    <w:p w:rsidR="00F12F12" w:rsidRDefault="00000000">
      <w:pPr>
        <w:rPr>
          <w:sz w:val="28"/>
          <w:szCs w:val="28"/>
        </w:rPr>
      </w:pPr>
      <w:r>
        <w:rPr>
          <w:sz w:val="28"/>
          <w:szCs w:val="28"/>
        </w:rPr>
        <w:lastRenderedPageBreak/>
        <w:t>Databaseis stored in RDS Postgres which is in a private subnet so not publicly accessible, but as ECS and Database are in the same VPC and they have been given proper IAM roles and permissions, they can talk to each other.</w:t>
      </w:r>
    </w:p>
    <w:p w:rsidR="00F12F12" w:rsidRDefault="00F12F12">
      <w:pPr>
        <w:rPr>
          <w:sz w:val="28"/>
          <w:szCs w:val="28"/>
        </w:rPr>
      </w:pPr>
    </w:p>
    <w:p w:rsidR="00F12F12" w:rsidRDefault="00000000">
      <w:pPr>
        <w:rPr>
          <w:sz w:val="28"/>
          <w:szCs w:val="28"/>
        </w:rPr>
      </w:pPr>
      <w:r>
        <w:rPr>
          <w:sz w:val="28"/>
          <w:szCs w:val="28"/>
        </w:rPr>
        <w:t>Database is in 2 subnets in 2 different AZs for maintaining high availability and medium costs of data transfer.</w:t>
      </w: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F12F12">
      <w:pPr>
        <w:rPr>
          <w:sz w:val="28"/>
          <w:szCs w:val="28"/>
        </w:rPr>
      </w:pPr>
    </w:p>
    <w:p w:rsidR="00F12F12" w:rsidRDefault="00000000">
      <w:pPr>
        <w:rPr>
          <w:sz w:val="28"/>
          <w:szCs w:val="28"/>
        </w:rPr>
      </w:pPr>
      <w:r>
        <w:rPr>
          <w:sz w:val="28"/>
          <w:szCs w:val="28"/>
        </w:rPr>
        <w:t>Database’s security group allows traffic only from the security group of ECS service.</w:t>
      </w:r>
    </w:p>
    <w:p w:rsidR="00F12F12" w:rsidRDefault="00F12F12">
      <w:pPr>
        <w:rPr>
          <w:sz w:val="28"/>
          <w:szCs w:val="28"/>
        </w:rPr>
      </w:pPr>
    </w:p>
    <w:p w:rsidR="00F12F12" w:rsidRDefault="00000000">
      <w:pPr>
        <w:rPr>
          <w:sz w:val="28"/>
          <w:szCs w:val="28"/>
        </w:rPr>
      </w:pPr>
      <w:r>
        <w:rPr>
          <w:noProof/>
          <w:sz w:val="28"/>
          <w:szCs w:val="28"/>
        </w:rPr>
        <w:drawing>
          <wp:inline distT="114300" distB="114300" distL="114300" distR="114300">
            <wp:extent cx="6609219" cy="159192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609219" cy="1591921"/>
                    </a:xfrm>
                    <a:prstGeom prst="rect">
                      <a:avLst/>
                    </a:prstGeom>
                    <a:ln/>
                  </pic:spPr>
                </pic:pic>
              </a:graphicData>
            </a:graphic>
          </wp:inline>
        </w:drawing>
      </w:r>
    </w:p>
    <w:p w:rsidR="00F12F12" w:rsidRDefault="00F12F12">
      <w:pPr>
        <w:rPr>
          <w:sz w:val="28"/>
          <w:szCs w:val="28"/>
        </w:rPr>
      </w:pPr>
    </w:p>
    <w:p w:rsidR="00F12F12" w:rsidRDefault="00000000">
      <w:pPr>
        <w:rPr>
          <w:sz w:val="28"/>
          <w:szCs w:val="28"/>
        </w:rPr>
      </w:pPr>
      <w:r>
        <w:rPr>
          <w:sz w:val="28"/>
          <w:szCs w:val="28"/>
        </w:rPr>
        <w:t>Application load balancer is in all 3 AZs for high availability and is in a public subnet to allow incoming requests from outside.</w:t>
      </w:r>
      <w:r>
        <w:rPr>
          <w:sz w:val="28"/>
          <w:szCs w:val="28"/>
        </w:rPr>
        <w:br/>
      </w:r>
    </w:p>
    <w:p w:rsidR="00F12F12" w:rsidRDefault="00000000">
      <w:pPr>
        <w:rPr>
          <w:sz w:val="28"/>
          <w:szCs w:val="28"/>
        </w:rPr>
      </w:pPr>
      <w:r>
        <w:rPr>
          <w:sz w:val="28"/>
          <w:szCs w:val="28"/>
        </w:rPr>
        <w:t xml:space="preserve">Load balancer accepts port 80 from all inbound IPs. I have kept this open for everyone to test it. </w:t>
      </w:r>
    </w:p>
    <w:p w:rsidR="00F12F12" w:rsidRDefault="00F12F12">
      <w:pPr>
        <w:rPr>
          <w:sz w:val="28"/>
          <w:szCs w:val="28"/>
        </w:rPr>
      </w:pPr>
    </w:p>
    <w:p w:rsidR="00F12F12" w:rsidRDefault="00000000">
      <w:pPr>
        <w:rPr>
          <w:sz w:val="28"/>
          <w:szCs w:val="28"/>
        </w:rPr>
      </w:pPr>
      <w:r>
        <w:rPr>
          <w:sz w:val="28"/>
          <w:szCs w:val="28"/>
        </w:rPr>
        <w:t>ECS accepts inbound on port 5000 from SG of load balancer.</w:t>
      </w:r>
    </w:p>
    <w:p w:rsidR="00F12F12" w:rsidRDefault="00F12F12">
      <w:pPr>
        <w:rPr>
          <w:sz w:val="28"/>
          <w:szCs w:val="28"/>
        </w:rPr>
      </w:pPr>
    </w:p>
    <w:p w:rsidR="00F12F12" w:rsidRDefault="00000000">
      <w:pPr>
        <w:rPr>
          <w:sz w:val="28"/>
          <w:szCs w:val="28"/>
        </w:rPr>
      </w:pPr>
      <w:r>
        <w:rPr>
          <w:sz w:val="28"/>
          <w:szCs w:val="28"/>
        </w:rPr>
        <w:br/>
      </w:r>
    </w:p>
    <w:p w:rsidR="00F12F12" w:rsidRDefault="00F12F12">
      <w:pPr>
        <w:rPr>
          <w:b/>
          <w:sz w:val="28"/>
          <w:szCs w:val="28"/>
        </w:rPr>
      </w:pPr>
    </w:p>
    <w:p w:rsidR="00F12F12" w:rsidRDefault="00F12F12">
      <w:pPr>
        <w:rPr>
          <w:b/>
          <w:sz w:val="28"/>
          <w:szCs w:val="28"/>
        </w:rPr>
      </w:pPr>
    </w:p>
    <w:p w:rsidR="00F12F12" w:rsidRDefault="00000000">
      <w:pPr>
        <w:rPr>
          <w:b/>
          <w:sz w:val="28"/>
          <w:szCs w:val="28"/>
        </w:rPr>
      </w:pPr>
      <w:r>
        <w:rPr>
          <w:sz w:val="28"/>
          <w:szCs w:val="28"/>
        </w:rPr>
        <w:lastRenderedPageBreak/>
        <w:t xml:space="preserve">Screenshot of S3 bucket where the documents are being uploaded - </w:t>
      </w:r>
      <w:r>
        <w:rPr>
          <w:sz w:val="28"/>
          <w:szCs w:val="28"/>
        </w:rPr>
        <w:br/>
      </w:r>
      <w:r>
        <w:rPr>
          <w:b/>
          <w:sz w:val="28"/>
          <w:szCs w:val="28"/>
        </w:rPr>
        <w:br/>
      </w:r>
      <w:r>
        <w:rPr>
          <w:b/>
          <w:noProof/>
          <w:sz w:val="28"/>
          <w:szCs w:val="28"/>
        </w:rPr>
        <w:drawing>
          <wp:inline distT="114300" distB="114300" distL="114300" distR="114300">
            <wp:extent cx="6168948" cy="226468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168948" cy="2264680"/>
                    </a:xfrm>
                    <a:prstGeom prst="rect">
                      <a:avLst/>
                    </a:prstGeom>
                    <a:ln/>
                  </pic:spPr>
                </pic:pic>
              </a:graphicData>
            </a:graphic>
          </wp:inline>
        </w:drawing>
      </w:r>
    </w:p>
    <w:p w:rsidR="00F12F12" w:rsidRDefault="00F12F12">
      <w:pPr>
        <w:rPr>
          <w:b/>
          <w:sz w:val="28"/>
          <w:szCs w:val="28"/>
        </w:rPr>
      </w:pPr>
    </w:p>
    <w:p w:rsidR="00F12F12" w:rsidRDefault="00000000">
      <w:pPr>
        <w:rPr>
          <w:rFonts w:ascii="Calibri" w:eastAsia="Calibri" w:hAnsi="Calibri" w:cs="Calibri"/>
          <w:sz w:val="28"/>
          <w:szCs w:val="28"/>
          <w:highlight w:val="white"/>
        </w:rPr>
      </w:pPr>
      <w:r>
        <w:rPr>
          <w:sz w:val="28"/>
          <w:szCs w:val="28"/>
        </w:rPr>
        <w:t xml:space="preserve">We can also check the database which is private which is also receiving a log of the following things in a table - </w:t>
      </w:r>
      <w:r>
        <w:rPr>
          <w:sz w:val="28"/>
          <w:szCs w:val="28"/>
        </w:rPr>
        <w:br/>
      </w:r>
      <w:r>
        <w:rPr>
          <w:rFonts w:ascii="Calibri" w:eastAsia="Calibri" w:hAnsi="Calibri" w:cs="Calibri"/>
          <w:sz w:val="24"/>
          <w:szCs w:val="24"/>
          <w:highlight w:val="white"/>
        </w:rPr>
        <w:t xml:space="preserve">   </w:t>
      </w:r>
      <w:r>
        <w:rPr>
          <w:rFonts w:ascii="Calibri" w:eastAsia="Calibri" w:hAnsi="Calibri" w:cs="Calibri"/>
          <w:sz w:val="28"/>
          <w:szCs w:val="28"/>
          <w:highlight w:val="white"/>
        </w:rPr>
        <w:t xml:space="preserve">   1. IP of the user</w:t>
      </w:r>
    </w:p>
    <w:p w:rsidR="00F12F12" w:rsidRDefault="00000000">
      <w:pPr>
        <w:rPr>
          <w:rFonts w:ascii="Calibri" w:eastAsia="Calibri" w:hAnsi="Calibri" w:cs="Calibri"/>
          <w:sz w:val="28"/>
          <w:szCs w:val="28"/>
          <w:highlight w:val="white"/>
        </w:rPr>
      </w:pPr>
      <w:r>
        <w:rPr>
          <w:rFonts w:ascii="Calibri" w:eastAsia="Calibri" w:hAnsi="Calibri" w:cs="Calibri"/>
          <w:sz w:val="28"/>
          <w:szCs w:val="28"/>
          <w:highlight w:val="white"/>
        </w:rPr>
        <w:t>     2.  Filename</w:t>
      </w:r>
    </w:p>
    <w:p w:rsidR="00F12F12" w:rsidRDefault="00000000">
      <w:pPr>
        <w:rPr>
          <w:rFonts w:ascii="Calibri" w:eastAsia="Calibri" w:hAnsi="Calibri" w:cs="Calibri"/>
          <w:sz w:val="28"/>
          <w:szCs w:val="28"/>
          <w:highlight w:val="white"/>
        </w:rPr>
      </w:pPr>
      <w:r>
        <w:rPr>
          <w:rFonts w:ascii="Calibri" w:eastAsia="Calibri" w:hAnsi="Calibri" w:cs="Calibri"/>
          <w:sz w:val="28"/>
          <w:szCs w:val="28"/>
          <w:highlight w:val="white"/>
        </w:rPr>
        <w:t>     3.  Extension</w:t>
      </w:r>
    </w:p>
    <w:p w:rsidR="00F12F12" w:rsidRDefault="00000000">
      <w:pPr>
        <w:rPr>
          <w:rFonts w:ascii="Calibri" w:eastAsia="Calibri" w:hAnsi="Calibri" w:cs="Calibri"/>
          <w:sz w:val="28"/>
          <w:szCs w:val="28"/>
          <w:highlight w:val="white"/>
        </w:rPr>
      </w:pPr>
      <w:r>
        <w:rPr>
          <w:rFonts w:ascii="Calibri" w:eastAsia="Calibri" w:hAnsi="Calibri" w:cs="Calibri"/>
          <w:sz w:val="28"/>
          <w:szCs w:val="28"/>
          <w:highlight w:val="white"/>
        </w:rPr>
        <w:t>     4.  Size of the file</w:t>
      </w:r>
    </w:p>
    <w:p w:rsidR="00F12F12" w:rsidRDefault="00F12F12">
      <w:pPr>
        <w:rPr>
          <w:rFonts w:ascii="Calibri" w:eastAsia="Calibri" w:hAnsi="Calibri" w:cs="Calibri"/>
          <w:sz w:val="28"/>
          <w:szCs w:val="28"/>
          <w:highlight w:val="white"/>
        </w:rPr>
      </w:pPr>
    </w:p>
    <w:p w:rsidR="00F12F12" w:rsidRDefault="00000000">
      <w:pPr>
        <w:rPr>
          <w:rFonts w:ascii="Calibri" w:eastAsia="Calibri" w:hAnsi="Calibri" w:cs="Calibri"/>
          <w:sz w:val="28"/>
          <w:szCs w:val="28"/>
          <w:highlight w:val="white"/>
        </w:rPr>
      </w:pPr>
      <w:r>
        <w:rPr>
          <w:rFonts w:ascii="Calibri" w:eastAsia="Calibri" w:hAnsi="Calibri" w:cs="Calibri"/>
          <w:sz w:val="28"/>
          <w:szCs w:val="28"/>
          <w:highlight w:val="white"/>
        </w:rPr>
        <w:t xml:space="preserve">We can do this by creating an ssh tunnel to the private RDS instance by creating an EC2 in the public subnet in the same VPC as the RDS instance and then using it as the middle-man (ssh tunnel) to connect to the RDS instance from our local system or host by using a tool like pgadmin . </w:t>
      </w:r>
    </w:p>
    <w:p w:rsidR="00F12F12" w:rsidRDefault="00000000">
      <w:pPr>
        <w:rPr>
          <w:sz w:val="28"/>
          <w:szCs w:val="28"/>
        </w:rPr>
      </w:pPr>
      <w:r>
        <w:rPr>
          <w:sz w:val="28"/>
          <w:szCs w:val="28"/>
        </w:rPr>
        <w:t xml:space="preserve">We would then need to create a table by running a query - </w:t>
      </w:r>
    </w:p>
    <w:p w:rsidR="00F12F12" w:rsidRDefault="00F12F12">
      <w:pPr>
        <w:rPr>
          <w:sz w:val="28"/>
          <w:szCs w:val="28"/>
        </w:rPr>
      </w:pPr>
    </w:p>
    <w:p w:rsidR="00F12F12" w:rsidRDefault="00000000">
      <w:pPr>
        <w:rPr>
          <w:sz w:val="28"/>
          <w:szCs w:val="28"/>
        </w:rPr>
      </w:pPr>
      <w:r>
        <w:rPr>
          <w:sz w:val="28"/>
          <w:szCs w:val="28"/>
        </w:rPr>
        <w:t>CREATE TABLE public.users</w:t>
      </w:r>
    </w:p>
    <w:p w:rsidR="00F12F12" w:rsidRDefault="00000000">
      <w:pPr>
        <w:rPr>
          <w:sz w:val="28"/>
          <w:szCs w:val="28"/>
        </w:rPr>
      </w:pPr>
      <w:r>
        <w:rPr>
          <w:sz w:val="28"/>
          <w:szCs w:val="28"/>
        </w:rPr>
        <w:t>(</w:t>
      </w:r>
    </w:p>
    <w:p w:rsidR="00F12F12" w:rsidRDefault="00000000">
      <w:pPr>
        <w:rPr>
          <w:sz w:val="28"/>
          <w:szCs w:val="28"/>
        </w:rPr>
      </w:pPr>
      <w:r>
        <w:rPr>
          <w:sz w:val="28"/>
          <w:szCs w:val="28"/>
        </w:rPr>
        <w:tab/>
        <w:t>filename character varying(255) NOT NULL,</w:t>
      </w:r>
    </w:p>
    <w:p w:rsidR="00F12F12" w:rsidRDefault="00000000">
      <w:pPr>
        <w:rPr>
          <w:sz w:val="28"/>
          <w:szCs w:val="28"/>
        </w:rPr>
      </w:pPr>
      <w:r>
        <w:rPr>
          <w:sz w:val="28"/>
          <w:szCs w:val="28"/>
        </w:rPr>
        <w:tab/>
        <w:t>"user-ip" cidr NOT NULL,</w:t>
      </w:r>
    </w:p>
    <w:p w:rsidR="00F12F12" w:rsidRDefault="00000000">
      <w:pPr>
        <w:rPr>
          <w:sz w:val="28"/>
          <w:szCs w:val="28"/>
        </w:rPr>
      </w:pPr>
      <w:r>
        <w:rPr>
          <w:sz w:val="28"/>
          <w:szCs w:val="28"/>
        </w:rPr>
        <w:tab/>
        <w:t>extension character varying(255) NOT NULL,</w:t>
      </w:r>
    </w:p>
    <w:p w:rsidR="00F12F12" w:rsidRDefault="00000000">
      <w:pPr>
        <w:rPr>
          <w:sz w:val="28"/>
          <w:szCs w:val="28"/>
        </w:rPr>
      </w:pPr>
      <w:r>
        <w:rPr>
          <w:sz w:val="28"/>
          <w:szCs w:val="28"/>
        </w:rPr>
        <w:tab/>
        <w:t>"file-size" integer NOT NULL,</w:t>
      </w:r>
    </w:p>
    <w:p w:rsidR="00F12F12" w:rsidRDefault="00000000">
      <w:pPr>
        <w:rPr>
          <w:sz w:val="28"/>
          <w:szCs w:val="28"/>
        </w:rPr>
      </w:pPr>
      <w:r>
        <w:rPr>
          <w:sz w:val="28"/>
          <w:szCs w:val="28"/>
        </w:rPr>
        <w:tab/>
        <w:t>PRIMARY KEY (filename),</w:t>
      </w:r>
    </w:p>
    <w:p w:rsidR="00F12F12" w:rsidRDefault="00000000">
      <w:pPr>
        <w:rPr>
          <w:sz w:val="28"/>
          <w:szCs w:val="28"/>
        </w:rPr>
      </w:pPr>
      <w:r>
        <w:rPr>
          <w:sz w:val="28"/>
          <w:szCs w:val="28"/>
        </w:rPr>
        <w:tab/>
        <w:t>UNIQUE (filename)</w:t>
      </w:r>
    </w:p>
    <w:p w:rsidR="00F12F12" w:rsidRDefault="00000000">
      <w:pPr>
        <w:rPr>
          <w:sz w:val="28"/>
          <w:szCs w:val="28"/>
        </w:rPr>
      </w:pPr>
      <w:r>
        <w:rPr>
          <w:sz w:val="28"/>
          <w:szCs w:val="28"/>
        </w:rPr>
        <w:t>);</w:t>
      </w:r>
    </w:p>
    <w:p w:rsidR="00F12F12" w:rsidRDefault="00000000">
      <w:pPr>
        <w:rPr>
          <w:sz w:val="28"/>
          <w:szCs w:val="28"/>
        </w:rPr>
      </w:pPr>
      <w:r>
        <w:rPr>
          <w:sz w:val="28"/>
          <w:szCs w:val="28"/>
        </w:rPr>
        <w:t>Then after uploading many files from our frontend (cloudfront), we will get the required table values.</w:t>
      </w:r>
    </w:p>
    <w:p w:rsidR="00F12F12" w:rsidRDefault="00000000">
      <w:pPr>
        <w:rPr>
          <w:sz w:val="28"/>
          <w:szCs w:val="28"/>
        </w:rPr>
      </w:pPr>
      <w:r>
        <w:rPr>
          <w:sz w:val="28"/>
          <w:szCs w:val="28"/>
        </w:rPr>
        <w:lastRenderedPageBreak/>
        <w:t xml:space="preserve">By running a query in the psql server , we see the output that we need. </w:t>
      </w:r>
    </w:p>
    <w:p w:rsidR="00F12F12" w:rsidRDefault="00F12F12">
      <w:pPr>
        <w:rPr>
          <w:sz w:val="28"/>
          <w:szCs w:val="28"/>
        </w:rPr>
      </w:pPr>
    </w:p>
    <w:p w:rsidR="00F12F12" w:rsidRDefault="00F12F12">
      <w:pPr>
        <w:rPr>
          <w:sz w:val="28"/>
          <w:szCs w:val="28"/>
        </w:rPr>
      </w:pPr>
    </w:p>
    <w:p w:rsidR="00F12F12" w:rsidRDefault="00000000">
      <w:pPr>
        <w:rPr>
          <w:b/>
          <w:sz w:val="28"/>
          <w:szCs w:val="28"/>
        </w:rPr>
      </w:pPr>
      <w:r>
        <w:rPr>
          <w:b/>
          <w:noProof/>
          <w:sz w:val="28"/>
          <w:szCs w:val="28"/>
        </w:rPr>
        <w:drawing>
          <wp:inline distT="114300" distB="114300" distL="114300" distR="114300">
            <wp:extent cx="5731200" cy="36703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3670300"/>
                    </a:xfrm>
                    <a:prstGeom prst="rect">
                      <a:avLst/>
                    </a:prstGeom>
                    <a:ln/>
                  </pic:spPr>
                </pic:pic>
              </a:graphicData>
            </a:graphic>
          </wp:inline>
        </w:drawing>
      </w: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F12F12">
      <w:pPr>
        <w:rPr>
          <w:b/>
          <w:sz w:val="28"/>
          <w:szCs w:val="28"/>
        </w:rPr>
      </w:pPr>
    </w:p>
    <w:p w:rsidR="00F12F12" w:rsidRDefault="00000000">
      <w:pPr>
        <w:rPr>
          <w:b/>
          <w:sz w:val="28"/>
          <w:szCs w:val="28"/>
        </w:rPr>
      </w:pPr>
      <w:r>
        <w:rPr>
          <w:b/>
          <w:sz w:val="28"/>
          <w:szCs w:val="28"/>
        </w:rPr>
        <w:t xml:space="preserve">Architecture for basic understanding of the flow . </w:t>
      </w:r>
    </w:p>
    <w:p w:rsidR="00F12F12" w:rsidRDefault="00000000">
      <w:pPr>
        <w:rPr>
          <w:sz w:val="28"/>
          <w:szCs w:val="28"/>
        </w:rPr>
      </w:pPr>
      <w:r>
        <w:rPr>
          <w:noProof/>
          <w:sz w:val="28"/>
          <w:szCs w:val="28"/>
        </w:rPr>
        <w:drawing>
          <wp:inline distT="114300" distB="114300" distL="114300" distR="114300">
            <wp:extent cx="6776991" cy="6437142"/>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776991" cy="6437142"/>
                    </a:xfrm>
                    <a:prstGeom prst="rect">
                      <a:avLst/>
                    </a:prstGeom>
                    <a:ln/>
                  </pic:spPr>
                </pic:pic>
              </a:graphicData>
            </a:graphic>
          </wp:inline>
        </w:drawing>
      </w:r>
    </w:p>
    <w:sectPr w:rsidR="00F12F1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65AC2"/>
    <w:multiLevelType w:val="multilevel"/>
    <w:tmpl w:val="02EC7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A0245B"/>
    <w:multiLevelType w:val="multilevel"/>
    <w:tmpl w:val="FF32D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FE10ED"/>
    <w:multiLevelType w:val="multilevel"/>
    <w:tmpl w:val="148237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50430741">
    <w:abstractNumId w:val="1"/>
  </w:num>
  <w:num w:numId="2" w16cid:durableId="1757628101">
    <w:abstractNumId w:val="2"/>
  </w:num>
  <w:num w:numId="3" w16cid:durableId="2098936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F12"/>
    <w:rsid w:val="0065758C"/>
    <w:rsid w:val="00F12F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71460F3"/>
  <w15:docId w15:val="{5747FC01-8494-EB43-AF77-AF93C76E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dangar0090/final-task-backen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dangar0090/final-task-frontend"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830</Words>
  <Characters>4732</Characters>
  <Application>Microsoft Office Word</Application>
  <DocSecurity>0</DocSecurity>
  <Lines>39</Lines>
  <Paragraphs>11</Paragraphs>
  <ScaleCrop>false</ScaleCrop>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2024-05-06T10:22:00Z</dcterms:created>
  <dcterms:modified xsi:type="dcterms:W3CDTF">2024-05-06T10:22:00Z</dcterms:modified>
</cp:coreProperties>
</file>