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4CE7" w14:textId="77777777" w:rsidR="00D74D5E" w:rsidRDefault="00000000">
      <w:pPr>
        <w:spacing w:before="160" w:after="80"/>
        <w:jc w:val="center"/>
      </w:pPr>
      <w:r>
        <w:rPr>
          <w:b/>
          <w:bCs/>
          <w:sz w:val="40"/>
          <w:szCs w:val="40"/>
        </w:rPr>
        <w:t>AI-POWERED RESUME GENERATOR AND JOB RECOMMENDATION SYSTEM</w:t>
      </w:r>
    </w:p>
    <w:p w14:paraId="277C4CE8" w14:textId="77777777" w:rsidR="00D74D5E" w:rsidRDefault="00000000">
      <w:pPr>
        <w:spacing w:after="120"/>
        <w:jc w:val="center"/>
      </w:pPr>
      <w:r>
        <w:rPr>
          <w:i/>
          <w:iCs/>
        </w:rPr>
        <w:t>An AI and Machine Learning-Based Approach for Automated Resume Creation and Job Matching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4D5E" w14:paraId="277C4CF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277C4CE9" w14:textId="1200D2F6" w:rsidR="00D74D5E" w:rsidRDefault="00000000">
            <w:pPr>
              <w:spacing w:after="40"/>
              <w:jc w:val="center"/>
            </w:pPr>
            <w:r>
              <w:t xml:space="preserve"> </w:t>
            </w:r>
            <w:r w:rsidR="002D5C4F">
              <w:t>Piyush Dangara</w:t>
            </w:r>
          </w:p>
          <w:p w14:paraId="277C4CEA" w14:textId="77777777" w:rsidR="00D74D5E" w:rsidRDefault="00000000">
            <w:pPr>
              <w:spacing w:after="40"/>
              <w:jc w:val="center"/>
            </w:pPr>
            <w:r>
              <w:rPr>
                <w:sz w:val="18"/>
                <w:szCs w:val="18"/>
              </w:rPr>
              <w:t>Dept. of Computer Science and Engineering</w:t>
            </w:r>
          </w:p>
          <w:p w14:paraId="277C4CEB" w14:textId="330300EF" w:rsidR="00D74D5E" w:rsidRDefault="001C393C">
            <w:pPr>
              <w:spacing w:after="40"/>
              <w:jc w:val="center"/>
            </w:pPr>
            <w:r>
              <w:rPr>
                <w:sz w:val="18"/>
                <w:szCs w:val="18"/>
              </w:rPr>
              <w:t xml:space="preserve">Chandigarh Engineering </w:t>
            </w:r>
            <w:proofErr w:type="gramStart"/>
            <w:r>
              <w:rPr>
                <w:sz w:val="18"/>
                <w:szCs w:val="18"/>
              </w:rPr>
              <w:t>college</w:t>
            </w:r>
            <w:r w:rsidR="00C03737">
              <w:rPr>
                <w:sz w:val="18"/>
                <w:szCs w:val="18"/>
              </w:rPr>
              <w:t xml:space="preserve"> </w:t>
            </w:r>
            <w:r>
              <w:rPr>
                <w:sz w:val="18"/>
                <w:szCs w:val="18"/>
              </w:rPr>
              <w:t>,</w:t>
            </w:r>
            <w:proofErr w:type="gramEnd"/>
            <w:r>
              <w:rPr>
                <w:sz w:val="18"/>
                <w:szCs w:val="18"/>
              </w:rPr>
              <w:t xml:space="preserve"> </w:t>
            </w:r>
            <w:proofErr w:type="spellStart"/>
            <w:proofErr w:type="gramStart"/>
            <w:r>
              <w:rPr>
                <w:sz w:val="18"/>
                <w:szCs w:val="18"/>
              </w:rPr>
              <w:t>Jhanjeri</w:t>
            </w:r>
            <w:proofErr w:type="spellEnd"/>
            <w:r w:rsidR="00C03737">
              <w:rPr>
                <w:sz w:val="18"/>
                <w:szCs w:val="18"/>
              </w:rPr>
              <w:t xml:space="preserve"> </w:t>
            </w:r>
            <w:r w:rsidR="00000000">
              <w:rPr>
                <w:sz w:val="18"/>
                <w:szCs w:val="18"/>
              </w:rPr>
              <w:t>,</w:t>
            </w:r>
            <w:proofErr w:type="gramEnd"/>
            <w:r w:rsidR="00C03737">
              <w:rPr>
                <w:sz w:val="18"/>
                <w:szCs w:val="18"/>
              </w:rPr>
              <w:t xml:space="preserve"> </w:t>
            </w:r>
            <w:r>
              <w:rPr>
                <w:sz w:val="18"/>
                <w:szCs w:val="18"/>
              </w:rPr>
              <w:t>[</w:t>
            </w:r>
            <w:r w:rsidR="00C03737">
              <w:rPr>
                <w:sz w:val="18"/>
                <w:szCs w:val="18"/>
              </w:rPr>
              <w:t>Mohali</w:t>
            </w:r>
            <w:r w:rsidR="00000000">
              <w:rPr>
                <w:sz w:val="18"/>
                <w:szCs w:val="18"/>
              </w:rPr>
              <w:t>]</w:t>
            </w:r>
          </w:p>
          <w:p w14:paraId="277C4CEC" w14:textId="77777777" w:rsidR="00D74D5E" w:rsidRDefault="00000000">
            <w:pPr>
              <w:spacing w:after="40"/>
              <w:jc w:val="center"/>
            </w:pPr>
            <w:r>
              <w:rPr>
                <w:sz w:val="18"/>
                <w:szCs w:val="18"/>
              </w:rPr>
              <w:t>Punjab, India</w:t>
            </w:r>
          </w:p>
          <w:p w14:paraId="277C4CED" w14:textId="63567E79" w:rsidR="00D74D5E" w:rsidRDefault="0035766C">
            <w:pPr>
              <w:spacing w:after="40"/>
              <w:jc w:val="center"/>
            </w:pPr>
            <w:r>
              <w:rPr>
                <w:sz w:val="18"/>
                <w:szCs w:val="18"/>
              </w:rPr>
              <w:t>dangarapiyush8404@gmail.com</w:t>
            </w:r>
            <w:r w:rsidR="00000000">
              <w:rPr>
                <w:sz w:val="18"/>
                <w:szCs w:val="18"/>
              </w:rPr>
              <w:t>@email.com</w:t>
            </w:r>
          </w:p>
        </w:tc>
        <w:tc>
          <w:tcPr>
            <w:tcW w:w="45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277C4CEE" w14:textId="255336AA" w:rsidR="00D74D5E" w:rsidRDefault="00000000">
            <w:pPr>
              <w:spacing w:after="40"/>
              <w:jc w:val="center"/>
            </w:pPr>
            <w:r>
              <w:t xml:space="preserve"> </w:t>
            </w:r>
            <w:r w:rsidR="00EB72FD">
              <w:t>Ujjwal Tiwari</w:t>
            </w:r>
          </w:p>
          <w:p w14:paraId="277C4CEF" w14:textId="77777777" w:rsidR="00D74D5E" w:rsidRDefault="00000000">
            <w:pPr>
              <w:spacing w:after="40"/>
              <w:jc w:val="center"/>
            </w:pPr>
            <w:r>
              <w:rPr>
                <w:sz w:val="18"/>
                <w:szCs w:val="18"/>
              </w:rPr>
              <w:t>Dept. of Computer Science and Engineering</w:t>
            </w:r>
          </w:p>
          <w:p w14:paraId="277C4CF0" w14:textId="1F248B80" w:rsidR="00D74D5E" w:rsidRDefault="004C5241" w:rsidP="0035766C">
            <w:pPr>
              <w:spacing w:after="40"/>
              <w:jc w:val="center"/>
            </w:pPr>
            <w:r>
              <w:rPr>
                <w:sz w:val="18"/>
                <w:szCs w:val="18"/>
              </w:rPr>
              <w:t xml:space="preserve">Chandigarh Engineering </w:t>
            </w:r>
            <w:proofErr w:type="gramStart"/>
            <w:r>
              <w:rPr>
                <w:sz w:val="18"/>
                <w:szCs w:val="18"/>
              </w:rPr>
              <w:t>college ,</w:t>
            </w:r>
            <w:proofErr w:type="gramEnd"/>
            <w:r>
              <w:rPr>
                <w:sz w:val="18"/>
                <w:szCs w:val="18"/>
              </w:rPr>
              <w:t xml:space="preserve"> </w:t>
            </w:r>
            <w:proofErr w:type="spellStart"/>
            <w:proofErr w:type="gramStart"/>
            <w:r>
              <w:rPr>
                <w:sz w:val="18"/>
                <w:szCs w:val="18"/>
              </w:rPr>
              <w:t>Jhanjeri</w:t>
            </w:r>
            <w:proofErr w:type="spellEnd"/>
            <w:r>
              <w:rPr>
                <w:sz w:val="18"/>
                <w:szCs w:val="18"/>
              </w:rPr>
              <w:t xml:space="preserve"> ,</w:t>
            </w:r>
            <w:proofErr w:type="gramEnd"/>
            <w:r>
              <w:rPr>
                <w:sz w:val="18"/>
                <w:szCs w:val="18"/>
              </w:rPr>
              <w:t xml:space="preserve"> [Mohali]</w:t>
            </w:r>
          </w:p>
          <w:p w14:paraId="277C4CF1" w14:textId="77777777" w:rsidR="00D74D5E" w:rsidRDefault="00000000">
            <w:pPr>
              <w:spacing w:after="40"/>
              <w:jc w:val="center"/>
            </w:pPr>
            <w:r>
              <w:rPr>
                <w:sz w:val="18"/>
                <w:szCs w:val="18"/>
              </w:rPr>
              <w:t>Punjab, India</w:t>
            </w:r>
          </w:p>
          <w:p w14:paraId="277C4CF2" w14:textId="77777777" w:rsidR="00D74D5E" w:rsidRDefault="00000000">
            <w:pPr>
              <w:spacing w:after="40"/>
              <w:jc w:val="center"/>
            </w:pPr>
            <w:r>
              <w:rPr>
                <w:sz w:val="18"/>
                <w:szCs w:val="18"/>
              </w:rPr>
              <w:t>author2@email.com</w:t>
            </w:r>
          </w:p>
        </w:tc>
      </w:tr>
    </w:tbl>
    <w:p w14:paraId="277C4CF4" w14:textId="77777777" w:rsidR="00D74D5E" w:rsidRDefault="00D74D5E">
      <w:pPr>
        <w:spacing w:before="120"/>
      </w:pPr>
    </w:p>
    <w:p w14:paraId="277C4CF5" w14:textId="77777777" w:rsidR="00D74D5E" w:rsidRDefault="00D74D5E">
      <w:pPr>
        <w:pBdr>
          <w:bottom w:val="single" w:sz="6" w:space="1" w:color="000000"/>
        </w:pBdr>
        <w:spacing w:before="60" w:after="60"/>
      </w:pPr>
    </w:p>
    <w:p w14:paraId="277C4CF6" w14:textId="77777777" w:rsidR="00D74D5E" w:rsidRDefault="00D74D5E">
      <w:pPr>
        <w:spacing w:before="80"/>
      </w:pPr>
    </w:p>
    <w:p w14:paraId="277C4CF7" w14:textId="77777777" w:rsidR="00D74D5E" w:rsidRDefault="00000000">
      <w:pPr>
        <w:spacing w:after="60" w:line="336" w:lineRule="auto"/>
        <w:jc w:val="both"/>
      </w:pPr>
      <w:r>
        <w:rPr>
          <w:b/>
          <w:bCs/>
          <w:i/>
          <w:iCs/>
        </w:rPr>
        <w:t>Abstract—</w:t>
      </w:r>
      <w:r>
        <w:t>The increasing availability of job postings and candidate resumes demands an intelligent system capable of automating the resume analysis and matching process. In this paper, an Artificial Intelligence-powered Resume Generator and Job Recommendation System is proposed using Natural Language Processing (NLP) techniques, including Term Frequency-Inverse Document Frequency (TF-IDF) vectorization and Cosine Similarity. The proposed system accepts user professional profile data through a web-based interface and processes the content using a combination of NLP techniques and AI inference to generate an optimized, ATS-compliant resume and determine a similarity score with a curated database of job descriptions. The system provides a ranked list of recommended job roles, a resume strength score, and a skill gap analysis for a user-selected target profession. Implemented using a Python Flask backend (app.py), an AI inference engine (</w:t>
      </w:r>
      <w:proofErr w:type="spellStart"/>
      <w:r>
        <w:t>ai_model</w:t>
      </w:r>
      <w:proofErr w:type="spellEnd"/>
      <w:r>
        <w:t xml:space="preserve"> module), and a responsive frontend (index.html, script.js, style.css) with a SQLite persistence layer (</w:t>
      </w:r>
      <w:proofErr w:type="spellStart"/>
      <w:r>
        <w:t>database.db</w:t>
      </w:r>
      <w:proofErr w:type="spellEnd"/>
      <w:r>
        <w:t>, models.py), the proposed system delivers real-time results without the need for heavy deep learning infrastructure. Experimental results show the effectiveness of the proposed system in achieving high ATS compatibility scores (87.3%) and user satisfaction ratings (4.6/5.0), demonstrating significant improvements over manual resume creation.</w:t>
      </w:r>
    </w:p>
    <w:p w14:paraId="277C4CF8" w14:textId="77777777" w:rsidR="00D74D5E" w:rsidRDefault="00000000">
      <w:pPr>
        <w:spacing w:before="40" w:after="80"/>
      </w:pPr>
      <w:r>
        <w:rPr>
          <w:b/>
          <w:bCs/>
          <w:i/>
          <w:iCs/>
        </w:rPr>
        <w:t>Index Terms—</w:t>
      </w:r>
      <w:r>
        <w:rPr>
          <w:i/>
          <w:iCs/>
        </w:rPr>
        <w:t>Artificial Intelligence, Resume Generation, Natural Language Processing, TF-IDF, Cosine Similarity, ATS Optimization, Flask, Job Recommendation, Machine Learning, SQLite.</w:t>
      </w:r>
    </w:p>
    <w:p w14:paraId="277C4CF9" w14:textId="77777777" w:rsidR="00D74D5E" w:rsidRDefault="00D74D5E">
      <w:pPr>
        <w:pBdr>
          <w:bottom w:val="single" w:sz="6" w:space="1" w:color="000000"/>
        </w:pBdr>
        <w:spacing w:before="60" w:after="60"/>
      </w:pPr>
    </w:p>
    <w:p w14:paraId="277C4CFA" w14:textId="77777777" w:rsidR="00D74D5E" w:rsidRDefault="00D74D5E">
      <w:pPr>
        <w:sectPr w:rsidR="00D74D5E">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pPr>
    </w:p>
    <w:p w14:paraId="277C4CFB" w14:textId="77777777" w:rsidR="00D74D5E" w:rsidRDefault="00000000">
      <w:pPr>
        <w:spacing w:before="140" w:after="60"/>
        <w:jc w:val="center"/>
      </w:pPr>
      <w:r>
        <w:rPr>
          <w:b/>
          <w:bCs/>
          <w:caps/>
        </w:rPr>
        <w:t>I. Introduction</w:t>
      </w:r>
    </w:p>
    <w:p w14:paraId="277C4CFC" w14:textId="77777777" w:rsidR="00D74D5E" w:rsidRDefault="00000000">
      <w:pPr>
        <w:spacing w:after="60" w:line="336" w:lineRule="auto"/>
        <w:ind w:firstLine="360"/>
        <w:jc w:val="both"/>
      </w:pPr>
      <w:r>
        <w:t>The process of creating a professional resume is a critical yet time-consuming task for job seekers. Studies show that recruiters spend an average of 6–7 seconds reviewing a resume, making document quality, keyword density, and formatting paramount to securing interviews. Traditional resume tools rely on static templates without intelligent content generation, creating barriers especially for fresh graduates and career changers.</w:t>
      </w:r>
    </w:p>
    <w:p w14:paraId="277C4CFD" w14:textId="77777777" w:rsidR="00D74D5E" w:rsidRDefault="00000000">
      <w:pPr>
        <w:spacing w:after="60" w:line="336" w:lineRule="auto"/>
        <w:ind w:firstLine="360"/>
        <w:jc w:val="both"/>
      </w:pPr>
      <w:r>
        <w:t xml:space="preserve">Artificial Intelligence and Natural Language Processing have demonstrated transformative potential across diverse domains. This paper presents a patent-pending AI-powered Resume Generator and Job Recommendation System — a full-stack web application featuring a Python Flask backend, an integrated AI model </w:t>
      </w:r>
      <w:r>
        <w:t>inference engine, and a responsive single-page frontend — that bridges the gap between raw user data and professionally formatted, ATS-optimized resume output with intelligent job matching.</w:t>
      </w:r>
    </w:p>
    <w:p w14:paraId="277C4CFE" w14:textId="77777777" w:rsidR="00D74D5E" w:rsidRDefault="00000000">
      <w:pPr>
        <w:spacing w:after="60" w:line="336" w:lineRule="auto"/>
        <w:ind w:firstLine="360"/>
        <w:jc w:val="both"/>
      </w:pPr>
      <w:r>
        <w:t xml:space="preserve">The invention comprises six primary components visible in the project structure: (1) app.py — Flask server and API routing; (2) </w:t>
      </w:r>
      <w:proofErr w:type="spellStart"/>
      <w:r>
        <w:t>ai_model</w:t>
      </w:r>
      <w:proofErr w:type="spellEnd"/>
      <w:r>
        <w:t xml:space="preserve">/ — NLP and ML inference pipeline; (3) utils/ — helper utilities and PDF generation; (4) models.py — </w:t>
      </w:r>
      <w:proofErr w:type="spellStart"/>
      <w:r>
        <w:t>SQLAlchemy</w:t>
      </w:r>
      <w:proofErr w:type="spellEnd"/>
      <w:r>
        <w:t xml:space="preserve"> ORM schema; (5) </w:t>
      </w:r>
      <w:proofErr w:type="spellStart"/>
      <w:r>
        <w:t>database.db</w:t>
      </w:r>
      <w:proofErr w:type="spellEnd"/>
      <w:r>
        <w:t xml:space="preserve"> — SQLite persistence; and (6) index.html / script.js / style.css — responsive frontend SPA.</w:t>
      </w:r>
    </w:p>
    <w:p w14:paraId="277C4CFF" w14:textId="77777777" w:rsidR="00D74D5E" w:rsidRDefault="00000000">
      <w:pPr>
        <w:spacing w:before="100" w:after="40"/>
      </w:pPr>
      <w:r>
        <w:rPr>
          <w:i/>
          <w:iCs/>
        </w:rPr>
        <w:t>A. Problem Statement</w:t>
      </w:r>
    </w:p>
    <w:p w14:paraId="277C4D00" w14:textId="77777777" w:rsidR="00D74D5E" w:rsidRDefault="00000000">
      <w:pPr>
        <w:spacing w:after="60" w:line="336" w:lineRule="auto"/>
        <w:ind w:firstLine="360"/>
        <w:jc w:val="both"/>
      </w:pPr>
      <w:r>
        <w:t>Existing resume tools suffer from: (</w:t>
      </w:r>
      <w:proofErr w:type="spellStart"/>
      <w:r>
        <w:t>i</w:t>
      </w:r>
      <w:proofErr w:type="spellEnd"/>
      <w:r>
        <w:t xml:space="preserve">) absence of AI content generation, relying on static user input without intelligent augmentation; (ii) lack of ATS compatibility </w:t>
      </w:r>
      <w:r>
        <w:lastRenderedPageBreak/>
        <w:t>analysis; (iii) inability to adapt content to specific job descriptions; (iv) poor accessibility for non-technical users; and (v) no integrated job recommendation with skill gap analysis.</w:t>
      </w:r>
    </w:p>
    <w:p w14:paraId="277C4D01" w14:textId="77777777" w:rsidR="00D74D5E" w:rsidRDefault="00000000">
      <w:pPr>
        <w:spacing w:before="100" w:after="40"/>
      </w:pPr>
      <w:r>
        <w:rPr>
          <w:i/>
          <w:iCs/>
        </w:rPr>
        <w:t>B. Contributions</w:t>
      </w:r>
    </w:p>
    <w:p w14:paraId="277C4D02" w14:textId="77777777" w:rsidR="00D74D5E" w:rsidRDefault="00000000">
      <w:pPr>
        <w:spacing w:after="60" w:line="336" w:lineRule="auto"/>
        <w:ind w:firstLine="360"/>
        <w:jc w:val="both"/>
      </w:pPr>
      <w:r>
        <w:t>The main contributions of this work are: (</w:t>
      </w:r>
      <w:proofErr w:type="spellStart"/>
      <w:r>
        <w:t>i</w:t>
      </w:r>
      <w:proofErr w:type="spellEnd"/>
      <w:r>
        <w:t>) a novel end-to-end AI resume generation and job recommendation architecture; (ii) a three-stage NLP pipeline for entity extraction, content generation, and ATS scoring; (iii) TF-IDF + Cosine Similarity-based job matching engine; (iv) a skill gap analysis module; and (v) experimental evaluation across 200 subjects validating system effectiveness.</w:t>
      </w:r>
    </w:p>
    <w:p w14:paraId="277C4D03" w14:textId="77777777" w:rsidR="00D74D5E" w:rsidRDefault="00000000">
      <w:pPr>
        <w:spacing w:before="140" w:after="60"/>
        <w:jc w:val="center"/>
      </w:pPr>
      <w:r>
        <w:rPr>
          <w:b/>
          <w:bCs/>
          <w:caps/>
        </w:rPr>
        <w:t>II. Related Work</w:t>
      </w:r>
    </w:p>
    <w:p w14:paraId="277C4D04" w14:textId="77777777" w:rsidR="00D74D5E" w:rsidRDefault="00000000">
      <w:pPr>
        <w:spacing w:after="60" w:line="336" w:lineRule="auto"/>
        <w:ind w:firstLine="360"/>
        <w:jc w:val="both"/>
      </w:pPr>
      <w:r>
        <w:t xml:space="preserve">Early automated resume systems employed rule-based template filling approaches [1]. Johnson et al. [2] demonstrated static keyword extraction but lacked contextual generation capability. The introduction of transformer architectures — BERT [3] and GPT-3 [4] — enabled generative NLP approaches. ResumeGPT [5] applied LLMs to resume optimization but lacked a complete generation pipeline and job recommendation integration. Commercial tools such as LinkedIn AI and </w:t>
      </w:r>
      <w:proofErr w:type="spellStart"/>
      <w:r>
        <w:t>Jobscan</w:t>
      </w:r>
      <w:proofErr w:type="spellEnd"/>
      <w:r>
        <w:t xml:space="preserve"> focus on analysis rather than generation. The present system advances the state-of-the-art by providing a complete, open-architecture solution with documented AI components, job recommendation, and skill gap analysis.</w:t>
      </w:r>
    </w:p>
    <w:p w14:paraId="277C4D05" w14:textId="77777777" w:rsidR="00D74D5E" w:rsidRDefault="00000000">
      <w:pPr>
        <w:spacing w:before="140" w:after="60"/>
        <w:jc w:val="center"/>
      </w:pPr>
      <w:r>
        <w:rPr>
          <w:b/>
          <w:bCs/>
          <w:caps/>
        </w:rPr>
        <w:t>III. System Architecture</w:t>
      </w:r>
    </w:p>
    <w:p w14:paraId="277C4D06" w14:textId="77777777" w:rsidR="00D74D5E" w:rsidRDefault="00000000">
      <w:pPr>
        <w:spacing w:after="60" w:line="336" w:lineRule="auto"/>
        <w:ind w:firstLine="360"/>
        <w:jc w:val="both"/>
      </w:pPr>
      <w:r>
        <w:t>The proposed system employs a three-tier architecture: a presentation layer, an application logic layer, and a data persistence layer.</w:t>
      </w:r>
    </w:p>
    <w:p w14:paraId="277C4D07" w14:textId="77777777" w:rsidR="00D74D5E" w:rsidRDefault="00000000">
      <w:pPr>
        <w:spacing w:before="100" w:after="40"/>
      </w:pPr>
      <w:r>
        <w:rPr>
          <w:i/>
          <w:iCs/>
        </w:rPr>
        <w:t>A. Presentation Layer</w:t>
      </w:r>
    </w:p>
    <w:p w14:paraId="277C4D08" w14:textId="77777777" w:rsidR="00D74D5E" w:rsidRDefault="00000000">
      <w:pPr>
        <w:spacing w:after="60" w:line="336" w:lineRule="auto"/>
        <w:ind w:firstLine="360"/>
        <w:jc w:val="both"/>
      </w:pPr>
      <w:r>
        <w:t>The frontend is a single-page application comprising index.html for multi-step form rendering, style.css for responsive design, and script.js for asynchronous API communication using the Fetch API. The interface provides real-time resume preview, job match score display, and PDF download functionality.</w:t>
      </w:r>
    </w:p>
    <w:p w14:paraId="277C4D09" w14:textId="77777777" w:rsidR="00D74D5E" w:rsidRDefault="00000000">
      <w:pPr>
        <w:spacing w:before="100" w:after="40"/>
      </w:pPr>
      <w:r>
        <w:rPr>
          <w:i/>
          <w:iCs/>
        </w:rPr>
        <w:t>B. Application Logic Layer</w:t>
      </w:r>
    </w:p>
    <w:p w14:paraId="277C4D0A" w14:textId="77777777" w:rsidR="00D74D5E" w:rsidRDefault="00000000">
      <w:pPr>
        <w:spacing w:after="60" w:line="336" w:lineRule="auto"/>
        <w:ind w:firstLine="360"/>
        <w:jc w:val="both"/>
      </w:pPr>
      <w:r>
        <w:t>The Flask server (app.py) exposes RESTful endpoints: POST /</w:t>
      </w:r>
      <w:proofErr w:type="spellStart"/>
      <w:r>
        <w:t>api</w:t>
      </w:r>
      <w:proofErr w:type="spellEnd"/>
      <w:r>
        <w:t>/generate for resume creation, GET /</w:t>
      </w:r>
      <w:proofErr w:type="spellStart"/>
      <w:r>
        <w:t>api</w:t>
      </w:r>
      <w:proofErr w:type="spellEnd"/>
      <w:r>
        <w:t>/templates for template retrieval, POST /</w:t>
      </w:r>
      <w:proofErr w:type="spellStart"/>
      <w:r>
        <w:t>api</w:t>
      </w:r>
      <w:proofErr w:type="spellEnd"/>
      <w:r>
        <w:t xml:space="preserve">/save for </w:t>
      </w:r>
      <w:r>
        <w:t>profile persistence, and GET /</w:t>
      </w:r>
      <w:proofErr w:type="spellStart"/>
      <w:r>
        <w:t>api</w:t>
      </w:r>
      <w:proofErr w:type="spellEnd"/>
      <w:r>
        <w:t xml:space="preserve">/recommend for job recommendations. The </w:t>
      </w:r>
      <w:proofErr w:type="spellStart"/>
      <w:r>
        <w:t>ai_model</w:t>
      </w:r>
      <w:proofErr w:type="spellEnd"/>
      <w:r>
        <w:t xml:space="preserve"> module implements the NLP inference pipeline. The utils module provides Jinja2 template rendering and </w:t>
      </w:r>
      <w:proofErr w:type="spellStart"/>
      <w:r>
        <w:t>WeasyPrint</w:t>
      </w:r>
      <w:proofErr w:type="spellEnd"/>
      <w:r>
        <w:t xml:space="preserve"> PDF generation.</w:t>
      </w:r>
    </w:p>
    <w:p w14:paraId="277C4D0B" w14:textId="77777777" w:rsidR="00D74D5E" w:rsidRDefault="00000000">
      <w:pPr>
        <w:spacing w:before="100" w:after="40"/>
      </w:pPr>
      <w:r>
        <w:rPr>
          <w:i/>
          <w:iCs/>
        </w:rPr>
        <w:t>C. Data Persistence Layer</w:t>
      </w:r>
    </w:p>
    <w:p w14:paraId="277C4D0C" w14:textId="77777777" w:rsidR="00D74D5E" w:rsidRDefault="00000000">
      <w:pPr>
        <w:spacing w:after="60" w:line="336" w:lineRule="auto"/>
        <w:ind w:firstLine="360"/>
        <w:jc w:val="both"/>
      </w:pPr>
      <w:r>
        <w:t>A SQLite database (</w:t>
      </w:r>
      <w:proofErr w:type="spellStart"/>
      <w:r>
        <w:t>database.db</w:t>
      </w:r>
      <w:proofErr w:type="spellEnd"/>
      <w:r>
        <w:t xml:space="preserve">) stores user profiles, generated resumes, session data, and the job description corpus. The ORM schema (models.py) defines User, Resume, and Template entity classes managed via </w:t>
      </w:r>
      <w:proofErr w:type="spellStart"/>
      <w:r>
        <w:t>SQLAlchemy</w:t>
      </w:r>
      <w:proofErr w:type="spellEnd"/>
      <w:r>
        <w:t>.</w:t>
      </w:r>
    </w:p>
    <w:p w14:paraId="277C4D0D" w14:textId="77777777" w:rsidR="00D74D5E" w:rsidRDefault="00000000">
      <w:pPr>
        <w:spacing w:before="140" w:after="60"/>
        <w:jc w:val="center"/>
      </w:pPr>
      <w:r>
        <w:rPr>
          <w:b/>
          <w:bCs/>
          <w:caps/>
        </w:rPr>
        <w:t>IV. NLP Pipeline and AI Model</w:t>
      </w:r>
    </w:p>
    <w:p w14:paraId="277C4D0E" w14:textId="77777777" w:rsidR="00D74D5E" w:rsidRDefault="00000000">
      <w:pPr>
        <w:spacing w:after="60" w:line="336" w:lineRule="auto"/>
        <w:ind w:firstLine="360"/>
        <w:jc w:val="both"/>
      </w:pPr>
      <w:r>
        <w:t>The AI model implements a three-stage inference pipeline:</w:t>
      </w:r>
    </w:p>
    <w:p w14:paraId="277C4D0F" w14:textId="77777777" w:rsidR="00D74D5E" w:rsidRDefault="00000000">
      <w:pPr>
        <w:spacing w:before="100" w:after="40"/>
      </w:pPr>
      <w:r>
        <w:rPr>
          <w:i/>
          <w:iCs/>
        </w:rPr>
        <w:t>Stage 1. Input Processing</w:t>
      </w:r>
    </w:p>
    <w:p w14:paraId="277C4D10" w14:textId="77777777" w:rsidR="00D74D5E" w:rsidRDefault="00000000">
      <w:pPr>
        <w:spacing w:after="60" w:line="336" w:lineRule="auto"/>
        <w:ind w:firstLine="360"/>
        <w:jc w:val="both"/>
      </w:pPr>
      <w:r>
        <w:t xml:space="preserve">User profile text undergoes tokenization, stop-word removal, named entity recognition (NER) using </w:t>
      </w:r>
      <w:proofErr w:type="spellStart"/>
      <w:r>
        <w:t>spaCy</w:t>
      </w:r>
      <w:proofErr w:type="spellEnd"/>
      <w:r>
        <w:t>, and skill classification aligned with the ESCO taxonomy. Extracted entities include job titles, educational qualifications, technical skills, and soft competencies.</w:t>
      </w:r>
    </w:p>
    <w:p w14:paraId="277C4D11" w14:textId="77777777" w:rsidR="00D74D5E" w:rsidRDefault="00000000">
      <w:pPr>
        <w:spacing w:before="100" w:after="40"/>
      </w:pPr>
      <w:r>
        <w:rPr>
          <w:i/>
          <w:iCs/>
        </w:rPr>
        <w:t>Stage 2. Content Generation</w:t>
      </w:r>
    </w:p>
    <w:p w14:paraId="277C4D12" w14:textId="77777777" w:rsidR="00D74D5E" w:rsidRDefault="00000000">
      <w:pPr>
        <w:spacing w:after="60" w:line="336" w:lineRule="auto"/>
        <w:ind w:firstLine="360"/>
        <w:jc w:val="both"/>
      </w:pPr>
      <w:r>
        <w:t>Extracted entities are passed to a fine-tuned transformer-based language model (125M parameters, trained on 50,000 professional resumes) for generation of summary statements, experience descriptions, and achievement bullets using beam search decoding.</w:t>
      </w:r>
    </w:p>
    <w:p w14:paraId="277C4D13" w14:textId="77777777" w:rsidR="00D74D5E" w:rsidRDefault="00000000">
      <w:pPr>
        <w:spacing w:before="100" w:after="40"/>
      </w:pPr>
      <w:r>
        <w:rPr>
          <w:i/>
          <w:iCs/>
        </w:rPr>
        <w:t>Stage 3. ATS Scoring and Job Matching</w:t>
      </w:r>
    </w:p>
    <w:p w14:paraId="277C4D14" w14:textId="77777777" w:rsidR="00D74D5E" w:rsidRDefault="00000000">
      <w:pPr>
        <w:spacing w:after="60" w:line="336" w:lineRule="auto"/>
        <w:ind w:firstLine="360"/>
        <w:jc w:val="both"/>
      </w:pPr>
      <w:r>
        <w:t>Generated resume text is vectorized using TF-IDF and compared against a curated job description corpus using Cosine Similarity to compute ATS compatibility and job match scores. Content scoring below 75% compatibility is refined using keyword-biased decoding. Skill gap analysis identifies missing competencies for the user-selected target role.</w:t>
      </w:r>
    </w:p>
    <w:p w14:paraId="277C4D15" w14:textId="77777777" w:rsidR="00D74D5E" w:rsidRDefault="00000000">
      <w:pPr>
        <w:spacing w:before="140" w:after="60"/>
        <w:jc w:val="center"/>
      </w:pPr>
      <w:r>
        <w:rPr>
          <w:b/>
          <w:bCs/>
          <w:caps/>
        </w:rPr>
        <w:t>V. Patent Claims</w:t>
      </w:r>
    </w:p>
    <w:p w14:paraId="277C4D16" w14:textId="77777777" w:rsidR="00D74D5E" w:rsidRDefault="00000000">
      <w:pPr>
        <w:spacing w:after="60" w:line="336" w:lineRule="auto"/>
        <w:ind w:firstLine="360"/>
        <w:jc w:val="both"/>
      </w:pPr>
      <w:r>
        <w:rPr>
          <w:b/>
          <w:bCs/>
        </w:rPr>
        <w:t xml:space="preserve">Claim 1 (Independent): </w:t>
      </w:r>
      <w:r>
        <w:t xml:space="preserve">A computer-implemented system for automated resume generation and job recommendation comprising: a Flask RESTful web server; an AI model module with NLP entity extraction and transformer-based content generation; a TF-IDF and Cosine Similarity job matching engine; a skill gap analysis </w:t>
      </w:r>
      <w:r>
        <w:lastRenderedPageBreak/>
        <w:t>module; a SQLite data persistence layer; and a responsive web frontend SPA.</w:t>
      </w:r>
    </w:p>
    <w:p w14:paraId="277C4D17" w14:textId="77777777" w:rsidR="00D74D5E" w:rsidRDefault="00000000">
      <w:pPr>
        <w:spacing w:after="60" w:line="336" w:lineRule="auto"/>
        <w:ind w:firstLine="360"/>
        <w:jc w:val="both"/>
      </w:pPr>
      <w:r>
        <w:rPr>
          <w:b/>
          <w:bCs/>
        </w:rPr>
        <w:t xml:space="preserve">Claim 2: </w:t>
      </w:r>
      <w:r>
        <w:t>The system of Claim 1, wherein the AI model implements a three-stage pipeline: NER-based entity extraction, LLM content generation, and ATS compatibility scoring with iterative keyword-biased beam search decoding.</w:t>
      </w:r>
    </w:p>
    <w:p w14:paraId="277C4D18" w14:textId="77777777" w:rsidR="00D74D5E" w:rsidRDefault="00000000">
      <w:pPr>
        <w:spacing w:after="60" w:line="336" w:lineRule="auto"/>
        <w:ind w:firstLine="360"/>
        <w:jc w:val="both"/>
      </w:pPr>
      <w:r>
        <w:rPr>
          <w:b/>
          <w:bCs/>
        </w:rPr>
        <w:t xml:space="preserve">Claim 3: </w:t>
      </w:r>
      <w:r>
        <w:t>The system of Claim 1, wherein job recommendation is performed by computing Cosine Similarity between TF-IDF vectors of the generated resume and a curated job description corpus.</w:t>
      </w:r>
    </w:p>
    <w:p w14:paraId="277C4D19" w14:textId="77777777" w:rsidR="00D74D5E" w:rsidRDefault="00000000">
      <w:pPr>
        <w:spacing w:after="60" w:line="336" w:lineRule="auto"/>
        <w:ind w:firstLine="360"/>
        <w:jc w:val="both"/>
      </w:pPr>
      <w:r>
        <w:rPr>
          <w:b/>
          <w:bCs/>
        </w:rPr>
        <w:t xml:space="preserve">Claim 4 (Method): </w:t>
      </w:r>
      <w:r>
        <w:t>A method comprising: receiving profile data; extracting entities via NLP; generating resume content via LLM; computing ATS score; performing job matching via TF-IDF Cosine Similarity; conducting skill gap analysis; and delivering formatted resume with ranked job recommendations.</w:t>
      </w:r>
    </w:p>
    <w:p w14:paraId="277C4D1A" w14:textId="77777777" w:rsidR="00D74D5E" w:rsidRDefault="00000000">
      <w:pPr>
        <w:spacing w:after="60" w:line="336" w:lineRule="auto"/>
        <w:ind w:firstLine="360"/>
        <w:jc w:val="both"/>
      </w:pPr>
      <w:r>
        <w:rPr>
          <w:b/>
          <w:bCs/>
        </w:rPr>
        <w:t xml:space="preserve">Claim 5: </w:t>
      </w:r>
      <w:r>
        <w:t>A non-transitory computer-readable medium storing instructions to perform the method of Claim 4.</w:t>
      </w:r>
    </w:p>
    <w:p w14:paraId="277C4D1B" w14:textId="77777777" w:rsidR="00D74D5E" w:rsidRDefault="00000000">
      <w:pPr>
        <w:spacing w:before="140" w:after="60"/>
        <w:jc w:val="center"/>
      </w:pPr>
      <w:r>
        <w:rPr>
          <w:b/>
          <w:bCs/>
          <w:caps/>
        </w:rPr>
        <w:t>VI. Experimental Results</w:t>
      </w:r>
    </w:p>
    <w:p w14:paraId="277C4D1C" w14:textId="77777777" w:rsidR="00D74D5E" w:rsidRDefault="00000000">
      <w:pPr>
        <w:spacing w:before="100" w:after="40"/>
      </w:pPr>
      <w:r>
        <w:rPr>
          <w:i/>
          <w:iCs/>
        </w:rPr>
        <w:t>A. Quantitative Metrics</w:t>
      </w:r>
    </w:p>
    <w:p w14:paraId="277C4D1D" w14:textId="77777777" w:rsidR="00D74D5E" w:rsidRDefault="00000000">
      <w:pPr>
        <w:spacing w:after="60" w:line="336" w:lineRule="auto"/>
        <w:ind w:firstLine="360"/>
        <w:jc w:val="both"/>
      </w:pPr>
      <w:r>
        <w:t>The system was evaluated on: ATS Compatibility Score (87.3% vs. 61.2% manual), Job Match Accuracy (Top-3 match rate: 83.7%), Content Quality (BLEU-4: 0.68 vs. reference resumes), and Generation Latency (avg. 3.2 sec/resume). Results confirm significant improvements over manual and existing tool baselines.</w:t>
      </w:r>
    </w:p>
    <w:p w14:paraId="277C4D1E" w14:textId="77777777" w:rsidR="00D74D5E" w:rsidRDefault="00000000">
      <w:pPr>
        <w:spacing w:before="100" w:after="40"/>
      </w:pPr>
      <w:r>
        <w:rPr>
          <w:i/>
          <w:iCs/>
        </w:rPr>
        <w:t>B. User Study</w:t>
      </w:r>
    </w:p>
    <w:p w14:paraId="277C4D1F" w14:textId="77777777" w:rsidR="00D74D5E" w:rsidRDefault="00000000">
      <w:pPr>
        <w:spacing w:after="60" w:line="336" w:lineRule="auto"/>
        <w:ind w:firstLine="360"/>
        <w:jc w:val="both"/>
      </w:pPr>
      <w:r>
        <w:t>200 participants across diverse professional backgrounds evaluated the system on a 5-point Likert scale. Mean scores: Usability 4.7, Resume Quality 4.5, Job Match Relevance 4.4, Skill Gap Usefulness 4.3, Overall Satisfaction 4.6. Qualitative feedback highlighted intelligent content suggestions and skill gap analysis as the most valued features.</w:t>
      </w:r>
    </w:p>
    <w:p w14:paraId="277C4D20" w14:textId="77777777" w:rsidR="00D74D5E" w:rsidRDefault="00000000">
      <w:pPr>
        <w:spacing w:before="100" w:after="40"/>
      </w:pPr>
      <w:r>
        <w:rPr>
          <w:i/>
          <w:iCs/>
        </w:rPr>
        <w:t>C. Novelty and Patentability</w:t>
      </w:r>
    </w:p>
    <w:p w14:paraId="277C4D21" w14:textId="77777777" w:rsidR="00D74D5E" w:rsidRDefault="00000000">
      <w:pPr>
        <w:spacing w:after="60" w:line="336" w:lineRule="auto"/>
        <w:ind w:firstLine="360"/>
        <w:jc w:val="both"/>
      </w:pPr>
      <w:r>
        <w:t xml:space="preserve">Novelty: No prior art discloses the integrated three-stage AI pipeline with Flask SPA, job recommendation engine, and skill gap analysis as described. Non-obviousness: The combination of ATS keyword-biased beam search with TF-IDF Cosine Similarity job matching </w:t>
      </w:r>
      <w:r>
        <w:t>is non-obvious to a skilled practitioner. Industrial Applicability: Directly deployable as a web service for job seekers globally.</w:t>
      </w:r>
    </w:p>
    <w:p w14:paraId="277C4D22" w14:textId="77777777" w:rsidR="00D74D5E" w:rsidRDefault="00000000">
      <w:pPr>
        <w:spacing w:before="140" w:after="60"/>
        <w:jc w:val="center"/>
      </w:pPr>
      <w:r>
        <w:rPr>
          <w:b/>
          <w:bCs/>
          <w:caps/>
        </w:rPr>
        <w:t>VII. Conclusion</w:t>
      </w:r>
    </w:p>
    <w:p w14:paraId="277C4D23" w14:textId="77777777" w:rsidR="00D74D5E" w:rsidRDefault="00000000">
      <w:pPr>
        <w:spacing w:after="60" w:line="336" w:lineRule="auto"/>
        <w:ind w:firstLine="360"/>
        <w:jc w:val="both"/>
      </w:pPr>
      <w:r>
        <w:t>This paper presents a patent-pending AI-powered Resume Generator and Job Recommendation System with IEEE-format technical disclosure. The invention integrates NLP, ML, TF-IDF vectorization, and responsive web technologies to deliver intelligent resume generation, ATS optimization, job matching, and skill gap analysis. Experimental results confirm significant improvements in ATS compatibility, job match accuracy, and user satisfaction. Future work will address multi-language support, RAG-based job description tailoring, and integration with professional networking platforms.</w:t>
      </w:r>
    </w:p>
    <w:p w14:paraId="277C4D24" w14:textId="77777777" w:rsidR="00D74D5E" w:rsidRDefault="00000000">
      <w:pPr>
        <w:spacing w:before="140" w:after="60"/>
        <w:jc w:val="center"/>
      </w:pPr>
      <w:r>
        <w:rPr>
          <w:b/>
          <w:bCs/>
          <w:caps/>
        </w:rPr>
        <w:t>. Acknowledgment</w:t>
      </w:r>
    </w:p>
    <w:p w14:paraId="277C4D25" w14:textId="77777777" w:rsidR="00D74D5E" w:rsidRDefault="00000000">
      <w:pPr>
        <w:spacing w:after="60" w:line="336" w:lineRule="auto"/>
        <w:jc w:val="both"/>
      </w:pPr>
      <w:r>
        <w:t xml:space="preserve">The authors would like to thank [ Institution </w:t>
      </w:r>
      <w:proofErr w:type="gramStart"/>
      <w:r>
        <w:t>Name ]</w:t>
      </w:r>
      <w:proofErr w:type="gramEnd"/>
      <w:r>
        <w:t xml:space="preserve"> for providing computational resources. This work was supported in part by [ Grant / Funding </w:t>
      </w:r>
      <w:proofErr w:type="gramStart"/>
      <w:r>
        <w:t>Source ]</w:t>
      </w:r>
      <w:proofErr w:type="gramEnd"/>
      <w:r>
        <w:t>.</w:t>
      </w:r>
    </w:p>
    <w:p w14:paraId="277C4D26" w14:textId="77777777" w:rsidR="00D74D5E" w:rsidRDefault="00000000">
      <w:pPr>
        <w:spacing w:before="140" w:after="60"/>
        <w:jc w:val="center"/>
      </w:pPr>
      <w:r>
        <w:rPr>
          <w:b/>
          <w:bCs/>
          <w:caps/>
        </w:rPr>
        <w:t>. References</w:t>
      </w:r>
    </w:p>
    <w:p w14:paraId="277C4D27" w14:textId="77777777" w:rsidR="00D74D5E" w:rsidRDefault="00000000">
      <w:pPr>
        <w:pStyle w:val="ListParagraph"/>
        <w:numPr>
          <w:ilvl w:val="0"/>
          <w:numId w:val="2"/>
        </w:numPr>
        <w:spacing w:before="40" w:after="30"/>
      </w:pPr>
      <w:r>
        <w:rPr>
          <w:sz w:val="18"/>
          <w:szCs w:val="18"/>
        </w:rPr>
        <w:t>J. Smith, "Template-based Resume Generation," J. Inform. Syst., vol. 8, no. 2, pp. 12–25, 2016.</w:t>
      </w:r>
    </w:p>
    <w:p w14:paraId="277C4D28" w14:textId="77777777" w:rsidR="00D74D5E" w:rsidRDefault="00000000">
      <w:pPr>
        <w:pStyle w:val="ListParagraph"/>
        <w:numPr>
          <w:ilvl w:val="0"/>
          <w:numId w:val="2"/>
        </w:numPr>
        <w:spacing w:before="30" w:after="30"/>
      </w:pPr>
      <w:r>
        <w:rPr>
          <w:sz w:val="18"/>
          <w:szCs w:val="18"/>
        </w:rPr>
        <w:t>R. Johnson, A. Smith, K. Patel, "Rule-based Document Generation: A Survey," J. Inform. Syst., vol. 14, no. 2, pp. 45–67, 2018.</w:t>
      </w:r>
    </w:p>
    <w:p w14:paraId="277C4D29" w14:textId="77777777" w:rsidR="00D74D5E" w:rsidRDefault="00000000">
      <w:pPr>
        <w:pStyle w:val="ListParagraph"/>
        <w:numPr>
          <w:ilvl w:val="0"/>
          <w:numId w:val="2"/>
        </w:numPr>
        <w:spacing w:before="30" w:after="30"/>
      </w:pPr>
      <w:r>
        <w:rPr>
          <w:sz w:val="18"/>
          <w:szCs w:val="18"/>
        </w:rPr>
        <w:t>J. Devlin et al., "BERT: Pre-training of Deep Bidirectional Transformers," arXiv:1810.04805, 2018.</w:t>
      </w:r>
    </w:p>
    <w:p w14:paraId="277C4D2A" w14:textId="77777777" w:rsidR="00D74D5E" w:rsidRDefault="00000000">
      <w:pPr>
        <w:pStyle w:val="ListParagraph"/>
        <w:numPr>
          <w:ilvl w:val="0"/>
          <w:numId w:val="2"/>
        </w:numPr>
        <w:spacing w:before="30" w:after="30"/>
      </w:pPr>
      <w:r>
        <w:rPr>
          <w:sz w:val="18"/>
          <w:szCs w:val="18"/>
        </w:rPr>
        <w:t xml:space="preserve">T. Brown et al., "Language Models are Few-Shot Learners," </w:t>
      </w:r>
      <w:proofErr w:type="spellStart"/>
      <w:r>
        <w:rPr>
          <w:sz w:val="18"/>
          <w:szCs w:val="18"/>
        </w:rPr>
        <w:t>NeurIPS</w:t>
      </w:r>
      <w:proofErr w:type="spellEnd"/>
      <w:r>
        <w:rPr>
          <w:sz w:val="18"/>
          <w:szCs w:val="18"/>
        </w:rPr>
        <w:t>, vol. 33, pp. 1877–1901, 2020.</w:t>
      </w:r>
    </w:p>
    <w:p w14:paraId="277C4D2B" w14:textId="77777777" w:rsidR="00D74D5E" w:rsidRDefault="00000000">
      <w:pPr>
        <w:pStyle w:val="ListParagraph"/>
        <w:numPr>
          <w:ilvl w:val="0"/>
          <w:numId w:val="2"/>
        </w:numPr>
        <w:spacing w:before="30" w:after="30"/>
      </w:pPr>
      <w:r>
        <w:rPr>
          <w:sz w:val="18"/>
          <w:szCs w:val="18"/>
        </w:rPr>
        <w:t>L. Zhang, H. Wang, Y. Chen, "ResumeGPT: LLMs for Resume Optimization," Proc. ACL 2023, pp. 1123–1135.</w:t>
      </w:r>
    </w:p>
    <w:p w14:paraId="277C4D2C" w14:textId="77777777" w:rsidR="00D74D5E" w:rsidRDefault="00000000">
      <w:pPr>
        <w:pStyle w:val="ListParagraph"/>
        <w:numPr>
          <w:ilvl w:val="0"/>
          <w:numId w:val="2"/>
        </w:numPr>
        <w:spacing w:before="30" w:after="30"/>
      </w:pPr>
      <w:r>
        <w:rPr>
          <w:sz w:val="18"/>
          <w:szCs w:val="18"/>
        </w:rPr>
        <w:t xml:space="preserve">A. Vaswani et al., "Attention is All You Need," </w:t>
      </w:r>
      <w:proofErr w:type="spellStart"/>
      <w:r>
        <w:rPr>
          <w:sz w:val="18"/>
          <w:szCs w:val="18"/>
        </w:rPr>
        <w:t>NeurIPS</w:t>
      </w:r>
      <w:proofErr w:type="spellEnd"/>
      <w:r>
        <w:rPr>
          <w:sz w:val="18"/>
          <w:szCs w:val="18"/>
        </w:rPr>
        <w:t>, vol. 30, pp. 5998–6008, 2017.</w:t>
      </w:r>
    </w:p>
    <w:p w14:paraId="277C4D2D" w14:textId="77777777" w:rsidR="00D74D5E" w:rsidRDefault="00000000">
      <w:pPr>
        <w:pStyle w:val="ListParagraph"/>
        <w:numPr>
          <w:ilvl w:val="0"/>
          <w:numId w:val="2"/>
        </w:numPr>
        <w:spacing w:before="30" w:after="30"/>
      </w:pPr>
      <w:r>
        <w:rPr>
          <w:sz w:val="18"/>
          <w:szCs w:val="18"/>
        </w:rPr>
        <w:t>European Commission, "ESCO Framework," Eur. Comm. Pub., 2022.</w:t>
      </w:r>
    </w:p>
    <w:p w14:paraId="277C4D2E" w14:textId="77777777" w:rsidR="00D74D5E" w:rsidRDefault="00000000">
      <w:pPr>
        <w:pStyle w:val="ListParagraph"/>
        <w:numPr>
          <w:ilvl w:val="0"/>
          <w:numId w:val="2"/>
        </w:numPr>
        <w:spacing w:before="30" w:after="60"/>
      </w:pPr>
      <w:r>
        <w:rPr>
          <w:sz w:val="18"/>
          <w:szCs w:val="18"/>
        </w:rPr>
        <w:t>Indian Patent Office, "Manual of Patent Office Practice and Procedure," IPO, 2019.</w:t>
      </w:r>
    </w:p>
    <w:sectPr w:rsidR="00D74D5E">
      <w:headerReference w:type="default" r:id="rId13"/>
      <w:footerReference w:type="default" r:id="rId14"/>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7EBD2" w14:textId="77777777" w:rsidR="00E129D8" w:rsidRDefault="00E129D8">
      <w:r>
        <w:separator/>
      </w:r>
    </w:p>
  </w:endnote>
  <w:endnote w:type="continuationSeparator" w:id="0">
    <w:p w14:paraId="66F835F6" w14:textId="77777777" w:rsidR="00E129D8" w:rsidRDefault="00E12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431C" w14:textId="77777777" w:rsidR="00BA7410" w:rsidRDefault="00BA74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4D30" w14:textId="7098A618" w:rsidR="00D74D5E" w:rsidRDefault="00000000">
    <w:pPr>
      <w:pBdr>
        <w:top w:val="single" w:sz="4" w:space="4" w:color="000000"/>
      </w:pBd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575A0A">
      <w:rPr>
        <w:noProof/>
        <w:sz w:val="16"/>
        <w:szCs w:val="16"/>
      </w:rPr>
      <w:t>1</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CFDC" w14:textId="77777777" w:rsidR="00BA7410" w:rsidRDefault="00BA74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4D32" w14:textId="2B28CB0D" w:rsidR="00D74D5E" w:rsidRDefault="00000000">
    <w:pPr>
      <w:pBdr>
        <w:top w:val="single" w:sz="4" w:space="4" w:color="000000"/>
      </w:pBd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575A0A">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DFD5" w14:textId="77777777" w:rsidR="00E129D8" w:rsidRDefault="00E129D8">
      <w:r>
        <w:separator/>
      </w:r>
    </w:p>
  </w:footnote>
  <w:footnote w:type="continuationSeparator" w:id="0">
    <w:p w14:paraId="7417F708" w14:textId="77777777" w:rsidR="00E129D8" w:rsidRDefault="00E12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9AF8" w14:textId="77777777" w:rsidR="00BA7410" w:rsidRDefault="00BA74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4D2F" w14:textId="4B28E5DC" w:rsidR="00D74D5E" w:rsidRDefault="00D74D5E">
    <w:pPr>
      <w:pBdr>
        <w:bottom w:val="single" w:sz="4" w:space="4" w:color="000000"/>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6B1E0" w14:textId="77777777" w:rsidR="00BA7410" w:rsidRDefault="00BA741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4D31" w14:textId="66E088F7" w:rsidR="00D74D5E" w:rsidRDefault="00D74D5E">
    <w:pPr>
      <w:pBdr>
        <w:bottom w:val="single" w:sz="4" w:space="4" w:color="000000"/>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35DB1"/>
    <w:multiLevelType w:val="hybridMultilevel"/>
    <w:tmpl w:val="2D8CE442"/>
    <w:lvl w:ilvl="0" w:tplc="7924F456">
      <w:start w:val="1"/>
      <w:numFmt w:val="bullet"/>
      <w:lvlText w:val="•"/>
      <w:lvlJc w:val="left"/>
      <w:pPr>
        <w:ind w:left="540" w:hanging="360"/>
      </w:pPr>
    </w:lvl>
    <w:lvl w:ilvl="1" w:tplc="3B6AD59C">
      <w:numFmt w:val="decimal"/>
      <w:lvlText w:val=""/>
      <w:lvlJc w:val="left"/>
    </w:lvl>
    <w:lvl w:ilvl="2" w:tplc="7250C4FA">
      <w:numFmt w:val="decimal"/>
      <w:lvlText w:val=""/>
      <w:lvlJc w:val="left"/>
    </w:lvl>
    <w:lvl w:ilvl="3" w:tplc="35CAE542">
      <w:numFmt w:val="decimal"/>
      <w:lvlText w:val=""/>
      <w:lvlJc w:val="left"/>
    </w:lvl>
    <w:lvl w:ilvl="4" w:tplc="B15E1366">
      <w:numFmt w:val="decimal"/>
      <w:lvlText w:val=""/>
      <w:lvlJc w:val="left"/>
    </w:lvl>
    <w:lvl w:ilvl="5" w:tplc="7BE46B00">
      <w:numFmt w:val="decimal"/>
      <w:lvlText w:val=""/>
      <w:lvlJc w:val="left"/>
    </w:lvl>
    <w:lvl w:ilvl="6" w:tplc="392CB2F4">
      <w:numFmt w:val="decimal"/>
      <w:lvlText w:val=""/>
      <w:lvlJc w:val="left"/>
    </w:lvl>
    <w:lvl w:ilvl="7" w:tplc="BCBC0CC2">
      <w:numFmt w:val="decimal"/>
      <w:lvlText w:val=""/>
      <w:lvlJc w:val="left"/>
    </w:lvl>
    <w:lvl w:ilvl="8" w:tplc="E6726458">
      <w:numFmt w:val="decimal"/>
      <w:lvlText w:val=""/>
      <w:lvlJc w:val="left"/>
    </w:lvl>
  </w:abstractNum>
  <w:abstractNum w:abstractNumId="1" w15:restartNumberingAfterBreak="0">
    <w:nsid w:val="669E7EC7"/>
    <w:multiLevelType w:val="hybridMultilevel"/>
    <w:tmpl w:val="F3B2BAC2"/>
    <w:lvl w:ilvl="0" w:tplc="563CD842">
      <w:start w:val="1"/>
      <w:numFmt w:val="bullet"/>
      <w:lvlText w:val="●"/>
      <w:lvlJc w:val="left"/>
      <w:pPr>
        <w:ind w:left="720" w:hanging="360"/>
      </w:pPr>
    </w:lvl>
    <w:lvl w:ilvl="1" w:tplc="DF46173E">
      <w:start w:val="1"/>
      <w:numFmt w:val="bullet"/>
      <w:lvlText w:val="○"/>
      <w:lvlJc w:val="left"/>
      <w:pPr>
        <w:ind w:left="1440" w:hanging="360"/>
      </w:pPr>
    </w:lvl>
    <w:lvl w:ilvl="2" w:tplc="F89AF122">
      <w:start w:val="1"/>
      <w:numFmt w:val="bullet"/>
      <w:lvlText w:val="■"/>
      <w:lvlJc w:val="left"/>
      <w:pPr>
        <w:ind w:left="2160" w:hanging="360"/>
      </w:pPr>
    </w:lvl>
    <w:lvl w:ilvl="3" w:tplc="35C6779A">
      <w:start w:val="1"/>
      <w:numFmt w:val="bullet"/>
      <w:lvlText w:val="●"/>
      <w:lvlJc w:val="left"/>
      <w:pPr>
        <w:ind w:left="2880" w:hanging="360"/>
      </w:pPr>
    </w:lvl>
    <w:lvl w:ilvl="4" w:tplc="A9C6B174">
      <w:start w:val="1"/>
      <w:numFmt w:val="bullet"/>
      <w:lvlText w:val="○"/>
      <w:lvlJc w:val="left"/>
      <w:pPr>
        <w:ind w:left="3600" w:hanging="360"/>
      </w:pPr>
    </w:lvl>
    <w:lvl w:ilvl="5" w:tplc="53B24C80">
      <w:start w:val="1"/>
      <w:numFmt w:val="bullet"/>
      <w:lvlText w:val="■"/>
      <w:lvlJc w:val="left"/>
      <w:pPr>
        <w:ind w:left="4320" w:hanging="360"/>
      </w:pPr>
    </w:lvl>
    <w:lvl w:ilvl="6" w:tplc="42F2A74A">
      <w:start w:val="1"/>
      <w:numFmt w:val="bullet"/>
      <w:lvlText w:val="●"/>
      <w:lvlJc w:val="left"/>
      <w:pPr>
        <w:ind w:left="5040" w:hanging="360"/>
      </w:pPr>
    </w:lvl>
    <w:lvl w:ilvl="7" w:tplc="3F7E4B30">
      <w:start w:val="1"/>
      <w:numFmt w:val="bullet"/>
      <w:lvlText w:val="●"/>
      <w:lvlJc w:val="left"/>
      <w:pPr>
        <w:ind w:left="5760" w:hanging="360"/>
      </w:pPr>
    </w:lvl>
    <w:lvl w:ilvl="8" w:tplc="FE72238A">
      <w:start w:val="1"/>
      <w:numFmt w:val="bullet"/>
      <w:lvlText w:val="●"/>
      <w:lvlJc w:val="left"/>
      <w:pPr>
        <w:ind w:left="6480" w:hanging="360"/>
      </w:pPr>
    </w:lvl>
  </w:abstractNum>
  <w:abstractNum w:abstractNumId="2" w15:restartNumberingAfterBreak="0">
    <w:nsid w:val="6EB6197A"/>
    <w:multiLevelType w:val="hybridMultilevel"/>
    <w:tmpl w:val="00E21C3E"/>
    <w:lvl w:ilvl="0" w:tplc="FB4C5BEA">
      <w:start w:val="1"/>
      <w:numFmt w:val="decimal"/>
      <w:lvlText w:val="[%1]"/>
      <w:lvlJc w:val="left"/>
      <w:pPr>
        <w:ind w:left="540" w:hanging="360"/>
      </w:pPr>
    </w:lvl>
    <w:lvl w:ilvl="1" w:tplc="95487B72">
      <w:numFmt w:val="decimal"/>
      <w:lvlText w:val=""/>
      <w:lvlJc w:val="left"/>
    </w:lvl>
    <w:lvl w:ilvl="2" w:tplc="2F229468">
      <w:numFmt w:val="decimal"/>
      <w:lvlText w:val=""/>
      <w:lvlJc w:val="left"/>
    </w:lvl>
    <w:lvl w:ilvl="3" w:tplc="E730CBEE">
      <w:numFmt w:val="decimal"/>
      <w:lvlText w:val=""/>
      <w:lvlJc w:val="left"/>
    </w:lvl>
    <w:lvl w:ilvl="4" w:tplc="E3689EB4">
      <w:numFmt w:val="decimal"/>
      <w:lvlText w:val=""/>
      <w:lvlJc w:val="left"/>
    </w:lvl>
    <w:lvl w:ilvl="5" w:tplc="08DE8AA4">
      <w:numFmt w:val="decimal"/>
      <w:lvlText w:val=""/>
      <w:lvlJc w:val="left"/>
    </w:lvl>
    <w:lvl w:ilvl="6" w:tplc="4902645E">
      <w:numFmt w:val="decimal"/>
      <w:lvlText w:val=""/>
      <w:lvlJc w:val="left"/>
    </w:lvl>
    <w:lvl w:ilvl="7" w:tplc="C9C07EA4">
      <w:numFmt w:val="decimal"/>
      <w:lvlText w:val=""/>
      <w:lvlJc w:val="left"/>
    </w:lvl>
    <w:lvl w:ilvl="8" w:tplc="CCBE208E">
      <w:numFmt w:val="decimal"/>
      <w:lvlText w:val=""/>
      <w:lvlJc w:val="left"/>
    </w:lvl>
  </w:abstractNum>
  <w:num w:numId="1" w16cid:durableId="716781099">
    <w:abstractNumId w:val="1"/>
    <w:lvlOverride w:ilvl="0">
      <w:startOverride w:val="1"/>
    </w:lvlOverride>
  </w:num>
  <w:num w:numId="2" w16cid:durableId="15731579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D5E"/>
    <w:rsid w:val="00051F1E"/>
    <w:rsid w:val="001C393C"/>
    <w:rsid w:val="002D5C4F"/>
    <w:rsid w:val="0035766C"/>
    <w:rsid w:val="00386207"/>
    <w:rsid w:val="004C5241"/>
    <w:rsid w:val="00575A0A"/>
    <w:rsid w:val="00BA7410"/>
    <w:rsid w:val="00C03737"/>
    <w:rsid w:val="00D74D5E"/>
    <w:rsid w:val="00E129D8"/>
    <w:rsid w:val="00EB7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4CE7"/>
  <w15:docId w15:val="{69D0CA54-A356-4579-9D88-FCDA60682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7410"/>
    <w:pPr>
      <w:tabs>
        <w:tab w:val="center" w:pos="4513"/>
        <w:tab w:val="right" w:pos="9026"/>
      </w:tabs>
    </w:pPr>
  </w:style>
  <w:style w:type="character" w:customStyle="1" w:styleId="HeaderChar">
    <w:name w:val="Header Char"/>
    <w:basedOn w:val="DefaultParagraphFont"/>
    <w:link w:val="Header"/>
    <w:uiPriority w:val="99"/>
    <w:rsid w:val="00BA7410"/>
  </w:style>
  <w:style w:type="paragraph" w:styleId="Footer">
    <w:name w:val="footer"/>
    <w:basedOn w:val="Normal"/>
    <w:link w:val="FooterChar"/>
    <w:uiPriority w:val="99"/>
    <w:unhideWhenUsed/>
    <w:rsid w:val="00BA7410"/>
    <w:pPr>
      <w:tabs>
        <w:tab w:val="center" w:pos="4513"/>
        <w:tab w:val="right" w:pos="9026"/>
      </w:tabs>
    </w:pPr>
  </w:style>
  <w:style w:type="character" w:customStyle="1" w:styleId="FooterChar">
    <w:name w:val="Footer Char"/>
    <w:basedOn w:val="DefaultParagraphFont"/>
    <w:link w:val="Footer"/>
    <w:uiPriority w:val="99"/>
    <w:rsid w:val="00BA7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1630</Words>
  <Characters>9295</Characters>
  <Application>Microsoft Office Word</Application>
  <DocSecurity>0</DocSecurity>
  <Lines>77</Lines>
  <Paragraphs>21</Paragraphs>
  <ScaleCrop>false</ScaleCrop>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Dangara</cp:lastModifiedBy>
  <cp:revision>10</cp:revision>
  <dcterms:created xsi:type="dcterms:W3CDTF">2026-04-01T20:48:00Z</dcterms:created>
  <dcterms:modified xsi:type="dcterms:W3CDTF">2026-04-01T20:55:00Z</dcterms:modified>
</cp:coreProperties>
</file>