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 DE PRÊT POUR PROJET AGRICOLE</w:t>
      </w:r>
    </w:p>
    <w:p>
      <w:r>
        <w:t>Entre les soussignés :</w:t>
        <w:br/>
      </w:r>
    </w:p>
    <w:p>
      <w:r>
        <w:t>1. Madame Lena Mweselwe, agissant en tant qu’intermédiaire et garante de la fiabilité du présent accord,</w:t>
        <w:br/>
        <w:t>Demeurant à : [adresse de Lena]</w:t>
        <w:br/>
        <w:t>Ci-après dénommée l’Intermédiaire ;</w:t>
        <w:br/>
      </w:r>
    </w:p>
    <w:p>
      <w:r>
        <w:t>2. Monsieur/Madame [Nom du prêteur],</w:t>
        <w:br/>
        <w:t>Demeurant à : [adresse complète]</w:t>
        <w:br/>
        <w:t>Ci-après dénommé le Prêteur ;</w:t>
        <w:br/>
      </w:r>
    </w:p>
    <w:p>
      <w:r>
        <w:t>3. Monsieur/Madame [Nom de l’emprunteur],</w:t>
        <w:br/>
        <w:t>Demeurant à : [adresse complète]</w:t>
        <w:br/>
        <w:t>Ci-après dénommé l’Emprunteur ;</w:t>
        <w:br/>
      </w:r>
    </w:p>
    <w:p>
      <w:pPr>
        <w:pStyle w:val="Heading2"/>
      </w:pPr>
      <w:r>
        <w:t>ARTICLE 1 – OBJET DU CONTRAT</w:t>
      </w:r>
    </w:p>
    <w:p>
      <w:r>
        <w:t>Le présent contrat a pour objet un prêt d’un montant de 750 dollars américains (USD) accordé par le Prêteur à l’Emprunteur, en vue de financer un projet agricole. Ce montant couvre :</w:t>
        <w:br/>
        <w:t>- L’achat des intrants agricoles nécessaires,</w:t>
        <w:br/>
        <w:t>- La rémunération de certains travailleurs impliqués dans le projet,</w:t>
        <w:br/>
        <w:t>- Une provision pour imprévus liés au bon déroulement des activités.</w:t>
      </w:r>
    </w:p>
    <w:p>
      <w:pPr>
        <w:pStyle w:val="Heading2"/>
      </w:pPr>
      <w:r>
        <w:t>ARTICLE 2 – DÉCAISSEMENT DU MONTANT</w:t>
      </w:r>
    </w:p>
    <w:p>
      <w:r>
        <w:t>Le montant total de 750 USD sera remis en une seule tranche à l’Emprunteur, à la date du [date du transfert effectif].</w:t>
      </w:r>
    </w:p>
    <w:p>
      <w:pPr>
        <w:pStyle w:val="Heading2"/>
      </w:pPr>
      <w:r>
        <w:t>ARTICLE 3 – REMBOURSEMENT</w:t>
      </w:r>
    </w:p>
    <w:p>
      <w:r>
        <w:t>L’Emprunteur s’engage à rembourser intégralement la somme prêtée au plus tard à la mi-juin 2025, soit au plus tard le 15 juin 2025.</w:t>
        <w:br/>
        <w:t>Le remboursement pourra s’effectuer en une ou plusieurs tranches, selon l’accord des parties, mais devra être totalement réglé à cette date.</w:t>
      </w:r>
    </w:p>
    <w:p>
      <w:pPr>
        <w:pStyle w:val="Heading2"/>
      </w:pPr>
      <w:r>
        <w:t>ARTICLE 4 – RÔLE DE L’INTERMÉDIAIRE</w:t>
      </w:r>
    </w:p>
    <w:p>
      <w:r>
        <w:t>L’Intermédiaire, Madame Lena Mweselwe, atteste de la fiabilité de l’Emprunteur et agit en tant que tierce partie de confiance. Elle a pour rôle :</w:t>
        <w:br/>
        <w:t>- De veiller à la bonne entente entre les deux parties,</w:t>
        <w:br/>
        <w:t>- De garantir que le prêt est utilisé exclusivement pour le projet agricole déclaré,</w:t>
        <w:br/>
        <w:t>- De suivre l’évolution du projet et d’en informer le Prêteur si nécessaire.</w:t>
      </w:r>
    </w:p>
    <w:p>
      <w:pPr>
        <w:pStyle w:val="Heading2"/>
      </w:pPr>
      <w:r>
        <w:t>ARTICLE 5 – ENGAGEMENTS</w:t>
      </w:r>
    </w:p>
    <w:p>
      <w:r>
        <w:t>L’Emprunteur s’engage à :</w:t>
        <w:br/>
        <w:t>- Utiliser les fonds exclusivement dans le cadre du projet mentionné,</w:t>
        <w:br/>
        <w:t>- Informer l’Intermédiaire et le Prêteur de tout changement ou imprévu majeur,</w:t>
        <w:br/>
        <w:t>- Rembourser le prêt selon les termes convenus.</w:t>
        <w:br/>
        <w:t>Le Prêteur s’engage à :</w:t>
        <w:br/>
        <w:t>- Ne pas réclamer d’intérêts supplémentaires au-delà du montant prêté (sauf nouvel accord signé),</w:t>
        <w:br/>
        <w:t>- Respecter la date de remboursement convenue.</w:t>
      </w:r>
    </w:p>
    <w:p>
      <w:pPr>
        <w:pStyle w:val="Heading2"/>
      </w:pPr>
      <w:r>
        <w:t>ARTICLE 6 – CLAUSE DE CONFIANCE</w:t>
      </w:r>
    </w:p>
    <w:p>
      <w:r>
        <w:t>En cas de litige, les parties s’engagent à chercher une solution amiable, en présence de l’Intermédiaire.</w:t>
      </w:r>
    </w:p>
    <w:p>
      <w:r>
        <w:br/>
        <w:t>Fait à [lieu], le [date de signature]</w:t>
        <w:br/>
      </w:r>
    </w:p>
    <w:p>
      <w:r>
        <w:t>Signatures :</w:t>
        <w:br/>
      </w:r>
    </w:p>
    <w:p>
      <w:r>
        <w:t>Le Prêteur :</w:t>
        <w:br/>
        <w:t>(Signature précédée de la mention "lu et approuvé")</w:t>
        <w:br/>
        <w:br/>
      </w:r>
    </w:p>
    <w:p>
      <w:r>
        <w:t>L’Emprunteur :</w:t>
        <w:br/>
        <w:t>(Signature précédée de la mention "lu et approuvé")</w:t>
        <w:br/>
        <w:br/>
      </w:r>
    </w:p>
    <w:p>
      <w:r>
        <w:t>L’Intermédiaire (Lena Mweselwe) :</w:t>
        <w:br/>
        <w:t>(Signature précédée de la mention "lu et approuvé")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