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C5BB" w14:textId="77777777" w:rsidR="0065429B" w:rsidRPr="00A0790E" w:rsidRDefault="00800E8E">
      <w:pPr>
        <w:jc w:val="center"/>
        <w:rPr>
          <w:rFonts w:ascii="Times  New Roman" w:hAnsi="Times  New Roman"/>
          <w:sz w:val="28"/>
          <w:szCs w:val="28"/>
        </w:rPr>
      </w:pPr>
      <w:r w:rsidRPr="00A0790E">
        <w:rPr>
          <w:rFonts w:ascii="Times  New Roman" w:hAnsi="Times  New Roman"/>
          <w:b/>
          <w:sz w:val="28"/>
          <w:szCs w:val="28"/>
        </w:rPr>
        <w:t>BÀI 4: ĐÁNH GIÁ NGU</w:t>
      </w:r>
      <w:r w:rsidRPr="00A0790E">
        <w:rPr>
          <w:rFonts w:ascii="Times  New Roman" w:hAnsi="Times  New Roman"/>
          <w:b/>
          <w:sz w:val="28"/>
          <w:szCs w:val="28"/>
        </w:rPr>
        <w:t>Ồ</w:t>
      </w:r>
      <w:r w:rsidRPr="00A0790E">
        <w:rPr>
          <w:rFonts w:ascii="Times  New Roman" w:hAnsi="Times  New Roman"/>
          <w:b/>
          <w:sz w:val="28"/>
          <w:szCs w:val="28"/>
        </w:rPr>
        <w:t>N THÔNG TIN V</w:t>
      </w:r>
      <w:r w:rsidRPr="00A0790E">
        <w:rPr>
          <w:rFonts w:ascii="Times  New Roman" w:hAnsi="Times  New Roman"/>
          <w:b/>
          <w:sz w:val="28"/>
          <w:szCs w:val="28"/>
        </w:rPr>
        <w:t>Ề</w:t>
      </w:r>
      <w:r w:rsidRPr="00A0790E">
        <w:rPr>
          <w:rFonts w:ascii="Times  New Roman" w:hAnsi="Times  New Roman"/>
          <w:b/>
          <w:sz w:val="28"/>
          <w:szCs w:val="28"/>
        </w:rPr>
        <w:t xml:space="preserve"> CSDL SQL SO V</w:t>
      </w:r>
      <w:r w:rsidRPr="00A0790E">
        <w:rPr>
          <w:rFonts w:ascii="Times  New Roman" w:hAnsi="Times  New Roman"/>
          <w:b/>
          <w:sz w:val="28"/>
          <w:szCs w:val="28"/>
        </w:rPr>
        <w:t>Ớ</w:t>
      </w:r>
      <w:r w:rsidRPr="00A0790E">
        <w:rPr>
          <w:rFonts w:ascii="Times  New Roman" w:hAnsi="Times  New Roman"/>
          <w:b/>
          <w:sz w:val="28"/>
          <w:szCs w:val="28"/>
        </w:rPr>
        <w:t>I NoSQL</w:t>
      </w:r>
    </w:p>
    <w:p w14:paraId="63C385FB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1. Câu h</w:t>
      </w:r>
      <w:r w:rsidRPr="00FE7741">
        <w:rPr>
          <w:rFonts w:ascii="Times  New Roman" w:hAnsi="Times  New Roman"/>
        </w:rPr>
        <w:t>ỏ</w:t>
      </w:r>
      <w:r w:rsidRPr="00FE7741">
        <w:rPr>
          <w:rFonts w:ascii="Times  New Roman" w:hAnsi="Times  New Roman"/>
        </w:rPr>
        <w:t>i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</w:t>
      </w:r>
    </w:p>
    <w:p w14:paraId="5EF7D476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và NoSQL khác nhau như th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 xml:space="preserve"> nào v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 xml:space="preserve">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tính nh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quán,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 và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khi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s</w:t>
      </w:r>
      <w:r w:rsidRPr="00FE7741">
        <w:rPr>
          <w:rFonts w:ascii="Times  New Roman" w:hAnsi="Times  New Roman"/>
        </w:rPr>
        <w:t>ử</w:t>
      </w:r>
      <w:r w:rsidRPr="00FE7741">
        <w:rPr>
          <w:rFonts w:ascii="Times  New Roman" w:hAnsi="Times  New Roman"/>
        </w:rPr>
        <w:t xml:space="preserve"> d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 xml:space="preserve">ng trong các 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ng d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ng web có kh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lư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ng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l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n?</w:t>
      </w:r>
    </w:p>
    <w:p w14:paraId="649E8A62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2. T</w:t>
      </w:r>
      <w:r w:rsidRPr="00FE7741">
        <w:rPr>
          <w:rFonts w:ascii="Times  New Roman" w:hAnsi="Times  New Roman"/>
        </w:rPr>
        <w:t>ừ</w:t>
      </w:r>
      <w:r w:rsidRPr="00FE7741">
        <w:rPr>
          <w:rFonts w:ascii="Times  New Roman" w:hAnsi="Times  New Roman"/>
        </w:rPr>
        <w:t xml:space="preserve"> khóa và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lư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tìm ki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m</w:t>
      </w:r>
    </w:p>
    <w:p w14:paraId="312FB170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Các t</w:t>
      </w:r>
      <w:r w:rsidRPr="00FE7741">
        <w:rPr>
          <w:rFonts w:ascii="Times  New Roman" w:hAnsi="Times  New Roman"/>
        </w:rPr>
        <w:t>ừ</w:t>
      </w:r>
      <w:r w:rsidRPr="00FE7741">
        <w:rPr>
          <w:rFonts w:ascii="Times  New Roman" w:hAnsi="Times  New Roman"/>
        </w:rPr>
        <w:t xml:space="preserve"> khóa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s</w:t>
      </w:r>
      <w:r w:rsidRPr="00FE7741">
        <w:rPr>
          <w:rFonts w:ascii="Times  New Roman" w:hAnsi="Times  New Roman"/>
        </w:rPr>
        <w:t>ử</w:t>
      </w:r>
      <w:r w:rsidRPr="00FE7741">
        <w:rPr>
          <w:rFonts w:ascii="Times  New Roman" w:hAnsi="Times  New Roman"/>
        </w:rPr>
        <w:t xml:space="preserve"> d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 xml:space="preserve">ng </w:t>
      </w:r>
      <w:proofErr w:type="spellStart"/>
      <w:r w:rsidRPr="00FE7741">
        <w:rPr>
          <w:rFonts w:ascii="Times  New Roman" w:hAnsi="Times  New Roman"/>
        </w:rPr>
        <w:t>đ</w:t>
      </w:r>
      <w:r w:rsidRPr="00FE7741">
        <w:rPr>
          <w:rFonts w:ascii="Times  New Roman" w:hAnsi="Times  New Roman"/>
        </w:rPr>
        <w:t>ể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tìm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ki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m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g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m</w:t>
      </w:r>
      <w:proofErr w:type="spellEnd"/>
      <w:r w:rsidRPr="00FE7741">
        <w:rPr>
          <w:rFonts w:ascii="Times  New Roman" w:hAnsi="Times  New Roman"/>
        </w:rPr>
        <w:t>:</w:t>
      </w:r>
    </w:p>
    <w:p w14:paraId="0DB6D561" w14:textId="1B5B32BB" w:rsidR="0065429B" w:rsidRPr="00FE7741" w:rsidRDefault="00800E8E" w:rsidP="00A0790E">
      <w:pPr>
        <w:pStyle w:val="ListBullet"/>
        <w:numPr>
          <w:ilvl w:val="0"/>
          <w:numId w:val="0"/>
        </w:numPr>
        <w:ind w:left="360" w:hanging="360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vs NoSQL</w:t>
      </w:r>
    </w:p>
    <w:p w14:paraId="3A24ACDA" w14:textId="77777777" w:rsidR="0065429B" w:rsidRPr="00FE7741" w:rsidRDefault="00800E8E" w:rsidP="001371ED">
      <w:pPr>
        <w:pStyle w:val="ListBullet"/>
        <w:numPr>
          <w:ilvl w:val="0"/>
          <w:numId w:val="0"/>
        </w:numPr>
        <w:ind w:left="360" w:hanging="360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NoSQL scalability</w:t>
      </w:r>
    </w:p>
    <w:p w14:paraId="2C07ED08" w14:textId="77777777" w:rsidR="0065429B" w:rsidRPr="00FE7741" w:rsidRDefault="00800E8E" w:rsidP="001371ED">
      <w:pPr>
        <w:pStyle w:val="ListBullet"/>
        <w:numPr>
          <w:ilvl w:val="0"/>
          <w:numId w:val="0"/>
        </w:numPr>
        <w:ind w:left="360" w:hanging="360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vs NoSQL performance</w:t>
      </w:r>
    </w:p>
    <w:p w14:paraId="471D0A79" w14:textId="77777777" w:rsidR="0065429B" w:rsidRPr="00FE7741" w:rsidRDefault="00800E8E" w:rsidP="001371ED">
      <w:pPr>
        <w:pStyle w:val="ListBullet"/>
        <w:numPr>
          <w:ilvl w:val="0"/>
          <w:numId w:val="0"/>
        </w:numPr>
        <w:ind w:left="360" w:hanging="360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NoSQL web applications</w:t>
      </w:r>
    </w:p>
    <w:p w14:paraId="40279122" w14:textId="77777777" w:rsidR="0065429B" w:rsidRPr="00FE7741" w:rsidRDefault="00800E8E" w:rsidP="001371ED">
      <w:pPr>
        <w:pStyle w:val="ListBullet"/>
        <w:numPr>
          <w:ilvl w:val="0"/>
          <w:numId w:val="0"/>
        </w:numPr>
        <w:ind w:left="360" w:hanging="360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vs NoSQL big data</w:t>
      </w:r>
    </w:p>
    <w:p w14:paraId="48F7A2A3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tìm ki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m thông qua Google/Google Scholar và các trang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p. Ưu tiên các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có tác gi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, năm xu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b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n, phương pháp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rõ ràng. Sau khi thu th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p, các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đánh giá b</w:t>
      </w:r>
      <w:r w:rsidRPr="00FE7741">
        <w:rPr>
          <w:rFonts w:ascii="Times  New Roman" w:hAnsi="Times  New Roman"/>
        </w:rPr>
        <w:t>ằ</w:t>
      </w:r>
      <w:r w:rsidRPr="00FE7741">
        <w:rPr>
          <w:rFonts w:ascii="Times  New Roman" w:hAnsi="Times  New Roman"/>
        </w:rPr>
        <w:t>ng mô hình CRAAP g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m Currency, Relevance, Authority, Accuracy và Purpose.</w:t>
      </w:r>
    </w:p>
    <w:p w14:paraId="5F272686" w14:textId="77777777" w:rsidR="0065429B" w:rsidRDefault="00800E8E">
      <w:pPr>
        <w:pStyle w:val="Heading1"/>
        <w:rPr>
          <w:rFonts w:ascii="Times  New Roman" w:hAnsi="Times  New Roman"/>
          <w:lang w:val="vi-VN"/>
        </w:rPr>
      </w:pPr>
      <w:r w:rsidRPr="00FE7741">
        <w:rPr>
          <w:rFonts w:ascii="Times  New Roman" w:hAnsi="Times  New Roman"/>
        </w:rPr>
        <w:t xml:space="preserve">3. Các </w:t>
      </w:r>
      <w:proofErr w:type="spellStart"/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l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a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ch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n</w:t>
      </w:r>
      <w:proofErr w:type="spellEnd"/>
    </w:p>
    <w:p w14:paraId="2820C43D" w14:textId="77777777" w:rsidR="001371ED" w:rsidRPr="001371ED" w:rsidRDefault="001371ED" w:rsidP="001371ED">
      <w:pPr>
        <w:rPr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5"/>
        <w:gridCol w:w="2013"/>
        <w:gridCol w:w="2014"/>
        <w:gridCol w:w="2015"/>
      </w:tblGrid>
      <w:tr w:rsidR="0065429B" w:rsidRPr="00FE7741" w14:paraId="354A0E4B" w14:textId="77777777">
        <w:trPr>
          <w:jc w:val="center"/>
        </w:trPr>
        <w:tc>
          <w:tcPr>
            <w:tcW w:w="2016" w:type="dxa"/>
            <w:vAlign w:val="center"/>
          </w:tcPr>
          <w:p w14:paraId="7BFDBE50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STT</w:t>
            </w:r>
          </w:p>
        </w:tc>
        <w:tc>
          <w:tcPr>
            <w:tcW w:w="2016" w:type="dxa"/>
            <w:vAlign w:val="center"/>
          </w:tcPr>
          <w:p w14:paraId="507B08E2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Ngu</w:t>
            </w:r>
            <w:r w:rsidRPr="001371ED">
              <w:rPr>
                <w:rFonts w:ascii="Times  New Roman" w:hAnsi="Times  New Roman"/>
                <w:sz w:val="22"/>
              </w:rPr>
              <w:t>ồ</w:t>
            </w:r>
            <w:r w:rsidRPr="001371ED">
              <w:rPr>
                <w:rFonts w:ascii="Times  New Roman" w:hAnsi="Times  New Roman"/>
                <w:sz w:val="22"/>
              </w:rPr>
              <w:t>n</w:t>
            </w:r>
          </w:p>
        </w:tc>
        <w:tc>
          <w:tcPr>
            <w:tcW w:w="2016" w:type="dxa"/>
            <w:vAlign w:val="center"/>
          </w:tcPr>
          <w:p w14:paraId="1B10AFD4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Lo</w:t>
            </w:r>
            <w:r w:rsidRPr="001371ED">
              <w:rPr>
                <w:rFonts w:ascii="Times  New Roman" w:hAnsi="Times  New Roman"/>
                <w:sz w:val="22"/>
              </w:rPr>
              <w:t>ạ</w:t>
            </w:r>
            <w:r w:rsidRPr="001371ED">
              <w:rPr>
                <w:rFonts w:ascii="Times  New Roman" w:hAnsi="Times  New Roman"/>
                <w:sz w:val="22"/>
              </w:rPr>
              <w:t>i</w:t>
            </w:r>
          </w:p>
        </w:tc>
        <w:tc>
          <w:tcPr>
            <w:tcW w:w="2016" w:type="dxa"/>
            <w:vAlign w:val="center"/>
          </w:tcPr>
          <w:p w14:paraId="6A3616CE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Năm/Ngày</w:t>
            </w:r>
          </w:p>
        </w:tc>
        <w:tc>
          <w:tcPr>
            <w:tcW w:w="2016" w:type="dxa"/>
            <w:vAlign w:val="center"/>
          </w:tcPr>
          <w:p w14:paraId="3815BEEB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Nh</w:t>
            </w:r>
            <w:r w:rsidRPr="001371ED">
              <w:rPr>
                <w:rFonts w:ascii="Times  New Roman" w:hAnsi="Times  New Roman"/>
                <w:sz w:val="22"/>
              </w:rPr>
              <w:t>ậ</w:t>
            </w:r>
            <w:r w:rsidRPr="001371ED">
              <w:rPr>
                <w:rFonts w:ascii="Times  New Roman" w:hAnsi="Times  New Roman"/>
                <w:sz w:val="22"/>
              </w:rPr>
              <w:t>n xét ng</w:t>
            </w:r>
            <w:r w:rsidRPr="001371ED">
              <w:rPr>
                <w:rFonts w:ascii="Times  New Roman" w:hAnsi="Times  New Roman"/>
                <w:sz w:val="22"/>
              </w:rPr>
              <w:t>ắ</w:t>
            </w:r>
            <w:r w:rsidRPr="001371ED">
              <w:rPr>
                <w:rFonts w:ascii="Times  New Roman" w:hAnsi="Times  New Roman"/>
                <w:sz w:val="22"/>
              </w:rPr>
              <w:t>n</w:t>
            </w:r>
          </w:p>
        </w:tc>
      </w:tr>
      <w:tr w:rsidR="0065429B" w:rsidRPr="00FE7741" w14:paraId="6832E495" w14:textId="77777777">
        <w:trPr>
          <w:jc w:val="center"/>
        </w:trPr>
        <w:tc>
          <w:tcPr>
            <w:tcW w:w="2016" w:type="dxa"/>
            <w:vAlign w:val="center"/>
          </w:tcPr>
          <w:p w14:paraId="751333AD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1</w:t>
            </w:r>
          </w:p>
        </w:tc>
        <w:tc>
          <w:tcPr>
            <w:tcW w:w="2016" w:type="dxa"/>
            <w:vAlign w:val="center"/>
          </w:tcPr>
          <w:p w14:paraId="7CB26B48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MongoDB – What Is NoSQL?</w:t>
            </w:r>
          </w:p>
        </w:tc>
        <w:tc>
          <w:tcPr>
            <w:tcW w:w="2016" w:type="dxa"/>
            <w:vAlign w:val="center"/>
          </w:tcPr>
          <w:p w14:paraId="63CA97AC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Nhà cung c</w:t>
            </w:r>
            <w:r w:rsidRPr="001371ED">
              <w:rPr>
                <w:rFonts w:ascii="Times  New Roman" w:hAnsi="Times  New Roman"/>
                <w:sz w:val="22"/>
              </w:rPr>
              <w:t>ấ</w:t>
            </w:r>
            <w:r w:rsidRPr="001371ED">
              <w:rPr>
                <w:rFonts w:ascii="Times  New Roman" w:hAnsi="Times  New Roman"/>
                <w:sz w:val="22"/>
              </w:rPr>
              <w:t>p</w:t>
            </w:r>
          </w:p>
        </w:tc>
        <w:tc>
          <w:tcPr>
            <w:tcW w:w="2016" w:type="dxa"/>
            <w:vAlign w:val="center"/>
          </w:tcPr>
          <w:p w14:paraId="6E299EB0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C</w:t>
            </w:r>
            <w:r w:rsidRPr="001371ED">
              <w:rPr>
                <w:rFonts w:ascii="Times  New Roman" w:hAnsi="Times  New Roman"/>
                <w:sz w:val="22"/>
              </w:rPr>
              <w:t>ậ</w:t>
            </w:r>
            <w:r w:rsidRPr="001371ED">
              <w:rPr>
                <w:rFonts w:ascii="Times  New Roman" w:hAnsi="Times  New Roman"/>
                <w:sz w:val="22"/>
              </w:rPr>
              <w:t>p nh</w:t>
            </w:r>
            <w:r w:rsidRPr="001371ED">
              <w:rPr>
                <w:rFonts w:ascii="Times  New Roman" w:hAnsi="Times  New Roman"/>
                <w:sz w:val="22"/>
              </w:rPr>
              <w:t>ậ</w:t>
            </w:r>
            <w:r w:rsidRPr="001371ED">
              <w:rPr>
                <w:rFonts w:ascii="Times  New Roman" w:hAnsi="Times  New Roman"/>
                <w:sz w:val="22"/>
              </w:rPr>
              <w:t>t g</w:t>
            </w:r>
            <w:r w:rsidRPr="001371ED">
              <w:rPr>
                <w:rFonts w:ascii="Times  New Roman" w:hAnsi="Times  New Roman"/>
                <w:sz w:val="22"/>
              </w:rPr>
              <w:t>ầ</w:t>
            </w:r>
            <w:r w:rsidRPr="001371ED">
              <w:rPr>
                <w:rFonts w:ascii="Times  New Roman" w:hAnsi="Times  New Roman"/>
                <w:sz w:val="22"/>
              </w:rPr>
              <w:t>n đây</w:t>
            </w:r>
          </w:p>
        </w:tc>
        <w:tc>
          <w:tcPr>
            <w:tcW w:w="2016" w:type="dxa"/>
            <w:vAlign w:val="center"/>
          </w:tcPr>
          <w:p w14:paraId="4DB9B3C8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Mô hình d</w:t>
            </w:r>
            <w:r w:rsidRPr="001371ED">
              <w:rPr>
                <w:rFonts w:ascii="Times  New Roman" w:hAnsi="Times  New Roman"/>
                <w:sz w:val="22"/>
              </w:rPr>
              <w:t>ữ</w:t>
            </w:r>
            <w:r w:rsidRPr="001371ED">
              <w:rPr>
                <w:rFonts w:ascii="Times  New Roman" w:hAnsi="Times  New Roman"/>
                <w:sz w:val="22"/>
              </w:rPr>
              <w:t xml:space="preserve"> li</w:t>
            </w:r>
            <w:r w:rsidRPr="001371ED">
              <w:rPr>
                <w:rFonts w:ascii="Times  New Roman" w:hAnsi="Times  New Roman"/>
                <w:sz w:val="22"/>
              </w:rPr>
              <w:t>ệ</w:t>
            </w:r>
            <w:r w:rsidRPr="001371ED">
              <w:rPr>
                <w:rFonts w:ascii="Times  New Roman" w:hAnsi="Times  New Roman"/>
                <w:sz w:val="22"/>
              </w:rPr>
              <w:t>u, schema, scalability</w:t>
            </w:r>
          </w:p>
        </w:tc>
      </w:tr>
      <w:tr w:rsidR="0065429B" w:rsidRPr="00FE7741" w14:paraId="047B8C83" w14:textId="77777777">
        <w:trPr>
          <w:jc w:val="center"/>
        </w:trPr>
        <w:tc>
          <w:tcPr>
            <w:tcW w:w="2016" w:type="dxa"/>
            <w:vAlign w:val="center"/>
          </w:tcPr>
          <w:p w14:paraId="03781BAC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2</w:t>
            </w:r>
          </w:p>
        </w:tc>
        <w:tc>
          <w:tcPr>
            <w:tcW w:w="2016" w:type="dxa"/>
            <w:vAlign w:val="center"/>
          </w:tcPr>
          <w:p w14:paraId="31CA4C68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AWS – SQL vs. NoSQL</w:t>
            </w:r>
          </w:p>
        </w:tc>
        <w:tc>
          <w:tcPr>
            <w:tcW w:w="2016" w:type="dxa"/>
            <w:vAlign w:val="center"/>
          </w:tcPr>
          <w:p w14:paraId="38E21117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Nhà cung c</w:t>
            </w:r>
            <w:r w:rsidRPr="001371ED">
              <w:rPr>
                <w:rFonts w:ascii="Times  New Roman" w:hAnsi="Times  New Roman"/>
                <w:sz w:val="22"/>
              </w:rPr>
              <w:t>ấ</w:t>
            </w:r>
            <w:r w:rsidRPr="001371ED">
              <w:rPr>
                <w:rFonts w:ascii="Times  New Roman" w:hAnsi="Times  New Roman"/>
                <w:sz w:val="22"/>
              </w:rPr>
              <w:t>p</w:t>
            </w:r>
          </w:p>
        </w:tc>
        <w:tc>
          <w:tcPr>
            <w:tcW w:w="2016" w:type="dxa"/>
            <w:vAlign w:val="center"/>
          </w:tcPr>
          <w:p w14:paraId="53B67AFE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2026</w:t>
            </w:r>
          </w:p>
        </w:tc>
        <w:tc>
          <w:tcPr>
            <w:tcW w:w="2016" w:type="dxa"/>
            <w:vAlign w:val="center"/>
          </w:tcPr>
          <w:p w14:paraId="1A9941BC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So sánh SQL/NoSQL theo workload</w:t>
            </w:r>
          </w:p>
        </w:tc>
      </w:tr>
      <w:tr w:rsidR="0065429B" w:rsidRPr="00FE7741" w14:paraId="5FB38BF2" w14:textId="77777777">
        <w:trPr>
          <w:jc w:val="center"/>
        </w:trPr>
        <w:tc>
          <w:tcPr>
            <w:tcW w:w="2016" w:type="dxa"/>
            <w:vAlign w:val="center"/>
          </w:tcPr>
          <w:p w14:paraId="12CA2E72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3</w:t>
            </w:r>
          </w:p>
        </w:tc>
        <w:tc>
          <w:tcPr>
            <w:tcW w:w="2016" w:type="dxa"/>
            <w:vAlign w:val="center"/>
          </w:tcPr>
          <w:p w14:paraId="71648F5F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Soldani – Systematic literature review</w:t>
            </w:r>
          </w:p>
        </w:tc>
        <w:tc>
          <w:tcPr>
            <w:tcW w:w="2016" w:type="dxa"/>
            <w:vAlign w:val="center"/>
          </w:tcPr>
          <w:p w14:paraId="39DD260D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H</w:t>
            </w:r>
            <w:r w:rsidRPr="001371ED">
              <w:rPr>
                <w:rFonts w:ascii="Times  New Roman" w:hAnsi="Times  New Roman"/>
                <w:sz w:val="22"/>
              </w:rPr>
              <w:t>ọ</w:t>
            </w:r>
            <w:r w:rsidRPr="001371ED">
              <w:rPr>
                <w:rFonts w:ascii="Times  New Roman" w:hAnsi="Times  New Roman"/>
                <w:sz w:val="22"/>
              </w:rPr>
              <w:t>c thu</w:t>
            </w:r>
            <w:r w:rsidRPr="001371ED">
              <w:rPr>
                <w:rFonts w:ascii="Times  New Roman" w:hAnsi="Times  New Roman"/>
                <w:sz w:val="22"/>
              </w:rPr>
              <w:t>ậ</w:t>
            </w:r>
            <w:r w:rsidRPr="001371ED">
              <w:rPr>
                <w:rFonts w:ascii="Times  New Roman" w:hAnsi="Times  New Roman"/>
                <w:sz w:val="22"/>
              </w:rPr>
              <w:t>t</w:t>
            </w:r>
          </w:p>
        </w:tc>
        <w:tc>
          <w:tcPr>
            <w:tcW w:w="2016" w:type="dxa"/>
            <w:vAlign w:val="center"/>
          </w:tcPr>
          <w:p w14:paraId="740981FB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2024</w:t>
            </w:r>
          </w:p>
        </w:tc>
        <w:tc>
          <w:tcPr>
            <w:tcW w:w="2016" w:type="dxa"/>
            <w:vAlign w:val="center"/>
          </w:tcPr>
          <w:p w14:paraId="2BCC8268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T</w:t>
            </w:r>
            <w:r w:rsidRPr="001371ED">
              <w:rPr>
                <w:rFonts w:ascii="Times  New Roman" w:hAnsi="Times  New Roman"/>
                <w:sz w:val="22"/>
              </w:rPr>
              <w:t>ổ</w:t>
            </w:r>
            <w:r w:rsidRPr="001371ED">
              <w:rPr>
                <w:rFonts w:ascii="Times  New Roman" w:hAnsi="Times  New Roman"/>
                <w:sz w:val="22"/>
              </w:rPr>
              <w:t>ng h</w:t>
            </w:r>
            <w:r w:rsidRPr="001371ED">
              <w:rPr>
                <w:rFonts w:ascii="Times  New Roman" w:hAnsi="Times  New Roman"/>
                <w:sz w:val="22"/>
              </w:rPr>
              <w:t>ợ</w:t>
            </w:r>
            <w:r w:rsidRPr="001371ED">
              <w:rPr>
                <w:rFonts w:ascii="Times  New Roman" w:hAnsi="Times  New Roman"/>
                <w:sz w:val="22"/>
              </w:rPr>
              <w:t>p các nghiên c</w:t>
            </w:r>
            <w:r w:rsidRPr="001371ED">
              <w:rPr>
                <w:rFonts w:ascii="Times  New Roman" w:hAnsi="Times  New Roman"/>
                <w:sz w:val="22"/>
              </w:rPr>
              <w:t>ứ</w:t>
            </w:r>
            <w:r w:rsidRPr="001371ED">
              <w:rPr>
                <w:rFonts w:ascii="Times  New Roman" w:hAnsi="Times  New Roman"/>
                <w:sz w:val="22"/>
              </w:rPr>
              <w:t>u benchmark DBMS</w:t>
            </w:r>
          </w:p>
        </w:tc>
      </w:tr>
      <w:tr w:rsidR="0065429B" w:rsidRPr="00FE7741" w14:paraId="6DB18B9B" w14:textId="77777777">
        <w:trPr>
          <w:jc w:val="center"/>
        </w:trPr>
        <w:tc>
          <w:tcPr>
            <w:tcW w:w="2016" w:type="dxa"/>
            <w:vAlign w:val="center"/>
          </w:tcPr>
          <w:p w14:paraId="060CBDA7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4</w:t>
            </w:r>
          </w:p>
        </w:tc>
        <w:tc>
          <w:tcPr>
            <w:tcW w:w="2016" w:type="dxa"/>
            <w:vAlign w:val="center"/>
          </w:tcPr>
          <w:p w14:paraId="31D45103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Persisting big-data: The NoSQL landscape</w:t>
            </w:r>
          </w:p>
        </w:tc>
        <w:tc>
          <w:tcPr>
            <w:tcW w:w="2016" w:type="dxa"/>
            <w:vAlign w:val="center"/>
          </w:tcPr>
          <w:p w14:paraId="3934B369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H</w:t>
            </w:r>
            <w:r w:rsidRPr="001371ED">
              <w:rPr>
                <w:rFonts w:ascii="Times  New Roman" w:hAnsi="Times  New Roman"/>
                <w:sz w:val="22"/>
              </w:rPr>
              <w:t>ọ</w:t>
            </w:r>
            <w:r w:rsidRPr="001371ED">
              <w:rPr>
                <w:rFonts w:ascii="Times  New Roman" w:hAnsi="Times  New Roman"/>
                <w:sz w:val="22"/>
              </w:rPr>
              <w:t>c thu</w:t>
            </w:r>
            <w:r w:rsidRPr="001371ED">
              <w:rPr>
                <w:rFonts w:ascii="Times  New Roman" w:hAnsi="Times  New Roman"/>
                <w:sz w:val="22"/>
              </w:rPr>
              <w:t>ậ</w:t>
            </w:r>
            <w:r w:rsidRPr="001371ED">
              <w:rPr>
                <w:rFonts w:ascii="Times  New Roman" w:hAnsi="Times  New Roman"/>
                <w:sz w:val="22"/>
              </w:rPr>
              <w:t>t</w:t>
            </w:r>
          </w:p>
        </w:tc>
        <w:tc>
          <w:tcPr>
            <w:tcW w:w="2016" w:type="dxa"/>
            <w:vAlign w:val="center"/>
          </w:tcPr>
          <w:p w14:paraId="35D39C63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2017</w:t>
            </w:r>
          </w:p>
        </w:tc>
        <w:tc>
          <w:tcPr>
            <w:tcW w:w="2016" w:type="dxa"/>
            <w:vAlign w:val="center"/>
          </w:tcPr>
          <w:p w14:paraId="12234242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T</w:t>
            </w:r>
            <w:r w:rsidRPr="001371ED">
              <w:rPr>
                <w:rFonts w:ascii="Times  New Roman" w:hAnsi="Times  New Roman"/>
                <w:sz w:val="22"/>
              </w:rPr>
              <w:t>ổ</w:t>
            </w:r>
            <w:r w:rsidRPr="001371ED">
              <w:rPr>
                <w:rFonts w:ascii="Times  New Roman" w:hAnsi="Times  New Roman"/>
                <w:sz w:val="22"/>
              </w:rPr>
              <w:t>ng quan các lo</w:t>
            </w:r>
            <w:r w:rsidRPr="001371ED">
              <w:rPr>
                <w:rFonts w:ascii="Times  New Roman" w:hAnsi="Times  New Roman"/>
                <w:sz w:val="22"/>
              </w:rPr>
              <w:t>ạ</w:t>
            </w:r>
            <w:r w:rsidRPr="001371ED">
              <w:rPr>
                <w:rFonts w:ascii="Times  New Roman" w:hAnsi="Times  New Roman"/>
                <w:sz w:val="22"/>
              </w:rPr>
              <w:t>i NoSQL và m</w:t>
            </w:r>
            <w:r w:rsidRPr="001371ED">
              <w:rPr>
                <w:rFonts w:ascii="Times  New Roman" w:hAnsi="Times  New Roman"/>
                <w:sz w:val="22"/>
              </w:rPr>
              <w:t>ở</w:t>
            </w:r>
            <w:r w:rsidRPr="001371ED">
              <w:rPr>
                <w:rFonts w:ascii="Times  New Roman" w:hAnsi="Times  New Roman"/>
                <w:sz w:val="22"/>
              </w:rPr>
              <w:t xml:space="preserve"> r</w:t>
            </w:r>
            <w:r w:rsidRPr="001371ED">
              <w:rPr>
                <w:rFonts w:ascii="Times  New Roman" w:hAnsi="Times  New Roman"/>
                <w:sz w:val="22"/>
              </w:rPr>
              <w:t>ộ</w:t>
            </w:r>
            <w:r w:rsidRPr="001371ED">
              <w:rPr>
                <w:rFonts w:ascii="Times  New Roman" w:hAnsi="Times  New Roman"/>
                <w:sz w:val="22"/>
              </w:rPr>
              <w:t>ng phân tán</w:t>
            </w:r>
          </w:p>
        </w:tc>
      </w:tr>
      <w:tr w:rsidR="0065429B" w:rsidRPr="00FE7741" w14:paraId="2949F087" w14:textId="77777777">
        <w:trPr>
          <w:jc w:val="center"/>
        </w:trPr>
        <w:tc>
          <w:tcPr>
            <w:tcW w:w="2016" w:type="dxa"/>
            <w:vAlign w:val="center"/>
          </w:tcPr>
          <w:p w14:paraId="4F45AAE6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5</w:t>
            </w:r>
          </w:p>
        </w:tc>
        <w:tc>
          <w:tcPr>
            <w:tcW w:w="2016" w:type="dxa"/>
            <w:vAlign w:val="center"/>
          </w:tcPr>
          <w:p w14:paraId="3EBA217B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Data management in cloud environments</w:t>
            </w:r>
          </w:p>
        </w:tc>
        <w:tc>
          <w:tcPr>
            <w:tcW w:w="2016" w:type="dxa"/>
            <w:vAlign w:val="center"/>
          </w:tcPr>
          <w:p w14:paraId="05A3430E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H</w:t>
            </w:r>
            <w:r w:rsidRPr="001371ED">
              <w:rPr>
                <w:rFonts w:ascii="Times  New Roman" w:hAnsi="Times  New Roman"/>
                <w:sz w:val="22"/>
              </w:rPr>
              <w:t>ọ</w:t>
            </w:r>
            <w:r w:rsidRPr="001371ED">
              <w:rPr>
                <w:rFonts w:ascii="Times  New Roman" w:hAnsi="Times  New Roman"/>
                <w:sz w:val="22"/>
              </w:rPr>
              <w:t>c thu</w:t>
            </w:r>
            <w:r w:rsidRPr="001371ED">
              <w:rPr>
                <w:rFonts w:ascii="Times  New Roman" w:hAnsi="Times  New Roman"/>
                <w:sz w:val="22"/>
              </w:rPr>
              <w:t>ậ</w:t>
            </w:r>
            <w:r w:rsidRPr="001371ED">
              <w:rPr>
                <w:rFonts w:ascii="Times  New Roman" w:hAnsi="Times  New Roman"/>
                <w:sz w:val="22"/>
              </w:rPr>
              <w:t>t</w:t>
            </w:r>
          </w:p>
        </w:tc>
        <w:tc>
          <w:tcPr>
            <w:tcW w:w="2016" w:type="dxa"/>
            <w:vAlign w:val="center"/>
          </w:tcPr>
          <w:p w14:paraId="63501B9E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2013</w:t>
            </w:r>
          </w:p>
        </w:tc>
        <w:tc>
          <w:tcPr>
            <w:tcW w:w="2016" w:type="dxa"/>
            <w:vAlign w:val="center"/>
          </w:tcPr>
          <w:p w14:paraId="13406AB2" w14:textId="77777777" w:rsidR="0065429B" w:rsidRPr="001371ED" w:rsidRDefault="00800E8E">
            <w:pPr>
              <w:rPr>
                <w:rFonts w:ascii="Times  New Roman" w:hAnsi="Times  New Roman"/>
                <w:sz w:val="22"/>
              </w:rPr>
            </w:pPr>
            <w:r w:rsidRPr="001371ED">
              <w:rPr>
                <w:rFonts w:ascii="Times  New Roman" w:hAnsi="Times  New Roman"/>
                <w:sz w:val="22"/>
              </w:rPr>
              <w:t>Partitioning, replication, consistency, concurrency</w:t>
            </w:r>
          </w:p>
        </w:tc>
      </w:tr>
    </w:tbl>
    <w:p w14:paraId="149D37EC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4. B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ng đánh giá CRAAP</w:t>
      </w:r>
    </w:p>
    <w:p w14:paraId="6E771A25" w14:textId="77777777" w:rsidR="0065429B" w:rsidRDefault="00800E8E">
      <w:pPr>
        <w:rPr>
          <w:rFonts w:ascii="Times  New Roman" w:hAnsi="Times  New Roman"/>
          <w:lang w:val="vi-VN"/>
        </w:rPr>
      </w:pPr>
      <w:r w:rsidRPr="00FE7741">
        <w:rPr>
          <w:rFonts w:ascii="Times  New Roman" w:hAnsi="Times  New Roman"/>
        </w:rPr>
        <w:t>Thang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m: 1 = r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th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p, 2 = th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p, 3 = trung bình, 4 =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t, 5 = r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t.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đa là 25.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CRAAP h</w:t>
      </w:r>
      <w:r w:rsidRPr="00FE7741">
        <w:rPr>
          <w:rFonts w:ascii="Times  New Roman" w:hAnsi="Times  New Roman"/>
        </w:rPr>
        <w:t>ỗ</w:t>
      </w:r>
      <w:r w:rsidRPr="00FE7741">
        <w:rPr>
          <w:rFonts w:ascii="Times  New Roman" w:hAnsi="Times  New Roman"/>
        </w:rPr>
        <w:t xml:space="preserve"> tr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 xml:space="preserve"> đánh giá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n, không ph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i thư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c đo tuy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t </w:t>
      </w:r>
      <w:proofErr w:type="spellStart"/>
      <w:r w:rsidRPr="00FE7741">
        <w:rPr>
          <w:rFonts w:ascii="Times  New Roman" w:hAnsi="Times  New Roman"/>
        </w:rPr>
        <w:t>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v</w:t>
      </w:r>
      <w:r w:rsidRPr="00FE7741">
        <w:rPr>
          <w:rFonts w:ascii="Times  New Roman" w:hAnsi="Times  New Roman"/>
        </w:rPr>
        <w:t>ề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đ</w:t>
      </w:r>
      <w:r w:rsidRPr="00FE7741">
        <w:rPr>
          <w:rFonts w:ascii="Times  New Roman" w:hAnsi="Times  New Roman"/>
        </w:rPr>
        <w:t>ộ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đúng</w:t>
      </w:r>
      <w:proofErr w:type="spellEnd"/>
      <w:r w:rsidRPr="00FE7741">
        <w:rPr>
          <w:rFonts w:ascii="Times  New Roman" w:hAnsi="Times  New Roman"/>
        </w:rPr>
        <w:t>.</w:t>
      </w:r>
    </w:p>
    <w:p w14:paraId="023CB1E8" w14:textId="77777777" w:rsidR="001371ED" w:rsidRPr="001371ED" w:rsidRDefault="001371ED">
      <w:pPr>
        <w:rPr>
          <w:rFonts w:ascii="Times  New Roman" w:hAnsi="Times  New Roman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1418"/>
        <w:gridCol w:w="1224"/>
        <w:gridCol w:w="1224"/>
        <w:gridCol w:w="1257"/>
        <w:gridCol w:w="1256"/>
        <w:gridCol w:w="1223"/>
        <w:gridCol w:w="1236"/>
      </w:tblGrid>
      <w:tr w:rsidR="0065429B" w:rsidRPr="00FE7741" w14:paraId="16A7A2B6" w14:textId="77777777">
        <w:trPr>
          <w:jc w:val="center"/>
        </w:trPr>
        <w:tc>
          <w:tcPr>
            <w:tcW w:w="1260" w:type="dxa"/>
            <w:vAlign w:val="center"/>
          </w:tcPr>
          <w:p w14:paraId="6A32ED3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lastRenderedPageBreak/>
              <w:t>STT</w:t>
            </w:r>
          </w:p>
        </w:tc>
        <w:tc>
          <w:tcPr>
            <w:tcW w:w="1260" w:type="dxa"/>
            <w:vAlign w:val="center"/>
          </w:tcPr>
          <w:p w14:paraId="3EC3F0F0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Ngu</w:t>
            </w:r>
            <w:r w:rsidRPr="00FE7741">
              <w:rPr>
                <w:rFonts w:ascii="Times  New Roman" w:hAnsi="Times  New Roman"/>
                <w:sz w:val="21"/>
              </w:rPr>
              <w:t>ồ</w:t>
            </w:r>
            <w:r w:rsidRPr="00FE7741">
              <w:rPr>
                <w:rFonts w:ascii="Times  New Roman" w:hAnsi="Times  New Roman"/>
                <w:sz w:val="21"/>
              </w:rPr>
              <w:t>n</w:t>
            </w:r>
          </w:p>
        </w:tc>
        <w:tc>
          <w:tcPr>
            <w:tcW w:w="1260" w:type="dxa"/>
            <w:vAlign w:val="center"/>
          </w:tcPr>
          <w:p w14:paraId="7DFEEE5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C</w:t>
            </w:r>
          </w:p>
        </w:tc>
        <w:tc>
          <w:tcPr>
            <w:tcW w:w="1260" w:type="dxa"/>
            <w:vAlign w:val="center"/>
          </w:tcPr>
          <w:p w14:paraId="380B7B6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R</w:t>
            </w:r>
          </w:p>
        </w:tc>
        <w:tc>
          <w:tcPr>
            <w:tcW w:w="1260" w:type="dxa"/>
            <w:vAlign w:val="center"/>
          </w:tcPr>
          <w:p w14:paraId="2B8A87AC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A (Authority)</w:t>
            </w:r>
          </w:p>
        </w:tc>
        <w:tc>
          <w:tcPr>
            <w:tcW w:w="1260" w:type="dxa"/>
            <w:vAlign w:val="center"/>
          </w:tcPr>
          <w:p w14:paraId="7C83961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A (Accuracy)</w:t>
            </w:r>
          </w:p>
        </w:tc>
        <w:tc>
          <w:tcPr>
            <w:tcW w:w="1260" w:type="dxa"/>
            <w:vAlign w:val="center"/>
          </w:tcPr>
          <w:p w14:paraId="5F22E56C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P</w:t>
            </w:r>
          </w:p>
        </w:tc>
        <w:tc>
          <w:tcPr>
            <w:tcW w:w="1260" w:type="dxa"/>
            <w:vAlign w:val="center"/>
          </w:tcPr>
          <w:p w14:paraId="58C8490F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</w:t>
            </w:r>
            <w:r w:rsidRPr="00FE7741">
              <w:rPr>
                <w:rFonts w:ascii="Times  New Roman" w:hAnsi="Times  New Roman"/>
                <w:sz w:val="21"/>
              </w:rPr>
              <w:t>ổ</w:t>
            </w:r>
            <w:r w:rsidRPr="00FE7741">
              <w:rPr>
                <w:rFonts w:ascii="Times  New Roman" w:hAnsi="Times  New Roman"/>
                <w:sz w:val="21"/>
              </w:rPr>
              <w:t>ng</w:t>
            </w:r>
          </w:p>
        </w:tc>
      </w:tr>
      <w:tr w:rsidR="0065429B" w:rsidRPr="00FE7741" w14:paraId="051D17B1" w14:textId="77777777">
        <w:trPr>
          <w:jc w:val="center"/>
        </w:trPr>
        <w:tc>
          <w:tcPr>
            <w:tcW w:w="1260" w:type="dxa"/>
            <w:vAlign w:val="center"/>
          </w:tcPr>
          <w:p w14:paraId="3819E6ED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1</w:t>
            </w:r>
          </w:p>
        </w:tc>
        <w:tc>
          <w:tcPr>
            <w:tcW w:w="1260" w:type="dxa"/>
            <w:vAlign w:val="center"/>
          </w:tcPr>
          <w:p w14:paraId="54BCDE86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MongoDB, “What Is NoSQL? NoSQL Databases Explained,” MongoDB Resources.</w:t>
            </w:r>
          </w:p>
        </w:tc>
        <w:tc>
          <w:tcPr>
            <w:tcW w:w="1260" w:type="dxa"/>
            <w:vAlign w:val="center"/>
          </w:tcPr>
          <w:p w14:paraId="6CB19F0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752DF1E1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7EA5432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250DA667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17B58DA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2B08A13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23</w:t>
            </w:r>
          </w:p>
        </w:tc>
      </w:tr>
      <w:tr w:rsidR="0065429B" w:rsidRPr="00FE7741" w14:paraId="291F1F4F" w14:textId="77777777">
        <w:trPr>
          <w:jc w:val="center"/>
        </w:trPr>
        <w:tc>
          <w:tcPr>
            <w:tcW w:w="1260" w:type="dxa"/>
            <w:vAlign w:val="center"/>
          </w:tcPr>
          <w:p w14:paraId="4822A5EF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7444AA59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AWS Editorial Team, “SQL vs. NoSQL: Choose the right database for your SMB,” Amazon Web Services, Jan. 16, 2026.</w:t>
            </w:r>
          </w:p>
        </w:tc>
        <w:tc>
          <w:tcPr>
            <w:tcW w:w="1260" w:type="dxa"/>
            <w:vAlign w:val="center"/>
          </w:tcPr>
          <w:p w14:paraId="09480116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2A5E5A1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00B23D69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50EA8297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4FA0C375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6577345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23</w:t>
            </w:r>
          </w:p>
        </w:tc>
      </w:tr>
      <w:tr w:rsidR="0065429B" w:rsidRPr="00FE7741" w14:paraId="57C80C85" w14:textId="77777777">
        <w:trPr>
          <w:jc w:val="center"/>
        </w:trPr>
        <w:tc>
          <w:tcPr>
            <w:tcW w:w="1260" w:type="dxa"/>
            <w:vAlign w:val="center"/>
          </w:tcPr>
          <w:p w14:paraId="2A00D44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3</w:t>
            </w:r>
          </w:p>
        </w:tc>
        <w:tc>
          <w:tcPr>
            <w:tcW w:w="1260" w:type="dxa"/>
            <w:vAlign w:val="center"/>
          </w:tcPr>
          <w:p w14:paraId="7CDD1CB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J. Soldani, “Database management system performance comparisons: A systematic literature review,” Journal of Systems and Software, vol. 208, 111872, 2024.</w:t>
            </w:r>
          </w:p>
        </w:tc>
        <w:tc>
          <w:tcPr>
            <w:tcW w:w="1260" w:type="dxa"/>
            <w:vAlign w:val="center"/>
          </w:tcPr>
          <w:p w14:paraId="49A429D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39E528B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2758D77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164FC7C8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0DAFF051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31A310C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25</w:t>
            </w:r>
          </w:p>
        </w:tc>
      </w:tr>
      <w:tr w:rsidR="0065429B" w:rsidRPr="00FE7741" w14:paraId="68B04964" w14:textId="77777777">
        <w:trPr>
          <w:jc w:val="center"/>
        </w:trPr>
        <w:tc>
          <w:tcPr>
            <w:tcW w:w="1260" w:type="dxa"/>
            <w:vAlign w:val="center"/>
          </w:tcPr>
          <w:p w14:paraId="30951CD0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637F30E0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M. T. de Oliveira et al., “Persisting big-data: The NoSQL landscape,” Information Systems, vol. 63, pp. 1–23, 2017.</w:t>
            </w:r>
          </w:p>
        </w:tc>
        <w:tc>
          <w:tcPr>
            <w:tcW w:w="1260" w:type="dxa"/>
            <w:vAlign w:val="center"/>
          </w:tcPr>
          <w:p w14:paraId="2182EEFF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3</w:t>
            </w:r>
          </w:p>
        </w:tc>
        <w:tc>
          <w:tcPr>
            <w:tcW w:w="1260" w:type="dxa"/>
            <w:vAlign w:val="center"/>
          </w:tcPr>
          <w:p w14:paraId="37177C83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1B10793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6206313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229A810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1C544A3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23</w:t>
            </w:r>
          </w:p>
        </w:tc>
      </w:tr>
      <w:tr w:rsidR="0065429B" w:rsidRPr="00FE7741" w14:paraId="53FEAAFE" w14:textId="77777777">
        <w:trPr>
          <w:jc w:val="center"/>
        </w:trPr>
        <w:tc>
          <w:tcPr>
            <w:tcW w:w="1260" w:type="dxa"/>
            <w:vAlign w:val="center"/>
          </w:tcPr>
          <w:p w14:paraId="4DFC759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693904A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M. A. Khan et al., “Data management in cloud environments: NoSQL and NewSQL data stores,” Journal of Cloud Computing, 2013.</w:t>
            </w:r>
          </w:p>
        </w:tc>
        <w:tc>
          <w:tcPr>
            <w:tcW w:w="1260" w:type="dxa"/>
            <w:vAlign w:val="center"/>
          </w:tcPr>
          <w:p w14:paraId="4B73E40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3800330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7AB2030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1A2C31C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2C7ED60B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18E63EA9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22</w:t>
            </w:r>
          </w:p>
        </w:tc>
      </w:tr>
    </w:tbl>
    <w:p w14:paraId="6BF2A4B1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lastRenderedPageBreak/>
        <w:t>5. Gi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i thích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CRAAP</w:t>
      </w:r>
    </w:p>
    <w:p w14:paraId="56A51302" w14:textId="77777777" w:rsidR="0065429B" w:rsidRPr="00FE7741" w:rsidRDefault="00800E8E">
      <w:pPr>
        <w:pStyle w:val="Heading2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1</w:t>
      </w:r>
    </w:p>
    <w:p w14:paraId="15D7258C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MongoDB, “What Is NoSQL? NoSQL Databases Explained,” MongoDB Resources.</w:t>
      </w:r>
    </w:p>
    <w:p w14:paraId="79C81BF6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Currency (C):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g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đây.</w:t>
      </w:r>
    </w:p>
    <w:p w14:paraId="0CE59DBD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Relevance (R): 5/5.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liên quan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đ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SQL/NoSQL,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ng.</w:t>
      </w:r>
    </w:p>
    <w:p w14:paraId="5FE10864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Authority (A):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 xml:space="preserve"> ch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có chuyên môn rõ ràng.</w:t>
      </w:r>
    </w:p>
    <w:p w14:paraId="570BCF06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Accuracy (A): 4/5. Thông tin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u ích nhưng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s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 xml:space="preserve">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nh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u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p.</w:t>
      </w:r>
    </w:p>
    <w:p w14:paraId="7B120C31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Purpose (P): 4/5. Có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thông tin nhưng v</w:t>
      </w:r>
      <w:r w:rsidRPr="00FE7741">
        <w:rPr>
          <w:rFonts w:ascii="Times  New Roman" w:hAnsi="Times  New Roman"/>
        </w:rPr>
        <w:t>ẫ</w:t>
      </w:r>
      <w:r w:rsidRPr="00FE7741">
        <w:rPr>
          <w:rFonts w:ascii="Times  New Roman" w:hAnsi="Times  New Roman"/>
        </w:rPr>
        <w:t>n có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đ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nh hư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ng ngư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đ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v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 xml:space="preserve"> s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ph</w:t>
      </w:r>
      <w:r w:rsidRPr="00FE7741">
        <w:rPr>
          <w:rFonts w:ascii="Times  New Roman" w:hAnsi="Times  New Roman"/>
        </w:rPr>
        <w:t>ẩ</w:t>
      </w:r>
      <w:r w:rsidRPr="00FE7741">
        <w:rPr>
          <w:rFonts w:ascii="Times  New Roman" w:hAnsi="Times  New Roman"/>
        </w:rPr>
        <w:t>m/d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ch v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.</w:t>
      </w:r>
    </w:p>
    <w:p w14:paraId="7E6AAD08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xét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p: C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g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đây; r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liên quan đ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schema và scalability. Đây là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chính th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MongoDB nên có chuyên môn cao nhưng có th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thiên v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 xml:space="preserve">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sinh thái MongoDB.</w:t>
      </w:r>
    </w:p>
    <w:p w14:paraId="5D7D0836" w14:textId="77777777" w:rsidR="0065429B" w:rsidRPr="00FE7741" w:rsidRDefault="00800E8E">
      <w:pPr>
        <w:pStyle w:val="Heading2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2</w:t>
      </w:r>
    </w:p>
    <w:p w14:paraId="20B0E6A5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AWS Editorial Team, “SQL vs. NoSQL: Choose the right database for your SMB,” Amazon Web Services, Jan. 16, 2026.</w:t>
      </w:r>
    </w:p>
    <w:p w14:paraId="3D8D186A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Currency (C):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g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đây.</w:t>
      </w:r>
    </w:p>
    <w:p w14:paraId="68EE777E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Relevance (R): 5/5.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liên quan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đ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SQL/NoSQL,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ng.</w:t>
      </w:r>
    </w:p>
    <w:p w14:paraId="1F6B0693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Authority (A):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 xml:space="preserve"> ch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có chuyên môn rõ ràng.</w:t>
      </w:r>
    </w:p>
    <w:p w14:paraId="67E7FB29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Accuracy (A): 4/5. Thông tin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u ích nhưng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s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 xml:space="preserve">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nh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u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p.</w:t>
      </w:r>
    </w:p>
    <w:p w14:paraId="499B31DB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Purpose (P): 4/5. Có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thông tin nhưng v</w:t>
      </w:r>
      <w:r w:rsidRPr="00FE7741">
        <w:rPr>
          <w:rFonts w:ascii="Times  New Roman" w:hAnsi="Times  New Roman"/>
        </w:rPr>
        <w:t>ẫ</w:t>
      </w:r>
      <w:r w:rsidRPr="00FE7741">
        <w:rPr>
          <w:rFonts w:ascii="Times  New Roman" w:hAnsi="Times  New Roman"/>
        </w:rPr>
        <w:t>n có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đ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nh hư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ng ngư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đ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v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 xml:space="preserve"> s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ph</w:t>
      </w:r>
      <w:r w:rsidRPr="00FE7741">
        <w:rPr>
          <w:rFonts w:ascii="Times  New Roman" w:hAnsi="Times  New Roman"/>
        </w:rPr>
        <w:t>ẩ</w:t>
      </w:r>
      <w:r w:rsidRPr="00FE7741">
        <w:rPr>
          <w:rFonts w:ascii="Times  New Roman" w:hAnsi="Times  New Roman"/>
        </w:rPr>
        <w:t>m/d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ch v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.</w:t>
      </w:r>
    </w:p>
    <w:p w14:paraId="61D46FDB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xét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p: R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và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so sánh SQL/NoSQL. AWS có uy tín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t; tuy nhiên đây v</w:t>
      </w:r>
      <w:r w:rsidRPr="00FE7741">
        <w:rPr>
          <w:rFonts w:ascii="Times  New Roman" w:hAnsi="Times  New Roman"/>
        </w:rPr>
        <w:t>ẫ</w:t>
      </w:r>
      <w:r w:rsidRPr="00FE7741">
        <w:rPr>
          <w:rFonts w:ascii="Times  New Roman" w:hAnsi="Times  New Roman"/>
        </w:rPr>
        <w:t>n là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do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cloud biên so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n nên có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đ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nh hư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ng d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ch v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.</w:t>
      </w:r>
    </w:p>
    <w:p w14:paraId="2DD40179" w14:textId="77777777" w:rsidR="0065429B" w:rsidRPr="00FE7741" w:rsidRDefault="00800E8E">
      <w:pPr>
        <w:pStyle w:val="Heading2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3</w:t>
      </w:r>
    </w:p>
    <w:p w14:paraId="39493B6D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J. Soldani, “Database management system performance comparisons: A systematic literature review,” Journal of Systems and Software, vol. 208, 111872, 2024.</w:t>
      </w:r>
    </w:p>
    <w:p w14:paraId="49798E7A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Currency (C):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g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đây.</w:t>
      </w:r>
    </w:p>
    <w:p w14:paraId="575BBBE8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Relevance (R): 5/5.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liên quan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đ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SQL/NoSQL,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ng.</w:t>
      </w:r>
    </w:p>
    <w:p w14:paraId="75448819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Authority (A):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 xml:space="preserve"> ch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có chuyên môn rõ ràng.</w:t>
      </w:r>
    </w:p>
    <w:p w14:paraId="61261899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lastRenderedPageBreak/>
        <w:t>Accuracy (A): 5/5. Có cơ s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phương pháp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 rõ ràng.</w:t>
      </w:r>
    </w:p>
    <w:p w14:paraId="0D8A869E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Purpose (P): 5/5.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chính là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u/cung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thông tin.</w:t>
      </w:r>
    </w:p>
    <w:p w14:paraId="165B177E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xét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p: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t, xu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b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2024,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 có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th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ng. H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u ích đ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tránh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lu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quá m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ừ</w:t>
      </w:r>
      <w:r w:rsidRPr="00FE7741">
        <w:rPr>
          <w:rFonts w:ascii="Times  New Roman" w:hAnsi="Times  New Roman"/>
        </w:rPr>
        <w:t xml:space="preserve"> benchmark vì bài báo ch</w:t>
      </w:r>
      <w:r w:rsidRPr="00FE7741">
        <w:rPr>
          <w:rFonts w:ascii="Times  New Roman" w:hAnsi="Times  New Roman"/>
        </w:rPr>
        <w:t>ỉ</w:t>
      </w:r>
      <w:r w:rsidRPr="00FE7741">
        <w:rPr>
          <w:rFonts w:ascii="Times  New Roman" w:hAnsi="Times  New Roman"/>
        </w:rPr>
        <w:t xml:space="preserve"> ra nhi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u phép th</w:t>
      </w:r>
      <w:r w:rsidRPr="00FE7741">
        <w:rPr>
          <w:rFonts w:ascii="Times  New Roman" w:hAnsi="Times  New Roman"/>
        </w:rPr>
        <w:t>ử</w:t>
      </w:r>
      <w:r w:rsidRPr="00FE7741">
        <w:rPr>
          <w:rFonts w:ascii="Times  New Roman" w:hAnsi="Times  New Roman"/>
        </w:rPr>
        <w:t xml:space="preserve"> chưa ph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ánh đ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y đ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 xml:space="preserve"> workload th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.</w:t>
      </w:r>
    </w:p>
    <w:p w14:paraId="3FA10A2D" w14:textId="77777777" w:rsidR="0065429B" w:rsidRPr="00FE7741" w:rsidRDefault="00800E8E">
      <w:pPr>
        <w:pStyle w:val="Heading2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4</w:t>
      </w:r>
    </w:p>
    <w:p w14:paraId="20102C2D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M. T. de Oliveira et al., “Persisting big-data: The NoSQL landscape,” Information Systems, vol. 63, pp. 1–23, 2017.</w:t>
      </w:r>
    </w:p>
    <w:p w14:paraId="277B8D4C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Currency (C): 3/5.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đã có tu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i đ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đáng k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; phù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 cho n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ng nhưng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u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i.</w:t>
      </w:r>
    </w:p>
    <w:p w14:paraId="49E85302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Relevance (R): 5/5.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liên quan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đ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SQL/NoSQL,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ng.</w:t>
      </w:r>
    </w:p>
    <w:p w14:paraId="70C5489E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Authority (A):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 xml:space="preserve"> ch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có chuyên môn rõ ràng.</w:t>
      </w:r>
    </w:p>
    <w:p w14:paraId="5B7FCDE2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Accuracy (A): 5/5. Có cơ s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phương pháp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 rõ ràng.</w:t>
      </w:r>
    </w:p>
    <w:p w14:paraId="510A33F0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Purpose (P): 5/5.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chính là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u/cung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thông tin.</w:t>
      </w:r>
    </w:p>
    <w:p w14:paraId="0F775A0E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xét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p: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t,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phân lo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i và so sánh các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NoSQL.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Currency th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hơn vì công b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 xml:space="preserve"> t</w:t>
      </w:r>
      <w:r w:rsidRPr="00FE7741">
        <w:rPr>
          <w:rFonts w:ascii="Times  New Roman" w:hAnsi="Times  New Roman"/>
        </w:rPr>
        <w:t>ừ</w:t>
      </w:r>
      <w:r w:rsidRPr="00FE7741">
        <w:rPr>
          <w:rFonts w:ascii="Times  New Roman" w:hAnsi="Times  New Roman"/>
        </w:rPr>
        <w:t xml:space="preserve"> 2017;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s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 xml:space="preserve">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và th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hành có th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đã thay đ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i.</w:t>
      </w:r>
    </w:p>
    <w:p w14:paraId="70C672B8" w14:textId="77777777" w:rsidR="0065429B" w:rsidRPr="00FE7741" w:rsidRDefault="00800E8E">
      <w:pPr>
        <w:pStyle w:val="Heading2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5</w:t>
      </w:r>
    </w:p>
    <w:p w14:paraId="082C006C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M. A. Khan et al., “Data management in cloud environments: NoSQL and NewSQL data stores,” Journal of Cloud Computing, 2013.</w:t>
      </w:r>
    </w:p>
    <w:p w14:paraId="1B18E137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Currency (C): 2/5.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đã có tu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i đ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đáng k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; phù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 cho n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ng nhưng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u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i.</w:t>
      </w:r>
    </w:p>
    <w:p w14:paraId="2484B461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Relevance (R): 5/5.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liên quan tr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c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đ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SQL/NoSQL,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ng.</w:t>
      </w:r>
    </w:p>
    <w:p w14:paraId="1208A5F6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Authority (A): 5/5.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 xml:space="preserve"> ch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có chuyên môn rõ ràng.</w:t>
      </w:r>
    </w:p>
    <w:p w14:paraId="70D39519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Accuracy (A): 5/5. Có cơ s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phương pháp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 rõ ràng.</w:t>
      </w:r>
    </w:p>
    <w:p w14:paraId="000BCBE8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Purpose (P): 5/5.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chính là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u/cung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thông tin.</w:t>
      </w:r>
    </w:p>
    <w:p w14:paraId="5F9A4571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xét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p: Có giá tr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n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ng v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 xml:space="preserve"> partitioning, replication, consistency và concurrency.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Currency th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vì bài cũ; dùng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 cho khái ni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m n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ng nhưng không nên dùng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mình đ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mô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i.</w:t>
      </w:r>
    </w:p>
    <w:p w14:paraId="3C66E8CD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6. So sánh SQL và NoSQL</w:t>
      </w:r>
    </w:p>
    <w:p w14:paraId="52FDE566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SQL thư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ng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dùng đ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ch</w:t>
      </w:r>
      <w:r w:rsidRPr="00FE7741">
        <w:rPr>
          <w:rFonts w:ascii="Times  New Roman" w:hAnsi="Times  New Roman"/>
        </w:rPr>
        <w:t>ỉ</w:t>
      </w:r>
      <w:r w:rsidRPr="00FE7741">
        <w:rPr>
          <w:rFonts w:ascii="Times  New Roman" w:hAnsi="Times  New Roman"/>
        </w:rPr>
        <w:t xml:space="preserve"> ngôn ng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truy v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n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qu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tr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cơ s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quan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(RDBMS), trong khi NoSQL là nhóm các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qu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tr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phi quan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nhi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u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u như document, key-value, </w:t>
      </w:r>
      <w:r w:rsidRPr="00FE7741">
        <w:rPr>
          <w:rFonts w:ascii="Times  New Roman" w:hAnsi="Times  New Roman"/>
        </w:rPr>
        <w:lastRenderedPageBreak/>
        <w:t>wide-column và graph. Vì v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y, so sánh SQL và NoSQL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phân bi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t gi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a ngôn ng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truy v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n và lo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i 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qu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tr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CSDL.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57"/>
        <w:gridCol w:w="3358"/>
      </w:tblGrid>
      <w:tr w:rsidR="0065429B" w:rsidRPr="00FE7741" w14:paraId="4B691C7E" w14:textId="77777777">
        <w:tc>
          <w:tcPr>
            <w:tcW w:w="3360" w:type="dxa"/>
            <w:vAlign w:val="center"/>
          </w:tcPr>
          <w:p w14:paraId="71566D97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Tiêu chí</w:t>
            </w:r>
          </w:p>
        </w:tc>
        <w:tc>
          <w:tcPr>
            <w:tcW w:w="3360" w:type="dxa"/>
            <w:vAlign w:val="center"/>
          </w:tcPr>
          <w:p w14:paraId="1BB73D8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SQL/RDBMS</w:t>
            </w:r>
          </w:p>
        </w:tc>
        <w:tc>
          <w:tcPr>
            <w:tcW w:w="3360" w:type="dxa"/>
            <w:vAlign w:val="center"/>
          </w:tcPr>
          <w:p w14:paraId="5FBF5D3F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NoSQL</w:t>
            </w:r>
          </w:p>
        </w:tc>
      </w:tr>
      <w:tr w:rsidR="0065429B" w:rsidRPr="00FE7741" w14:paraId="43CFADB9" w14:textId="77777777">
        <w:tc>
          <w:tcPr>
            <w:tcW w:w="3360" w:type="dxa"/>
            <w:vAlign w:val="center"/>
          </w:tcPr>
          <w:p w14:paraId="1A76E91D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Mô hình 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</w:t>
            </w:r>
          </w:p>
        </w:tc>
        <w:tc>
          <w:tcPr>
            <w:tcW w:w="3360" w:type="dxa"/>
            <w:vAlign w:val="center"/>
          </w:tcPr>
          <w:p w14:paraId="5ED9C11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B</w:t>
            </w:r>
            <w:r w:rsidRPr="00FE7741">
              <w:rPr>
                <w:rFonts w:ascii="Times  New Roman" w:hAnsi="Times  New Roman"/>
                <w:sz w:val="21"/>
              </w:rPr>
              <w:t>ả</w:t>
            </w:r>
            <w:r w:rsidRPr="00FE7741">
              <w:rPr>
                <w:rFonts w:ascii="Times  New Roman" w:hAnsi="Times  New Roman"/>
                <w:sz w:val="21"/>
              </w:rPr>
              <w:t>ng, hàng, c</w:t>
            </w:r>
            <w:r w:rsidRPr="00FE7741">
              <w:rPr>
                <w:rFonts w:ascii="Times  New Roman" w:hAnsi="Times  New Roman"/>
                <w:sz w:val="21"/>
              </w:rPr>
              <w:t>ộ</w:t>
            </w:r>
            <w:r w:rsidRPr="00FE7741">
              <w:rPr>
                <w:rFonts w:ascii="Times  New Roman" w:hAnsi="Times  New Roman"/>
                <w:sz w:val="21"/>
              </w:rPr>
              <w:t>t và quan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</w:p>
        </w:tc>
        <w:tc>
          <w:tcPr>
            <w:tcW w:w="3360" w:type="dxa"/>
            <w:vAlign w:val="center"/>
          </w:tcPr>
          <w:p w14:paraId="62D295F4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Document, key-value, wide-column, graph...</w:t>
            </w:r>
          </w:p>
        </w:tc>
      </w:tr>
      <w:tr w:rsidR="0065429B" w:rsidRPr="00FE7741" w14:paraId="07E422C0" w14:textId="77777777">
        <w:tc>
          <w:tcPr>
            <w:tcW w:w="3360" w:type="dxa"/>
            <w:vAlign w:val="center"/>
          </w:tcPr>
          <w:p w14:paraId="1148644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Schema</w:t>
            </w:r>
          </w:p>
        </w:tc>
        <w:tc>
          <w:tcPr>
            <w:tcW w:w="3360" w:type="dxa"/>
            <w:vAlign w:val="center"/>
          </w:tcPr>
          <w:p w14:paraId="213AE77C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Thư</w:t>
            </w:r>
            <w:r w:rsidRPr="00FE7741">
              <w:rPr>
                <w:rFonts w:ascii="Times  New Roman" w:hAnsi="Times  New Roman"/>
                <w:sz w:val="21"/>
              </w:rPr>
              <w:t>ờ</w:t>
            </w:r>
            <w:r w:rsidRPr="00FE7741">
              <w:rPr>
                <w:rFonts w:ascii="Times  New Roman" w:hAnsi="Times  New Roman"/>
                <w:sz w:val="21"/>
              </w:rPr>
              <w:t>ng đư</w:t>
            </w:r>
            <w:r w:rsidRPr="00FE7741">
              <w:rPr>
                <w:rFonts w:ascii="Times  New Roman" w:hAnsi="Times  New Roman"/>
                <w:sz w:val="21"/>
              </w:rPr>
              <w:t>ợ</w:t>
            </w:r>
            <w:r w:rsidRPr="00FE7741">
              <w:rPr>
                <w:rFonts w:ascii="Times  New Roman" w:hAnsi="Times  New Roman"/>
                <w:sz w:val="21"/>
              </w:rPr>
              <w:t>c đ</w:t>
            </w:r>
            <w:r w:rsidRPr="00FE7741">
              <w:rPr>
                <w:rFonts w:ascii="Times  New Roman" w:hAnsi="Times  New Roman"/>
                <w:sz w:val="21"/>
              </w:rPr>
              <w:t>ị</w:t>
            </w:r>
            <w:r w:rsidRPr="00FE7741">
              <w:rPr>
                <w:rFonts w:ascii="Times  New Roman" w:hAnsi="Times  New Roman"/>
                <w:sz w:val="21"/>
              </w:rPr>
              <w:t>nh nghĩa rõ</w:t>
            </w:r>
          </w:p>
        </w:tc>
        <w:tc>
          <w:tcPr>
            <w:tcW w:w="3360" w:type="dxa"/>
            <w:vAlign w:val="center"/>
          </w:tcPr>
          <w:p w14:paraId="6BCF39A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Thư</w:t>
            </w:r>
            <w:r w:rsidRPr="00FE7741">
              <w:rPr>
                <w:rFonts w:ascii="Times  New Roman" w:hAnsi="Times  New Roman"/>
                <w:sz w:val="21"/>
              </w:rPr>
              <w:t>ờ</w:t>
            </w:r>
            <w:r w:rsidRPr="00FE7741">
              <w:rPr>
                <w:rFonts w:ascii="Times  New Roman" w:hAnsi="Times  New Roman"/>
                <w:sz w:val="21"/>
              </w:rPr>
              <w:t>ng linh ho</w:t>
            </w:r>
            <w:r w:rsidRPr="00FE7741">
              <w:rPr>
                <w:rFonts w:ascii="Times  New Roman" w:hAnsi="Times  New Roman"/>
                <w:sz w:val="21"/>
              </w:rPr>
              <w:t>ạ</w:t>
            </w:r>
            <w:r w:rsidRPr="00FE7741">
              <w:rPr>
                <w:rFonts w:ascii="Times  New Roman" w:hAnsi="Times  New Roman"/>
                <w:sz w:val="21"/>
              </w:rPr>
              <w:t>t hơn, tùy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 xml:space="preserve"> qu</w:t>
            </w:r>
            <w:r w:rsidRPr="00FE7741">
              <w:rPr>
                <w:rFonts w:ascii="Times  New Roman" w:hAnsi="Times  New Roman"/>
                <w:sz w:val="21"/>
              </w:rPr>
              <w:t>ả</w:t>
            </w:r>
            <w:r w:rsidRPr="00FE7741">
              <w:rPr>
                <w:rFonts w:ascii="Times  New Roman" w:hAnsi="Times  New Roman"/>
                <w:sz w:val="21"/>
              </w:rPr>
              <w:t>n tr</w:t>
            </w:r>
            <w:r w:rsidRPr="00FE7741">
              <w:rPr>
                <w:rFonts w:ascii="Times  New Roman" w:hAnsi="Times  New Roman"/>
                <w:sz w:val="21"/>
              </w:rPr>
              <w:t>ị</w:t>
            </w:r>
          </w:p>
        </w:tc>
      </w:tr>
      <w:tr w:rsidR="0065429B" w:rsidRPr="00FE7741" w14:paraId="11DA7E64" w14:textId="77777777">
        <w:tc>
          <w:tcPr>
            <w:tcW w:w="3360" w:type="dxa"/>
            <w:vAlign w:val="center"/>
          </w:tcPr>
          <w:p w14:paraId="5615DA1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Quan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/JOIN</w:t>
            </w:r>
          </w:p>
        </w:tc>
        <w:tc>
          <w:tcPr>
            <w:tcW w:w="3360" w:type="dxa"/>
            <w:vAlign w:val="center"/>
          </w:tcPr>
          <w:p w14:paraId="1F5D9DD9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</w:t>
            </w:r>
            <w:r w:rsidRPr="00FE7741">
              <w:rPr>
                <w:rFonts w:ascii="Times  New Roman" w:hAnsi="Times  New Roman"/>
                <w:sz w:val="21"/>
              </w:rPr>
              <w:t>ạ</w:t>
            </w:r>
            <w:r w:rsidRPr="00FE7741">
              <w:rPr>
                <w:rFonts w:ascii="Times  New Roman" w:hAnsi="Times  New Roman"/>
                <w:sz w:val="21"/>
              </w:rPr>
              <w:t>nh, phù h</w:t>
            </w:r>
            <w:r w:rsidRPr="00FE7741">
              <w:rPr>
                <w:rFonts w:ascii="Times  New Roman" w:hAnsi="Times  New Roman"/>
                <w:sz w:val="21"/>
              </w:rPr>
              <w:t>ợ</w:t>
            </w:r>
            <w:r w:rsidRPr="00FE7741">
              <w:rPr>
                <w:rFonts w:ascii="Times  New Roman" w:hAnsi="Times  New Roman"/>
                <w:sz w:val="21"/>
              </w:rPr>
              <w:t>p 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 có quan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 xml:space="preserve"> ph</w:t>
            </w:r>
            <w:r w:rsidRPr="00FE7741">
              <w:rPr>
                <w:rFonts w:ascii="Times  New Roman" w:hAnsi="Times  New Roman"/>
                <w:sz w:val="21"/>
              </w:rPr>
              <w:t>ứ</w:t>
            </w:r>
            <w:r w:rsidRPr="00FE7741">
              <w:rPr>
                <w:rFonts w:ascii="Times  New Roman" w:hAnsi="Times  New Roman"/>
                <w:sz w:val="21"/>
              </w:rPr>
              <w:t>c t</w:t>
            </w:r>
            <w:r w:rsidRPr="00FE7741">
              <w:rPr>
                <w:rFonts w:ascii="Times  New Roman" w:hAnsi="Times  New Roman"/>
                <w:sz w:val="21"/>
              </w:rPr>
              <w:t>ạ</w:t>
            </w:r>
            <w:r w:rsidRPr="00FE7741">
              <w:rPr>
                <w:rFonts w:ascii="Times  New Roman" w:hAnsi="Times  New Roman"/>
                <w:sz w:val="21"/>
              </w:rPr>
              <w:t>p</w:t>
            </w:r>
          </w:p>
        </w:tc>
        <w:tc>
          <w:tcPr>
            <w:tcW w:w="3360" w:type="dxa"/>
            <w:vAlign w:val="center"/>
          </w:tcPr>
          <w:p w14:paraId="657D455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Thư</w:t>
            </w:r>
            <w:r w:rsidRPr="00FE7741">
              <w:rPr>
                <w:rFonts w:ascii="Times  New Roman" w:hAnsi="Times  New Roman"/>
                <w:sz w:val="21"/>
              </w:rPr>
              <w:t>ờ</w:t>
            </w:r>
            <w:r w:rsidRPr="00FE7741">
              <w:rPr>
                <w:rFonts w:ascii="Times  New Roman" w:hAnsi="Times  New Roman"/>
                <w:sz w:val="21"/>
              </w:rPr>
              <w:t>ng thi</w:t>
            </w:r>
            <w:r w:rsidRPr="00FE7741">
              <w:rPr>
                <w:rFonts w:ascii="Times  New Roman" w:hAnsi="Times  New Roman"/>
                <w:sz w:val="21"/>
              </w:rPr>
              <w:t>ế</w:t>
            </w:r>
            <w:r w:rsidRPr="00FE7741">
              <w:rPr>
                <w:rFonts w:ascii="Times  New Roman" w:hAnsi="Times  New Roman"/>
                <w:sz w:val="21"/>
              </w:rPr>
              <w:t>t k</w:t>
            </w:r>
            <w:r w:rsidRPr="00FE7741">
              <w:rPr>
                <w:rFonts w:ascii="Times  New Roman" w:hAnsi="Times  New Roman"/>
                <w:sz w:val="21"/>
              </w:rPr>
              <w:t>ế</w:t>
            </w:r>
            <w:r w:rsidRPr="00FE7741">
              <w:rPr>
                <w:rFonts w:ascii="Times  New Roman" w:hAnsi="Times  New Roman"/>
                <w:sz w:val="21"/>
              </w:rPr>
              <w:t xml:space="preserve"> 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 theo access pattern, có th</w:t>
            </w:r>
            <w:r w:rsidRPr="00FE7741">
              <w:rPr>
                <w:rFonts w:ascii="Times  New Roman" w:hAnsi="Times  New Roman"/>
                <w:sz w:val="21"/>
              </w:rPr>
              <w:t>ể</w:t>
            </w:r>
            <w:r w:rsidRPr="00FE7741">
              <w:rPr>
                <w:rFonts w:ascii="Times  New Roman" w:hAnsi="Times  New Roman"/>
                <w:sz w:val="21"/>
              </w:rPr>
              <w:t xml:space="preserve"> l</w:t>
            </w:r>
            <w:r w:rsidRPr="00FE7741">
              <w:rPr>
                <w:rFonts w:ascii="Times  New Roman" w:hAnsi="Times  New Roman"/>
                <w:sz w:val="21"/>
              </w:rPr>
              <w:t>ồ</w:t>
            </w:r>
            <w:r w:rsidRPr="00FE7741">
              <w:rPr>
                <w:rFonts w:ascii="Times  New Roman" w:hAnsi="Times  New Roman"/>
                <w:sz w:val="21"/>
              </w:rPr>
              <w:t>ng 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</w:t>
            </w:r>
          </w:p>
        </w:tc>
      </w:tr>
      <w:tr w:rsidR="0065429B" w:rsidRPr="00FE7741" w14:paraId="068B8C18" w14:textId="77777777">
        <w:tc>
          <w:tcPr>
            <w:tcW w:w="3360" w:type="dxa"/>
            <w:vAlign w:val="center"/>
          </w:tcPr>
          <w:p w14:paraId="062F7D00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Giao d</w:t>
            </w:r>
            <w:r w:rsidRPr="00FE7741">
              <w:rPr>
                <w:rFonts w:ascii="Times  New Roman" w:hAnsi="Times  New Roman"/>
                <w:sz w:val="21"/>
              </w:rPr>
              <w:t>ị</w:t>
            </w:r>
            <w:r w:rsidRPr="00FE7741">
              <w:rPr>
                <w:rFonts w:ascii="Times  New Roman" w:hAnsi="Times  New Roman"/>
                <w:sz w:val="21"/>
              </w:rPr>
              <w:t>ch</w:t>
            </w:r>
          </w:p>
        </w:tc>
        <w:tc>
          <w:tcPr>
            <w:tcW w:w="3360" w:type="dxa"/>
            <w:vAlign w:val="center"/>
          </w:tcPr>
          <w:p w14:paraId="66DB2517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ACID là n</w:t>
            </w:r>
            <w:r w:rsidRPr="00FE7741">
              <w:rPr>
                <w:rFonts w:ascii="Times  New Roman" w:hAnsi="Times  New Roman"/>
                <w:sz w:val="21"/>
              </w:rPr>
              <w:t>ề</w:t>
            </w:r>
            <w:r w:rsidRPr="00FE7741">
              <w:rPr>
                <w:rFonts w:ascii="Times  New Roman" w:hAnsi="Times  New Roman"/>
                <w:sz w:val="21"/>
              </w:rPr>
              <w:t>n t</w:t>
            </w:r>
            <w:r w:rsidRPr="00FE7741">
              <w:rPr>
                <w:rFonts w:ascii="Times  New Roman" w:hAnsi="Times  New Roman"/>
                <w:sz w:val="21"/>
              </w:rPr>
              <w:t>ả</w:t>
            </w:r>
            <w:r w:rsidRPr="00FE7741">
              <w:rPr>
                <w:rFonts w:ascii="Times  New Roman" w:hAnsi="Times  New Roman"/>
                <w:sz w:val="21"/>
              </w:rPr>
              <w:t>ng quan tr</w:t>
            </w:r>
            <w:r w:rsidRPr="00FE7741">
              <w:rPr>
                <w:rFonts w:ascii="Times  New Roman" w:hAnsi="Times  New Roman"/>
                <w:sz w:val="21"/>
              </w:rPr>
              <w:t>ọ</w:t>
            </w:r>
            <w:r w:rsidRPr="00FE7741">
              <w:rPr>
                <w:rFonts w:ascii="Times  New Roman" w:hAnsi="Times  New Roman"/>
                <w:sz w:val="21"/>
              </w:rPr>
              <w:t>ng</w:t>
            </w:r>
          </w:p>
        </w:tc>
        <w:tc>
          <w:tcPr>
            <w:tcW w:w="3360" w:type="dxa"/>
            <w:vAlign w:val="center"/>
          </w:tcPr>
          <w:p w14:paraId="002AD720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Tùy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; nhi</w:t>
            </w:r>
            <w:r w:rsidRPr="00FE7741">
              <w:rPr>
                <w:rFonts w:ascii="Times  New Roman" w:hAnsi="Times  New Roman"/>
                <w:sz w:val="21"/>
              </w:rPr>
              <w:t>ề</w:t>
            </w:r>
            <w:r w:rsidRPr="00FE7741">
              <w:rPr>
                <w:rFonts w:ascii="Times  New Roman" w:hAnsi="Times  New Roman"/>
                <w:sz w:val="21"/>
              </w:rPr>
              <w:t>u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 xml:space="preserve"> hi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n đ</w:t>
            </w:r>
            <w:r w:rsidRPr="00FE7741">
              <w:rPr>
                <w:rFonts w:ascii="Times  New Roman" w:hAnsi="Times  New Roman"/>
                <w:sz w:val="21"/>
              </w:rPr>
              <w:t>ạ</w:t>
            </w:r>
            <w:r w:rsidRPr="00FE7741">
              <w:rPr>
                <w:rFonts w:ascii="Times  New Roman" w:hAnsi="Times  New Roman"/>
                <w:sz w:val="21"/>
              </w:rPr>
              <w:t>i h</w:t>
            </w:r>
            <w:r w:rsidRPr="00FE7741">
              <w:rPr>
                <w:rFonts w:ascii="Times  New Roman" w:hAnsi="Times  New Roman"/>
                <w:sz w:val="21"/>
              </w:rPr>
              <w:t>ỗ</w:t>
            </w:r>
            <w:r w:rsidRPr="00FE7741">
              <w:rPr>
                <w:rFonts w:ascii="Times  New Roman" w:hAnsi="Times  New Roman"/>
                <w:sz w:val="21"/>
              </w:rPr>
              <w:t xml:space="preserve"> tr</w:t>
            </w:r>
            <w:r w:rsidRPr="00FE7741">
              <w:rPr>
                <w:rFonts w:ascii="Times  New Roman" w:hAnsi="Times  New Roman"/>
                <w:sz w:val="21"/>
              </w:rPr>
              <w:t>ợ</w:t>
            </w:r>
            <w:r w:rsidRPr="00FE7741">
              <w:rPr>
                <w:rFonts w:ascii="Times  New Roman" w:hAnsi="Times  New Roman"/>
                <w:sz w:val="21"/>
              </w:rPr>
              <w:t xml:space="preserve"> transaction và các m</w:t>
            </w:r>
            <w:r w:rsidRPr="00FE7741">
              <w:rPr>
                <w:rFonts w:ascii="Times  New Roman" w:hAnsi="Times  New Roman"/>
                <w:sz w:val="21"/>
              </w:rPr>
              <w:t>ứ</w:t>
            </w:r>
            <w:r w:rsidRPr="00FE7741">
              <w:rPr>
                <w:rFonts w:ascii="Times  New Roman" w:hAnsi="Times  New Roman"/>
                <w:sz w:val="21"/>
              </w:rPr>
              <w:t>c consistency khác nhau</w:t>
            </w:r>
          </w:p>
        </w:tc>
      </w:tr>
      <w:tr w:rsidR="0065429B" w:rsidRPr="00FE7741" w14:paraId="2C324B1F" w14:textId="77777777">
        <w:tc>
          <w:tcPr>
            <w:tcW w:w="3360" w:type="dxa"/>
            <w:vAlign w:val="center"/>
          </w:tcPr>
          <w:p w14:paraId="328A214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</w:t>
            </w:r>
            <w:r w:rsidRPr="00FE7741">
              <w:rPr>
                <w:rFonts w:ascii="Times  New Roman" w:hAnsi="Times  New Roman"/>
                <w:sz w:val="21"/>
              </w:rPr>
              <w:t>ở</w:t>
            </w:r>
            <w:r w:rsidRPr="00FE7741">
              <w:rPr>
                <w:rFonts w:ascii="Times  New Roman" w:hAnsi="Times  New Roman"/>
                <w:sz w:val="21"/>
              </w:rPr>
              <w:t xml:space="preserve"> r</w:t>
            </w:r>
            <w:r w:rsidRPr="00FE7741">
              <w:rPr>
                <w:rFonts w:ascii="Times  New Roman" w:hAnsi="Times  New Roman"/>
                <w:sz w:val="21"/>
              </w:rPr>
              <w:t>ộ</w:t>
            </w:r>
            <w:r w:rsidRPr="00FE7741">
              <w:rPr>
                <w:rFonts w:ascii="Times  New Roman" w:hAnsi="Times  New Roman"/>
                <w:sz w:val="21"/>
              </w:rPr>
              <w:t>ng</w:t>
            </w:r>
          </w:p>
        </w:tc>
        <w:tc>
          <w:tcPr>
            <w:tcW w:w="3360" w:type="dxa"/>
            <w:vAlign w:val="center"/>
          </w:tcPr>
          <w:p w14:paraId="782C721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Có th</w:t>
            </w:r>
            <w:r w:rsidRPr="00FE7741">
              <w:rPr>
                <w:rFonts w:ascii="Times  New Roman" w:hAnsi="Times  New Roman"/>
                <w:sz w:val="21"/>
              </w:rPr>
              <w:t>ể</w:t>
            </w:r>
            <w:r w:rsidRPr="00FE7741">
              <w:rPr>
                <w:rFonts w:ascii="Times  New Roman" w:hAnsi="Times  New Roman"/>
                <w:sz w:val="21"/>
              </w:rPr>
              <w:t xml:space="preserve"> scale-up và cũng có các ki</w:t>
            </w:r>
            <w:r w:rsidRPr="00FE7741">
              <w:rPr>
                <w:rFonts w:ascii="Times  New Roman" w:hAnsi="Times  New Roman"/>
                <w:sz w:val="21"/>
              </w:rPr>
              <w:t>ế</w:t>
            </w:r>
            <w:r w:rsidRPr="00FE7741">
              <w:rPr>
                <w:rFonts w:ascii="Times  New Roman" w:hAnsi="Times  New Roman"/>
                <w:sz w:val="21"/>
              </w:rPr>
              <w:t>n trúc phân tán</w:t>
            </w:r>
          </w:p>
        </w:tc>
        <w:tc>
          <w:tcPr>
            <w:tcW w:w="3360" w:type="dxa"/>
            <w:vAlign w:val="center"/>
          </w:tcPr>
          <w:p w14:paraId="5C225561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Nhi</w:t>
            </w:r>
            <w:r w:rsidRPr="00FE7741">
              <w:rPr>
                <w:rFonts w:ascii="Times  New Roman" w:hAnsi="Times  New Roman"/>
                <w:sz w:val="21"/>
              </w:rPr>
              <w:t>ề</w:t>
            </w:r>
            <w:r w:rsidRPr="00FE7741">
              <w:rPr>
                <w:rFonts w:ascii="Times  New Roman" w:hAnsi="Times  New Roman"/>
                <w:sz w:val="21"/>
              </w:rPr>
              <w:t>u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 xml:space="preserve"> đư</w:t>
            </w:r>
            <w:r w:rsidRPr="00FE7741">
              <w:rPr>
                <w:rFonts w:ascii="Times  New Roman" w:hAnsi="Times  New Roman"/>
                <w:sz w:val="21"/>
              </w:rPr>
              <w:t>ợ</w:t>
            </w:r>
            <w:r w:rsidRPr="00FE7741">
              <w:rPr>
                <w:rFonts w:ascii="Times  New Roman" w:hAnsi="Times  New Roman"/>
                <w:sz w:val="21"/>
              </w:rPr>
              <w:t>c thi</w:t>
            </w:r>
            <w:r w:rsidRPr="00FE7741">
              <w:rPr>
                <w:rFonts w:ascii="Times  New Roman" w:hAnsi="Times  New Roman"/>
                <w:sz w:val="21"/>
              </w:rPr>
              <w:t>ế</w:t>
            </w:r>
            <w:r w:rsidRPr="00FE7741">
              <w:rPr>
                <w:rFonts w:ascii="Times  New Roman" w:hAnsi="Times  New Roman"/>
                <w:sz w:val="21"/>
              </w:rPr>
              <w:t>t k</w:t>
            </w:r>
            <w:r w:rsidRPr="00FE7741">
              <w:rPr>
                <w:rFonts w:ascii="Times  New Roman" w:hAnsi="Times  New Roman"/>
                <w:sz w:val="21"/>
              </w:rPr>
              <w:t>ế</w:t>
            </w:r>
            <w:r w:rsidRPr="00FE7741">
              <w:rPr>
                <w:rFonts w:ascii="Times  New Roman" w:hAnsi="Times  New Roman"/>
                <w:sz w:val="21"/>
              </w:rPr>
              <w:t xml:space="preserve"> m</w:t>
            </w:r>
            <w:r w:rsidRPr="00FE7741">
              <w:rPr>
                <w:rFonts w:ascii="Times  New Roman" w:hAnsi="Times  New Roman"/>
                <w:sz w:val="21"/>
              </w:rPr>
              <w:t>ạ</w:t>
            </w:r>
            <w:r w:rsidRPr="00FE7741">
              <w:rPr>
                <w:rFonts w:ascii="Times  New Roman" w:hAnsi="Times  New Roman"/>
                <w:sz w:val="21"/>
              </w:rPr>
              <w:t>nh cho horizontal scaling</w:t>
            </w:r>
          </w:p>
        </w:tc>
      </w:tr>
      <w:tr w:rsidR="0065429B" w:rsidRPr="00FE7741" w14:paraId="4A5103B6" w14:textId="77777777">
        <w:tc>
          <w:tcPr>
            <w:tcW w:w="3360" w:type="dxa"/>
            <w:vAlign w:val="center"/>
          </w:tcPr>
          <w:p w14:paraId="2078B8C8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</w:t>
            </w:r>
          </w:p>
        </w:tc>
        <w:tc>
          <w:tcPr>
            <w:tcW w:w="3360" w:type="dxa"/>
            <w:vAlign w:val="center"/>
          </w:tcPr>
          <w:p w14:paraId="5255A64C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Thư</w:t>
            </w:r>
            <w:r w:rsidRPr="00FE7741">
              <w:rPr>
                <w:rFonts w:ascii="Times  New Roman" w:hAnsi="Times  New Roman"/>
                <w:sz w:val="21"/>
              </w:rPr>
              <w:t>ờ</w:t>
            </w:r>
            <w:r w:rsidRPr="00FE7741">
              <w:rPr>
                <w:rFonts w:ascii="Times  New Roman" w:hAnsi="Times  New Roman"/>
                <w:sz w:val="21"/>
              </w:rPr>
              <w:t>ng phù h</w:t>
            </w:r>
            <w:r w:rsidRPr="00FE7741">
              <w:rPr>
                <w:rFonts w:ascii="Times  New Roman" w:hAnsi="Times  New Roman"/>
                <w:sz w:val="21"/>
              </w:rPr>
              <w:t>ợ</w:t>
            </w:r>
            <w:r w:rsidRPr="00FE7741">
              <w:rPr>
                <w:rFonts w:ascii="Times  New Roman" w:hAnsi="Times  New Roman"/>
                <w:sz w:val="21"/>
              </w:rPr>
              <w:t>p 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 có c</w:t>
            </w:r>
            <w:r w:rsidRPr="00FE7741">
              <w:rPr>
                <w:rFonts w:ascii="Times  New Roman" w:hAnsi="Times  New Roman"/>
                <w:sz w:val="21"/>
              </w:rPr>
              <w:t>ấ</w:t>
            </w:r>
            <w:r w:rsidRPr="00FE7741">
              <w:rPr>
                <w:rFonts w:ascii="Times  New Roman" w:hAnsi="Times  New Roman"/>
                <w:sz w:val="21"/>
              </w:rPr>
              <w:t>u trúc và quan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 xml:space="preserve"> rõ</w:t>
            </w:r>
          </w:p>
        </w:tc>
        <w:tc>
          <w:tcPr>
            <w:tcW w:w="3360" w:type="dxa"/>
            <w:vAlign w:val="center"/>
          </w:tcPr>
          <w:p w14:paraId="3AD9A30D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Phù h</w:t>
            </w:r>
            <w:r w:rsidRPr="00FE7741">
              <w:rPr>
                <w:rFonts w:ascii="Times  New Roman" w:hAnsi="Times  New Roman"/>
                <w:sz w:val="21"/>
              </w:rPr>
              <w:t>ợ</w:t>
            </w:r>
            <w:r w:rsidRPr="00FE7741">
              <w:rPr>
                <w:rFonts w:ascii="Times  New Roman" w:hAnsi="Times  New Roman"/>
                <w:sz w:val="21"/>
              </w:rPr>
              <w:t>p nhi</w:t>
            </w:r>
            <w:r w:rsidRPr="00FE7741">
              <w:rPr>
                <w:rFonts w:ascii="Times  New Roman" w:hAnsi="Times  New Roman"/>
                <w:sz w:val="21"/>
              </w:rPr>
              <w:t>ề</w:t>
            </w:r>
            <w:r w:rsidRPr="00FE7741">
              <w:rPr>
                <w:rFonts w:ascii="Times  New Roman" w:hAnsi="Times  New Roman"/>
                <w:sz w:val="21"/>
              </w:rPr>
              <w:t>u d</w:t>
            </w:r>
            <w:r w:rsidRPr="00FE7741">
              <w:rPr>
                <w:rFonts w:ascii="Times  New Roman" w:hAnsi="Times  New Roman"/>
                <w:sz w:val="21"/>
              </w:rPr>
              <w:t>ạ</w:t>
            </w:r>
            <w:r w:rsidRPr="00FE7741">
              <w:rPr>
                <w:rFonts w:ascii="Times  New Roman" w:hAnsi="Times  New Roman"/>
                <w:sz w:val="21"/>
              </w:rPr>
              <w:t>ng d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 xml:space="preserve"> li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u, đ</w:t>
            </w:r>
            <w:r w:rsidRPr="00FE7741">
              <w:rPr>
                <w:rFonts w:ascii="Times  New Roman" w:hAnsi="Times  New Roman"/>
                <w:sz w:val="21"/>
              </w:rPr>
              <w:t>ặ</w:t>
            </w:r>
            <w:r w:rsidRPr="00FE7741">
              <w:rPr>
                <w:rFonts w:ascii="Times  New Roman" w:hAnsi="Times  New Roman"/>
                <w:sz w:val="21"/>
              </w:rPr>
              <w:t>c bi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>t semi-structured/unstructured tùy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</w:p>
        </w:tc>
      </w:tr>
      <w:tr w:rsidR="0065429B" w:rsidRPr="00FE7741" w14:paraId="2C28D600" w14:textId="77777777">
        <w:tc>
          <w:tcPr>
            <w:tcW w:w="3360" w:type="dxa"/>
            <w:vAlign w:val="center"/>
          </w:tcPr>
          <w:p w14:paraId="21083CBA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Truy v</w:t>
            </w:r>
            <w:r w:rsidRPr="00FE7741">
              <w:rPr>
                <w:rFonts w:ascii="Times  New Roman" w:hAnsi="Times  New Roman"/>
                <w:sz w:val="21"/>
              </w:rPr>
              <w:t>ấ</w:t>
            </w:r>
            <w:r w:rsidRPr="00FE7741">
              <w:rPr>
                <w:rFonts w:ascii="Times  New Roman" w:hAnsi="Times  New Roman"/>
                <w:sz w:val="21"/>
              </w:rPr>
              <w:t>n</w:t>
            </w:r>
          </w:p>
        </w:tc>
        <w:tc>
          <w:tcPr>
            <w:tcW w:w="3360" w:type="dxa"/>
            <w:vAlign w:val="center"/>
          </w:tcPr>
          <w:p w14:paraId="540E7CB7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SQL chu</w:t>
            </w:r>
            <w:r w:rsidRPr="00FE7741">
              <w:rPr>
                <w:rFonts w:ascii="Times  New Roman" w:hAnsi="Times  New Roman"/>
                <w:sz w:val="21"/>
              </w:rPr>
              <w:t>ẩ</w:t>
            </w:r>
            <w:r w:rsidRPr="00FE7741">
              <w:rPr>
                <w:rFonts w:ascii="Times  New Roman" w:hAnsi="Times  New Roman"/>
                <w:sz w:val="21"/>
              </w:rPr>
              <w:t>n hóa r</w:t>
            </w:r>
            <w:r w:rsidRPr="00FE7741">
              <w:rPr>
                <w:rFonts w:ascii="Times  New Roman" w:hAnsi="Times  New Roman"/>
                <w:sz w:val="21"/>
              </w:rPr>
              <w:t>ộ</w:t>
            </w:r>
            <w:r w:rsidRPr="00FE7741">
              <w:rPr>
                <w:rFonts w:ascii="Times  New Roman" w:hAnsi="Times  New Roman"/>
                <w:sz w:val="21"/>
              </w:rPr>
              <w:t>ng rãi</w:t>
            </w:r>
          </w:p>
        </w:tc>
        <w:tc>
          <w:tcPr>
            <w:tcW w:w="3360" w:type="dxa"/>
            <w:vAlign w:val="center"/>
          </w:tcPr>
          <w:p w14:paraId="4AD36DD1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Ngôn ng</w:t>
            </w:r>
            <w:r w:rsidRPr="00FE7741">
              <w:rPr>
                <w:rFonts w:ascii="Times  New Roman" w:hAnsi="Times  New Roman"/>
                <w:sz w:val="21"/>
              </w:rPr>
              <w:t>ữ</w:t>
            </w:r>
            <w:r w:rsidRPr="00FE7741">
              <w:rPr>
                <w:rFonts w:ascii="Times  New Roman" w:hAnsi="Times  New Roman"/>
                <w:sz w:val="21"/>
              </w:rPr>
              <w:t>/API ph</w:t>
            </w:r>
            <w:r w:rsidRPr="00FE7741">
              <w:rPr>
                <w:rFonts w:ascii="Times  New Roman" w:hAnsi="Times  New Roman"/>
                <w:sz w:val="21"/>
              </w:rPr>
              <w:t>ụ</w:t>
            </w:r>
            <w:r w:rsidRPr="00FE7741">
              <w:rPr>
                <w:rFonts w:ascii="Times  New Roman" w:hAnsi="Times  New Roman"/>
                <w:sz w:val="21"/>
              </w:rPr>
              <w:t xml:space="preserve"> thu</w:t>
            </w:r>
            <w:r w:rsidRPr="00FE7741">
              <w:rPr>
                <w:rFonts w:ascii="Times  New Roman" w:hAnsi="Times  New Roman"/>
                <w:sz w:val="21"/>
              </w:rPr>
              <w:t>ộ</w:t>
            </w:r>
            <w:r w:rsidRPr="00FE7741">
              <w:rPr>
                <w:rFonts w:ascii="Times  New Roman" w:hAnsi="Times  New Roman"/>
                <w:sz w:val="21"/>
              </w:rPr>
              <w:t>c h</w:t>
            </w:r>
            <w:r w:rsidRPr="00FE7741">
              <w:rPr>
                <w:rFonts w:ascii="Times  New Roman" w:hAnsi="Times  New Roman"/>
                <w:sz w:val="21"/>
              </w:rPr>
              <w:t>ệ</w:t>
            </w:r>
            <w:r w:rsidRPr="00FE7741">
              <w:rPr>
                <w:rFonts w:ascii="Times  New Roman" w:hAnsi="Times  New Roman"/>
                <w:sz w:val="21"/>
              </w:rPr>
              <w:t xml:space="preserve"> NoSQL</w:t>
            </w:r>
          </w:p>
        </w:tc>
      </w:tr>
      <w:tr w:rsidR="0065429B" w:rsidRPr="00FE7741" w14:paraId="63C94D95" w14:textId="77777777">
        <w:tc>
          <w:tcPr>
            <w:tcW w:w="3360" w:type="dxa"/>
            <w:vAlign w:val="center"/>
          </w:tcPr>
          <w:p w14:paraId="35A68722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Ví d</w:t>
            </w:r>
            <w:r w:rsidRPr="00FE7741">
              <w:rPr>
                <w:rFonts w:ascii="Times  New Roman" w:hAnsi="Times  New Roman"/>
                <w:sz w:val="21"/>
              </w:rPr>
              <w:t>ụ</w:t>
            </w:r>
          </w:p>
        </w:tc>
        <w:tc>
          <w:tcPr>
            <w:tcW w:w="3360" w:type="dxa"/>
            <w:vAlign w:val="center"/>
          </w:tcPr>
          <w:p w14:paraId="509AE19E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Oracle, MySQL, PostgreSQL, SQL Server</w:t>
            </w:r>
          </w:p>
        </w:tc>
        <w:tc>
          <w:tcPr>
            <w:tcW w:w="3360" w:type="dxa"/>
            <w:vAlign w:val="center"/>
          </w:tcPr>
          <w:p w14:paraId="60CE4210" w14:textId="77777777" w:rsidR="0065429B" w:rsidRPr="00FE7741" w:rsidRDefault="00800E8E">
            <w:pPr>
              <w:rPr>
                <w:rFonts w:ascii="Times  New Roman" w:hAnsi="Times  New Roman"/>
              </w:rPr>
            </w:pPr>
            <w:r w:rsidRPr="00FE7741">
              <w:rPr>
                <w:rFonts w:ascii="Times  New Roman" w:hAnsi="Times  New Roman"/>
                <w:sz w:val="21"/>
              </w:rPr>
              <w:t>MongoDB, Redis, Cassandra, Neo4j</w:t>
            </w:r>
          </w:p>
        </w:tc>
      </w:tr>
    </w:tbl>
    <w:p w14:paraId="3CB22AF1" w14:textId="77777777" w:rsidR="0065429B" w:rsidRDefault="00800E8E">
      <w:pPr>
        <w:pStyle w:val="Heading1"/>
        <w:rPr>
          <w:rFonts w:ascii="Times  New Roman" w:hAnsi="Times  New Roman"/>
          <w:lang w:val="vi-VN"/>
        </w:rPr>
      </w:pPr>
      <w:r w:rsidRPr="00FE7741">
        <w:rPr>
          <w:rFonts w:ascii="Times  New Roman" w:hAnsi="Times  New Roman"/>
        </w:rPr>
        <w:t>7. T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 xml:space="preserve">t </w:t>
      </w:r>
      <w:proofErr w:type="spellStart"/>
      <w:r w:rsidRPr="00FE7741">
        <w:rPr>
          <w:rFonts w:ascii="Times  New Roman" w:hAnsi="Times  New Roman"/>
        </w:rPr>
        <w:t>qu</w:t>
      </w:r>
      <w:r w:rsidRPr="00FE7741">
        <w:rPr>
          <w:rFonts w:ascii="Times  New Roman" w:hAnsi="Times  New Roman"/>
        </w:rPr>
        <w:t>ả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và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</w:t>
      </w:r>
      <w:proofErr w:type="spellEnd"/>
      <w:r w:rsidRPr="00FE7741">
        <w:rPr>
          <w:rFonts w:ascii="Times  New Roman" w:hAnsi="Times  New Roman"/>
        </w:rPr>
        <w:t xml:space="preserve"> </w:t>
      </w:r>
      <w:proofErr w:type="spellStart"/>
      <w:r w:rsidRPr="00FE7741">
        <w:rPr>
          <w:rFonts w:ascii="Times  New Roman" w:hAnsi="Times  New Roman"/>
        </w:rPr>
        <w:t>xét</w:t>
      </w:r>
      <w:proofErr w:type="spellEnd"/>
    </w:p>
    <w:p w14:paraId="5C82DF48" w14:textId="77777777" w:rsidR="001371ED" w:rsidRPr="001371ED" w:rsidRDefault="001371ED" w:rsidP="001371ED">
      <w:r w:rsidRPr="001371ED">
        <w:t xml:space="preserve">Sau </w:t>
      </w:r>
      <w:proofErr w:type="spellStart"/>
      <w:r w:rsidRPr="001371ED">
        <w:t>khi</w:t>
      </w:r>
      <w:proofErr w:type="spellEnd"/>
      <w:r w:rsidRPr="001371ED">
        <w:t xml:space="preserve"> </w:t>
      </w:r>
      <w:proofErr w:type="spellStart"/>
      <w:r w:rsidRPr="001371ED">
        <w:t>đánh</w:t>
      </w:r>
      <w:proofErr w:type="spellEnd"/>
      <w:r w:rsidRPr="001371ED">
        <w:t xml:space="preserve"> </w:t>
      </w:r>
      <w:proofErr w:type="spellStart"/>
      <w:r w:rsidRPr="001371ED">
        <w:t>giá</w:t>
      </w:r>
      <w:proofErr w:type="spellEnd"/>
      <w:r w:rsidRPr="001371ED">
        <w:t xml:space="preserve"> </w:t>
      </w:r>
      <w:proofErr w:type="spellStart"/>
      <w:r w:rsidRPr="001371ED">
        <w:t>theo</w:t>
      </w:r>
      <w:proofErr w:type="spellEnd"/>
      <w:r w:rsidRPr="001371ED">
        <w:t xml:space="preserve"> </w:t>
      </w:r>
      <w:proofErr w:type="spellStart"/>
      <w:r w:rsidRPr="001371ED">
        <w:t>tiêu</w:t>
      </w:r>
      <w:proofErr w:type="spellEnd"/>
      <w:r w:rsidRPr="001371ED">
        <w:t xml:space="preserve"> </w:t>
      </w:r>
      <w:proofErr w:type="spellStart"/>
      <w:r w:rsidRPr="001371ED">
        <w:t>chí</w:t>
      </w:r>
      <w:proofErr w:type="spellEnd"/>
      <w:r w:rsidRPr="001371ED">
        <w:t xml:space="preserve"> CRAAP, </w:t>
      </w:r>
      <w:proofErr w:type="spellStart"/>
      <w:r w:rsidRPr="001371ED">
        <w:t>chọn</w:t>
      </w:r>
      <w:proofErr w:type="spellEnd"/>
      <w:r w:rsidRPr="001371ED">
        <w:t xml:space="preserve"> 3 </w:t>
      </w:r>
      <w:proofErr w:type="spellStart"/>
      <w:r w:rsidRPr="001371ED">
        <w:t>nguồn</w:t>
      </w:r>
      <w:proofErr w:type="spellEnd"/>
      <w:r w:rsidRPr="001371ED">
        <w:t xml:space="preserve"> </w:t>
      </w:r>
      <w:proofErr w:type="spellStart"/>
      <w:r w:rsidRPr="001371ED">
        <w:t>chính</w:t>
      </w:r>
      <w:proofErr w:type="spellEnd"/>
      <w:r w:rsidRPr="001371ED">
        <w:t>:</w:t>
      </w:r>
    </w:p>
    <w:p w14:paraId="23BCA31A" w14:textId="792D1B1A" w:rsidR="001371ED" w:rsidRPr="001371ED" w:rsidRDefault="001371ED" w:rsidP="001371ED">
      <w:r w:rsidRPr="001371ED">
        <w:t xml:space="preserve">J. Soldani: </w:t>
      </w:r>
      <w:proofErr w:type="spellStart"/>
      <w:r w:rsidRPr="001371ED">
        <w:t>Bài</w:t>
      </w:r>
      <w:proofErr w:type="spellEnd"/>
      <w:r w:rsidRPr="001371ED">
        <w:t xml:space="preserve"> </w:t>
      </w:r>
      <w:proofErr w:type="spellStart"/>
      <w:r w:rsidRPr="001371ED">
        <w:t>nghiên</w:t>
      </w:r>
      <w:proofErr w:type="spellEnd"/>
      <w:r w:rsidRPr="001371ED">
        <w:t xml:space="preserve"> </w:t>
      </w:r>
      <w:proofErr w:type="spellStart"/>
      <w:r w:rsidRPr="001371ED">
        <w:t>cứu</w:t>
      </w:r>
      <w:proofErr w:type="spellEnd"/>
      <w:r w:rsidRPr="001371ED">
        <w:t xml:space="preserve"> </w:t>
      </w:r>
      <w:proofErr w:type="spellStart"/>
      <w:r w:rsidRPr="001371ED">
        <w:t>học</w:t>
      </w:r>
      <w:proofErr w:type="spellEnd"/>
      <w:r w:rsidRPr="001371ED">
        <w:t xml:space="preserve"> </w:t>
      </w:r>
      <w:proofErr w:type="spellStart"/>
      <w:r w:rsidRPr="001371ED">
        <w:t>thuật</w:t>
      </w:r>
      <w:proofErr w:type="spellEnd"/>
      <w:r w:rsidRPr="001371ED">
        <w:t xml:space="preserve">, </w:t>
      </w:r>
      <w:proofErr w:type="spellStart"/>
      <w:r w:rsidRPr="001371ED">
        <w:t>có</w:t>
      </w:r>
      <w:proofErr w:type="spellEnd"/>
      <w:r w:rsidRPr="001371ED">
        <w:t xml:space="preserve"> </w:t>
      </w:r>
      <w:proofErr w:type="spellStart"/>
      <w:r w:rsidRPr="001371ED">
        <w:t>độ</w:t>
      </w:r>
      <w:proofErr w:type="spellEnd"/>
      <w:r w:rsidRPr="001371ED">
        <w:t xml:space="preserve"> tin </w:t>
      </w:r>
      <w:proofErr w:type="spellStart"/>
      <w:r w:rsidRPr="001371ED">
        <w:t>cậy</w:t>
      </w:r>
      <w:proofErr w:type="spellEnd"/>
      <w:r w:rsidRPr="001371ED">
        <w:t xml:space="preserve"> </w:t>
      </w:r>
      <w:proofErr w:type="spellStart"/>
      <w:r w:rsidRPr="001371ED">
        <w:t>cao</w:t>
      </w:r>
      <w:proofErr w:type="spellEnd"/>
      <w:r w:rsidRPr="001371ED">
        <w:t xml:space="preserve">, </w:t>
      </w:r>
      <w:proofErr w:type="spellStart"/>
      <w:r w:rsidRPr="001371ED">
        <w:t>dùng</w:t>
      </w:r>
      <w:proofErr w:type="spellEnd"/>
      <w:r w:rsidRPr="001371ED">
        <w:t xml:space="preserve"> </w:t>
      </w:r>
      <w:proofErr w:type="spellStart"/>
      <w:r w:rsidRPr="001371ED">
        <w:t>để</w:t>
      </w:r>
      <w:proofErr w:type="spellEnd"/>
      <w:r w:rsidRPr="001371ED">
        <w:t xml:space="preserve"> </w:t>
      </w:r>
      <w:proofErr w:type="spellStart"/>
      <w:r w:rsidRPr="001371ED">
        <w:t>tham</w:t>
      </w:r>
      <w:proofErr w:type="spellEnd"/>
      <w:r w:rsidRPr="001371ED">
        <w:t xml:space="preserve"> </w:t>
      </w:r>
      <w:proofErr w:type="spellStart"/>
      <w:r w:rsidRPr="001371ED">
        <w:t>khảo</w:t>
      </w:r>
      <w:proofErr w:type="spellEnd"/>
      <w:r w:rsidRPr="001371ED">
        <w:t xml:space="preserve"> </w:t>
      </w:r>
      <w:proofErr w:type="spellStart"/>
      <w:r w:rsidRPr="001371ED">
        <w:t>về</w:t>
      </w:r>
      <w:proofErr w:type="spellEnd"/>
      <w:r w:rsidRPr="001371ED">
        <w:t xml:space="preserve"> </w:t>
      </w:r>
      <w:proofErr w:type="spellStart"/>
      <w:r w:rsidRPr="001371ED">
        <w:t>hiệu</w:t>
      </w:r>
      <w:proofErr w:type="spellEnd"/>
      <w:r w:rsidRPr="001371ED">
        <w:t xml:space="preserve"> </w:t>
      </w:r>
      <w:proofErr w:type="spellStart"/>
      <w:r w:rsidRPr="001371ED">
        <w:t>năng</w:t>
      </w:r>
      <w:proofErr w:type="spellEnd"/>
      <w:r w:rsidRPr="001371ED">
        <w:t xml:space="preserve"> CSDL. </w:t>
      </w:r>
    </w:p>
    <w:p w14:paraId="16C9DD09" w14:textId="77777777" w:rsidR="001371ED" w:rsidRPr="001371ED" w:rsidRDefault="001371ED" w:rsidP="001371ED">
      <w:r w:rsidRPr="001371ED">
        <w:t xml:space="preserve">MongoDB: Tài </w:t>
      </w:r>
      <w:proofErr w:type="spellStart"/>
      <w:r w:rsidRPr="001371ED">
        <w:t>liệu</w:t>
      </w:r>
      <w:proofErr w:type="spellEnd"/>
      <w:r w:rsidRPr="001371ED">
        <w:t xml:space="preserve"> </w:t>
      </w:r>
      <w:proofErr w:type="spellStart"/>
      <w:r w:rsidRPr="001371ED">
        <w:t>kỹ</w:t>
      </w:r>
      <w:proofErr w:type="spellEnd"/>
      <w:r w:rsidRPr="001371ED">
        <w:t xml:space="preserve"> </w:t>
      </w:r>
      <w:proofErr w:type="spellStart"/>
      <w:r w:rsidRPr="001371ED">
        <w:t>thuật</w:t>
      </w:r>
      <w:proofErr w:type="spellEnd"/>
      <w:r w:rsidRPr="001371ED">
        <w:t xml:space="preserve"> </w:t>
      </w:r>
      <w:proofErr w:type="spellStart"/>
      <w:r w:rsidRPr="001371ED">
        <w:t>chính</w:t>
      </w:r>
      <w:proofErr w:type="spellEnd"/>
      <w:r w:rsidRPr="001371ED">
        <w:t xml:space="preserve"> </w:t>
      </w:r>
      <w:proofErr w:type="spellStart"/>
      <w:r w:rsidRPr="001371ED">
        <w:t>thức</w:t>
      </w:r>
      <w:proofErr w:type="spellEnd"/>
      <w:r w:rsidRPr="001371ED">
        <w:t xml:space="preserve">, </w:t>
      </w:r>
      <w:proofErr w:type="spellStart"/>
      <w:r w:rsidRPr="001371ED">
        <w:t>phù</w:t>
      </w:r>
      <w:proofErr w:type="spellEnd"/>
      <w:r w:rsidRPr="001371ED">
        <w:t xml:space="preserve"> </w:t>
      </w:r>
      <w:proofErr w:type="spellStart"/>
      <w:r w:rsidRPr="001371ED">
        <w:t>hợp</w:t>
      </w:r>
      <w:proofErr w:type="spellEnd"/>
      <w:r w:rsidRPr="001371ED">
        <w:t xml:space="preserve"> </w:t>
      </w:r>
      <w:proofErr w:type="spellStart"/>
      <w:r w:rsidRPr="001371ED">
        <w:t>để</w:t>
      </w:r>
      <w:proofErr w:type="spellEnd"/>
      <w:r w:rsidRPr="001371ED">
        <w:t xml:space="preserve"> </w:t>
      </w:r>
      <w:proofErr w:type="spellStart"/>
      <w:r w:rsidRPr="001371ED">
        <w:t>tìm</w:t>
      </w:r>
      <w:proofErr w:type="spellEnd"/>
      <w:r w:rsidRPr="001371ED">
        <w:t xml:space="preserve"> </w:t>
      </w:r>
      <w:proofErr w:type="spellStart"/>
      <w:r w:rsidRPr="001371ED">
        <w:t>hiểu</w:t>
      </w:r>
      <w:proofErr w:type="spellEnd"/>
      <w:r w:rsidRPr="001371ED">
        <w:t xml:space="preserve"> </w:t>
      </w:r>
      <w:proofErr w:type="spellStart"/>
      <w:r w:rsidRPr="001371ED">
        <w:t>đặc</w:t>
      </w:r>
      <w:proofErr w:type="spellEnd"/>
      <w:r w:rsidRPr="001371ED">
        <w:t xml:space="preserve"> </w:t>
      </w:r>
      <w:proofErr w:type="spellStart"/>
      <w:r w:rsidRPr="001371ED">
        <w:t>điểm</w:t>
      </w:r>
      <w:proofErr w:type="spellEnd"/>
      <w:r w:rsidRPr="001371ED">
        <w:t xml:space="preserve"> </w:t>
      </w:r>
      <w:proofErr w:type="spellStart"/>
      <w:r w:rsidRPr="001371ED">
        <w:t>của</w:t>
      </w:r>
      <w:proofErr w:type="spellEnd"/>
      <w:r w:rsidRPr="001371ED">
        <w:t xml:space="preserve"> NoSQL. </w:t>
      </w:r>
    </w:p>
    <w:p w14:paraId="59316BC6" w14:textId="77777777" w:rsidR="001371ED" w:rsidRPr="001371ED" w:rsidRDefault="001371ED" w:rsidP="001371ED">
      <w:r w:rsidRPr="001371ED">
        <w:t xml:space="preserve">AWS: Tài </w:t>
      </w:r>
      <w:proofErr w:type="spellStart"/>
      <w:r w:rsidRPr="001371ED">
        <w:t>liệu</w:t>
      </w:r>
      <w:proofErr w:type="spellEnd"/>
      <w:r w:rsidRPr="001371ED">
        <w:t xml:space="preserve"> </w:t>
      </w:r>
      <w:proofErr w:type="spellStart"/>
      <w:r w:rsidRPr="001371ED">
        <w:t>kỹ</w:t>
      </w:r>
      <w:proofErr w:type="spellEnd"/>
      <w:r w:rsidRPr="001371ED">
        <w:t xml:space="preserve"> </w:t>
      </w:r>
      <w:proofErr w:type="spellStart"/>
      <w:r w:rsidRPr="001371ED">
        <w:t>thuật</w:t>
      </w:r>
      <w:proofErr w:type="spellEnd"/>
      <w:r w:rsidRPr="001371ED">
        <w:t xml:space="preserve"> </w:t>
      </w:r>
      <w:proofErr w:type="spellStart"/>
      <w:r w:rsidRPr="001371ED">
        <w:t>mới</w:t>
      </w:r>
      <w:proofErr w:type="spellEnd"/>
      <w:r w:rsidRPr="001371ED">
        <w:t xml:space="preserve">, </w:t>
      </w:r>
      <w:proofErr w:type="spellStart"/>
      <w:r w:rsidRPr="001371ED">
        <w:t>cung</w:t>
      </w:r>
      <w:proofErr w:type="spellEnd"/>
      <w:r w:rsidRPr="001371ED">
        <w:t xml:space="preserve"> </w:t>
      </w:r>
      <w:proofErr w:type="spellStart"/>
      <w:r w:rsidRPr="001371ED">
        <w:t>cấp</w:t>
      </w:r>
      <w:proofErr w:type="spellEnd"/>
      <w:r w:rsidRPr="001371ED">
        <w:t xml:space="preserve"> </w:t>
      </w:r>
      <w:proofErr w:type="spellStart"/>
      <w:r w:rsidRPr="001371ED">
        <w:t>thông</w:t>
      </w:r>
      <w:proofErr w:type="spellEnd"/>
      <w:r w:rsidRPr="001371ED">
        <w:t xml:space="preserve"> tin so </w:t>
      </w:r>
      <w:proofErr w:type="spellStart"/>
      <w:r w:rsidRPr="001371ED">
        <w:t>sánh</w:t>
      </w:r>
      <w:proofErr w:type="spellEnd"/>
      <w:r w:rsidRPr="001371ED">
        <w:t xml:space="preserve"> SQL </w:t>
      </w:r>
      <w:proofErr w:type="spellStart"/>
      <w:r w:rsidRPr="001371ED">
        <w:t>và</w:t>
      </w:r>
      <w:proofErr w:type="spellEnd"/>
      <w:r w:rsidRPr="001371ED">
        <w:t xml:space="preserve"> NoSQL </w:t>
      </w:r>
      <w:proofErr w:type="spellStart"/>
      <w:r w:rsidRPr="001371ED">
        <w:t>trong</w:t>
      </w:r>
      <w:proofErr w:type="spellEnd"/>
      <w:r w:rsidRPr="001371ED">
        <w:t xml:space="preserve"> </w:t>
      </w:r>
      <w:proofErr w:type="spellStart"/>
      <w:r w:rsidRPr="001371ED">
        <w:t>thực</w:t>
      </w:r>
      <w:proofErr w:type="spellEnd"/>
      <w:r w:rsidRPr="001371ED">
        <w:t xml:space="preserve"> </w:t>
      </w:r>
      <w:proofErr w:type="spellStart"/>
      <w:r w:rsidRPr="001371ED">
        <w:t>tế</w:t>
      </w:r>
      <w:proofErr w:type="spellEnd"/>
      <w:r w:rsidRPr="001371ED">
        <w:t xml:space="preserve">. </w:t>
      </w:r>
    </w:p>
    <w:p w14:paraId="58006C09" w14:textId="77777777" w:rsidR="001371ED" w:rsidRPr="001371ED" w:rsidRDefault="001371ED" w:rsidP="001371ED">
      <w:proofErr w:type="spellStart"/>
      <w:r w:rsidRPr="001371ED">
        <w:t>Khác</w:t>
      </w:r>
      <w:proofErr w:type="spellEnd"/>
      <w:r w:rsidRPr="001371ED">
        <w:t xml:space="preserve"> </w:t>
      </w:r>
      <w:proofErr w:type="spellStart"/>
      <w:r w:rsidRPr="001371ED">
        <w:t>biệt</w:t>
      </w:r>
      <w:proofErr w:type="spellEnd"/>
      <w:r w:rsidRPr="001371ED">
        <w:t xml:space="preserve"> </w:t>
      </w:r>
      <w:proofErr w:type="spellStart"/>
      <w:r w:rsidRPr="001371ED">
        <w:t>chính</w:t>
      </w:r>
      <w:proofErr w:type="spellEnd"/>
      <w:r w:rsidRPr="001371ED">
        <w:t xml:space="preserve">: SQL </w:t>
      </w:r>
      <w:proofErr w:type="spellStart"/>
      <w:r w:rsidRPr="001371ED">
        <w:t>sử</w:t>
      </w:r>
      <w:proofErr w:type="spellEnd"/>
      <w:r w:rsidRPr="001371ED">
        <w:t xml:space="preserve"> </w:t>
      </w:r>
      <w:proofErr w:type="spellStart"/>
      <w:r w:rsidRPr="001371ED">
        <w:t>dụng</w:t>
      </w:r>
      <w:proofErr w:type="spellEnd"/>
      <w:r w:rsidRPr="001371ED">
        <w:t xml:space="preserve"> </w:t>
      </w:r>
      <w:proofErr w:type="spellStart"/>
      <w:r w:rsidRPr="001371ED">
        <w:t>dữ</w:t>
      </w:r>
      <w:proofErr w:type="spellEnd"/>
      <w:r w:rsidRPr="001371ED">
        <w:t xml:space="preserve"> </w:t>
      </w:r>
      <w:proofErr w:type="spellStart"/>
      <w:r w:rsidRPr="001371ED">
        <w:t>liệu</w:t>
      </w:r>
      <w:proofErr w:type="spellEnd"/>
      <w:r w:rsidRPr="001371ED">
        <w:t xml:space="preserve"> </w:t>
      </w:r>
      <w:proofErr w:type="spellStart"/>
      <w:r w:rsidRPr="001371ED">
        <w:t>dạng</w:t>
      </w:r>
      <w:proofErr w:type="spellEnd"/>
      <w:r w:rsidRPr="001371ED">
        <w:t xml:space="preserve"> </w:t>
      </w:r>
      <w:proofErr w:type="spellStart"/>
      <w:r w:rsidRPr="001371ED">
        <w:t>bảng</w:t>
      </w:r>
      <w:proofErr w:type="spellEnd"/>
      <w:r w:rsidRPr="001371ED">
        <w:t xml:space="preserve">, schema </w:t>
      </w:r>
      <w:proofErr w:type="spellStart"/>
      <w:r w:rsidRPr="001371ED">
        <w:t>rõ</w:t>
      </w:r>
      <w:proofErr w:type="spellEnd"/>
      <w:r w:rsidRPr="001371ED">
        <w:t xml:space="preserve"> </w:t>
      </w:r>
      <w:proofErr w:type="spellStart"/>
      <w:r w:rsidRPr="001371ED">
        <w:t>ràng</w:t>
      </w:r>
      <w:proofErr w:type="spellEnd"/>
      <w:r w:rsidRPr="001371ED">
        <w:t xml:space="preserve"> </w:t>
      </w:r>
      <w:proofErr w:type="spellStart"/>
      <w:r w:rsidRPr="001371ED">
        <w:t>và</w:t>
      </w:r>
      <w:proofErr w:type="spellEnd"/>
      <w:r w:rsidRPr="001371ED">
        <w:t xml:space="preserve"> </w:t>
      </w:r>
      <w:proofErr w:type="spellStart"/>
      <w:r w:rsidRPr="001371ED">
        <w:t>phù</w:t>
      </w:r>
      <w:proofErr w:type="spellEnd"/>
      <w:r w:rsidRPr="001371ED">
        <w:t xml:space="preserve"> </w:t>
      </w:r>
      <w:proofErr w:type="spellStart"/>
      <w:r w:rsidRPr="001371ED">
        <w:t>hợp</w:t>
      </w:r>
      <w:proofErr w:type="spellEnd"/>
      <w:r w:rsidRPr="001371ED">
        <w:t xml:space="preserve"> </w:t>
      </w:r>
      <w:proofErr w:type="spellStart"/>
      <w:r w:rsidRPr="001371ED">
        <w:t>với</w:t>
      </w:r>
      <w:proofErr w:type="spellEnd"/>
      <w:r w:rsidRPr="001371ED">
        <w:t xml:space="preserve"> </w:t>
      </w:r>
      <w:proofErr w:type="spellStart"/>
      <w:r w:rsidRPr="001371ED">
        <w:t>dữ</w:t>
      </w:r>
      <w:proofErr w:type="spellEnd"/>
      <w:r w:rsidRPr="001371ED">
        <w:t xml:space="preserve"> </w:t>
      </w:r>
      <w:proofErr w:type="spellStart"/>
      <w:r w:rsidRPr="001371ED">
        <w:t>liệu</w:t>
      </w:r>
      <w:proofErr w:type="spellEnd"/>
      <w:r w:rsidRPr="001371ED">
        <w:t xml:space="preserve"> </w:t>
      </w:r>
      <w:proofErr w:type="spellStart"/>
      <w:r w:rsidRPr="001371ED">
        <w:t>có</w:t>
      </w:r>
      <w:proofErr w:type="spellEnd"/>
      <w:r w:rsidRPr="001371ED">
        <w:t xml:space="preserve"> </w:t>
      </w:r>
      <w:proofErr w:type="spellStart"/>
      <w:r w:rsidRPr="001371ED">
        <w:t>quan</w:t>
      </w:r>
      <w:proofErr w:type="spellEnd"/>
      <w:r w:rsidRPr="001371ED">
        <w:t xml:space="preserve"> </w:t>
      </w:r>
      <w:proofErr w:type="spellStart"/>
      <w:r w:rsidRPr="001371ED">
        <w:t>hệ</w:t>
      </w:r>
      <w:proofErr w:type="spellEnd"/>
      <w:r w:rsidRPr="001371ED">
        <w:t xml:space="preserve">, </w:t>
      </w:r>
      <w:proofErr w:type="spellStart"/>
      <w:r w:rsidRPr="001371ED">
        <w:t>giao</w:t>
      </w:r>
      <w:proofErr w:type="spellEnd"/>
      <w:r w:rsidRPr="001371ED">
        <w:t xml:space="preserve"> </w:t>
      </w:r>
      <w:proofErr w:type="spellStart"/>
      <w:r w:rsidRPr="001371ED">
        <w:t>dịch</w:t>
      </w:r>
      <w:proofErr w:type="spellEnd"/>
      <w:r w:rsidRPr="001371ED">
        <w:t xml:space="preserve"> </w:t>
      </w:r>
      <w:proofErr w:type="spellStart"/>
      <w:r w:rsidRPr="001371ED">
        <w:t>chặt</w:t>
      </w:r>
      <w:proofErr w:type="spellEnd"/>
      <w:r w:rsidRPr="001371ED">
        <w:t xml:space="preserve"> </w:t>
      </w:r>
      <w:proofErr w:type="spellStart"/>
      <w:r w:rsidRPr="001371ED">
        <w:t>chẽ</w:t>
      </w:r>
      <w:proofErr w:type="spellEnd"/>
      <w:r w:rsidRPr="001371ED">
        <w:t xml:space="preserve">. NoSQL </w:t>
      </w:r>
      <w:proofErr w:type="spellStart"/>
      <w:r w:rsidRPr="001371ED">
        <w:t>có</w:t>
      </w:r>
      <w:proofErr w:type="spellEnd"/>
      <w:r w:rsidRPr="001371ED">
        <w:t xml:space="preserve"> </w:t>
      </w:r>
      <w:proofErr w:type="spellStart"/>
      <w:r w:rsidRPr="001371ED">
        <w:t>nhiều</w:t>
      </w:r>
      <w:proofErr w:type="spellEnd"/>
      <w:r w:rsidRPr="001371ED">
        <w:t xml:space="preserve"> </w:t>
      </w:r>
      <w:proofErr w:type="spellStart"/>
      <w:r w:rsidRPr="001371ED">
        <w:t>mô</w:t>
      </w:r>
      <w:proofErr w:type="spellEnd"/>
      <w:r w:rsidRPr="001371ED">
        <w:t xml:space="preserve"> </w:t>
      </w:r>
      <w:proofErr w:type="spellStart"/>
      <w:r w:rsidRPr="001371ED">
        <w:t>hình</w:t>
      </w:r>
      <w:proofErr w:type="spellEnd"/>
      <w:r w:rsidRPr="001371ED">
        <w:t xml:space="preserve"> </w:t>
      </w:r>
      <w:proofErr w:type="spellStart"/>
      <w:r w:rsidRPr="001371ED">
        <w:t>như</w:t>
      </w:r>
      <w:proofErr w:type="spellEnd"/>
      <w:r w:rsidRPr="001371ED">
        <w:t xml:space="preserve"> Document, Key-Value, </w:t>
      </w:r>
      <w:proofErr w:type="spellStart"/>
      <w:r w:rsidRPr="001371ED">
        <w:t>thường</w:t>
      </w:r>
      <w:proofErr w:type="spellEnd"/>
      <w:r w:rsidRPr="001371ED">
        <w:t xml:space="preserve"> </w:t>
      </w:r>
      <w:proofErr w:type="spellStart"/>
      <w:r w:rsidRPr="001371ED">
        <w:t>linh</w:t>
      </w:r>
      <w:proofErr w:type="spellEnd"/>
      <w:r w:rsidRPr="001371ED">
        <w:t xml:space="preserve"> </w:t>
      </w:r>
      <w:proofErr w:type="spellStart"/>
      <w:r w:rsidRPr="001371ED">
        <w:t>hoạt</w:t>
      </w:r>
      <w:proofErr w:type="spellEnd"/>
      <w:r w:rsidRPr="001371ED">
        <w:t xml:space="preserve"> </w:t>
      </w:r>
      <w:proofErr w:type="spellStart"/>
      <w:r w:rsidRPr="001371ED">
        <w:t>hơn</w:t>
      </w:r>
      <w:proofErr w:type="spellEnd"/>
      <w:r w:rsidRPr="001371ED">
        <w:t xml:space="preserve"> </w:t>
      </w:r>
      <w:proofErr w:type="spellStart"/>
      <w:r w:rsidRPr="001371ED">
        <w:t>và</w:t>
      </w:r>
      <w:proofErr w:type="spellEnd"/>
      <w:r w:rsidRPr="001371ED">
        <w:t xml:space="preserve"> </w:t>
      </w:r>
      <w:proofErr w:type="spellStart"/>
      <w:r w:rsidRPr="001371ED">
        <w:t>phù</w:t>
      </w:r>
      <w:proofErr w:type="spellEnd"/>
      <w:r w:rsidRPr="001371ED">
        <w:t xml:space="preserve"> </w:t>
      </w:r>
      <w:proofErr w:type="spellStart"/>
      <w:r w:rsidRPr="001371ED">
        <w:t>hợp</w:t>
      </w:r>
      <w:proofErr w:type="spellEnd"/>
      <w:r w:rsidRPr="001371ED">
        <w:t xml:space="preserve"> </w:t>
      </w:r>
      <w:proofErr w:type="spellStart"/>
      <w:r w:rsidRPr="001371ED">
        <w:t>với</w:t>
      </w:r>
      <w:proofErr w:type="spellEnd"/>
      <w:r w:rsidRPr="001371ED">
        <w:t xml:space="preserve"> </w:t>
      </w:r>
      <w:proofErr w:type="spellStart"/>
      <w:r w:rsidRPr="001371ED">
        <w:t>các</w:t>
      </w:r>
      <w:proofErr w:type="spellEnd"/>
      <w:r w:rsidRPr="001371ED">
        <w:t xml:space="preserve"> </w:t>
      </w:r>
      <w:proofErr w:type="spellStart"/>
      <w:r w:rsidRPr="001371ED">
        <w:t>hệ</w:t>
      </w:r>
      <w:proofErr w:type="spellEnd"/>
      <w:r w:rsidRPr="001371ED">
        <w:t xml:space="preserve"> </w:t>
      </w:r>
      <w:proofErr w:type="spellStart"/>
      <w:r w:rsidRPr="001371ED">
        <w:t>thống</w:t>
      </w:r>
      <w:proofErr w:type="spellEnd"/>
      <w:r w:rsidRPr="001371ED">
        <w:t xml:space="preserve"> </w:t>
      </w:r>
      <w:proofErr w:type="spellStart"/>
      <w:r w:rsidRPr="001371ED">
        <w:t>cần</w:t>
      </w:r>
      <w:proofErr w:type="spellEnd"/>
      <w:r w:rsidRPr="001371ED">
        <w:t xml:space="preserve"> </w:t>
      </w:r>
      <w:proofErr w:type="spellStart"/>
      <w:r w:rsidRPr="001371ED">
        <w:t>mở</w:t>
      </w:r>
      <w:proofErr w:type="spellEnd"/>
      <w:r w:rsidRPr="001371ED">
        <w:t xml:space="preserve"> </w:t>
      </w:r>
      <w:proofErr w:type="spellStart"/>
      <w:r w:rsidRPr="001371ED">
        <w:t>rộng</w:t>
      </w:r>
      <w:proofErr w:type="spellEnd"/>
      <w:r w:rsidRPr="001371ED">
        <w:t xml:space="preserve"> </w:t>
      </w:r>
      <w:proofErr w:type="spellStart"/>
      <w:r w:rsidRPr="001371ED">
        <w:t>ngang</w:t>
      </w:r>
      <w:proofErr w:type="spellEnd"/>
      <w:r w:rsidRPr="001371ED">
        <w:t xml:space="preserve">. Hiệu </w:t>
      </w:r>
      <w:proofErr w:type="spellStart"/>
      <w:r w:rsidRPr="001371ED">
        <w:t>năng</w:t>
      </w:r>
      <w:proofErr w:type="spellEnd"/>
      <w:r w:rsidRPr="001371ED">
        <w:t xml:space="preserve"> </w:t>
      </w:r>
      <w:proofErr w:type="spellStart"/>
      <w:r w:rsidRPr="001371ED">
        <w:t>của</w:t>
      </w:r>
      <w:proofErr w:type="spellEnd"/>
      <w:r w:rsidRPr="001371ED">
        <w:t xml:space="preserve"> SQL hay NoSQL </w:t>
      </w:r>
      <w:proofErr w:type="spellStart"/>
      <w:r w:rsidRPr="001371ED">
        <w:t>phụ</w:t>
      </w:r>
      <w:proofErr w:type="spellEnd"/>
      <w:r w:rsidRPr="001371ED">
        <w:t xml:space="preserve"> </w:t>
      </w:r>
      <w:proofErr w:type="spellStart"/>
      <w:r w:rsidRPr="001371ED">
        <w:t>thuộc</w:t>
      </w:r>
      <w:proofErr w:type="spellEnd"/>
      <w:r w:rsidRPr="001371ED">
        <w:t xml:space="preserve"> </w:t>
      </w:r>
      <w:proofErr w:type="spellStart"/>
      <w:r w:rsidRPr="001371ED">
        <w:t>vào</w:t>
      </w:r>
      <w:proofErr w:type="spellEnd"/>
      <w:r w:rsidRPr="001371ED">
        <w:t xml:space="preserve"> </w:t>
      </w:r>
      <w:proofErr w:type="spellStart"/>
      <w:r w:rsidRPr="001371ED">
        <w:t>loại</w:t>
      </w:r>
      <w:proofErr w:type="spellEnd"/>
      <w:r w:rsidRPr="001371ED">
        <w:t xml:space="preserve"> </w:t>
      </w:r>
      <w:proofErr w:type="spellStart"/>
      <w:r w:rsidRPr="001371ED">
        <w:t>dữ</w:t>
      </w:r>
      <w:proofErr w:type="spellEnd"/>
      <w:r w:rsidRPr="001371ED">
        <w:t xml:space="preserve"> </w:t>
      </w:r>
      <w:proofErr w:type="spellStart"/>
      <w:r w:rsidRPr="001371ED">
        <w:t>liệu</w:t>
      </w:r>
      <w:proofErr w:type="spellEnd"/>
      <w:r w:rsidRPr="001371ED">
        <w:t xml:space="preserve">, </w:t>
      </w:r>
      <w:proofErr w:type="spellStart"/>
      <w:r w:rsidRPr="001371ED">
        <w:t>truy</w:t>
      </w:r>
      <w:proofErr w:type="spellEnd"/>
      <w:r w:rsidRPr="001371ED">
        <w:t xml:space="preserve"> </w:t>
      </w:r>
      <w:proofErr w:type="spellStart"/>
      <w:r w:rsidRPr="001371ED">
        <w:t>vấn</w:t>
      </w:r>
      <w:proofErr w:type="spellEnd"/>
      <w:r w:rsidRPr="001371ED">
        <w:t xml:space="preserve"> </w:t>
      </w:r>
      <w:proofErr w:type="spellStart"/>
      <w:r w:rsidRPr="001371ED">
        <w:t>và</w:t>
      </w:r>
      <w:proofErr w:type="spellEnd"/>
      <w:r w:rsidRPr="001371ED">
        <w:t xml:space="preserve"> </w:t>
      </w:r>
      <w:proofErr w:type="spellStart"/>
      <w:r w:rsidRPr="001371ED">
        <w:t>cách</w:t>
      </w:r>
      <w:proofErr w:type="spellEnd"/>
      <w:r w:rsidRPr="001371ED">
        <w:t xml:space="preserve"> </w:t>
      </w:r>
      <w:proofErr w:type="spellStart"/>
      <w:r w:rsidRPr="001371ED">
        <w:t>thiết</w:t>
      </w:r>
      <w:proofErr w:type="spellEnd"/>
      <w:r w:rsidRPr="001371ED">
        <w:t xml:space="preserve"> </w:t>
      </w:r>
      <w:proofErr w:type="spellStart"/>
      <w:r w:rsidRPr="001371ED">
        <w:t>kế</w:t>
      </w:r>
      <w:proofErr w:type="spellEnd"/>
      <w:r w:rsidRPr="001371ED">
        <w:t xml:space="preserve"> </w:t>
      </w:r>
      <w:proofErr w:type="spellStart"/>
      <w:r w:rsidRPr="001371ED">
        <w:t>hệ</w:t>
      </w:r>
      <w:proofErr w:type="spellEnd"/>
      <w:r w:rsidRPr="001371ED">
        <w:t xml:space="preserve"> </w:t>
      </w:r>
      <w:proofErr w:type="spellStart"/>
      <w:r w:rsidRPr="001371ED">
        <w:t>thống</w:t>
      </w:r>
      <w:proofErr w:type="spellEnd"/>
      <w:r w:rsidRPr="001371ED">
        <w:t xml:space="preserve">, </w:t>
      </w:r>
      <w:proofErr w:type="spellStart"/>
      <w:r w:rsidRPr="001371ED">
        <w:t>không</w:t>
      </w:r>
      <w:proofErr w:type="spellEnd"/>
      <w:r w:rsidRPr="001371ED">
        <w:t xml:space="preserve"> </w:t>
      </w:r>
      <w:proofErr w:type="spellStart"/>
      <w:r w:rsidRPr="001371ED">
        <w:t>thể</w:t>
      </w:r>
      <w:proofErr w:type="spellEnd"/>
      <w:r w:rsidRPr="001371ED">
        <w:t xml:space="preserve"> </w:t>
      </w:r>
      <w:proofErr w:type="spellStart"/>
      <w:r w:rsidRPr="001371ED">
        <w:t>kết</w:t>
      </w:r>
      <w:proofErr w:type="spellEnd"/>
      <w:r w:rsidRPr="001371ED">
        <w:t xml:space="preserve"> </w:t>
      </w:r>
      <w:proofErr w:type="spellStart"/>
      <w:r w:rsidRPr="001371ED">
        <w:t>luận</w:t>
      </w:r>
      <w:proofErr w:type="spellEnd"/>
      <w:r w:rsidRPr="001371ED">
        <w:t xml:space="preserve"> NoSQL </w:t>
      </w:r>
      <w:proofErr w:type="spellStart"/>
      <w:r w:rsidRPr="001371ED">
        <w:t>luôn</w:t>
      </w:r>
      <w:proofErr w:type="spellEnd"/>
      <w:r w:rsidRPr="001371ED">
        <w:t xml:space="preserve"> </w:t>
      </w:r>
      <w:proofErr w:type="spellStart"/>
      <w:r w:rsidRPr="001371ED">
        <w:t>nhanh</w:t>
      </w:r>
      <w:proofErr w:type="spellEnd"/>
      <w:r w:rsidRPr="001371ED">
        <w:t xml:space="preserve"> </w:t>
      </w:r>
      <w:proofErr w:type="spellStart"/>
      <w:r w:rsidRPr="001371ED">
        <w:t>hơn</w:t>
      </w:r>
      <w:proofErr w:type="spellEnd"/>
      <w:r w:rsidRPr="001371ED">
        <w:t xml:space="preserve"> SQL.</w:t>
      </w:r>
    </w:p>
    <w:p w14:paraId="233D7EB2" w14:textId="77777777" w:rsidR="001371ED" w:rsidRPr="001371ED" w:rsidRDefault="001371ED" w:rsidP="001371ED">
      <w:proofErr w:type="spellStart"/>
      <w:r w:rsidRPr="001371ED">
        <w:t>Nguồn</w:t>
      </w:r>
      <w:proofErr w:type="spellEnd"/>
      <w:r w:rsidRPr="001371ED">
        <w:t xml:space="preserve"> </w:t>
      </w:r>
      <w:proofErr w:type="spellStart"/>
      <w:r w:rsidRPr="001371ED">
        <w:t>không</w:t>
      </w:r>
      <w:proofErr w:type="spellEnd"/>
      <w:r w:rsidRPr="001371ED">
        <w:t xml:space="preserve"> </w:t>
      </w:r>
      <w:proofErr w:type="spellStart"/>
      <w:r w:rsidRPr="001371ED">
        <w:t>chọn</w:t>
      </w:r>
      <w:proofErr w:type="spellEnd"/>
      <w:r w:rsidRPr="001371ED">
        <w:t xml:space="preserve"> </w:t>
      </w:r>
      <w:proofErr w:type="spellStart"/>
      <w:r w:rsidRPr="001371ED">
        <w:t>làm</w:t>
      </w:r>
      <w:proofErr w:type="spellEnd"/>
      <w:r w:rsidRPr="001371ED">
        <w:t xml:space="preserve"> </w:t>
      </w:r>
      <w:proofErr w:type="spellStart"/>
      <w:r w:rsidRPr="001371ED">
        <w:t>nguồn</w:t>
      </w:r>
      <w:proofErr w:type="spellEnd"/>
      <w:r w:rsidRPr="001371ED">
        <w:t xml:space="preserve"> </w:t>
      </w:r>
      <w:proofErr w:type="spellStart"/>
      <w:r w:rsidRPr="001371ED">
        <w:t>chính</w:t>
      </w:r>
      <w:proofErr w:type="spellEnd"/>
      <w:r w:rsidRPr="001371ED">
        <w:t xml:space="preserve">: Khan et al. (2013) </w:t>
      </w:r>
      <w:proofErr w:type="spellStart"/>
      <w:r w:rsidRPr="001371ED">
        <w:t>và</w:t>
      </w:r>
      <w:proofErr w:type="spellEnd"/>
      <w:r w:rsidRPr="001371ED">
        <w:t xml:space="preserve"> de Oliveira et al. (2017) </w:t>
      </w:r>
      <w:proofErr w:type="spellStart"/>
      <w:r w:rsidRPr="001371ED">
        <w:t>là</w:t>
      </w:r>
      <w:proofErr w:type="spellEnd"/>
      <w:r w:rsidRPr="001371ED">
        <w:t xml:space="preserve"> </w:t>
      </w:r>
      <w:proofErr w:type="spellStart"/>
      <w:r w:rsidRPr="001371ED">
        <w:t>nguồn</w:t>
      </w:r>
      <w:proofErr w:type="spellEnd"/>
      <w:r w:rsidRPr="001371ED">
        <w:t xml:space="preserve"> </w:t>
      </w:r>
      <w:proofErr w:type="spellStart"/>
      <w:r w:rsidRPr="001371ED">
        <w:t>học</w:t>
      </w:r>
      <w:proofErr w:type="spellEnd"/>
      <w:r w:rsidRPr="001371ED">
        <w:t xml:space="preserve"> </w:t>
      </w:r>
      <w:proofErr w:type="spellStart"/>
      <w:r w:rsidRPr="001371ED">
        <w:t>thuật</w:t>
      </w:r>
      <w:proofErr w:type="spellEnd"/>
      <w:r w:rsidRPr="001371ED">
        <w:t xml:space="preserve"> </w:t>
      </w:r>
      <w:proofErr w:type="spellStart"/>
      <w:r w:rsidRPr="001371ED">
        <w:t>đáng</w:t>
      </w:r>
      <w:proofErr w:type="spellEnd"/>
      <w:r w:rsidRPr="001371ED">
        <w:t xml:space="preserve"> tin </w:t>
      </w:r>
      <w:proofErr w:type="spellStart"/>
      <w:r w:rsidRPr="001371ED">
        <w:t>cậy</w:t>
      </w:r>
      <w:proofErr w:type="spellEnd"/>
      <w:r w:rsidRPr="001371ED">
        <w:t xml:space="preserve"> </w:t>
      </w:r>
      <w:proofErr w:type="spellStart"/>
      <w:r w:rsidRPr="001371ED">
        <w:t>nhưng</w:t>
      </w:r>
      <w:proofErr w:type="spellEnd"/>
      <w:r w:rsidRPr="001371ED">
        <w:t xml:space="preserve"> </w:t>
      </w:r>
      <w:proofErr w:type="spellStart"/>
      <w:r w:rsidRPr="001371ED">
        <w:t>khá</w:t>
      </w:r>
      <w:proofErr w:type="spellEnd"/>
      <w:r w:rsidRPr="001371ED">
        <w:t xml:space="preserve"> </w:t>
      </w:r>
      <w:proofErr w:type="spellStart"/>
      <w:r w:rsidRPr="001371ED">
        <w:t>cũ</w:t>
      </w:r>
      <w:proofErr w:type="spellEnd"/>
      <w:r w:rsidRPr="001371ED">
        <w:t xml:space="preserve">. Do </w:t>
      </w:r>
      <w:proofErr w:type="spellStart"/>
      <w:r w:rsidRPr="001371ED">
        <w:t>đó</w:t>
      </w:r>
      <w:proofErr w:type="spellEnd"/>
      <w:r w:rsidRPr="001371ED">
        <w:t xml:space="preserve">, </w:t>
      </w:r>
      <w:proofErr w:type="spellStart"/>
      <w:r w:rsidRPr="001371ED">
        <w:t>chúng</w:t>
      </w:r>
      <w:proofErr w:type="spellEnd"/>
      <w:r w:rsidRPr="001371ED">
        <w:t xml:space="preserve"> </w:t>
      </w:r>
      <w:proofErr w:type="spellStart"/>
      <w:r w:rsidRPr="001371ED">
        <w:t>được</w:t>
      </w:r>
      <w:proofErr w:type="spellEnd"/>
      <w:r w:rsidRPr="001371ED">
        <w:t xml:space="preserve"> </w:t>
      </w:r>
      <w:proofErr w:type="spellStart"/>
      <w:r w:rsidRPr="001371ED">
        <w:t>dùng</w:t>
      </w:r>
      <w:proofErr w:type="spellEnd"/>
      <w:r w:rsidRPr="001371ED">
        <w:t xml:space="preserve"> </w:t>
      </w:r>
      <w:proofErr w:type="spellStart"/>
      <w:r w:rsidRPr="001371ED">
        <w:t>để</w:t>
      </w:r>
      <w:proofErr w:type="spellEnd"/>
      <w:r w:rsidRPr="001371ED">
        <w:t xml:space="preserve"> </w:t>
      </w:r>
      <w:proofErr w:type="spellStart"/>
      <w:r w:rsidRPr="001371ED">
        <w:t>tham</w:t>
      </w:r>
      <w:proofErr w:type="spellEnd"/>
      <w:r w:rsidRPr="001371ED">
        <w:t xml:space="preserve"> </w:t>
      </w:r>
      <w:proofErr w:type="spellStart"/>
      <w:r w:rsidRPr="001371ED">
        <w:t>khảo</w:t>
      </w:r>
      <w:proofErr w:type="spellEnd"/>
      <w:r w:rsidRPr="001371ED">
        <w:t xml:space="preserve"> </w:t>
      </w:r>
      <w:proofErr w:type="spellStart"/>
      <w:r w:rsidRPr="001371ED">
        <w:t>kiến</w:t>
      </w:r>
      <w:proofErr w:type="spellEnd"/>
      <w:r w:rsidRPr="001371ED">
        <w:t xml:space="preserve"> </w:t>
      </w:r>
      <w:proofErr w:type="spellStart"/>
      <w:r w:rsidRPr="001371ED">
        <w:t>thức</w:t>
      </w:r>
      <w:proofErr w:type="spellEnd"/>
      <w:r w:rsidRPr="001371ED">
        <w:t xml:space="preserve"> </w:t>
      </w:r>
      <w:proofErr w:type="spellStart"/>
      <w:r w:rsidRPr="001371ED">
        <w:t>nền</w:t>
      </w:r>
      <w:proofErr w:type="spellEnd"/>
      <w:r w:rsidRPr="001371ED">
        <w:t xml:space="preserve"> </w:t>
      </w:r>
      <w:proofErr w:type="spellStart"/>
      <w:r w:rsidRPr="001371ED">
        <w:t>tảng</w:t>
      </w:r>
      <w:proofErr w:type="spellEnd"/>
      <w:r w:rsidRPr="001371ED">
        <w:t xml:space="preserve">, </w:t>
      </w:r>
      <w:proofErr w:type="spellStart"/>
      <w:r w:rsidRPr="001371ED">
        <w:t>không</w:t>
      </w:r>
      <w:proofErr w:type="spellEnd"/>
      <w:r w:rsidRPr="001371ED">
        <w:t xml:space="preserve"> </w:t>
      </w:r>
      <w:proofErr w:type="spellStart"/>
      <w:r w:rsidRPr="001371ED">
        <w:t>dùng</w:t>
      </w:r>
      <w:proofErr w:type="spellEnd"/>
      <w:r w:rsidRPr="001371ED">
        <w:t xml:space="preserve"> </w:t>
      </w:r>
      <w:proofErr w:type="spellStart"/>
      <w:r w:rsidRPr="001371ED">
        <w:t>làm</w:t>
      </w:r>
      <w:proofErr w:type="spellEnd"/>
      <w:r w:rsidRPr="001371ED">
        <w:t xml:space="preserve"> </w:t>
      </w:r>
      <w:proofErr w:type="spellStart"/>
      <w:r w:rsidRPr="001371ED">
        <w:t>nguồn</w:t>
      </w:r>
      <w:proofErr w:type="spellEnd"/>
      <w:r w:rsidRPr="001371ED">
        <w:t xml:space="preserve"> </w:t>
      </w:r>
      <w:proofErr w:type="spellStart"/>
      <w:r w:rsidRPr="001371ED">
        <w:t>chính</w:t>
      </w:r>
      <w:proofErr w:type="spellEnd"/>
      <w:r w:rsidRPr="001371ED">
        <w:t xml:space="preserve"> </w:t>
      </w:r>
      <w:proofErr w:type="spellStart"/>
      <w:r w:rsidRPr="001371ED">
        <w:t>để</w:t>
      </w:r>
      <w:proofErr w:type="spellEnd"/>
      <w:r w:rsidRPr="001371ED">
        <w:t xml:space="preserve"> </w:t>
      </w:r>
      <w:proofErr w:type="spellStart"/>
      <w:r w:rsidRPr="001371ED">
        <w:t>mô</w:t>
      </w:r>
      <w:proofErr w:type="spellEnd"/>
      <w:r w:rsidRPr="001371ED">
        <w:t xml:space="preserve"> </w:t>
      </w:r>
      <w:proofErr w:type="spellStart"/>
      <w:r w:rsidRPr="001371ED">
        <w:t>tả</w:t>
      </w:r>
      <w:proofErr w:type="spellEnd"/>
      <w:r w:rsidRPr="001371ED">
        <w:t xml:space="preserve"> </w:t>
      </w:r>
      <w:proofErr w:type="spellStart"/>
      <w:r w:rsidRPr="001371ED">
        <w:t>công</w:t>
      </w:r>
      <w:proofErr w:type="spellEnd"/>
      <w:r w:rsidRPr="001371ED">
        <w:t xml:space="preserve"> </w:t>
      </w:r>
      <w:proofErr w:type="spellStart"/>
      <w:r w:rsidRPr="001371ED">
        <w:t>nghệ</w:t>
      </w:r>
      <w:proofErr w:type="spellEnd"/>
      <w:r w:rsidRPr="001371ED">
        <w:t xml:space="preserve"> </w:t>
      </w:r>
      <w:proofErr w:type="spellStart"/>
      <w:r w:rsidRPr="001371ED">
        <w:t>hiện</w:t>
      </w:r>
      <w:proofErr w:type="spellEnd"/>
      <w:r w:rsidRPr="001371ED">
        <w:t xml:space="preserve"> </w:t>
      </w:r>
      <w:proofErr w:type="spellStart"/>
      <w:r w:rsidRPr="001371ED">
        <w:t>tại</w:t>
      </w:r>
      <w:proofErr w:type="spellEnd"/>
      <w:r w:rsidRPr="001371ED">
        <w:t>.</w:t>
      </w:r>
    </w:p>
    <w:p w14:paraId="09323BF3" w14:textId="77777777" w:rsidR="001371ED" w:rsidRPr="001371ED" w:rsidRDefault="001371ED" w:rsidP="001371ED">
      <w:proofErr w:type="spellStart"/>
      <w:r w:rsidRPr="001371ED">
        <w:t>Nhận</w:t>
      </w:r>
      <w:proofErr w:type="spellEnd"/>
      <w:r w:rsidRPr="001371ED">
        <w:t xml:space="preserve"> </w:t>
      </w:r>
      <w:proofErr w:type="spellStart"/>
      <w:r w:rsidRPr="001371ED">
        <w:t>xét</w:t>
      </w:r>
      <w:proofErr w:type="spellEnd"/>
      <w:r w:rsidRPr="001371ED">
        <w:t xml:space="preserve">: Qua </w:t>
      </w:r>
      <w:proofErr w:type="spellStart"/>
      <w:r w:rsidRPr="001371ED">
        <w:t>quá</w:t>
      </w:r>
      <w:proofErr w:type="spellEnd"/>
      <w:r w:rsidRPr="001371ED">
        <w:t xml:space="preserve"> </w:t>
      </w:r>
      <w:proofErr w:type="spellStart"/>
      <w:r w:rsidRPr="001371ED">
        <w:t>trình</w:t>
      </w:r>
      <w:proofErr w:type="spellEnd"/>
      <w:r w:rsidRPr="001371ED">
        <w:t xml:space="preserve"> </w:t>
      </w:r>
      <w:proofErr w:type="spellStart"/>
      <w:r w:rsidRPr="001371ED">
        <w:t>đánh</w:t>
      </w:r>
      <w:proofErr w:type="spellEnd"/>
      <w:r w:rsidRPr="001371ED">
        <w:t xml:space="preserve"> </w:t>
      </w:r>
      <w:proofErr w:type="spellStart"/>
      <w:r w:rsidRPr="001371ED">
        <w:t>giá</w:t>
      </w:r>
      <w:proofErr w:type="spellEnd"/>
      <w:r w:rsidRPr="001371ED">
        <w:t xml:space="preserve">, </w:t>
      </w:r>
      <w:proofErr w:type="spellStart"/>
      <w:r w:rsidRPr="001371ED">
        <w:t>có</w:t>
      </w:r>
      <w:proofErr w:type="spellEnd"/>
      <w:r w:rsidRPr="001371ED">
        <w:t xml:space="preserve"> </w:t>
      </w:r>
      <w:proofErr w:type="spellStart"/>
      <w:r w:rsidRPr="001371ED">
        <w:t>thể</w:t>
      </w:r>
      <w:proofErr w:type="spellEnd"/>
      <w:r w:rsidRPr="001371ED">
        <w:t xml:space="preserve"> </w:t>
      </w:r>
      <w:proofErr w:type="spellStart"/>
      <w:r w:rsidRPr="001371ED">
        <w:t>thấy</w:t>
      </w:r>
      <w:proofErr w:type="spellEnd"/>
      <w:r w:rsidRPr="001371ED">
        <w:t xml:space="preserve"> </w:t>
      </w:r>
      <w:proofErr w:type="spellStart"/>
      <w:r w:rsidRPr="001371ED">
        <w:t>không</w:t>
      </w:r>
      <w:proofErr w:type="spellEnd"/>
      <w:r w:rsidRPr="001371ED">
        <w:t xml:space="preserve"> </w:t>
      </w:r>
      <w:proofErr w:type="spellStart"/>
      <w:r w:rsidRPr="001371ED">
        <w:t>có</w:t>
      </w:r>
      <w:proofErr w:type="spellEnd"/>
      <w:r w:rsidRPr="001371ED">
        <w:t xml:space="preserve"> </w:t>
      </w:r>
      <w:proofErr w:type="spellStart"/>
      <w:r w:rsidRPr="001371ED">
        <w:t>hệ</w:t>
      </w:r>
      <w:proofErr w:type="spellEnd"/>
      <w:r w:rsidRPr="001371ED">
        <w:t xml:space="preserve"> CSDL </w:t>
      </w:r>
      <w:proofErr w:type="spellStart"/>
      <w:r w:rsidRPr="001371ED">
        <w:t>nào</w:t>
      </w:r>
      <w:proofErr w:type="spellEnd"/>
      <w:r w:rsidRPr="001371ED">
        <w:t xml:space="preserve"> </w:t>
      </w:r>
      <w:proofErr w:type="spellStart"/>
      <w:r w:rsidRPr="001371ED">
        <w:t>phù</w:t>
      </w:r>
      <w:proofErr w:type="spellEnd"/>
      <w:r w:rsidRPr="001371ED">
        <w:t xml:space="preserve"> </w:t>
      </w:r>
      <w:proofErr w:type="spellStart"/>
      <w:r w:rsidRPr="001371ED">
        <w:t>hợp</w:t>
      </w:r>
      <w:proofErr w:type="spellEnd"/>
      <w:r w:rsidRPr="001371ED">
        <w:t xml:space="preserve"> </w:t>
      </w:r>
      <w:proofErr w:type="spellStart"/>
      <w:r w:rsidRPr="001371ED">
        <w:t>với</w:t>
      </w:r>
      <w:proofErr w:type="spellEnd"/>
      <w:r w:rsidRPr="001371ED">
        <w:t xml:space="preserve"> </w:t>
      </w:r>
      <w:proofErr w:type="spellStart"/>
      <w:r w:rsidRPr="001371ED">
        <w:t>mọi</w:t>
      </w:r>
      <w:proofErr w:type="spellEnd"/>
      <w:r w:rsidRPr="001371ED">
        <w:t xml:space="preserve"> </w:t>
      </w:r>
      <w:proofErr w:type="spellStart"/>
      <w:r w:rsidRPr="001371ED">
        <w:t>trường</w:t>
      </w:r>
      <w:proofErr w:type="spellEnd"/>
      <w:r w:rsidRPr="001371ED">
        <w:t xml:space="preserve"> </w:t>
      </w:r>
      <w:proofErr w:type="spellStart"/>
      <w:r w:rsidRPr="001371ED">
        <w:t>hợp</w:t>
      </w:r>
      <w:proofErr w:type="spellEnd"/>
      <w:r w:rsidRPr="001371ED">
        <w:t xml:space="preserve">. </w:t>
      </w:r>
      <w:proofErr w:type="spellStart"/>
      <w:r w:rsidRPr="001371ED">
        <w:t>Việc</w:t>
      </w:r>
      <w:proofErr w:type="spellEnd"/>
      <w:r w:rsidRPr="001371ED">
        <w:t xml:space="preserve"> </w:t>
      </w:r>
      <w:proofErr w:type="spellStart"/>
      <w:r w:rsidRPr="001371ED">
        <w:t>lựa</w:t>
      </w:r>
      <w:proofErr w:type="spellEnd"/>
      <w:r w:rsidRPr="001371ED">
        <w:t xml:space="preserve"> </w:t>
      </w:r>
      <w:proofErr w:type="spellStart"/>
      <w:r w:rsidRPr="001371ED">
        <w:t>chọn</w:t>
      </w:r>
      <w:proofErr w:type="spellEnd"/>
      <w:r w:rsidRPr="001371ED">
        <w:t xml:space="preserve"> SQL hay NoSQL </w:t>
      </w:r>
      <w:proofErr w:type="spellStart"/>
      <w:r w:rsidRPr="001371ED">
        <w:t>cần</w:t>
      </w:r>
      <w:proofErr w:type="spellEnd"/>
      <w:r w:rsidRPr="001371ED">
        <w:t xml:space="preserve"> </w:t>
      </w:r>
      <w:proofErr w:type="spellStart"/>
      <w:r w:rsidRPr="001371ED">
        <w:t>dựa</w:t>
      </w:r>
      <w:proofErr w:type="spellEnd"/>
      <w:r w:rsidRPr="001371ED">
        <w:t xml:space="preserve"> </w:t>
      </w:r>
      <w:proofErr w:type="spellStart"/>
      <w:r w:rsidRPr="001371ED">
        <w:t>vào</w:t>
      </w:r>
      <w:proofErr w:type="spellEnd"/>
      <w:r w:rsidRPr="001371ED">
        <w:t xml:space="preserve"> </w:t>
      </w:r>
      <w:proofErr w:type="spellStart"/>
      <w:r w:rsidRPr="001371ED">
        <w:t>yêu</w:t>
      </w:r>
      <w:proofErr w:type="spellEnd"/>
      <w:r w:rsidRPr="001371ED">
        <w:t xml:space="preserve"> </w:t>
      </w:r>
      <w:proofErr w:type="spellStart"/>
      <w:r w:rsidRPr="001371ED">
        <w:t>cầu</w:t>
      </w:r>
      <w:proofErr w:type="spellEnd"/>
      <w:r w:rsidRPr="001371ED">
        <w:t xml:space="preserve"> </w:t>
      </w:r>
      <w:proofErr w:type="spellStart"/>
      <w:r w:rsidRPr="001371ED">
        <w:t>cụ</w:t>
      </w:r>
      <w:proofErr w:type="spellEnd"/>
      <w:r w:rsidRPr="001371ED">
        <w:t xml:space="preserve"> </w:t>
      </w:r>
      <w:proofErr w:type="spellStart"/>
      <w:r w:rsidRPr="001371ED">
        <w:t>thể</w:t>
      </w:r>
      <w:proofErr w:type="spellEnd"/>
      <w:r w:rsidRPr="001371ED">
        <w:t xml:space="preserve"> </w:t>
      </w:r>
      <w:proofErr w:type="spellStart"/>
      <w:r w:rsidRPr="001371ED">
        <w:t>của</w:t>
      </w:r>
      <w:proofErr w:type="spellEnd"/>
      <w:r w:rsidRPr="001371ED">
        <w:t xml:space="preserve"> </w:t>
      </w:r>
      <w:proofErr w:type="spellStart"/>
      <w:r w:rsidRPr="001371ED">
        <w:t>hệ</w:t>
      </w:r>
      <w:proofErr w:type="spellEnd"/>
      <w:r w:rsidRPr="001371ED">
        <w:t xml:space="preserve"> </w:t>
      </w:r>
      <w:proofErr w:type="spellStart"/>
      <w:r w:rsidRPr="001371ED">
        <w:t>thống</w:t>
      </w:r>
      <w:proofErr w:type="spellEnd"/>
      <w:r w:rsidRPr="001371ED">
        <w:t xml:space="preserve">, </w:t>
      </w:r>
      <w:proofErr w:type="spellStart"/>
      <w:r w:rsidRPr="001371ED">
        <w:t>như</w:t>
      </w:r>
      <w:proofErr w:type="spellEnd"/>
      <w:r w:rsidRPr="001371ED">
        <w:t xml:space="preserve"> </w:t>
      </w:r>
      <w:proofErr w:type="spellStart"/>
      <w:r w:rsidRPr="001371ED">
        <w:t>loại</w:t>
      </w:r>
      <w:proofErr w:type="spellEnd"/>
      <w:r w:rsidRPr="001371ED">
        <w:t xml:space="preserve"> </w:t>
      </w:r>
      <w:proofErr w:type="spellStart"/>
      <w:r w:rsidRPr="001371ED">
        <w:t>dữ</w:t>
      </w:r>
      <w:proofErr w:type="spellEnd"/>
      <w:r w:rsidRPr="001371ED">
        <w:t xml:space="preserve"> </w:t>
      </w:r>
      <w:proofErr w:type="spellStart"/>
      <w:r w:rsidRPr="001371ED">
        <w:t>liệu</w:t>
      </w:r>
      <w:proofErr w:type="spellEnd"/>
      <w:r w:rsidRPr="001371ED">
        <w:t xml:space="preserve">, </w:t>
      </w:r>
      <w:proofErr w:type="spellStart"/>
      <w:r w:rsidRPr="001371ED">
        <w:t>giao</w:t>
      </w:r>
      <w:proofErr w:type="spellEnd"/>
      <w:r w:rsidRPr="001371ED">
        <w:t xml:space="preserve"> </w:t>
      </w:r>
      <w:proofErr w:type="spellStart"/>
      <w:r w:rsidRPr="001371ED">
        <w:t>dịch</w:t>
      </w:r>
      <w:proofErr w:type="spellEnd"/>
      <w:r w:rsidRPr="001371ED">
        <w:t xml:space="preserve">, </w:t>
      </w:r>
      <w:proofErr w:type="spellStart"/>
      <w:r w:rsidRPr="001371ED">
        <w:t>hiệu</w:t>
      </w:r>
      <w:proofErr w:type="spellEnd"/>
      <w:r w:rsidRPr="001371ED">
        <w:t xml:space="preserve"> </w:t>
      </w:r>
      <w:proofErr w:type="spellStart"/>
      <w:r w:rsidRPr="001371ED">
        <w:t>năng</w:t>
      </w:r>
      <w:proofErr w:type="spellEnd"/>
      <w:r w:rsidRPr="001371ED">
        <w:t xml:space="preserve"> </w:t>
      </w:r>
      <w:proofErr w:type="spellStart"/>
      <w:r w:rsidRPr="001371ED">
        <w:t>và</w:t>
      </w:r>
      <w:proofErr w:type="spellEnd"/>
      <w:r w:rsidRPr="001371ED">
        <w:t xml:space="preserve"> </w:t>
      </w:r>
      <w:proofErr w:type="spellStart"/>
      <w:r w:rsidRPr="001371ED">
        <w:t>khả</w:t>
      </w:r>
      <w:proofErr w:type="spellEnd"/>
      <w:r w:rsidRPr="001371ED">
        <w:t xml:space="preserve"> </w:t>
      </w:r>
      <w:proofErr w:type="spellStart"/>
      <w:r w:rsidRPr="001371ED">
        <w:t>năng</w:t>
      </w:r>
      <w:proofErr w:type="spellEnd"/>
      <w:r w:rsidRPr="001371ED">
        <w:t xml:space="preserve"> </w:t>
      </w:r>
      <w:proofErr w:type="spellStart"/>
      <w:r w:rsidRPr="001371ED">
        <w:t>mở</w:t>
      </w:r>
      <w:proofErr w:type="spellEnd"/>
      <w:r w:rsidRPr="001371ED">
        <w:t xml:space="preserve"> </w:t>
      </w:r>
      <w:proofErr w:type="spellStart"/>
      <w:r w:rsidRPr="001371ED">
        <w:t>rộng</w:t>
      </w:r>
      <w:proofErr w:type="spellEnd"/>
      <w:r w:rsidRPr="001371ED">
        <w:t xml:space="preserve">. </w:t>
      </w:r>
      <w:proofErr w:type="spellStart"/>
      <w:r w:rsidRPr="001371ED">
        <w:t>Việc</w:t>
      </w:r>
      <w:proofErr w:type="spellEnd"/>
      <w:r w:rsidRPr="001371ED">
        <w:t xml:space="preserve"> </w:t>
      </w:r>
      <w:proofErr w:type="spellStart"/>
      <w:r w:rsidRPr="001371ED">
        <w:t>kết</w:t>
      </w:r>
      <w:proofErr w:type="spellEnd"/>
      <w:r w:rsidRPr="001371ED">
        <w:t xml:space="preserve"> </w:t>
      </w:r>
      <w:proofErr w:type="spellStart"/>
      <w:r w:rsidRPr="001371ED">
        <w:t>hợp</w:t>
      </w:r>
      <w:proofErr w:type="spellEnd"/>
      <w:r w:rsidRPr="001371ED">
        <w:t xml:space="preserve"> </w:t>
      </w:r>
      <w:proofErr w:type="spellStart"/>
      <w:r w:rsidRPr="001371ED">
        <w:t>nguồn</w:t>
      </w:r>
      <w:proofErr w:type="spellEnd"/>
      <w:r w:rsidRPr="001371ED">
        <w:t xml:space="preserve"> </w:t>
      </w:r>
      <w:proofErr w:type="spellStart"/>
      <w:r w:rsidRPr="001371ED">
        <w:t>học</w:t>
      </w:r>
      <w:proofErr w:type="spellEnd"/>
      <w:r w:rsidRPr="001371ED">
        <w:t xml:space="preserve"> </w:t>
      </w:r>
      <w:proofErr w:type="spellStart"/>
      <w:r w:rsidRPr="001371ED">
        <w:t>thuật</w:t>
      </w:r>
      <w:proofErr w:type="spellEnd"/>
      <w:r w:rsidRPr="001371ED">
        <w:t xml:space="preserve"> </w:t>
      </w:r>
      <w:proofErr w:type="spellStart"/>
      <w:r w:rsidRPr="001371ED">
        <w:t>với</w:t>
      </w:r>
      <w:proofErr w:type="spellEnd"/>
      <w:r w:rsidRPr="001371ED">
        <w:t xml:space="preserve"> </w:t>
      </w:r>
      <w:proofErr w:type="spellStart"/>
      <w:r w:rsidRPr="001371ED">
        <w:t>tài</w:t>
      </w:r>
      <w:proofErr w:type="spellEnd"/>
      <w:r w:rsidRPr="001371ED">
        <w:t xml:space="preserve"> </w:t>
      </w:r>
      <w:proofErr w:type="spellStart"/>
      <w:r w:rsidRPr="001371ED">
        <w:t>liệu</w:t>
      </w:r>
      <w:proofErr w:type="spellEnd"/>
      <w:r w:rsidRPr="001371ED">
        <w:t xml:space="preserve"> </w:t>
      </w:r>
      <w:proofErr w:type="spellStart"/>
      <w:r w:rsidRPr="001371ED">
        <w:t>kỹ</w:t>
      </w:r>
      <w:proofErr w:type="spellEnd"/>
      <w:r w:rsidRPr="001371ED">
        <w:t xml:space="preserve"> </w:t>
      </w:r>
      <w:proofErr w:type="spellStart"/>
      <w:r w:rsidRPr="001371ED">
        <w:t>thuật</w:t>
      </w:r>
      <w:proofErr w:type="spellEnd"/>
      <w:r w:rsidRPr="001371ED">
        <w:t xml:space="preserve"> </w:t>
      </w:r>
      <w:proofErr w:type="spellStart"/>
      <w:r w:rsidRPr="001371ED">
        <w:t>giúp</w:t>
      </w:r>
      <w:proofErr w:type="spellEnd"/>
      <w:r w:rsidRPr="001371ED">
        <w:t xml:space="preserve"> </w:t>
      </w:r>
      <w:proofErr w:type="spellStart"/>
      <w:r w:rsidRPr="001371ED">
        <w:t>thông</w:t>
      </w:r>
      <w:proofErr w:type="spellEnd"/>
      <w:r w:rsidRPr="001371ED">
        <w:t xml:space="preserve"> tin </w:t>
      </w:r>
      <w:proofErr w:type="spellStart"/>
      <w:r w:rsidRPr="001371ED">
        <w:t>có</w:t>
      </w:r>
      <w:proofErr w:type="spellEnd"/>
      <w:r w:rsidRPr="001371ED">
        <w:t xml:space="preserve"> </w:t>
      </w:r>
      <w:proofErr w:type="spellStart"/>
      <w:r w:rsidRPr="001371ED">
        <w:t>độ</w:t>
      </w:r>
      <w:proofErr w:type="spellEnd"/>
      <w:r w:rsidRPr="001371ED">
        <w:t xml:space="preserve"> tin </w:t>
      </w:r>
      <w:proofErr w:type="spellStart"/>
      <w:r w:rsidRPr="001371ED">
        <w:t>cậy</w:t>
      </w:r>
      <w:proofErr w:type="spellEnd"/>
      <w:r w:rsidRPr="001371ED">
        <w:t xml:space="preserve"> </w:t>
      </w:r>
      <w:proofErr w:type="spellStart"/>
      <w:r w:rsidRPr="001371ED">
        <w:t>và</w:t>
      </w:r>
      <w:proofErr w:type="spellEnd"/>
      <w:r w:rsidRPr="001371ED">
        <w:t xml:space="preserve"> </w:t>
      </w:r>
      <w:proofErr w:type="spellStart"/>
      <w:r w:rsidRPr="001371ED">
        <w:t>khách</w:t>
      </w:r>
      <w:proofErr w:type="spellEnd"/>
      <w:r w:rsidRPr="001371ED">
        <w:t xml:space="preserve"> </w:t>
      </w:r>
      <w:proofErr w:type="spellStart"/>
      <w:r w:rsidRPr="001371ED">
        <w:t>quan</w:t>
      </w:r>
      <w:proofErr w:type="spellEnd"/>
      <w:r w:rsidRPr="001371ED">
        <w:t xml:space="preserve"> </w:t>
      </w:r>
      <w:proofErr w:type="spellStart"/>
      <w:r w:rsidRPr="001371ED">
        <w:t>hơn</w:t>
      </w:r>
      <w:proofErr w:type="spellEnd"/>
      <w:r w:rsidRPr="001371ED">
        <w:t>.</w:t>
      </w:r>
    </w:p>
    <w:p w14:paraId="1EB13AC9" w14:textId="77777777" w:rsidR="001371ED" w:rsidRPr="001371ED" w:rsidRDefault="001371ED" w:rsidP="001371ED">
      <w:pPr>
        <w:rPr>
          <w:lang w:val="vi-VN"/>
        </w:rPr>
      </w:pPr>
    </w:p>
    <w:p w14:paraId="54A402A4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8. Thiên ki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và h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n ch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 xml:space="preserve">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</w:t>
      </w:r>
    </w:p>
    <w:p w14:paraId="33061EA7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s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 xml:space="preserve">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trong bài là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chính th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MongoDB và AWS. Các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này có giá tr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cao khi mô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tính năng,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và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năng tri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n khai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s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ph</w:t>
      </w:r>
      <w:r w:rsidRPr="00FE7741">
        <w:rPr>
          <w:rFonts w:ascii="Times  New Roman" w:hAnsi="Times  New Roman"/>
        </w:rPr>
        <w:t>ẩ</w:t>
      </w:r>
      <w:r w:rsidRPr="00FE7741">
        <w:rPr>
          <w:rFonts w:ascii="Times  New Roman" w:hAnsi="Times  New Roman"/>
        </w:rPr>
        <w:t>m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n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ng. Tuy nhiên, do </w:t>
      </w:r>
      <w:r w:rsidRPr="00FE7741">
        <w:rPr>
          <w:rFonts w:ascii="Times  New Roman" w:hAnsi="Times  New Roman"/>
        </w:rPr>
        <w:lastRenderedPageBreak/>
        <w:t>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xu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b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b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>i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p, n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i dung có th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có thiên ki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thương m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i, ch</w:t>
      </w:r>
      <w:r w:rsidRPr="00FE7741">
        <w:rPr>
          <w:rFonts w:ascii="Times  New Roman" w:hAnsi="Times  New Roman"/>
        </w:rPr>
        <w:t>ẳ</w:t>
      </w:r>
      <w:r w:rsidRPr="00FE7741">
        <w:rPr>
          <w:rFonts w:ascii="Times  New Roman" w:hAnsi="Times  New Roman"/>
        </w:rPr>
        <w:t>ng h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n nh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n m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nh các ưu đi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d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ch v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 xml:space="preserve"> mà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p. Vì v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y, nh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ng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đ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nh mang tính so sánh gi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a SQL và NoSQL nên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u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p.</w:t>
      </w:r>
    </w:p>
    <w:p w14:paraId="0CD2B4AD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h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n ch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 xml:space="preserve"> khác là tu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i đ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n. Các bài t</w:t>
      </w:r>
      <w:r w:rsidRPr="00FE7741">
        <w:rPr>
          <w:rFonts w:ascii="Times  New Roman" w:hAnsi="Times  New Roman"/>
        </w:rPr>
        <w:t>ừ</w:t>
      </w:r>
      <w:r w:rsidRPr="00FE7741">
        <w:rPr>
          <w:rFonts w:ascii="Times  New Roman" w:hAnsi="Times  New Roman"/>
        </w:rPr>
        <w:t xml:space="preserve"> 2013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2017 có giá tr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 v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khái ni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m n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ng và l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>ch s</w:t>
      </w:r>
      <w:r w:rsidRPr="00FE7741">
        <w:rPr>
          <w:rFonts w:ascii="Times  New Roman" w:hAnsi="Times  New Roman"/>
        </w:rPr>
        <w:t>ử</w:t>
      </w:r>
      <w:r w:rsidRPr="00FE7741">
        <w:rPr>
          <w:rFonts w:ascii="Times  New Roman" w:hAnsi="Times  New Roman"/>
        </w:rPr>
        <w:t xml:space="preserve"> phát tri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n, nhưng không nên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dùng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mình đ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mô t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tr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ng thái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năm 2026. Ngư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i,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m</w:t>
      </w:r>
      <w:r w:rsidRPr="00FE7741">
        <w:rPr>
          <w:rFonts w:ascii="Times  New Roman" w:hAnsi="Times  New Roman"/>
        </w:rPr>
        <w:t>ớ</w:t>
      </w:r>
      <w:r w:rsidRPr="00FE7741">
        <w:rPr>
          <w:rFonts w:ascii="Times  New Roman" w:hAnsi="Times  New Roman"/>
        </w:rPr>
        <w:t>i có th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ph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ánh công ngh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 xml:space="preserve">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n t</w:t>
      </w:r>
      <w:r w:rsidRPr="00FE7741">
        <w:rPr>
          <w:rFonts w:ascii="Times  New Roman" w:hAnsi="Times  New Roman"/>
        </w:rPr>
        <w:t>ạ</w:t>
      </w:r>
      <w:r w:rsidRPr="00FE7741">
        <w:rPr>
          <w:rFonts w:ascii="Times  New Roman" w:hAnsi="Times  New Roman"/>
        </w:rPr>
        <w:t>i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 hơn nhưng v</w:t>
      </w:r>
      <w:r w:rsidRPr="00FE7741">
        <w:rPr>
          <w:rFonts w:ascii="Times  New Roman" w:hAnsi="Times  New Roman"/>
        </w:rPr>
        <w:t>ẫ</w:t>
      </w:r>
      <w:r w:rsidRPr="00FE7741">
        <w:rPr>
          <w:rFonts w:ascii="Times  New Roman" w:hAnsi="Times  New Roman"/>
        </w:rPr>
        <w:t>n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ki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tra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 đích xu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b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n và m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 xml:space="preserve">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p.</w:t>
      </w:r>
    </w:p>
    <w:p w14:paraId="0A6A19AE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Đ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bi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t, benchmark hi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năng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đ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tr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ng. Cùng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CSDL có th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 xml:space="preserve"> cho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qu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 khác khi workload, ch</w:t>
      </w:r>
      <w:r w:rsidRPr="00FE7741">
        <w:rPr>
          <w:rFonts w:ascii="Times  New Roman" w:hAnsi="Times  New Roman"/>
        </w:rPr>
        <w:t>ỉ</w:t>
      </w:r>
      <w:r w:rsidRPr="00FE7741">
        <w:rPr>
          <w:rFonts w:ascii="Times  New Roman" w:hAnsi="Times  New Roman"/>
        </w:rPr>
        <w:t xml:space="preserve"> m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c, ph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ng,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 xml:space="preserve"> đ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ng th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u hình thay đ</w:t>
      </w:r>
      <w:r w:rsidRPr="00FE7741">
        <w:rPr>
          <w:rFonts w:ascii="Times  New Roman" w:hAnsi="Times  New Roman"/>
        </w:rPr>
        <w:t>ổ</w:t>
      </w:r>
      <w:r w:rsidRPr="00FE7741">
        <w:rPr>
          <w:rFonts w:ascii="Times  New Roman" w:hAnsi="Times  New Roman"/>
        </w:rPr>
        <w:t>i. Do đó, bài báo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và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nên đư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 thay vì d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a vào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duy nh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t.</w:t>
      </w:r>
    </w:p>
    <w:p w14:paraId="2367F0F8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9.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lu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</w:t>
      </w:r>
    </w:p>
    <w:p w14:paraId="65941BE1" w14:textId="7777777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Qua đánh giá CRAAP, các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có ưu th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 xml:space="preserve"> v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 xml:space="preserve"> tính đ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p và phương pháp nghiên c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u, trong khi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chính th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c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h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u ích cho vi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c ki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m tra các tính năng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c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 xml:space="preserve"> th</w:t>
      </w:r>
      <w:r w:rsidRPr="00FE7741">
        <w:rPr>
          <w:rFonts w:ascii="Times  New Roman" w:hAnsi="Times  New Roman"/>
        </w:rPr>
        <w:t>ể</w:t>
      </w:r>
      <w:r w:rsidRPr="00FE7741">
        <w:rPr>
          <w:rFonts w:ascii="Times  New Roman" w:hAnsi="Times  New Roman"/>
        </w:rPr>
        <w:t>. SQL/RDBMS và NoSQL có các mô hình d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 xml:space="preserve">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u, cơ ch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 xml:space="preserve"> truy v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n và chi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lư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c m</w:t>
      </w:r>
      <w:r w:rsidRPr="00FE7741">
        <w:rPr>
          <w:rFonts w:ascii="Times  New Roman" w:hAnsi="Times  New Roman"/>
        </w:rPr>
        <w:t>ở</w:t>
      </w:r>
      <w:r w:rsidRPr="00FE7741">
        <w:rPr>
          <w:rFonts w:ascii="Times  New Roman" w:hAnsi="Times  New Roman"/>
        </w:rPr>
        <w:t xml:space="preserve"> r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ng khác nhau. Vi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c l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a ch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n CSDL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n d</w:t>
      </w:r>
      <w:r w:rsidRPr="00FE7741">
        <w:rPr>
          <w:rFonts w:ascii="Times  New Roman" w:hAnsi="Times  New Roman"/>
        </w:rPr>
        <w:t>ự</w:t>
      </w:r>
      <w:r w:rsidRPr="00FE7741">
        <w:rPr>
          <w:rFonts w:ascii="Times  New Roman" w:hAnsi="Times  New Roman"/>
        </w:rPr>
        <w:t>a trên yêu c</w:t>
      </w:r>
      <w:r w:rsidRPr="00FE7741">
        <w:rPr>
          <w:rFonts w:ascii="Times  New Roman" w:hAnsi="Times  New Roman"/>
        </w:rPr>
        <w:t>ầ</w:t>
      </w:r>
      <w:r w:rsidRPr="00FE7741">
        <w:rPr>
          <w:rFonts w:ascii="Times  New Roman" w:hAnsi="Times  New Roman"/>
        </w:rPr>
        <w:t>u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 xml:space="preserve">a </w:t>
      </w:r>
      <w:r w:rsidRPr="00FE7741">
        <w:rPr>
          <w:rFonts w:ascii="Times  New Roman" w:hAnsi="Times  New Roman"/>
        </w:rPr>
        <w:t>ứ</w:t>
      </w:r>
      <w:r w:rsidRPr="00FE7741">
        <w:rPr>
          <w:rFonts w:ascii="Times  New Roman" w:hAnsi="Times  New Roman"/>
        </w:rPr>
        <w:t>ng d</w:t>
      </w:r>
      <w:r w:rsidRPr="00FE7741">
        <w:rPr>
          <w:rFonts w:ascii="Times  New Roman" w:hAnsi="Times  New Roman"/>
        </w:rPr>
        <w:t>ụ</w:t>
      </w:r>
      <w:r w:rsidRPr="00FE7741">
        <w:rPr>
          <w:rFonts w:ascii="Times  New Roman" w:hAnsi="Times  New Roman"/>
        </w:rPr>
        <w:t>ng thay vì m</w:t>
      </w:r>
      <w:r w:rsidRPr="00FE7741">
        <w:rPr>
          <w:rFonts w:ascii="Times  New Roman" w:hAnsi="Times  New Roman"/>
        </w:rPr>
        <w:t>ộ</w:t>
      </w:r>
      <w:r w:rsidRPr="00FE7741">
        <w:rPr>
          <w:rFonts w:ascii="Times  New Roman" w:hAnsi="Times  New Roman"/>
        </w:rPr>
        <w:t>t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lu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chung r</w:t>
      </w:r>
      <w:r w:rsidRPr="00FE7741">
        <w:rPr>
          <w:rFonts w:ascii="Times  New Roman" w:hAnsi="Times  New Roman"/>
        </w:rPr>
        <w:t>ằ</w:t>
      </w:r>
      <w:r w:rsidRPr="00FE7741">
        <w:rPr>
          <w:rFonts w:ascii="Times  New Roman" w:hAnsi="Times  New Roman"/>
        </w:rPr>
        <w:t>ng SQL ho</w:t>
      </w:r>
      <w:r w:rsidRPr="00FE7741">
        <w:rPr>
          <w:rFonts w:ascii="Times  New Roman" w:hAnsi="Times  New Roman"/>
        </w:rPr>
        <w:t>ặ</w:t>
      </w:r>
      <w:r w:rsidRPr="00FE7741">
        <w:rPr>
          <w:rFonts w:ascii="Times  New Roman" w:hAnsi="Times  New Roman"/>
        </w:rPr>
        <w:t>c NoSQL luôn t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t hơn. Vi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c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h</w:t>
      </w:r>
      <w:r w:rsidRPr="00FE7741">
        <w:rPr>
          <w:rFonts w:ascii="Times  New Roman" w:hAnsi="Times  New Roman"/>
        </w:rPr>
        <w:t>ợ</w:t>
      </w:r>
      <w:r w:rsidRPr="00FE7741">
        <w:rPr>
          <w:rFonts w:ascii="Times  New Roman" w:hAnsi="Times  New Roman"/>
        </w:rPr>
        <w:t>p nhi</w:t>
      </w:r>
      <w:r w:rsidRPr="00FE7741">
        <w:rPr>
          <w:rFonts w:ascii="Times  New Roman" w:hAnsi="Times  New Roman"/>
        </w:rPr>
        <w:t>ề</w:t>
      </w:r>
      <w:r w:rsidRPr="00FE7741">
        <w:rPr>
          <w:rFonts w:ascii="Times  New Roman" w:hAnsi="Times  New Roman"/>
        </w:rPr>
        <w:t>u ngu</w:t>
      </w:r>
      <w:r w:rsidRPr="00FE7741">
        <w:rPr>
          <w:rFonts w:ascii="Times  New Roman" w:hAnsi="Times  New Roman"/>
        </w:rPr>
        <w:t>ồ</w:t>
      </w:r>
      <w:r w:rsidRPr="00FE7741">
        <w:rPr>
          <w:rFonts w:ascii="Times  New Roman" w:hAnsi="Times  New Roman"/>
        </w:rPr>
        <w:t>n và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di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n thiên ki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n c</w:t>
      </w:r>
      <w:r w:rsidRPr="00FE7741">
        <w:rPr>
          <w:rFonts w:ascii="Times  New Roman" w:hAnsi="Times  New Roman"/>
        </w:rPr>
        <w:t>ủ</w:t>
      </w:r>
      <w:r w:rsidRPr="00FE7741">
        <w:rPr>
          <w:rFonts w:ascii="Times  New Roman" w:hAnsi="Times  New Roman"/>
        </w:rPr>
        <w:t>a nhà cung c</w:t>
      </w:r>
      <w:r w:rsidRPr="00FE7741">
        <w:rPr>
          <w:rFonts w:ascii="Times  New Roman" w:hAnsi="Times  New Roman"/>
        </w:rPr>
        <w:t>ấ</w:t>
      </w:r>
      <w:r w:rsidRPr="00FE7741">
        <w:rPr>
          <w:rFonts w:ascii="Times  New Roman" w:hAnsi="Times  New Roman"/>
        </w:rPr>
        <w:t>p giúp ngư</w:t>
      </w:r>
      <w:r w:rsidRPr="00FE7741">
        <w:rPr>
          <w:rFonts w:ascii="Times  New Roman" w:hAnsi="Times  New Roman"/>
        </w:rPr>
        <w:t>ờ</w:t>
      </w:r>
      <w:r w:rsidRPr="00FE7741">
        <w:rPr>
          <w:rFonts w:ascii="Times  New Roman" w:hAnsi="Times  New Roman"/>
        </w:rPr>
        <w:t>i đ</w:t>
      </w:r>
      <w:r w:rsidRPr="00FE7741">
        <w:rPr>
          <w:rFonts w:ascii="Times  New Roman" w:hAnsi="Times  New Roman"/>
        </w:rPr>
        <w:t>ọ</w:t>
      </w:r>
      <w:r w:rsidRPr="00FE7741">
        <w:rPr>
          <w:rFonts w:ascii="Times  New Roman" w:hAnsi="Times  New Roman"/>
        </w:rPr>
        <w:t>c tránh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nh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các thông tin ti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p th</w:t>
      </w:r>
      <w:r w:rsidRPr="00FE7741">
        <w:rPr>
          <w:rFonts w:ascii="Times  New Roman" w:hAnsi="Times  New Roman"/>
        </w:rPr>
        <w:t>ị</w:t>
      </w:r>
      <w:r w:rsidRPr="00FE7741">
        <w:rPr>
          <w:rFonts w:ascii="Times  New Roman" w:hAnsi="Times  New Roman"/>
        </w:rPr>
        <w:t xml:space="preserve"> như nh</w:t>
      </w:r>
      <w:r w:rsidRPr="00FE7741">
        <w:rPr>
          <w:rFonts w:ascii="Times  New Roman" w:hAnsi="Times  New Roman"/>
        </w:rPr>
        <w:t>ữ</w:t>
      </w:r>
      <w:r w:rsidRPr="00FE7741">
        <w:rPr>
          <w:rFonts w:ascii="Times  New Roman" w:hAnsi="Times  New Roman"/>
        </w:rPr>
        <w:t>ng k</w:t>
      </w:r>
      <w:r w:rsidRPr="00FE7741">
        <w:rPr>
          <w:rFonts w:ascii="Times  New Roman" w:hAnsi="Times  New Roman"/>
        </w:rPr>
        <w:t>ế</w:t>
      </w:r>
      <w:r w:rsidRPr="00FE7741">
        <w:rPr>
          <w:rFonts w:ascii="Times  New Roman" w:hAnsi="Times  New Roman"/>
        </w:rPr>
        <w:t>t lu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n k</w:t>
      </w:r>
      <w:r w:rsidRPr="00FE7741">
        <w:rPr>
          <w:rFonts w:ascii="Times  New Roman" w:hAnsi="Times  New Roman"/>
        </w:rPr>
        <w:t>ỹ</w:t>
      </w:r>
      <w:r w:rsidRPr="00FE7741">
        <w:rPr>
          <w:rFonts w:ascii="Times  New Roman" w:hAnsi="Times  New Roman"/>
        </w:rPr>
        <w:t xml:space="preserve"> thu</w:t>
      </w:r>
      <w:r w:rsidRPr="00FE7741">
        <w:rPr>
          <w:rFonts w:ascii="Times  New Roman" w:hAnsi="Times  New Roman"/>
        </w:rPr>
        <w:t>ậ</w:t>
      </w:r>
      <w:r w:rsidRPr="00FE7741">
        <w:rPr>
          <w:rFonts w:ascii="Times  New Roman" w:hAnsi="Times  New Roman"/>
        </w:rPr>
        <w:t>t tuy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t đ</w:t>
      </w:r>
      <w:r w:rsidRPr="00FE7741">
        <w:rPr>
          <w:rFonts w:ascii="Times  New Roman" w:hAnsi="Times  New Roman"/>
        </w:rPr>
        <w:t>ố</w:t>
      </w:r>
      <w:r w:rsidRPr="00FE7741">
        <w:rPr>
          <w:rFonts w:ascii="Times  New Roman" w:hAnsi="Times  New Roman"/>
        </w:rPr>
        <w:t>i.</w:t>
      </w:r>
    </w:p>
    <w:p w14:paraId="7DFE7302" w14:textId="77777777" w:rsidR="0065429B" w:rsidRPr="00FE7741" w:rsidRDefault="00800E8E">
      <w:pPr>
        <w:pStyle w:val="Heading1"/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>10. Tài li</w:t>
      </w:r>
      <w:r w:rsidRPr="00FE7741">
        <w:rPr>
          <w:rFonts w:ascii="Times  New Roman" w:hAnsi="Times  New Roman"/>
        </w:rPr>
        <w:t>ệ</w:t>
      </w:r>
      <w:r w:rsidRPr="00FE7741">
        <w:rPr>
          <w:rFonts w:ascii="Times  New Roman" w:hAnsi="Times  New Roman"/>
        </w:rPr>
        <w:t>u tham kh</w:t>
      </w:r>
      <w:r w:rsidRPr="00FE7741">
        <w:rPr>
          <w:rFonts w:ascii="Times  New Roman" w:hAnsi="Times  New Roman"/>
        </w:rPr>
        <w:t>ả</w:t>
      </w:r>
      <w:r w:rsidRPr="00FE7741">
        <w:rPr>
          <w:rFonts w:ascii="Times  New Roman" w:hAnsi="Times  New Roman"/>
        </w:rPr>
        <w:t>o (IEEE)</w:t>
      </w:r>
    </w:p>
    <w:p w14:paraId="258EFFA0" w14:textId="38ED6D38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 xml:space="preserve">[1] MongoDB, “What Is NoSQL? NoSQL Databases Explained,” MongoDB Resources. [Online]. Available: </w:t>
      </w:r>
      <w:hyperlink r:id="rId6" w:history="1">
        <w:r w:rsidRPr="00FE7741">
          <w:rPr>
            <w:rStyle w:val="Hyperlink"/>
            <w:rFonts w:ascii="Times  New Roman" w:hAnsi="Times  New Roman"/>
          </w:rPr>
          <w:t>https://www.mongodb.com/resources/basics/databases/nosql-explained</w:t>
        </w:r>
      </w:hyperlink>
      <w:r w:rsidRPr="00FE7741">
        <w:rPr>
          <w:rFonts w:ascii="Times  New Roman" w:hAnsi="Times  New Roman"/>
        </w:rPr>
        <w:t>. Accessed: Sep. 29, 2026.</w:t>
      </w:r>
    </w:p>
    <w:p w14:paraId="79F1662D" w14:textId="127090F7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 xml:space="preserve">[2] AWS Editorial Team, “SQL vs. NoSQL: Choose the right database for your SMB,” Amazon Web Services, Jan. 16, 2026. [Online]. Available: </w:t>
      </w:r>
      <w:hyperlink r:id="rId7" w:history="1">
        <w:r w:rsidRPr="00A0790E">
          <w:rPr>
            <w:rStyle w:val="Hyperlink"/>
            <w:rFonts w:ascii="Times  New Roman" w:hAnsi="Times  New Roman"/>
          </w:rPr>
          <w:t>https://aws.amazon.com/smart-business/resources-for-smb/sql-vs-nosql/</w:t>
        </w:r>
      </w:hyperlink>
      <w:r w:rsidRPr="00FE7741">
        <w:rPr>
          <w:rFonts w:ascii="Times  New Roman" w:hAnsi="Times  New Roman"/>
        </w:rPr>
        <w:t>. Accessed: Sep. 29, 2026.</w:t>
      </w:r>
    </w:p>
    <w:p w14:paraId="3CE9D05F" w14:textId="2807B152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 xml:space="preserve">[3] J. Soldani, “Database management system performance comparisons: A systematic literature review,” Journal of Systems and Software, vol. 208, Art. no. 111872, 2024. [Online]. Available: </w:t>
      </w:r>
      <w:hyperlink r:id="rId8" w:history="1">
        <w:r w:rsidRPr="00FE7741">
          <w:rPr>
            <w:rStyle w:val="Hyperlink"/>
            <w:rFonts w:ascii="Times  New Roman" w:hAnsi="Times  New Roman"/>
          </w:rPr>
          <w:t>https://www.sciencedirect.com/science/article/pii/S0164121223002674</w:t>
        </w:r>
      </w:hyperlink>
      <w:r w:rsidRPr="00FE7741">
        <w:rPr>
          <w:rFonts w:ascii="Times  New Roman" w:hAnsi="Times  New Roman"/>
        </w:rPr>
        <w:t>. Accessed: Sep. 29, 2026.</w:t>
      </w:r>
    </w:p>
    <w:p w14:paraId="70EBA872" w14:textId="0C022DA5" w:rsidR="0065429B" w:rsidRPr="00FE7741" w:rsidRDefault="00800E8E">
      <w:pPr>
        <w:rPr>
          <w:rFonts w:ascii="Times  New Roman" w:hAnsi="Times  New Roman"/>
        </w:rPr>
      </w:pPr>
      <w:r w:rsidRPr="00FE7741">
        <w:rPr>
          <w:rFonts w:ascii="Times  New Roman" w:hAnsi="Times  New Roman"/>
        </w:rPr>
        <w:t xml:space="preserve">[4] M. T. de Oliveira et al., “Persisting big-data: The NoSQL landscape,” Information Systems, vol. 63, pp. 1–23, 2017. [Online]. Available: </w:t>
      </w:r>
      <w:hyperlink r:id="rId9" w:history="1">
        <w:r w:rsidRPr="00FE7741">
          <w:rPr>
            <w:rStyle w:val="Hyperlink"/>
            <w:rFonts w:ascii="Times  New Roman" w:hAnsi="Times  New Roman"/>
          </w:rPr>
          <w:t>https://www.sciencedirect.com/science/article/abs/pii/S0306437916303210</w:t>
        </w:r>
      </w:hyperlink>
      <w:r w:rsidRPr="00FE7741">
        <w:rPr>
          <w:rFonts w:ascii="Times  New Roman" w:hAnsi="Times  New Roman"/>
        </w:rPr>
        <w:t>. Accessed: Sep. 29, 2026.</w:t>
      </w:r>
    </w:p>
    <w:p w14:paraId="1BAA18C0" w14:textId="211C886D" w:rsidR="0065429B" w:rsidRPr="00FE7741" w:rsidRDefault="00800E8E">
      <w:pPr>
        <w:rPr>
          <w:rFonts w:ascii="Times  New Roman" w:hAnsi="Times  New Roman"/>
          <w:lang w:val="vi-VN"/>
        </w:rPr>
      </w:pPr>
      <w:r w:rsidRPr="00FE7741">
        <w:rPr>
          <w:rFonts w:ascii="Times  New Roman" w:hAnsi="Times  New Roman"/>
        </w:rPr>
        <w:t>[5] M. A. Khan et al., “Data management in cloud environments: NoSQL and NewSQL data stores,” Journal of Cloud Computing, 2013. [Online]. Available</w:t>
      </w:r>
      <w:r w:rsidRPr="00FE7741">
        <w:rPr>
          <w:rFonts w:ascii="Times  New Roman" w:hAnsi="Times  New Roman"/>
        </w:rPr>
        <w:t xml:space="preserve">: </w:t>
      </w:r>
      <w:hyperlink r:id="rId10" w:history="1">
        <w:r w:rsidRPr="00A0790E">
          <w:rPr>
            <w:rStyle w:val="Hyperlink"/>
            <w:rFonts w:ascii="Times  New Roman" w:hAnsi="Times  New Roman"/>
          </w:rPr>
          <w:t>https://link.spr</w:t>
        </w:r>
        <w:r w:rsidRPr="00A0790E">
          <w:rPr>
            <w:rStyle w:val="Hyperlink"/>
            <w:rFonts w:ascii="Times  New Roman" w:hAnsi="Times  New Roman"/>
          </w:rPr>
          <w:t>inger.com/article/10.1186/2192-113X-2-22</w:t>
        </w:r>
      </w:hyperlink>
      <w:r w:rsidRPr="00A0790E">
        <w:rPr>
          <w:rFonts w:ascii="Times  New Roman" w:hAnsi="Times  New Roman"/>
        </w:rPr>
        <w:t>. Accessed: Sep. 29, 2026.</w:t>
      </w:r>
    </w:p>
    <w:sectPr w:rsidR="0065429B" w:rsidRPr="00FE774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F71F58"/>
    <w:multiLevelType w:val="hybridMultilevel"/>
    <w:tmpl w:val="ACD4BAD8"/>
    <w:lvl w:ilvl="0" w:tplc="DA6889EC">
      <w:numFmt w:val="bullet"/>
      <w:lvlText w:val="-"/>
      <w:lvlJc w:val="left"/>
      <w:pPr>
        <w:ind w:left="720" w:hanging="360"/>
      </w:pPr>
      <w:rPr>
        <w:rFonts w:ascii="Times  New Roman" w:eastAsiaTheme="minorEastAsia" w:hAnsi="Times  New Roma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E727E"/>
    <w:multiLevelType w:val="multilevel"/>
    <w:tmpl w:val="1BA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55207">
    <w:abstractNumId w:val="8"/>
  </w:num>
  <w:num w:numId="2" w16cid:durableId="177886571">
    <w:abstractNumId w:val="6"/>
  </w:num>
  <w:num w:numId="3" w16cid:durableId="33771733">
    <w:abstractNumId w:val="5"/>
  </w:num>
  <w:num w:numId="4" w16cid:durableId="1933708338">
    <w:abstractNumId w:val="4"/>
  </w:num>
  <w:num w:numId="5" w16cid:durableId="212155398">
    <w:abstractNumId w:val="7"/>
  </w:num>
  <w:num w:numId="6" w16cid:durableId="1844585821">
    <w:abstractNumId w:val="3"/>
  </w:num>
  <w:num w:numId="7" w16cid:durableId="1124158891">
    <w:abstractNumId w:val="2"/>
  </w:num>
  <w:num w:numId="8" w16cid:durableId="2143881366">
    <w:abstractNumId w:val="1"/>
  </w:num>
  <w:num w:numId="9" w16cid:durableId="1340889011">
    <w:abstractNumId w:val="0"/>
  </w:num>
  <w:num w:numId="10" w16cid:durableId="2104646350">
    <w:abstractNumId w:val="9"/>
  </w:num>
  <w:num w:numId="11" w16cid:durableId="781342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1ED"/>
    <w:rsid w:val="0015074B"/>
    <w:rsid w:val="0029639D"/>
    <w:rsid w:val="003006D5"/>
    <w:rsid w:val="00326F90"/>
    <w:rsid w:val="0065429B"/>
    <w:rsid w:val="00800E8E"/>
    <w:rsid w:val="00A0790E"/>
    <w:rsid w:val="00AA1D8D"/>
    <w:rsid w:val="00B47730"/>
    <w:rsid w:val="00CB0664"/>
    <w:rsid w:val="00D07D17"/>
    <w:rsid w:val="00EE6B9D"/>
    <w:rsid w:val="00FC693F"/>
    <w:rsid w:val="00FE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E0873"/>
  <w14:defaultImageDpi w14:val="300"/>
  <w15:docId w15:val="{017E6EB4-D557-46CA-BDA7-3282FDC1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006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6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79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164121223002674" TargetMode="External"/><Relationship Id="rId3" Type="http://schemas.openxmlformats.org/officeDocument/2006/relationships/styles" Target="styles.xml"/><Relationship Id="rId7" Type="http://schemas.openxmlformats.org/officeDocument/2006/relationships/hyperlink" Target="https://aws.amazon.com/smart-business/resources-for-smb/sql-vs-nosql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ongodb.com/resources/basics/databases/nosql-explaine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nk.springer.com/article/10.1186/2192-113X-2-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306437916303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Hải Đăng</cp:lastModifiedBy>
  <cp:revision>2</cp:revision>
  <dcterms:created xsi:type="dcterms:W3CDTF">2026-10-01T02:05:00Z</dcterms:created>
  <dcterms:modified xsi:type="dcterms:W3CDTF">2026-10-01T02:05:00Z</dcterms:modified>
  <cp:category/>
</cp:coreProperties>
</file>