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rPr>
          <w:rFonts w:cstheme="minorHAnsi"/>
          <w:b/>
          <w:color w:val="4C4C4C" w:themeColor="text1"/>
          <w:sz w:val="24"/>
          <w:szCs w:val="24"/>
          <w14:textFill>
            <w14:solidFill>
              <w14:schemeClr w14:val="tx1"/>
            </w14:solidFill>
          </w14:textFill>
        </w:rPr>
      </w:pPr>
      <w:r>
        <w:rPr>
          <w:rFonts w:cstheme="minorHAnsi"/>
          <w:b/>
          <w:color w:val="000000"/>
          <w:sz w:val="24"/>
          <w:szCs w:val="24"/>
        </w:rPr>
        <w:t>[</w:t>
      </w:r>
      <w:r>
        <w:rPr>
          <w:rFonts w:cstheme="minorHAnsi"/>
          <w:b/>
          <w:color w:val="4C4C4C" w:themeColor="text1"/>
          <w:sz w:val="24"/>
          <w:szCs w:val="24"/>
          <w14:textFill>
            <w14:solidFill>
              <w14:schemeClr w14:val="tx1"/>
            </w14:solidFill>
          </w14:textFill>
        </w:rPr>
        <w:t>100 points]</w:t>
      </w:r>
    </w:p>
    <w:p>
      <w:pPr>
        <w:autoSpaceDE w:val="0"/>
        <w:autoSpaceDN w:val="0"/>
        <w:adjustRightInd w:val="0"/>
        <w:spacing w:after="0" w:line="240" w:lineRule="auto"/>
        <w:rPr>
          <w:rFonts w:cstheme="minorHAnsi"/>
          <w:color w:val="4C4C4C" w:themeColor="text1"/>
          <w:sz w:val="24"/>
          <w:szCs w:val="24"/>
          <w14:textFill>
            <w14:solidFill>
              <w14:schemeClr w14:val="tx1"/>
            </w14:solidFill>
          </w14:textFill>
        </w:rPr>
      </w:pPr>
      <w:r>
        <w:rPr>
          <w:rFonts w:cstheme="minorHAnsi"/>
          <w:b/>
          <w:color w:val="4C4C4C" w:themeColor="text1"/>
          <w:sz w:val="24"/>
          <w:szCs w:val="24"/>
          <w14:textFill>
            <w14:solidFill>
              <w14:schemeClr w14:val="tx1"/>
            </w14:solidFill>
          </w14:textFill>
        </w:rPr>
        <w:t>Teams:</w:t>
      </w:r>
      <w:r>
        <w:rPr>
          <w:rFonts w:cstheme="minorHAnsi"/>
          <w:b/>
          <w:color w:val="4C4C4C" w:themeColor="text1"/>
          <w:sz w:val="24"/>
          <w:szCs w:val="24"/>
          <w14:textFill>
            <w14:solidFill>
              <w14:schemeClr w14:val="tx1"/>
            </w14:solidFill>
          </w14:textFill>
        </w:rPr>
        <w:tab/>
      </w:r>
      <w:r>
        <w:rPr>
          <w:rFonts w:cstheme="minorHAnsi"/>
          <w:b/>
          <w:color w:val="4C4C4C" w:themeColor="text1"/>
          <w:sz w:val="24"/>
          <w:szCs w:val="24"/>
          <w14:textFill>
            <w14:solidFill>
              <w14:schemeClr w14:val="tx1"/>
            </w14:solidFill>
          </w14:textFill>
        </w:rPr>
        <w:tab/>
      </w:r>
      <w:r>
        <w:rPr>
          <w:rFonts w:cstheme="minorHAnsi"/>
          <w:color w:val="4C4C4C" w:themeColor="text1"/>
          <w:sz w:val="24"/>
          <w:szCs w:val="24"/>
          <w14:textFill>
            <w14:solidFill>
              <w14:schemeClr w14:val="tx1"/>
            </w14:solidFill>
          </w14:textFill>
        </w:rPr>
        <w:t>Form groups of 2-4 each.  Email Dayuan with the team name and members.</w:t>
      </w:r>
    </w:p>
    <w:p>
      <w:pPr>
        <w:autoSpaceDE w:val="0"/>
        <w:autoSpaceDN w:val="0"/>
        <w:adjustRightInd w:val="0"/>
        <w:spacing w:after="0" w:line="240" w:lineRule="auto"/>
        <w:rPr>
          <w:rFonts w:cstheme="minorHAnsi"/>
          <w:b/>
          <w:color w:val="4C4C4C" w:themeColor="text1"/>
          <w:sz w:val="24"/>
          <w:szCs w:val="24"/>
          <w14:textFill>
            <w14:solidFill>
              <w14:schemeClr w14:val="tx1"/>
            </w14:solidFill>
          </w14:textFill>
        </w:rPr>
      </w:pPr>
    </w:p>
    <w:p>
      <w:pPr>
        <w:autoSpaceDE w:val="0"/>
        <w:autoSpaceDN w:val="0"/>
        <w:adjustRightInd w:val="0"/>
        <w:spacing w:after="0" w:line="240" w:lineRule="auto"/>
        <w:rPr>
          <w:rFonts w:cstheme="minorHAnsi"/>
          <w:b/>
          <w:color w:val="4C4C4C" w:themeColor="text1"/>
          <w:sz w:val="24"/>
          <w:szCs w:val="24"/>
          <w14:textFill>
            <w14:solidFill>
              <w14:schemeClr w14:val="tx1"/>
            </w14:solidFill>
          </w14:textFill>
        </w:rPr>
      </w:pPr>
      <w:r>
        <w:rPr>
          <w:rFonts w:cstheme="minorHAnsi"/>
          <w:b/>
          <w:color w:val="4C4C4C" w:themeColor="text1"/>
          <w:sz w:val="24"/>
          <w:szCs w:val="24"/>
          <w14:textFill>
            <w14:solidFill>
              <w14:schemeClr w14:val="tx1"/>
            </w14:solidFill>
          </w14:textFill>
        </w:rPr>
        <w:t>Task:</w:t>
      </w:r>
    </w:p>
    <w:p>
      <w:pPr>
        <w:shd w:val="clear" w:color="auto" w:fill="FFFFFF"/>
        <w:spacing w:after="0" w:line="240" w:lineRule="auto"/>
        <w:ind w:left="360"/>
        <w:rPr>
          <w:rFonts w:eastAsia="Times New Roman" w:cstheme="minorHAnsi"/>
          <w:color w:val="222222"/>
          <w:sz w:val="24"/>
          <w:szCs w:val="24"/>
        </w:rPr>
      </w:pPr>
      <w:r>
        <w:rPr>
          <w:rFonts w:eastAsia="Times New Roman" w:cstheme="minorHAnsi"/>
          <w:color w:val="222222"/>
          <w:sz w:val="24"/>
          <w:szCs w:val="24"/>
        </w:rPr>
        <w:t>Using the ARM simulator (ARMSim), write code that computes several complex values:</w:t>
      </w:r>
    </w:p>
    <w:p>
      <w:pPr>
        <w:shd w:val="clear" w:color="auto" w:fill="FFFFFF"/>
        <w:spacing w:after="0" w:line="240" w:lineRule="auto"/>
        <w:ind w:left="360"/>
        <w:rPr>
          <w:rFonts w:eastAsia="Times New Roman" w:cstheme="minorHAnsi"/>
          <w:color w:val="222222"/>
          <w:sz w:val="24"/>
          <w:szCs w:val="24"/>
        </w:rPr>
      </w:pPr>
      <w:r>
        <w:rPr>
          <w:rFonts w:eastAsia="Times New Roman" w:cstheme="minorHAnsi"/>
          <w:color w:val="222222"/>
          <w:sz w:val="24"/>
          <w:szCs w:val="24"/>
        </w:rPr>
        <w:t>sin(x), cos(x), tan(x), and e</w:t>
      </w:r>
      <w:r>
        <w:rPr>
          <w:rFonts w:eastAsia="Times New Roman" w:cstheme="minorHAnsi"/>
          <w:color w:val="222222"/>
          <w:sz w:val="24"/>
          <w:szCs w:val="24"/>
          <w:vertAlign w:val="superscript"/>
        </w:rPr>
        <w:t>x</w:t>
      </w:r>
      <w:r>
        <w:rPr>
          <w:rFonts w:eastAsia="Times New Roman" w:cstheme="minorHAnsi"/>
          <w:color w:val="222222"/>
          <w:sz w:val="24"/>
          <w:szCs w:val="24"/>
        </w:rPr>
        <w:t>.</w:t>
      </w:r>
    </w:p>
    <w:p>
      <w:pPr>
        <w:shd w:val="clear" w:color="auto" w:fill="FFFFFF"/>
        <w:spacing w:after="0" w:line="240" w:lineRule="auto"/>
        <w:ind w:left="360"/>
        <w:rPr>
          <w:rFonts w:eastAsia="Times New Roman" w:cstheme="minorHAnsi"/>
          <w:color w:val="222222"/>
          <w:sz w:val="24"/>
          <w:szCs w:val="24"/>
        </w:rPr>
      </w:pPr>
      <w:r>
        <w:rPr>
          <w:rFonts w:eastAsia="Times New Roman" w:cstheme="minorHAnsi"/>
          <w:color w:val="222222"/>
          <w:sz w:val="24"/>
          <w:szCs w:val="24"/>
        </w:rPr>
        <w:t xml:space="preserve">of 32 bit IEEE-754 floating point numbers </w:t>
      </w:r>
      <w:r>
        <w:rPr>
          <w:rFonts w:eastAsia="Times New Roman" w:cstheme="minorHAnsi"/>
          <w:color w:val="222222"/>
          <w:sz w:val="24"/>
          <w:szCs w:val="24"/>
          <w:u w:val="single"/>
        </w:rPr>
        <w:t>without</w:t>
      </w:r>
      <w:r>
        <w:rPr>
          <w:rFonts w:eastAsia="Times New Roman" w:cstheme="minorHAnsi"/>
          <w:color w:val="222222"/>
          <w:sz w:val="24"/>
          <w:szCs w:val="24"/>
        </w:rPr>
        <w:t xml:space="preserve"> using ARM multiplier.  There will be extra credit for any additional functions you generate (e.g., sinh(x), cosh(x), tanh(x)).  Feel free to use any code you can find as long as you reference it and make sure it’</w:t>
      </w:r>
    </w:p>
    <w:p>
      <w:pPr>
        <w:shd w:val="clear" w:color="auto" w:fill="FFFFFF"/>
        <w:spacing w:after="0" w:line="240" w:lineRule="auto"/>
        <w:ind w:left="360"/>
        <w:rPr>
          <w:rFonts w:eastAsia="Times New Roman" w:cstheme="minorHAnsi"/>
          <w:color w:val="222222"/>
          <w:sz w:val="24"/>
          <w:szCs w:val="24"/>
        </w:rPr>
      </w:pPr>
    </w:p>
    <w:p>
      <w:pPr>
        <w:autoSpaceDE w:val="0"/>
        <w:autoSpaceDN w:val="0"/>
        <w:adjustRightInd w:val="0"/>
        <w:spacing w:after="0" w:line="240" w:lineRule="auto"/>
        <w:rPr>
          <w:rFonts w:eastAsia="Times New Roman" w:cstheme="minorHAnsi"/>
          <w:b/>
          <w:color w:val="222222"/>
          <w:sz w:val="24"/>
          <w:szCs w:val="24"/>
        </w:rPr>
      </w:pPr>
      <w:r>
        <w:rPr>
          <w:rFonts w:eastAsia="Times New Roman" w:cstheme="minorHAnsi"/>
          <w:b/>
          <w:color w:val="222222"/>
          <w:sz w:val="24"/>
          <w:szCs w:val="24"/>
        </w:rPr>
        <w:t>Proposed steps:</w:t>
      </w:r>
    </w:p>
    <w:p>
      <w:pPr>
        <w:pStyle w:val="12"/>
        <w:numPr>
          <w:ilvl w:val="0"/>
          <w:numId w:val="1"/>
        </w:numPr>
        <w:autoSpaceDE w:val="0"/>
        <w:autoSpaceDN w:val="0"/>
        <w:adjustRightInd w:val="0"/>
        <w:spacing w:after="0" w:line="240" w:lineRule="auto"/>
        <w:rPr>
          <w:rFonts w:cstheme="minorHAnsi"/>
          <w:color w:val="4C4C4C" w:themeColor="text1"/>
          <w:sz w:val="24"/>
          <w:szCs w:val="24"/>
          <w14:textFill>
            <w14:solidFill>
              <w14:schemeClr w14:val="tx1"/>
            </w14:solidFill>
          </w14:textFill>
        </w:rPr>
      </w:pPr>
      <w:r>
        <w:rPr>
          <w:rFonts w:cstheme="minorHAnsi"/>
          <w:color w:val="4C4C4C" w:themeColor="text1"/>
          <w:sz w:val="24"/>
          <w:szCs w:val="24"/>
          <w14:textFill>
            <w14:solidFill>
              <w14:schemeClr w14:val="tx1"/>
            </w14:solidFill>
          </w14:textFill>
        </w:rPr>
        <w:t>Read a single number (x) from memory (store any constants in memory)</w:t>
      </w:r>
    </w:p>
    <w:p>
      <w:pPr>
        <w:pStyle w:val="12"/>
        <w:numPr>
          <w:ilvl w:val="0"/>
          <w:numId w:val="1"/>
        </w:numPr>
        <w:autoSpaceDE w:val="0"/>
        <w:autoSpaceDN w:val="0"/>
        <w:adjustRightInd w:val="0"/>
        <w:spacing w:after="0" w:line="240" w:lineRule="auto"/>
        <w:rPr>
          <w:rFonts w:cstheme="minorHAnsi"/>
          <w:color w:val="4C4C4C" w:themeColor="text1"/>
          <w:sz w:val="24"/>
          <w:szCs w:val="24"/>
          <w14:textFill>
            <w14:solidFill>
              <w14:schemeClr w14:val="tx1"/>
            </w14:solidFill>
          </w14:textFill>
        </w:rPr>
      </w:pPr>
      <w:r>
        <w:rPr>
          <w:rFonts w:cstheme="minorHAnsi"/>
          <w:color w:val="4C4C4C" w:themeColor="text1"/>
          <w:sz w:val="24"/>
          <w:szCs w:val="24"/>
          <w14:textFill>
            <w14:solidFill>
              <w14:schemeClr w14:val="tx1"/>
            </w14:solidFill>
          </w14:textFill>
        </w:rPr>
        <w:t xml:space="preserve">Compute </w:t>
      </w:r>
      <w:r>
        <w:rPr>
          <w:rFonts w:eastAsia="Times New Roman" w:cstheme="minorHAnsi"/>
          <w:color w:val="222222"/>
          <w:sz w:val="24"/>
          <w:szCs w:val="24"/>
        </w:rPr>
        <w:t>sin(x)</w:t>
      </w:r>
      <w:r>
        <w:rPr>
          <w:rFonts w:cstheme="minorHAnsi"/>
          <w:color w:val="4C4C4C" w:themeColor="text1"/>
          <w:sz w:val="24"/>
          <w:szCs w:val="24"/>
          <w14:textFill>
            <w14:solidFill>
              <w14:schemeClr w14:val="tx1"/>
            </w14:solidFill>
          </w14:textFill>
        </w:rPr>
        <w:t xml:space="preserve"> π 360</w:t>
      </w:r>
    </w:p>
    <w:p>
      <w:pPr>
        <w:pStyle w:val="12"/>
        <w:numPr>
          <w:ilvl w:val="0"/>
          <w:numId w:val="1"/>
        </w:numPr>
        <w:autoSpaceDE w:val="0"/>
        <w:autoSpaceDN w:val="0"/>
        <w:adjustRightInd w:val="0"/>
        <w:spacing w:after="0" w:line="240" w:lineRule="auto"/>
        <w:rPr>
          <w:rFonts w:cstheme="minorHAnsi"/>
          <w:color w:val="4C4C4C" w:themeColor="text1"/>
          <w:sz w:val="24"/>
          <w:szCs w:val="24"/>
          <w14:textFill>
            <w14:solidFill>
              <w14:schemeClr w14:val="tx1"/>
            </w14:solidFill>
          </w14:textFill>
        </w:rPr>
      </w:pPr>
      <w:r>
        <w:rPr>
          <w:rFonts w:cstheme="minorHAnsi"/>
          <w:color w:val="4C4C4C" w:themeColor="text1"/>
          <w:sz w:val="24"/>
          <w:szCs w:val="24"/>
          <w14:textFill>
            <w14:solidFill>
              <w14:schemeClr w14:val="tx1"/>
            </w14:solidFill>
          </w14:textFill>
        </w:rPr>
        <w:t xml:space="preserve">Compute </w:t>
      </w:r>
      <w:r>
        <w:rPr>
          <w:rFonts w:eastAsia="Times New Roman" w:cstheme="minorHAnsi"/>
          <w:color w:val="222222"/>
          <w:sz w:val="24"/>
          <w:szCs w:val="24"/>
        </w:rPr>
        <w:t>cos(x)</w:t>
      </w:r>
      <w:r>
        <w:rPr>
          <w:rFonts w:cstheme="minorHAnsi"/>
          <w:color w:val="4C4C4C" w:themeColor="text1"/>
          <w:sz w:val="24"/>
          <w:szCs w:val="24"/>
          <w14:textFill>
            <w14:solidFill>
              <w14:schemeClr w14:val="tx1"/>
            </w14:solidFill>
          </w14:textFill>
        </w:rPr>
        <w:t xml:space="preserve"> </w:t>
      </w:r>
    </w:p>
    <w:p>
      <w:pPr>
        <w:pStyle w:val="12"/>
        <w:numPr>
          <w:ilvl w:val="0"/>
          <w:numId w:val="1"/>
        </w:numPr>
        <w:autoSpaceDE w:val="0"/>
        <w:autoSpaceDN w:val="0"/>
        <w:adjustRightInd w:val="0"/>
        <w:spacing w:after="0" w:line="240" w:lineRule="auto"/>
        <w:rPr>
          <w:rFonts w:cstheme="minorHAnsi"/>
          <w:color w:val="4C4C4C" w:themeColor="text1"/>
          <w:sz w:val="24"/>
          <w:szCs w:val="24"/>
          <w14:textFill>
            <w14:solidFill>
              <w14:schemeClr w14:val="tx1"/>
            </w14:solidFill>
          </w14:textFill>
        </w:rPr>
      </w:pPr>
      <w:r>
        <w:rPr>
          <w:rFonts w:cstheme="minorHAnsi"/>
          <w:color w:val="4C4C4C" w:themeColor="text1"/>
          <w:sz w:val="24"/>
          <w:szCs w:val="24"/>
          <w14:textFill>
            <w14:solidFill>
              <w14:schemeClr w14:val="tx1"/>
            </w14:solidFill>
          </w14:textFill>
        </w:rPr>
        <w:t xml:space="preserve">Compute </w:t>
      </w:r>
      <w:r>
        <w:rPr>
          <w:rFonts w:eastAsia="Times New Roman" w:cstheme="minorHAnsi"/>
          <w:color w:val="222222"/>
          <w:sz w:val="24"/>
          <w:szCs w:val="24"/>
        </w:rPr>
        <w:t>tan(x)</w:t>
      </w:r>
      <w:r>
        <w:rPr>
          <w:rFonts w:cstheme="minorHAnsi"/>
          <w:color w:val="4C4C4C" w:themeColor="text1"/>
          <w:sz w:val="24"/>
          <w:szCs w:val="24"/>
          <w14:textFill>
            <w14:solidFill>
              <w14:schemeClr w14:val="tx1"/>
            </w14:solidFill>
          </w14:textFill>
        </w:rPr>
        <w:t xml:space="preserve"> </w:t>
      </w:r>
    </w:p>
    <w:p>
      <w:pPr>
        <w:pStyle w:val="12"/>
        <w:numPr>
          <w:ilvl w:val="0"/>
          <w:numId w:val="1"/>
        </w:numPr>
        <w:autoSpaceDE w:val="0"/>
        <w:autoSpaceDN w:val="0"/>
        <w:adjustRightInd w:val="0"/>
        <w:spacing w:after="0" w:line="240" w:lineRule="auto"/>
        <w:rPr>
          <w:rFonts w:cstheme="minorHAnsi"/>
          <w:color w:val="4C4C4C" w:themeColor="text1"/>
          <w:sz w:val="24"/>
          <w:szCs w:val="24"/>
          <w14:textFill>
            <w14:solidFill>
              <w14:schemeClr w14:val="tx1"/>
            </w14:solidFill>
          </w14:textFill>
        </w:rPr>
      </w:pPr>
      <w:r>
        <w:rPr>
          <w:rFonts w:cstheme="minorHAnsi"/>
          <w:color w:val="4C4C4C" w:themeColor="text1"/>
          <w:sz w:val="24"/>
          <w:szCs w:val="24"/>
          <w14:textFill>
            <w14:solidFill>
              <w14:schemeClr w14:val="tx1"/>
            </w14:solidFill>
          </w14:textFill>
        </w:rPr>
        <w:t>Compute e</w:t>
      </w:r>
      <w:r>
        <w:rPr>
          <w:rFonts w:cstheme="minorHAnsi"/>
          <w:color w:val="4C4C4C" w:themeColor="text1"/>
          <w:sz w:val="24"/>
          <w:szCs w:val="24"/>
          <w:vertAlign w:val="superscript"/>
          <w14:textFill>
            <w14:solidFill>
              <w14:schemeClr w14:val="tx1"/>
            </w14:solidFill>
          </w14:textFill>
        </w:rPr>
        <w:t>x</w:t>
      </w:r>
      <w:r>
        <w:rPr>
          <w:rFonts w:cstheme="minorHAnsi"/>
          <w:color w:val="4C4C4C" w:themeColor="text1"/>
          <w:sz w:val="24"/>
          <w:szCs w:val="24"/>
          <w14:textFill>
            <w14:solidFill>
              <w14:schemeClr w14:val="tx1"/>
            </w14:solidFill>
          </w14:textFill>
        </w:rPr>
        <w:t xml:space="preserve"> </w:t>
      </w:r>
    </w:p>
    <w:p>
      <w:pPr>
        <w:pStyle w:val="12"/>
        <w:numPr>
          <w:ilvl w:val="0"/>
          <w:numId w:val="1"/>
        </w:numPr>
        <w:autoSpaceDE w:val="0"/>
        <w:autoSpaceDN w:val="0"/>
        <w:adjustRightInd w:val="0"/>
        <w:spacing w:after="0" w:line="240" w:lineRule="auto"/>
        <w:rPr>
          <w:rFonts w:cstheme="minorHAnsi"/>
          <w:color w:val="4C4C4C" w:themeColor="text1"/>
          <w:sz w:val="24"/>
          <w:szCs w:val="24"/>
          <w14:textFill>
            <w14:solidFill>
              <w14:schemeClr w14:val="tx1"/>
            </w14:solidFill>
          </w14:textFill>
        </w:rPr>
      </w:pPr>
      <w:r>
        <w:rPr>
          <w:rFonts w:cstheme="minorHAnsi"/>
          <w:color w:val="4C4C4C" w:themeColor="text1"/>
          <w:sz w:val="24"/>
          <w:szCs w:val="24"/>
          <w14:textFill>
            <w14:solidFill>
              <w14:schemeClr w14:val="tx1"/>
            </w14:solidFill>
          </w14:textFill>
        </w:rPr>
        <w:t>Store result (and anything else interesting) in memory</w:t>
      </w:r>
    </w:p>
    <w:p>
      <w:pPr>
        <w:pStyle w:val="12"/>
        <w:numPr>
          <w:ilvl w:val="0"/>
          <w:numId w:val="1"/>
        </w:numPr>
        <w:autoSpaceDE w:val="0"/>
        <w:autoSpaceDN w:val="0"/>
        <w:adjustRightInd w:val="0"/>
        <w:spacing w:after="0" w:line="240" w:lineRule="auto"/>
        <w:rPr>
          <w:rFonts w:cstheme="minorHAnsi"/>
          <w:color w:val="4C4C4C" w:themeColor="text1"/>
          <w:sz w:val="24"/>
          <w:szCs w:val="24"/>
          <w14:textFill>
            <w14:solidFill>
              <w14:schemeClr w14:val="tx1"/>
            </w14:solidFill>
          </w14:textFill>
        </w:rPr>
      </w:pPr>
      <w:r>
        <w:rPr>
          <w:rFonts w:cstheme="minorHAnsi"/>
          <w:color w:val="4C4C4C" w:themeColor="text1"/>
          <w:sz w:val="24"/>
          <w:szCs w:val="24"/>
          <w14:textFill>
            <w14:solidFill>
              <w14:schemeClr w14:val="tx1"/>
            </w14:solidFill>
          </w14:textFill>
        </w:rPr>
        <w:t>Determine how may computer cycles it took.</w:t>
      </w:r>
    </w:p>
    <w:p>
      <w:pPr>
        <w:autoSpaceDE w:val="0"/>
        <w:autoSpaceDN w:val="0"/>
        <w:adjustRightInd w:val="0"/>
        <w:spacing w:after="0" w:line="240" w:lineRule="auto"/>
        <w:rPr>
          <w:rFonts w:cstheme="minorHAnsi"/>
          <w:b/>
          <w:color w:val="4C4C4C" w:themeColor="text1"/>
          <w:sz w:val="24"/>
          <w:szCs w:val="24"/>
          <w14:textFill>
            <w14:solidFill>
              <w14:schemeClr w14:val="tx1"/>
            </w14:solidFill>
          </w14:textFill>
        </w:rPr>
      </w:pPr>
    </w:p>
    <w:p>
      <w:pPr>
        <w:autoSpaceDE w:val="0"/>
        <w:autoSpaceDN w:val="0"/>
        <w:adjustRightInd w:val="0"/>
        <w:spacing w:after="0" w:line="240" w:lineRule="auto"/>
        <w:rPr>
          <w:rFonts w:cstheme="minorHAnsi"/>
          <w:b/>
          <w:color w:val="4C4C4C" w:themeColor="text1"/>
          <w:sz w:val="24"/>
          <w:szCs w:val="24"/>
          <w14:textFill>
            <w14:solidFill>
              <w14:schemeClr w14:val="tx1"/>
            </w14:solidFill>
          </w14:textFill>
        </w:rPr>
      </w:pPr>
      <w:r>
        <w:rPr>
          <w:rFonts w:cstheme="minorHAnsi"/>
          <w:b/>
          <w:color w:val="4C4C4C" w:themeColor="text1"/>
          <w:sz w:val="24"/>
          <w:szCs w:val="24"/>
          <w14:textFill>
            <w14:solidFill>
              <w14:schemeClr w14:val="tx1"/>
            </w14:solidFill>
          </w14:textFill>
        </w:rPr>
        <w:t>Schedule:</w:t>
      </w:r>
    </w:p>
    <w:p>
      <w:pPr>
        <w:shd w:val="clear" w:color="auto" w:fill="FFFFFF"/>
        <w:spacing w:after="0" w:line="240" w:lineRule="auto"/>
        <w:ind w:left="360"/>
        <w:rPr>
          <w:rFonts w:eastAsia="Times New Roman" w:cstheme="minorHAnsi"/>
          <w:color w:val="222222"/>
          <w:sz w:val="24"/>
          <w:szCs w:val="24"/>
        </w:rPr>
      </w:pPr>
      <w:r>
        <w:rPr>
          <w:rFonts w:eastAsia="Times New Roman" w:cstheme="minorHAnsi"/>
          <w:color w:val="222222"/>
          <w:sz w:val="24"/>
          <w:szCs w:val="24"/>
        </w:rPr>
        <w:t>Sunday, 3 Dec, 11.59pm:</w:t>
      </w:r>
      <w:r>
        <w:rPr>
          <w:rFonts w:eastAsia="Times New Roman" w:cstheme="minorHAnsi"/>
          <w:color w:val="222222"/>
          <w:sz w:val="24"/>
          <w:szCs w:val="24"/>
        </w:rPr>
        <w:tab/>
      </w:r>
      <w:r>
        <w:rPr>
          <w:rFonts w:eastAsia="Times New Roman" w:cstheme="minorHAnsi"/>
          <w:color w:val="222222"/>
          <w:sz w:val="24"/>
          <w:szCs w:val="24"/>
        </w:rPr>
        <w:tab/>
      </w:r>
      <w:r>
        <w:rPr>
          <w:rFonts w:eastAsia="Times New Roman" w:cstheme="minorHAnsi"/>
          <w:color w:val="222222"/>
          <w:sz w:val="24"/>
          <w:szCs w:val="24"/>
        </w:rPr>
        <w:t>Assembly code due on Blackboard</w:t>
      </w:r>
    </w:p>
    <w:p>
      <w:pPr>
        <w:shd w:val="clear" w:color="auto" w:fill="FFFFFF"/>
        <w:spacing w:after="0" w:line="240" w:lineRule="auto"/>
        <w:ind w:left="3240" w:firstLine="360"/>
        <w:rPr>
          <w:rFonts w:eastAsia="Times New Roman" w:cstheme="minorHAnsi"/>
          <w:color w:val="222222"/>
          <w:sz w:val="24"/>
          <w:szCs w:val="24"/>
        </w:rPr>
      </w:pPr>
      <w:r>
        <w:rPr>
          <w:rFonts w:eastAsia="Times New Roman" w:cstheme="minorHAnsi"/>
          <w:color w:val="222222"/>
          <w:sz w:val="24"/>
          <w:szCs w:val="24"/>
        </w:rPr>
        <w:t>No changes allowed after submission</w:t>
      </w:r>
    </w:p>
    <w:p>
      <w:pPr>
        <w:shd w:val="clear" w:color="auto" w:fill="FFFFFF"/>
        <w:spacing w:after="0" w:line="240" w:lineRule="auto"/>
        <w:ind w:left="2880" w:firstLine="720"/>
        <w:rPr>
          <w:rFonts w:eastAsia="Times New Roman" w:cstheme="minorHAnsi"/>
          <w:color w:val="222222"/>
          <w:sz w:val="24"/>
          <w:szCs w:val="24"/>
        </w:rPr>
      </w:pPr>
      <w:r>
        <w:rPr>
          <w:rFonts w:eastAsia="Times New Roman" w:cstheme="minorHAnsi"/>
          <w:color w:val="222222"/>
          <w:sz w:val="24"/>
          <w:szCs w:val="24"/>
        </w:rPr>
        <w:t>Documentation due on Blackboard as PDF</w:t>
      </w:r>
    </w:p>
    <w:p>
      <w:pPr>
        <w:shd w:val="clear" w:color="auto" w:fill="FFFFFF"/>
        <w:spacing w:after="0" w:line="240" w:lineRule="auto"/>
        <w:ind w:left="360"/>
        <w:rPr>
          <w:rFonts w:eastAsia="Times New Roman" w:cstheme="minorHAnsi"/>
          <w:color w:val="222222"/>
          <w:sz w:val="24"/>
          <w:szCs w:val="24"/>
        </w:rPr>
      </w:pPr>
      <w:r>
        <w:rPr>
          <w:rFonts w:eastAsia="Times New Roman" w:cstheme="minorHAnsi"/>
          <w:color w:val="222222"/>
          <w:sz w:val="24"/>
          <w:szCs w:val="24"/>
        </w:rPr>
        <w:t>Monday-Friday 4-7 Dec:</w:t>
      </w:r>
      <w:r>
        <w:rPr>
          <w:rFonts w:eastAsia="Times New Roman" w:cstheme="minorHAnsi"/>
          <w:color w:val="222222"/>
          <w:sz w:val="24"/>
          <w:szCs w:val="24"/>
        </w:rPr>
        <w:tab/>
      </w:r>
      <w:r>
        <w:rPr>
          <w:rFonts w:eastAsia="Times New Roman" w:cstheme="minorHAnsi"/>
          <w:color w:val="222222"/>
          <w:sz w:val="24"/>
          <w:szCs w:val="24"/>
        </w:rPr>
        <w:t>10 min demonstration, in Dayuan’s office</w:t>
      </w:r>
    </w:p>
    <w:p>
      <w:pPr>
        <w:shd w:val="clear" w:color="auto" w:fill="FFFFFF"/>
        <w:spacing w:after="0" w:line="240" w:lineRule="auto"/>
        <w:rPr>
          <w:rFonts w:eastAsia="Times New Roman" w:cstheme="minorHAnsi"/>
          <w:b/>
          <w:color w:val="222222"/>
          <w:sz w:val="24"/>
          <w:szCs w:val="24"/>
        </w:rPr>
      </w:pPr>
    </w:p>
    <w:p>
      <w:pPr>
        <w:shd w:val="clear" w:color="auto" w:fill="FFFFFF"/>
        <w:spacing w:after="0" w:line="240" w:lineRule="auto"/>
        <w:rPr>
          <w:rFonts w:eastAsia="Times New Roman" w:cstheme="minorHAnsi"/>
          <w:b/>
          <w:color w:val="222222"/>
          <w:sz w:val="24"/>
          <w:szCs w:val="24"/>
        </w:rPr>
      </w:pPr>
      <w:r>
        <w:rPr>
          <w:rFonts w:eastAsia="Times New Roman" w:cstheme="minorHAnsi"/>
          <w:b/>
          <w:color w:val="222222"/>
          <w:sz w:val="24"/>
          <w:szCs w:val="24"/>
        </w:rPr>
        <w:t>Grading:</w:t>
      </w:r>
    </w:p>
    <w:p>
      <w:pPr>
        <w:shd w:val="clear" w:color="auto" w:fill="FFFFFF"/>
        <w:spacing w:after="0" w:line="240" w:lineRule="auto"/>
        <w:ind w:left="360"/>
        <w:rPr>
          <w:rFonts w:eastAsia="Times New Roman" w:cstheme="minorHAnsi"/>
          <w:color w:val="222222"/>
          <w:sz w:val="24"/>
          <w:szCs w:val="24"/>
        </w:rPr>
      </w:pPr>
      <w:r>
        <w:rPr>
          <w:rFonts w:eastAsia="Times New Roman" w:cstheme="minorHAnsi"/>
          <w:color w:val="222222"/>
          <w:sz w:val="24"/>
          <w:szCs w:val="24"/>
        </w:rPr>
        <w:t>Source code:</w:t>
      </w:r>
      <w:r>
        <w:rPr>
          <w:rFonts w:eastAsia="Times New Roman" w:cstheme="minorHAnsi"/>
          <w:color w:val="222222"/>
          <w:sz w:val="24"/>
          <w:szCs w:val="24"/>
        </w:rPr>
        <w:tab/>
      </w:r>
      <w:r>
        <w:rPr>
          <w:rFonts w:eastAsia="Times New Roman" w:cstheme="minorHAnsi"/>
          <w:color w:val="222222"/>
          <w:sz w:val="24"/>
          <w:szCs w:val="24"/>
        </w:rPr>
        <w:tab/>
      </w:r>
      <w:r>
        <w:rPr>
          <w:rFonts w:eastAsia="Times New Roman" w:cstheme="minorHAnsi"/>
          <w:color w:val="222222"/>
          <w:sz w:val="24"/>
          <w:szCs w:val="24"/>
        </w:rPr>
        <w:tab/>
      </w:r>
      <w:r>
        <w:rPr>
          <w:rFonts w:eastAsia="Times New Roman" w:cstheme="minorHAnsi"/>
          <w:color w:val="222222"/>
          <w:sz w:val="24"/>
          <w:szCs w:val="24"/>
        </w:rPr>
        <w:tab/>
      </w:r>
      <w:r>
        <w:rPr>
          <w:rFonts w:eastAsia="Times New Roman" w:cstheme="minorHAnsi"/>
          <w:color w:val="222222"/>
          <w:sz w:val="24"/>
          <w:szCs w:val="24"/>
        </w:rPr>
        <w:tab/>
      </w:r>
      <w:r>
        <w:rPr>
          <w:rFonts w:eastAsia="Times New Roman" w:cstheme="minorHAnsi"/>
          <w:color w:val="222222"/>
          <w:sz w:val="24"/>
          <w:szCs w:val="24"/>
        </w:rPr>
        <w:t>30%</w:t>
      </w:r>
    </w:p>
    <w:p>
      <w:pPr>
        <w:pStyle w:val="12"/>
        <w:numPr>
          <w:ilvl w:val="0"/>
          <w:numId w:val="2"/>
        </w:num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Commented!!!!</w:t>
      </w:r>
    </w:p>
    <w:p>
      <w:pPr>
        <w:shd w:val="clear" w:color="auto" w:fill="FFFFFF"/>
        <w:spacing w:after="0" w:line="240" w:lineRule="auto"/>
        <w:ind w:left="360"/>
        <w:rPr>
          <w:rFonts w:eastAsia="Times New Roman" w:cstheme="minorHAnsi"/>
          <w:color w:val="222222"/>
          <w:sz w:val="24"/>
          <w:szCs w:val="24"/>
        </w:rPr>
      </w:pPr>
      <w:r>
        <w:rPr>
          <w:rFonts w:eastAsia="Times New Roman" w:cstheme="minorHAnsi"/>
          <w:color w:val="222222"/>
          <w:sz w:val="24"/>
          <w:szCs w:val="24"/>
        </w:rPr>
        <w:t>Oral presentation &amp; demonstration:</w:t>
      </w:r>
      <w:r>
        <w:rPr>
          <w:rFonts w:eastAsia="Times New Roman" w:cstheme="minorHAnsi"/>
          <w:color w:val="222222"/>
          <w:sz w:val="24"/>
          <w:szCs w:val="24"/>
        </w:rPr>
        <w:tab/>
      </w:r>
      <w:r>
        <w:rPr>
          <w:rFonts w:eastAsia="Times New Roman" w:cstheme="minorHAnsi"/>
          <w:color w:val="222222"/>
          <w:sz w:val="24"/>
          <w:szCs w:val="24"/>
        </w:rPr>
        <w:tab/>
      </w:r>
      <w:r>
        <w:rPr>
          <w:rFonts w:eastAsia="Times New Roman" w:cstheme="minorHAnsi"/>
          <w:color w:val="222222"/>
          <w:sz w:val="24"/>
          <w:szCs w:val="24"/>
        </w:rPr>
        <w:t>30%</w:t>
      </w:r>
    </w:p>
    <w:p>
      <w:pPr>
        <w:pStyle w:val="12"/>
        <w:numPr>
          <w:ilvl w:val="0"/>
          <w:numId w:val="2"/>
        </w:num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 xml:space="preserve">10 minutes </w:t>
      </w:r>
    </w:p>
    <w:p>
      <w:pPr>
        <w:pStyle w:val="12"/>
        <w:numPr>
          <w:ilvl w:val="1"/>
          <w:numId w:val="2"/>
        </w:num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 xml:space="preserve">Approach, Code discussion, Issues and solutions, Your Results, and Demonstration with </w:t>
      </w:r>
      <w:r>
        <w:rPr>
          <w:rFonts w:eastAsia="Times New Roman" w:cstheme="minorHAnsi"/>
          <w:color w:val="222222"/>
          <w:sz w:val="24"/>
          <w:szCs w:val="24"/>
        </w:rPr>
        <w:t>Dayuan</w:t>
      </w:r>
      <w:r>
        <w:rPr>
          <w:rFonts w:eastAsia="Times New Roman" w:cstheme="minorHAnsi"/>
          <w:color w:val="222222"/>
          <w:sz w:val="24"/>
          <w:szCs w:val="24"/>
        </w:rPr>
        <w:t>’s numbers</w:t>
      </w:r>
    </w:p>
    <w:p>
      <w:pPr>
        <w:shd w:val="clear" w:color="auto" w:fill="FFFFFF"/>
        <w:spacing w:after="0" w:line="240" w:lineRule="auto"/>
        <w:ind w:left="360"/>
        <w:rPr>
          <w:rFonts w:eastAsia="Times New Roman" w:cstheme="minorHAnsi"/>
          <w:color w:val="222222"/>
          <w:sz w:val="24"/>
          <w:szCs w:val="24"/>
        </w:rPr>
      </w:pPr>
      <w:r>
        <w:rPr>
          <w:rFonts w:eastAsia="Times New Roman" w:cstheme="minorHAnsi"/>
          <w:color w:val="222222"/>
          <w:sz w:val="24"/>
          <w:szCs w:val="24"/>
        </w:rPr>
        <w:t>Final report:</w:t>
      </w:r>
      <w:r>
        <w:rPr>
          <w:rFonts w:eastAsia="Times New Roman" w:cstheme="minorHAnsi"/>
          <w:color w:val="222222"/>
          <w:sz w:val="24"/>
          <w:szCs w:val="24"/>
        </w:rPr>
        <w:tab/>
      </w:r>
      <w:r>
        <w:rPr>
          <w:rFonts w:eastAsia="Times New Roman" w:cstheme="minorHAnsi"/>
          <w:color w:val="222222"/>
          <w:sz w:val="24"/>
          <w:szCs w:val="24"/>
        </w:rPr>
        <w:tab/>
      </w:r>
      <w:r>
        <w:rPr>
          <w:rFonts w:eastAsia="Times New Roman" w:cstheme="minorHAnsi"/>
          <w:color w:val="222222"/>
          <w:sz w:val="24"/>
          <w:szCs w:val="24"/>
        </w:rPr>
        <w:tab/>
      </w:r>
      <w:r>
        <w:rPr>
          <w:rFonts w:eastAsia="Times New Roman" w:cstheme="minorHAnsi"/>
          <w:color w:val="222222"/>
          <w:sz w:val="24"/>
          <w:szCs w:val="24"/>
        </w:rPr>
        <w:tab/>
      </w:r>
      <w:r>
        <w:rPr>
          <w:rFonts w:eastAsia="Times New Roman" w:cstheme="minorHAnsi"/>
          <w:color w:val="222222"/>
          <w:sz w:val="24"/>
          <w:szCs w:val="24"/>
        </w:rPr>
        <w:tab/>
      </w:r>
      <w:r>
        <w:rPr>
          <w:rFonts w:eastAsia="Times New Roman" w:cstheme="minorHAnsi"/>
          <w:color w:val="222222"/>
          <w:sz w:val="24"/>
          <w:szCs w:val="24"/>
        </w:rPr>
        <w:t>30%</w:t>
      </w:r>
    </w:p>
    <w:p>
      <w:pPr>
        <w:pStyle w:val="12"/>
        <w:numPr>
          <w:ilvl w:val="0"/>
          <w:numId w:val="3"/>
        </w:numPr>
        <w:shd w:val="clear" w:color="auto" w:fill="FFFFFF"/>
        <w:spacing w:after="0" w:line="240" w:lineRule="auto"/>
        <w:ind w:left="1080"/>
        <w:rPr>
          <w:rFonts w:eastAsia="Times New Roman" w:cstheme="minorHAnsi"/>
          <w:color w:val="222222"/>
          <w:sz w:val="24"/>
          <w:szCs w:val="24"/>
        </w:rPr>
      </w:pPr>
      <w:r>
        <w:rPr>
          <w:rFonts w:eastAsia="Times New Roman" w:cstheme="minorHAnsi"/>
          <w:color w:val="222222"/>
          <w:sz w:val="24"/>
          <w:szCs w:val="24"/>
        </w:rPr>
        <w:t>A Total Computer Cycles for each function.</w:t>
      </w:r>
    </w:p>
    <w:p>
      <w:pPr>
        <w:pStyle w:val="12"/>
        <w:numPr>
          <w:ilvl w:val="0"/>
          <w:numId w:val="3"/>
        </w:numPr>
        <w:shd w:val="clear" w:color="auto" w:fill="FFFFFF"/>
        <w:spacing w:after="0" w:line="240" w:lineRule="auto"/>
        <w:ind w:left="1080"/>
        <w:rPr>
          <w:rFonts w:eastAsia="Times New Roman" w:cstheme="minorHAnsi"/>
          <w:color w:val="222222"/>
          <w:sz w:val="24"/>
          <w:szCs w:val="24"/>
        </w:rPr>
      </w:pPr>
      <w:r>
        <w:rPr>
          <w:rFonts w:eastAsia="Times New Roman" w:cstheme="minorHAnsi"/>
          <w:color w:val="222222"/>
          <w:sz w:val="24"/>
          <w:szCs w:val="24"/>
        </w:rPr>
        <w:t>Estimate CPI for each function.</w:t>
      </w:r>
    </w:p>
    <w:p>
      <w:pPr>
        <w:pStyle w:val="12"/>
        <w:numPr>
          <w:ilvl w:val="0"/>
          <w:numId w:val="3"/>
        </w:numPr>
        <w:shd w:val="clear" w:color="auto" w:fill="FFFFFF"/>
        <w:spacing w:after="0" w:line="240" w:lineRule="auto"/>
        <w:ind w:left="1080"/>
        <w:rPr>
          <w:rFonts w:eastAsia="Times New Roman" w:cstheme="minorHAnsi"/>
          <w:color w:val="222222"/>
          <w:sz w:val="24"/>
          <w:szCs w:val="24"/>
        </w:rPr>
      </w:pPr>
      <w:r>
        <w:rPr>
          <w:rFonts w:eastAsia="Times New Roman" w:cstheme="minorHAnsi"/>
          <w:color w:val="222222"/>
          <w:sz w:val="24"/>
          <w:szCs w:val="24"/>
        </w:rPr>
        <w:t>Estimate the total processing time assuming a system clock of 32kHz, a 1MHz, and a 1 GHz for each function.</w:t>
      </w:r>
    </w:p>
    <w:p>
      <w:pPr>
        <w:pStyle w:val="12"/>
        <w:numPr>
          <w:ilvl w:val="0"/>
          <w:numId w:val="3"/>
        </w:numPr>
        <w:shd w:val="clear" w:color="auto" w:fill="FFFFFF"/>
        <w:spacing w:after="0" w:line="240" w:lineRule="auto"/>
        <w:ind w:left="1080"/>
        <w:rPr>
          <w:rFonts w:eastAsia="Times New Roman" w:cstheme="minorHAnsi"/>
          <w:color w:val="222222"/>
          <w:sz w:val="24"/>
          <w:szCs w:val="24"/>
        </w:rPr>
      </w:pPr>
      <w:r>
        <w:rPr>
          <w:rFonts w:eastAsia="Times New Roman" w:cstheme="minorHAnsi"/>
          <w:color w:val="222222"/>
          <w:sz w:val="24"/>
          <w:szCs w:val="24"/>
        </w:rPr>
        <w:t>All implemented algorithms must be described.</w:t>
      </w:r>
    </w:p>
    <w:p>
      <w:pPr>
        <w:pStyle w:val="12"/>
        <w:numPr>
          <w:ilvl w:val="0"/>
          <w:numId w:val="3"/>
        </w:numPr>
        <w:shd w:val="clear" w:color="auto" w:fill="FFFFFF"/>
        <w:spacing w:after="0" w:line="240" w:lineRule="auto"/>
        <w:ind w:left="1080"/>
        <w:rPr>
          <w:rFonts w:eastAsia="Times New Roman" w:cstheme="minorHAnsi"/>
          <w:color w:val="222222"/>
          <w:sz w:val="24"/>
          <w:szCs w:val="24"/>
        </w:rPr>
      </w:pPr>
      <w:r>
        <w:rPr>
          <w:rFonts w:eastAsia="Times New Roman" w:cstheme="minorHAnsi"/>
          <w:color w:val="222222"/>
          <w:sz w:val="24"/>
          <w:szCs w:val="24"/>
        </w:rPr>
        <w:t>Show sam</w:t>
      </w:r>
      <w:bookmarkStart w:id="0" w:name="_GoBack"/>
      <w:bookmarkEnd w:id="0"/>
      <w:r>
        <w:rPr>
          <w:rFonts w:eastAsia="Times New Roman" w:cstheme="minorHAnsi"/>
          <w:color w:val="222222"/>
          <w:sz w:val="24"/>
          <w:szCs w:val="24"/>
        </w:rPr>
        <w:t>ple input and output data</w:t>
      </w:r>
    </w:p>
    <w:p>
      <w:pPr>
        <w:shd w:val="clear" w:color="auto" w:fill="FFFFFF"/>
        <w:spacing w:after="0" w:line="240" w:lineRule="auto"/>
        <w:ind w:left="360"/>
        <w:rPr>
          <w:rFonts w:eastAsia="Times New Roman" w:cstheme="minorHAnsi"/>
          <w:color w:val="222222"/>
          <w:sz w:val="24"/>
          <w:szCs w:val="24"/>
        </w:rPr>
      </w:pPr>
      <w:r>
        <w:rPr>
          <w:rFonts w:eastAsia="Times New Roman" w:cstheme="minorHAnsi"/>
          <w:color w:val="222222"/>
          <w:sz w:val="24"/>
          <w:szCs w:val="24"/>
        </w:rPr>
        <w:t>Peer review:</w:t>
      </w:r>
      <w:r>
        <w:rPr>
          <w:rFonts w:eastAsia="Times New Roman" w:cstheme="minorHAnsi"/>
          <w:color w:val="222222"/>
          <w:sz w:val="24"/>
          <w:szCs w:val="24"/>
        </w:rPr>
        <w:tab/>
      </w:r>
      <w:r>
        <w:rPr>
          <w:rFonts w:eastAsia="Times New Roman" w:cstheme="minorHAnsi"/>
          <w:color w:val="222222"/>
          <w:sz w:val="24"/>
          <w:szCs w:val="24"/>
        </w:rPr>
        <w:tab/>
      </w:r>
      <w:r>
        <w:rPr>
          <w:rFonts w:eastAsia="Times New Roman" w:cstheme="minorHAnsi"/>
          <w:color w:val="222222"/>
          <w:sz w:val="24"/>
          <w:szCs w:val="24"/>
        </w:rPr>
        <w:tab/>
      </w:r>
      <w:r>
        <w:rPr>
          <w:rFonts w:eastAsia="Times New Roman" w:cstheme="minorHAnsi"/>
          <w:color w:val="222222"/>
          <w:sz w:val="24"/>
          <w:szCs w:val="24"/>
        </w:rPr>
        <w:tab/>
      </w:r>
      <w:r>
        <w:rPr>
          <w:rFonts w:eastAsia="Times New Roman" w:cstheme="minorHAnsi"/>
          <w:color w:val="222222"/>
          <w:sz w:val="24"/>
          <w:szCs w:val="24"/>
        </w:rPr>
        <w:tab/>
      </w:r>
      <w:r>
        <w:rPr>
          <w:rFonts w:eastAsia="Times New Roman" w:cstheme="minorHAnsi"/>
          <w:color w:val="222222"/>
          <w:sz w:val="24"/>
          <w:szCs w:val="24"/>
        </w:rPr>
        <w:t>10%</w:t>
      </w:r>
    </w:p>
    <w:sectPr>
      <w:headerReference r:id="rId5" w:type="first"/>
      <w:footerReference r:id="rId8" w:type="first"/>
      <w:headerReference r:id="rId3" w:type="default"/>
      <w:footerReference r:id="rId6" w:type="default"/>
      <w:headerReference r:id="rId4" w:type="even"/>
      <w:footerReference r:id="rId7" w:type="even"/>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ymbol">
    <w:altName w:val="OpenSymbol"/>
    <w:panose1 w:val="05050102010706020507"/>
    <w:charset w:val="02"/>
    <w:family w:val="modern"/>
    <w:pitch w:val="default"/>
    <w:sig w:usb0="00000000" w:usb1="00000000" w:usb2="00000000" w:usb3="00000000" w:csb0="80000000" w:csb1="00000000"/>
  </w:font>
  <w:font w:name="Courier New">
    <w:altName w:val="DejaVu Sans"/>
    <w:panose1 w:val="02070309020205020404"/>
    <w:charset w:val="00"/>
    <w:family w:val="swiss"/>
    <w:pitch w:val="default"/>
    <w:sig w:usb0="00000000" w:usb1="00000000" w:usb2="00000009" w:usb3="00000000" w:csb0="000001FF" w:csb1="00000000"/>
  </w:font>
  <w:font w:name="Wingdings">
    <w:altName w:val="OpenSymbol"/>
    <w:panose1 w:val="05000000000000000000"/>
    <w:charset w:val="02"/>
    <w:family w:val="auto"/>
    <w:pitch w:val="default"/>
    <w:sig w:usb0="00000000" w:usb1="00000000" w:usb2="00000000" w:usb3="00000000" w:csb0="80000000" w:csb1="00000000"/>
  </w:font>
  <w:font w:name="Tahoma">
    <w:altName w:val="Ubuntu"/>
    <w:panose1 w:val="020B0604030504040204"/>
    <w:charset w:val="00"/>
    <w:family w:val="decorative"/>
    <w:pitch w:val="default"/>
    <w:sig w:usb0="00000000" w:usb1="00000000" w:usb2="00000029" w:usb3="00000000" w:csb0="000101FF" w:csb1="00000000"/>
  </w:font>
  <w:font w:name="Minion-Regular">
    <w:altName w:val="Kedage"/>
    <w:panose1 w:val="00000000000000000000"/>
    <w:charset w:val="00"/>
    <w:family w:val="modern"/>
    <w:pitch w:val="default"/>
    <w:sig w:usb0="00000000" w:usb1="00000000" w:usb2="00000000" w:usb3="00000000" w:csb0="00000001" w:csb1="00000000"/>
  </w:font>
  <w:font w:name="Kedage">
    <w:panose1 w:val="00000400000000000000"/>
    <w:charset w:val="00"/>
    <w:family w:val="auto"/>
    <w:pitch w:val="default"/>
    <w:sig w:usb0="00000000" w:usb1="00000000" w:usb2="00000000" w:usb3="00000000" w:csb0="00000001" w:csb1="00000000"/>
  </w:font>
  <w:font w:name="文泉驿微米黑">
    <w:panose1 w:val="020B0606030804020204"/>
    <w:charset w:val="86"/>
    <w:family w:val="auto"/>
    <w:pitch w:val="default"/>
    <w:sig w:usb0="E10002EF" w:usb1="6BDFFCFB" w:usb2="00800036" w:usb3="00000000" w:csb0="603E01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Ubuntu">
    <w:panose1 w:val="020B0604030602030204"/>
    <w:charset w:val="00"/>
    <w:family w:val="auto"/>
    <w:pitch w:val="default"/>
    <w:sig w:usb0="E00002FF" w:usb1="5000205B" w:usb2="00000000" w:usb3="00000000" w:csb0="2000009F" w:csb1="56010000"/>
  </w:font>
  <w:font w:name="OpenSymbol">
    <w:panose1 w:val="0501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00000000" w:usb1="00000000" w:usb2="00000000" w:usb3="00000000" w:csb0="00000000" w:csb1="00000000"/>
  </w:font>
  <w:font w:name="Ubuntu">
    <w:panose1 w:val="020B0604030602030204"/>
    <w:charset w:val="00"/>
    <w:family w:val="auto"/>
    <w:pitch w:val="default"/>
    <w:sig w:usb0="00000000" w:usb1="00000000" w:usb2="00000000" w:usb3="00000000" w:csb0="0000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Due 12/</w:t>
    </w:r>
    <w:r>
      <w:t>03</w:t>
    </w:r>
    <w:r>
      <w:t>/2017 or sooner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20"/>
        <w:tab w:val="right" w:pos="9360"/>
      </w:tabs>
      <w:autoSpaceDE w:val="0"/>
      <w:autoSpaceDN w:val="0"/>
      <w:adjustRightInd w:val="0"/>
      <w:spacing w:after="0" w:line="240" w:lineRule="auto"/>
      <w:jc w:val="center"/>
      <w:rPr>
        <w:rFonts w:ascii="Minion-Regular" w:hAnsi="Minion-Regular" w:cs="Minion-Regular"/>
        <w:b/>
        <w:color w:val="000000"/>
        <w:sz w:val="32"/>
        <w:szCs w:val="32"/>
        <w:u w:val="single"/>
      </w:rPr>
    </w:pPr>
    <w:r>
      <w:rPr>
        <w:rFonts w:ascii="Minion-Regular" w:hAnsi="Minion-Regular" w:cs="Minion-Regular"/>
        <w:b/>
        <w:color w:val="000000"/>
        <w:sz w:val="32"/>
        <w:szCs w:val="32"/>
        <w:u w:val="single"/>
      </w:rPr>
      <w:t>CMSC 411 – Software Project – assigned 10/24/17</w:t>
    </w: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17628422">
    <w:nsid w:val="2AC62406"/>
    <w:multiLevelType w:val="multilevel"/>
    <w:tmpl w:val="2AC62406"/>
    <w:lvl w:ilvl="0" w:tentative="1">
      <w:start w:val="1"/>
      <w:numFmt w:val="decimal"/>
      <w:lvlText w:val="%1)"/>
      <w:lvlJc w:val="left"/>
      <w:pPr>
        <w:ind w:left="720" w:hanging="360"/>
      </w:pPr>
      <w:rPr>
        <w:rFonts w:hint="default" w:eastAsia="Times New Roman"/>
        <w:b w:val="0"/>
        <w:color w:val="2222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17251655">
    <w:nsid w:val="36AC2647"/>
    <w:multiLevelType w:val="multilevel"/>
    <w:tmpl w:val="36AC2647"/>
    <w:lvl w:ilvl="0" w:tentative="1">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206383787">
    <w:nsid w:val="0C4D2AAB"/>
    <w:multiLevelType w:val="multilevel"/>
    <w:tmpl w:val="0C4D2AAB"/>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num w:numId="1">
    <w:abstractNumId w:val="717628422"/>
  </w:num>
  <w:num w:numId="2">
    <w:abstractNumId w:val="917251655"/>
  </w:num>
  <w:num w:numId="3">
    <w:abstractNumId w:val="2063837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40A"/>
    <w:rsid w:val="00001730"/>
    <w:rsid w:val="00004905"/>
    <w:rsid w:val="000313D1"/>
    <w:rsid w:val="000524ED"/>
    <w:rsid w:val="00062EAF"/>
    <w:rsid w:val="00075625"/>
    <w:rsid w:val="00075647"/>
    <w:rsid w:val="0009216B"/>
    <w:rsid w:val="000C0999"/>
    <w:rsid w:val="000E0849"/>
    <w:rsid w:val="00146605"/>
    <w:rsid w:val="0015380C"/>
    <w:rsid w:val="00155468"/>
    <w:rsid w:val="001736BE"/>
    <w:rsid w:val="00182190"/>
    <w:rsid w:val="00182D69"/>
    <w:rsid w:val="00197D1A"/>
    <w:rsid w:val="001B4FBB"/>
    <w:rsid w:val="001E1971"/>
    <w:rsid w:val="0020031C"/>
    <w:rsid w:val="002906E6"/>
    <w:rsid w:val="00294FB5"/>
    <w:rsid w:val="002B0B34"/>
    <w:rsid w:val="003345F1"/>
    <w:rsid w:val="003427AE"/>
    <w:rsid w:val="00367E02"/>
    <w:rsid w:val="003C6B2F"/>
    <w:rsid w:val="003E63F1"/>
    <w:rsid w:val="003E7C5D"/>
    <w:rsid w:val="00423AAF"/>
    <w:rsid w:val="00427807"/>
    <w:rsid w:val="00427F12"/>
    <w:rsid w:val="0044236D"/>
    <w:rsid w:val="004453B2"/>
    <w:rsid w:val="0044785C"/>
    <w:rsid w:val="0048509B"/>
    <w:rsid w:val="004B6B35"/>
    <w:rsid w:val="004C0AAD"/>
    <w:rsid w:val="004C4E88"/>
    <w:rsid w:val="004C586B"/>
    <w:rsid w:val="0050740A"/>
    <w:rsid w:val="00515077"/>
    <w:rsid w:val="00543079"/>
    <w:rsid w:val="0055485F"/>
    <w:rsid w:val="00581621"/>
    <w:rsid w:val="00584F61"/>
    <w:rsid w:val="005B1333"/>
    <w:rsid w:val="005B2776"/>
    <w:rsid w:val="005C2D89"/>
    <w:rsid w:val="005C6213"/>
    <w:rsid w:val="005D0520"/>
    <w:rsid w:val="005D77A5"/>
    <w:rsid w:val="005F1356"/>
    <w:rsid w:val="005F2BF3"/>
    <w:rsid w:val="0060488A"/>
    <w:rsid w:val="006113BE"/>
    <w:rsid w:val="00697030"/>
    <w:rsid w:val="006B7E25"/>
    <w:rsid w:val="006C1C5C"/>
    <w:rsid w:val="006D2EE6"/>
    <w:rsid w:val="007057C2"/>
    <w:rsid w:val="007243AE"/>
    <w:rsid w:val="00752CED"/>
    <w:rsid w:val="007552D9"/>
    <w:rsid w:val="00757325"/>
    <w:rsid w:val="00760A49"/>
    <w:rsid w:val="007A4DF0"/>
    <w:rsid w:val="007D5026"/>
    <w:rsid w:val="007E0FB3"/>
    <w:rsid w:val="00827ABE"/>
    <w:rsid w:val="00834AD8"/>
    <w:rsid w:val="008376DE"/>
    <w:rsid w:val="00840D0D"/>
    <w:rsid w:val="00895A1A"/>
    <w:rsid w:val="00897677"/>
    <w:rsid w:val="008B7680"/>
    <w:rsid w:val="008E1FB5"/>
    <w:rsid w:val="00907466"/>
    <w:rsid w:val="00930426"/>
    <w:rsid w:val="009306FF"/>
    <w:rsid w:val="00952A86"/>
    <w:rsid w:val="00956D34"/>
    <w:rsid w:val="009B397B"/>
    <w:rsid w:val="009B48F4"/>
    <w:rsid w:val="009D244B"/>
    <w:rsid w:val="009D4DB5"/>
    <w:rsid w:val="009D55AB"/>
    <w:rsid w:val="00A10F3D"/>
    <w:rsid w:val="00A13130"/>
    <w:rsid w:val="00A21B53"/>
    <w:rsid w:val="00A339FA"/>
    <w:rsid w:val="00AB4798"/>
    <w:rsid w:val="00AD4822"/>
    <w:rsid w:val="00AD6666"/>
    <w:rsid w:val="00B14022"/>
    <w:rsid w:val="00B318B2"/>
    <w:rsid w:val="00B57E1F"/>
    <w:rsid w:val="00B73ABF"/>
    <w:rsid w:val="00BA0809"/>
    <w:rsid w:val="00BA3740"/>
    <w:rsid w:val="00BC2F85"/>
    <w:rsid w:val="00BF6CF6"/>
    <w:rsid w:val="00C0541D"/>
    <w:rsid w:val="00C17AB0"/>
    <w:rsid w:val="00C2781B"/>
    <w:rsid w:val="00C72640"/>
    <w:rsid w:val="00C95E68"/>
    <w:rsid w:val="00CA5E6A"/>
    <w:rsid w:val="00CD13E8"/>
    <w:rsid w:val="00CF5485"/>
    <w:rsid w:val="00D27542"/>
    <w:rsid w:val="00D46CAB"/>
    <w:rsid w:val="00D55269"/>
    <w:rsid w:val="00D8465A"/>
    <w:rsid w:val="00DE75F8"/>
    <w:rsid w:val="00E00413"/>
    <w:rsid w:val="00E229FC"/>
    <w:rsid w:val="00E556FD"/>
    <w:rsid w:val="00E616B1"/>
    <w:rsid w:val="00E82E93"/>
    <w:rsid w:val="00E86295"/>
    <w:rsid w:val="00E87A62"/>
    <w:rsid w:val="00E90E17"/>
    <w:rsid w:val="00E976D8"/>
    <w:rsid w:val="00EB148A"/>
    <w:rsid w:val="00EC2D3D"/>
    <w:rsid w:val="00EE25E1"/>
    <w:rsid w:val="00F20BE1"/>
    <w:rsid w:val="00F5531F"/>
    <w:rsid w:val="00F55C15"/>
    <w:rsid w:val="00F766E0"/>
    <w:rsid w:val="00F9440D"/>
    <w:rsid w:val="00FA4248"/>
    <w:rsid w:val="00FA4FC4"/>
    <w:rsid w:val="00FB1DF2"/>
    <w:rsid w:val="00FB609A"/>
    <w:rsid w:val="00FD58E6"/>
    <w:rsid w:val="00FF186D"/>
    <w:rsid w:val="00FF244D"/>
    <w:rsid w:val="66FD1EC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pPr>
      <w:spacing w:after="0" w:line="240" w:lineRule="auto"/>
    </w:pPr>
    <w:rPr>
      <w:rFonts w:ascii="Tahoma" w:hAnsi="Tahoma" w:cs="Tahoma"/>
      <w:sz w:val="16"/>
      <w:szCs w:val="16"/>
    </w:r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uiPriority w:val="99"/>
    <w:pPr>
      <w:tabs>
        <w:tab w:val="center" w:pos="4680"/>
        <w:tab w:val="right" w:pos="9360"/>
      </w:tabs>
      <w:spacing w:after="0" w:line="240" w:lineRule="auto"/>
    </w:pPr>
  </w:style>
  <w:style w:type="character" w:styleId="6">
    <w:name w:val="Hyperlink"/>
    <w:basedOn w:val="5"/>
    <w:unhideWhenUsed/>
    <w:uiPriority w:val="99"/>
    <w:rPr>
      <w:color w:val="0000FF"/>
      <w:u w:val="single"/>
    </w:rPr>
  </w:style>
  <w:style w:type="table" w:styleId="8">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Header Char"/>
    <w:basedOn w:val="5"/>
    <w:link w:val="4"/>
    <w:uiPriority w:val="99"/>
  </w:style>
  <w:style w:type="character" w:customStyle="1" w:styleId="10">
    <w:name w:val="Footer Char"/>
    <w:basedOn w:val="5"/>
    <w:link w:val="3"/>
    <w:uiPriority w:val="99"/>
  </w:style>
  <w:style w:type="character" w:customStyle="1" w:styleId="11">
    <w:name w:val="Balloon Text Char"/>
    <w:basedOn w:val="5"/>
    <w:link w:val="2"/>
    <w:semiHidden/>
    <w:uiPriority w:val="99"/>
    <w:rPr>
      <w:rFonts w:ascii="Tahoma" w:hAnsi="Tahoma" w:cs="Tahoma"/>
      <w:sz w:val="16"/>
      <w:szCs w:val="16"/>
    </w:rPr>
  </w:style>
  <w:style w:type="paragraph" w:customStyle="1" w:styleId="12">
    <w:name w:val="List Paragraph"/>
    <w:basedOn w:val="1"/>
    <w:qFormat/>
    <w:uiPriority w:val="34"/>
    <w:pPr>
      <w:ind w:left="720"/>
      <w:contextualSpacing/>
    </w:pPr>
  </w:style>
  <w:style w:type="character" w:customStyle="1" w:styleId="13">
    <w:name w:val="Placeholder Text"/>
    <w:basedOn w:val="5"/>
    <w:semiHidden/>
    <w:uiPriority w:val="99"/>
    <w:rPr>
      <w:color w:val="808080"/>
    </w:rPr>
  </w:style>
  <w:style w:type="character" w:customStyle="1" w:styleId="14">
    <w:name w:val="apple-converted-space"/>
    <w:basedOn w:val="5"/>
    <w:uiPriority w:val="0"/>
  </w:style>
  <w:style w:type="character" w:customStyle="1" w:styleId="15">
    <w:name w:val="aqj"/>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Johns Hopkins University - Applied Physics Lab</Company>
  <Pages>1</Pages>
  <Words>214</Words>
  <Characters>1222</Characters>
  <Lines>10</Lines>
  <Paragraphs>2</Paragraphs>
  <TotalTime>0</TotalTime>
  <ScaleCrop>false</ScaleCrop>
  <LinksUpToDate>false</LinksUpToDate>
  <CharactersWithSpaces>1434</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2017-10-24T13:12:00Z</dcterms:created>
  <dc:creator>Cain, Russell P.</dc:creator>
  <cp:lastModifiedBy>a2</cp:lastModifiedBy>
  <cp:lastPrinted>2014-04-06T23:37:00Z</cp:lastPrinted>
  <dcterms:modified xsi:type="dcterms:W3CDTF">2017-10-24T23:44:31Z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