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bookmarkStart w:id="0" w:name="_GoBack"/>
      <w:bookmarkEnd w:id="0"/>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E22F0A"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630F">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630F">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630F">
      <w:pPr>
        <w:pStyle w:val="TOC2"/>
        <w:tabs>
          <w:tab w:val="left" w:pos="880"/>
          <w:tab w:val="right" w:leader="dot" w:pos="9350"/>
        </w:tabs>
        <w:rPr>
          <w:rFonts w:eastAsiaTheme="minorEastAsia"/>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630F">
      <w:pPr>
        <w:pStyle w:val="TOC1"/>
        <w:tabs>
          <w:tab w:val="left" w:pos="440"/>
          <w:tab w:val="right" w:leader="dot" w:pos="9350"/>
        </w:tabs>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630F">
      <w:pPr>
        <w:pStyle w:val="TOC1"/>
        <w:tabs>
          <w:tab w:val="left" w:pos="440"/>
          <w:tab w:val="right" w:leader="dot" w:pos="9350"/>
        </w:tabs>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22F0A" w:rsidRPr="00E74176">
          <w:rPr>
            <w:rStyle w:val="Hyperlink"/>
            <w:noProof/>
            <w:u w:color="000000"/>
          </w:rPr>
          <w:t>Overview</w:t>
        </w:r>
        <w:r w:rsidR="00E22F0A" w:rsidRPr="00E74176">
          <w:rPr>
            <w:rStyle w:val="Hyperlink"/>
            <w:noProof/>
            <w:spacing w:val="-9"/>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_Toc432634207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630F">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22F0A" w:rsidRPr="00E74176">
          <w:rPr>
            <w:rStyle w:val="Hyperlink"/>
            <w:noProof/>
            <w:u w:color="000000"/>
          </w:rPr>
          <w:t>Overall</w:t>
        </w:r>
        <w:r w:rsidR="00E22F0A" w:rsidRPr="00E74176">
          <w:rPr>
            <w:rStyle w:val="Hyperlink"/>
            <w:noProof/>
            <w:spacing w:val="12"/>
            <w:u w:color="000000"/>
          </w:rPr>
          <w:t xml:space="preserve"> </w:t>
        </w:r>
        <w:r w:rsidR="00E22F0A" w:rsidRPr="00E74176">
          <w:rPr>
            <w:rStyle w:val="Hyperlink"/>
            <w:noProof/>
            <w:u w:color="000000"/>
          </w:rPr>
          <w:t>assessment</w:t>
        </w:r>
        <w:r w:rsidR="00E22F0A" w:rsidRPr="00E74176">
          <w:rPr>
            <w:rStyle w:val="Hyperlink"/>
            <w:noProof/>
            <w:spacing w:val="12"/>
            <w:u w:color="000000"/>
          </w:rPr>
          <w:t xml:space="preserve"> </w:t>
        </w:r>
        <w:r w:rsidR="00E22F0A" w:rsidRPr="00E74176">
          <w:rPr>
            <w:rStyle w:val="Hyperlink"/>
            <w:noProof/>
            <w:u w:color="000000"/>
          </w:rPr>
          <w:t>of</w:t>
        </w:r>
        <w:r w:rsidR="00E22F0A" w:rsidRPr="00E74176">
          <w:rPr>
            <w:rStyle w:val="Hyperlink"/>
            <w:noProof/>
            <w:spacing w:val="12"/>
            <w:u w:color="000000"/>
          </w:rPr>
          <w:t xml:space="preserve"> </w:t>
        </w:r>
        <w:r w:rsidR="00E22F0A" w:rsidRPr="00E74176">
          <w:rPr>
            <w:rStyle w:val="Hyperlink"/>
            <w:noProof/>
            <w:u w:color="000000"/>
          </w:rPr>
          <w:t>the</w:t>
        </w:r>
        <w:r w:rsidR="00E22F0A" w:rsidRPr="00E74176">
          <w:rPr>
            <w:rStyle w:val="Hyperlink"/>
            <w:noProof/>
            <w:spacing w:val="12"/>
            <w:u w:color="000000"/>
          </w:rPr>
          <w:t xml:space="preserve"> </w:t>
        </w:r>
        <w:r w:rsidR="00E22F0A" w:rsidRPr="00E74176">
          <w:rPr>
            <w:rStyle w:val="Hyperlink"/>
            <w:noProof/>
            <w:u w:color="000000"/>
          </w:rPr>
          <w:t>software</w:t>
        </w:r>
        <w:r w:rsidR="00E22F0A" w:rsidRPr="00E74176">
          <w:rPr>
            <w:rStyle w:val="Hyperlink"/>
            <w:noProof/>
            <w:spacing w:val="12"/>
            <w:u w:color="000000"/>
          </w:rPr>
          <w:t xml:space="preserve"> </w:t>
        </w:r>
        <w:r w:rsidR="00E22F0A" w:rsidRPr="00E74176">
          <w:rPr>
            <w:rStyle w:val="Hyperlink"/>
            <w:noProof/>
            <w:spacing w:val="-1"/>
            <w:u w:color="000000"/>
          </w:rPr>
          <w:t>tested</w:t>
        </w:r>
        <w:r w:rsidR="00E22F0A">
          <w:rPr>
            <w:noProof/>
            <w:webHidden/>
          </w:rPr>
          <w:tab/>
        </w:r>
        <w:r w:rsidR="00E22F0A">
          <w:rPr>
            <w:noProof/>
            <w:webHidden/>
          </w:rPr>
          <w:fldChar w:fldCharType="begin"/>
        </w:r>
        <w:r w:rsidR="00E22F0A">
          <w:rPr>
            <w:noProof/>
            <w:webHidden/>
          </w:rPr>
          <w:instrText xml:space="preserve"> PAGEREF _Toc432634208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630F">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E22F0A" w:rsidRPr="00E74176">
          <w:rPr>
            <w:rStyle w:val="Hyperlink"/>
            <w:noProof/>
            <w:u w:color="000000"/>
          </w:rPr>
          <w:t>Impact</w:t>
        </w:r>
        <w:r w:rsidR="00E22F0A" w:rsidRPr="00E74176">
          <w:rPr>
            <w:rStyle w:val="Hyperlink"/>
            <w:noProof/>
            <w:spacing w:val="10"/>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environment</w:t>
        </w:r>
        <w:r w:rsidR="00E22F0A">
          <w:rPr>
            <w:noProof/>
            <w:webHidden/>
          </w:rPr>
          <w:tab/>
        </w:r>
        <w:r w:rsidR="00E22F0A">
          <w:rPr>
            <w:noProof/>
            <w:webHidden/>
          </w:rPr>
          <w:fldChar w:fldCharType="begin"/>
        </w:r>
        <w:r w:rsidR="00E22F0A">
          <w:rPr>
            <w:noProof/>
            <w:webHidden/>
          </w:rPr>
          <w:instrText xml:space="preserve"> PAGEREF _Toc432634209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630F">
      <w:pPr>
        <w:pStyle w:val="TOC2"/>
        <w:tabs>
          <w:tab w:val="left" w:pos="880"/>
          <w:tab w:val="right" w:leader="dot" w:pos="9350"/>
        </w:tabs>
        <w:rPr>
          <w:rFonts w:eastAsiaTheme="minorEastAsia"/>
          <w:noProof/>
        </w:rPr>
      </w:pPr>
      <w:hyperlink w:anchor="_Toc432634210" w:history="1">
        <w:r w:rsidR="00E22F0A" w:rsidRPr="00E74176">
          <w:rPr>
            <w:rStyle w:val="Hyperlink"/>
            <w:noProof/>
          </w:rPr>
          <w:t>3.3</w:t>
        </w:r>
        <w:r w:rsidR="00E22F0A">
          <w:rPr>
            <w:rFonts w:eastAsiaTheme="minorEastAsia"/>
            <w:noProof/>
          </w:rPr>
          <w:tab/>
        </w:r>
        <w:r w:rsidR="00E22F0A" w:rsidRPr="00E74176">
          <w:rPr>
            <w:rStyle w:val="Hyperlink"/>
            <w:noProof/>
            <w:u w:color="000000"/>
          </w:rPr>
          <w:t>Recommended</w:t>
        </w:r>
        <w:r w:rsidR="00E22F0A" w:rsidRPr="00E74176">
          <w:rPr>
            <w:rStyle w:val="Hyperlink"/>
            <w:noProof/>
            <w:spacing w:val="46"/>
            <w:u w:color="000000"/>
          </w:rPr>
          <w:t xml:space="preserve"> </w:t>
        </w:r>
        <w:r w:rsidR="00E22F0A" w:rsidRPr="00E74176">
          <w:rPr>
            <w:rStyle w:val="Hyperlink"/>
            <w:noProof/>
            <w:u w:color="000000"/>
          </w:rPr>
          <w:t>improvements</w:t>
        </w:r>
        <w:r w:rsidR="00E22F0A">
          <w:rPr>
            <w:noProof/>
            <w:webHidden/>
          </w:rPr>
          <w:tab/>
        </w:r>
        <w:r w:rsidR="00E22F0A">
          <w:rPr>
            <w:noProof/>
            <w:webHidden/>
          </w:rPr>
          <w:fldChar w:fldCharType="begin"/>
        </w:r>
        <w:r w:rsidR="00E22F0A">
          <w:rPr>
            <w:noProof/>
            <w:webHidden/>
          </w:rPr>
          <w:instrText xml:space="preserve"> PAGEREF _Toc432634210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630F">
      <w:pPr>
        <w:pStyle w:val="TOC1"/>
        <w:tabs>
          <w:tab w:val="left" w:pos="440"/>
          <w:tab w:val="right" w:leader="dot" w:pos="9350"/>
        </w:tabs>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E22F0A" w:rsidRPr="00E74176">
          <w:rPr>
            <w:rStyle w:val="Hyperlink"/>
            <w:noProof/>
            <w:u w:color="000000"/>
          </w:rPr>
          <w:t>Detailed</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8"/>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_Toc432634211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630F">
      <w:pPr>
        <w:pStyle w:val="TOC2"/>
        <w:tabs>
          <w:tab w:val="left" w:pos="880"/>
          <w:tab w:val="right" w:leader="dot" w:pos="9350"/>
        </w:tabs>
        <w:rPr>
          <w:rFonts w:eastAsiaTheme="minorEastAsia"/>
          <w:noProof/>
        </w:rPr>
      </w:pPr>
      <w:hyperlink w:anchor="_Toc432634212" w:history="1">
        <w:r w:rsidR="00E22F0A" w:rsidRPr="00E74176">
          <w:rPr>
            <w:rStyle w:val="Hyperlink"/>
            <w:noProof/>
          </w:rPr>
          <w:t>4.1</w:t>
        </w:r>
        <w:r w:rsidR="00E22F0A">
          <w:rPr>
            <w:rFonts w:eastAsiaTheme="minorEastAsia"/>
            <w:noProof/>
          </w:rPr>
          <w:tab/>
        </w:r>
        <w:r w:rsidR="00E22F0A" w:rsidRPr="00E74176">
          <w:rPr>
            <w:rStyle w:val="Hyperlink"/>
            <w:noProof/>
            <w:u w:color="000000"/>
          </w:rPr>
          <w:t>(</w:t>
        </w:r>
        <w:r w:rsidR="00E22F0A" w:rsidRPr="00E74176">
          <w:rPr>
            <w:rStyle w:val="Hyperlink"/>
            <w:noProof/>
          </w:rPr>
          <w:t>Project-unique</w:t>
        </w:r>
        <w:r w:rsidR="00E22F0A" w:rsidRPr="00E74176">
          <w:rPr>
            <w:rStyle w:val="Hyperlink"/>
            <w:noProof/>
            <w:spacing w:val="4"/>
          </w:rPr>
          <w:t xml:space="preserve"> </w:t>
        </w:r>
        <w:r w:rsidR="00E22F0A" w:rsidRPr="00E74176">
          <w:rPr>
            <w:rStyle w:val="Hyperlink"/>
            <w:noProof/>
            <w:u w:color="000000"/>
          </w:rPr>
          <w:t>identifier</w:t>
        </w:r>
        <w:r w:rsidR="00E22F0A" w:rsidRPr="00E74176">
          <w:rPr>
            <w:rStyle w:val="Hyperlink"/>
            <w:noProof/>
            <w:spacing w:val="4"/>
            <w:u w:color="000000"/>
          </w:rPr>
          <w:t xml:space="preserve"> </w:t>
        </w:r>
        <w:r w:rsidR="00E22F0A" w:rsidRPr="00E74176">
          <w:rPr>
            <w:rStyle w:val="Hyperlink"/>
            <w:noProof/>
            <w:u w:color="000000"/>
          </w:rPr>
          <w:t>of</w:t>
        </w:r>
        <w:r w:rsidR="00E22F0A" w:rsidRPr="00E74176">
          <w:rPr>
            <w:rStyle w:val="Hyperlink"/>
            <w:noProof/>
            <w:spacing w:val="3"/>
            <w:u w:color="000000"/>
          </w:rPr>
          <w:t xml:space="preserve"> </w:t>
        </w:r>
        <w:r w:rsidR="00E22F0A" w:rsidRPr="00E74176">
          <w:rPr>
            <w:rStyle w:val="Hyperlink"/>
            <w:noProof/>
            <w:u w:color="000000"/>
          </w:rPr>
          <w:t>a</w:t>
        </w:r>
        <w:r w:rsidR="00E22F0A" w:rsidRPr="00E74176">
          <w:rPr>
            <w:rStyle w:val="Hyperlink"/>
            <w:noProof/>
            <w:spacing w:val="4"/>
            <w:u w:color="000000"/>
          </w:rPr>
          <w:t xml:space="preserve"> </w:t>
        </w:r>
        <w:r w:rsidR="00E22F0A" w:rsidRPr="00E74176">
          <w:rPr>
            <w:rStyle w:val="Hyperlink"/>
            <w:noProof/>
            <w:spacing w:val="-1"/>
            <w:u w:color="000000"/>
          </w:rPr>
          <w:t>test)</w:t>
        </w:r>
        <w:r w:rsidR="00E22F0A">
          <w:rPr>
            <w:noProof/>
            <w:webHidden/>
          </w:rPr>
          <w:tab/>
        </w:r>
        <w:r w:rsidR="00E22F0A">
          <w:rPr>
            <w:noProof/>
            <w:webHidden/>
          </w:rPr>
          <w:fldChar w:fldCharType="begin"/>
        </w:r>
        <w:r w:rsidR="00E22F0A">
          <w:rPr>
            <w:noProof/>
            <w:webHidden/>
          </w:rPr>
          <w:instrText xml:space="preserve"> PAGEREF _Toc432634212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630F">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E22F0A" w:rsidRPr="00E74176">
          <w:rPr>
            <w:rStyle w:val="Hyperlink"/>
            <w:noProof/>
            <w:u w:color="000000"/>
          </w:rPr>
          <w:t>Summary</w:t>
        </w:r>
        <w:r w:rsidR="00E22F0A" w:rsidRPr="00E74176">
          <w:rPr>
            <w:rStyle w:val="Hyperlink"/>
            <w:noProof/>
            <w:spacing w:val="22"/>
            <w:u w:color="000000"/>
          </w:rPr>
          <w:t xml:space="preserve"> </w:t>
        </w:r>
        <w:r w:rsidR="00E22F0A" w:rsidRPr="00E74176">
          <w:rPr>
            <w:rStyle w:val="Hyperlink"/>
            <w:noProof/>
            <w:u w:color="000000"/>
          </w:rPr>
          <w:t>of</w:t>
        </w:r>
        <w:r w:rsidR="00E22F0A" w:rsidRPr="00E74176">
          <w:rPr>
            <w:rStyle w:val="Hyperlink"/>
            <w:noProof/>
            <w:spacing w:val="22"/>
            <w:u w:color="000000"/>
          </w:rPr>
          <w:t xml:space="preserve"> </w:t>
        </w:r>
        <w:r w:rsidR="00E22F0A" w:rsidRPr="00E74176">
          <w:rPr>
            <w:rStyle w:val="Hyperlink"/>
            <w:noProof/>
            <w:u w:color="000000"/>
          </w:rPr>
          <w:t>test</w:t>
        </w:r>
        <w:r w:rsidR="00E22F0A" w:rsidRPr="00E74176">
          <w:rPr>
            <w:rStyle w:val="Hyperlink"/>
            <w:noProof/>
            <w:spacing w:val="23"/>
            <w:u w:color="000000"/>
          </w:rPr>
          <w:t xml:space="preserve"> </w:t>
        </w:r>
        <w:r w:rsidR="00E22F0A" w:rsidRPr="00E74176">
          <w:rPr>
            <w:rStyle w:val="Hyperlink"/>
            <w:noProof/>
            <w:spacing w:val="-1"/>
            <w:u w:color="000000"/>
          </w:rPr>
          <w:t>results</w:t>
        </w:r>
        <w:r w:rsidR="00E22F0A">
          <w:rPr>
            <w:noProof/>
            <w:webHidden/>
          </w:rPr>
          <w:tab/>
        </w:r>
        <w:r w:rsidR="00E22F0A">
          <w:rPr>
            <w:noProof/>
            <w:webHidden/>
          </w:rPr>
          <w:fldChar w:fldCharType="begin"/>
        </w:r>
        <w:r w:rsidR="00E22F0A">
          <w:rPr>
            <w:noProof/>
            <w:webHidden/>
          </w:rPr>
          <w:instrText xml:space="preserve"> PAGEREF _Toc432634213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630F">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E22F0A" w:rsidRPr="00E74176">
          <w:rPr>
            <w:rStyle w:val="Hyperlink"/>
            <w:noProof/>
            <w:u w:color="000000"/>
          </w:rPr>
          <w:t>Problems</w:t>
        </w:r>
        <w:r w:rsidR="00E22F0A" w:rsidRPr="00E74176">
          <w:rPr>
            <w:rStyle w:val="Hyperlink"/>
            <w:noProof/>
            <w:spacing w:val="4"/>
            <w:u w:color="000000"/>
          </w:rPr>
          <w:t xml:space="preserve"> </w:t>
        </w:r>
        <w:r w:rsidR="00E22F0A" w:rsidRPr="00E74176">
          <w:rPr>
            <w:rStyle w:val="Hyperlink"/>
            <w:noProof/>
            <w:u w:color="000000"/>
          </w:rPr>
          <w:t>encountered</w:t>
        </w:r>
        <w:r w:rsidR="00E22F0A">
          <w:rPr>
            <w:noProof/>
            <w:webHidden/>
          </w:rPr>
          <w:tab/>
        </w:r>
        <w:r w:rsidR="00E22F0A">
          <w:rPr>
            <w:noProof/>
            <w:webHidden/>
          </w:rPr>
          <w:fldChar w:fldCharType="begin"/>
        </w:r>
        <w:r w:rsidR="00E22F0A">
          <w:rPr>
            <w:noProof/>
            <w:webHidden/>
          </w:rPr>
          <w:instrText xml:space="preserve"> PAGEREF _Toc432634214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630F">
      <w:pPr>
        <w:pStyle w:val="TOC3"/>
        <w:tabs>
          <w:tab w:val="left" w:pos="1320"/>
          <w:tab w:val="right" w:leader="dot" w:pos="9350"/>
        </w:tabs>
        <w:rPr>
          <w:rFonts w:eastAsiaTheme="minorEastAsia"/>
          <w:noProof/>
        </w:rPr>
      </w:pPr>
      <w:hyperlink w:anchor="_Toc432634215" w:history="1">
        <w:r w:rsidR="00E22F0A" w:rsidRPr="00E74176">
          <w:rPr>
            <w:rStyle w:val="Hyperlink"/>
            <w:noProof/>
          </w:rPr>
          <w:t>4.1.3</w:t>
        </w:r>
        <w:r w:rsidR="00E22F0A">
          <w:rPr>
            <w:rFonts w:eastAsiaTheme="minorEastAsia"/>
            <w:noProof/>
          </w:rPr>
          <w:tab/>
        </w:r>
        <w:r w:rsidR="00E22F0A" w:rsidRPr="00E74176">
          <w:rPr>
            <w:rStyle w:val="Hyperlink"/>
            <w:noProof/>
            <w:u w:color="000000"/>
          </w:rPr>
          <w:t>Deviations</w:t>
        </w:r>
        <w:r w:rsidR="00E22F0A" w:rsidRPr="00E74176">
          <w:rPr>
            <w:rStyle w:val="Hyperlink"/>
            <w:noProof/>
            <w:spacing w:val="27"/>
            <w:u w:color="000000"/>
          </w:rPr>
          <w:t xml:space="preserve"> </w:t>
        </w:r>
        <w:r w:rsidR="00E22F0A" w:rsidRPr="00E74176">
          <w:rPr>
            <w:rStyle w:val="Hyperlink"/>
            <w:noProof/>
            <w:u w:color="000000"/>
          </w:rPr>
          <w:t>from</w:t>
        </w:r>
        <w:r w:rsidR="00E22F0A" w:rsidRPr="00E74176">
          <w:rPr>
            <w:rStyle w:val="Hyperlink"/>
            <w:noProof/>
            <w:spacing w:val="28"/>
            <w:u w:color="000000"/>
          </w:rPr>
          <w:t xml:space="preserve"> </w:t>
        </w:r>
        <w:r w:rsidR="00E22F0A" w:rsidRPr="00E74176">
          <w:rPr>
            <w:rStyle w:val="Hyperlink"/>
            <w:noProof/>
            <w:u w:color="000000"/>
          </w:rPr>
          <w:t>test</w:t>
        </w:r>
        <w:r w:rsidR="00E22F0A" w:rsidRPr="00E74176">
          <w:rPr>
            <w:rStyle w:val="Hyperlink"/>
            <w:noProof/>
            <w:spacing w:val="28"/>
            <w:u w:color="000000"/>
          </w:rPr>
          <w:t xml:space="preserve"> </w:t>
        </w:r>
        <w:r w:rsidR="00E22F0A" w:rsidRPr="00E74176">
          <w:rPr>
            <w:rStyle w:val="Hyperlink"/>
            <w:noProof/>
            <w:spacing w:val="-1"/>
            <w:u w:color="000000"/>
          </w:rPr>
          <w:t>cases/procedures</w:t>
        </w:r>
        <w:r w:rsidR="00E22F0A">
          <w:rPr>
            <w:noProof/>
            <w:webHidden/>
          </w:rPr>
          <w:tab/>
        </w:r>
        <w:r w:rsidR="00E22F0A">
          <w:rPr>
            <w:noProof/>
            <w:webHidden/>
          </w:rPr>
          <w:fldChar w:fldCharType="begin"/>
        </w:r>
        <w:r w:rsidR="00E22F0A">
          <w:rPr>
            <w:noProof/>
            <w:webHidden/>
          </w:rPr>
          <w:instrText xml:space="preserve"> PAGEREF _Toc432634215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630F">
      <w:pPr>
        <w:pStyle w:val="TOC1"/>
        <w:tabs>
          <w:tab w:val="left" w:pos="440"/>
          <w:tab w:val="right" w:leader="dot" w:pos="9350"/>
        </w:tabs>
        <w:rPr>
          <w:rFonts w:eastAsiaTheme="minorEastAsia"/>
          <w:noProof/>
        </w:rPr>
      </w:pPr>
      <w:hyperlink w:anchor="_Toc432634216" w:history="1">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E22F0A" w:rsidRPr="00E74176">
          <w:rPr>
            <w:rStyle w:val="Hyperlink"/>
            <w:noProof/>
            <w:spacing w:val="-1"/>
            <w:u w:color="000000"/>
          </w:rPr>
          <w:t>log</w:t>
        </w:r>
        <w:r w:rsidR="00E22F0A">
          <w:rPr>
            <w:noProof/>
            <w:webHidden/>
          </w:rPr>
          <w:tab/>
        </w:r>
        <w:r w:rsidR="00E22F0A">
          <w:rPr>
            <w:noProof/>
            <w:webHidden/>
          </w:rPr>
          <w:fldChar w:fldCharType="begin"/>
        </w:r>
        <w:r w:rsidR="00E22F0A">
          <w:rPr>
            <w:noProof/>
            <w:webHidden/>
          </w:rPr>
          <w:instrText xml:space="preserve"> PAGEREF _Toc432634216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C5630F">
      <w:pPr>
        <w:pStyle w:val="TOC1"/>
        <w:tabs>
          <w:tab w:val="left" w:pos="440"/>
          <w:tab w:val="right" w:leader="dot" w:pos="9350"/>
        </w:tabs>
        <w:rPr>
          <w:rFonts w:eastAsiaTheme="minorEastAsia"/>
          <w:noProof/>
        </w:rPr>
      </w:pPr>
      <w:hyperlink w:anchor="_Toc432634217" w:history="1">
        <w:r w:rsidR="00E22F0A" w:rsidRPr="00E74176">
          <w:rPr>
            <w:rStyle w:val="Hyperlink"/>
            <w:rFonts w:cstheme="minorHAnsi"/>
            <w:noProof/>
          </w:rPr>
          <w:t>6</w:t>
        </w:r>
        <w:r w:rsidR="00E22F0A">
          <w:rPr>
            <w:rFonts w:eastAsiaTheme="minorEastAsia"/>
            <w:noProof/>
          </w:rPr>
          <w:tab/>
        </w:r>
        <w:r w:rsidR="00E22F0A" w:rsidRPr="00E74176">
          <w:rPr>
            <w:rStyle w:val="Hyperlink"/>
            <w:rFonts w:cstheme="minorHAnsi"/>
            <w:noProof/>
          </w:rPr>
          <w:t>Notes</w:t>
        </w:r>
        <w:r w:rsidR="00E22F0A">
          <w:rPr>
            <w:noProof/>
            <w:webHidden/>
          </w:rPr>
          <w:tab/>
        </w:r>
        <w:r w:rsidR="00E22F0A">
          <w:rPr>
            <w:noProof/>
            <w:webHidden/>
          </w:rPr>
          <w:fldChar w:fldCharType="begin"/>
        </w:r>
        <w:r w:rsidR="00E22F0A">
          <w:rPr>
            <w:noProof/>
            <w:webHidden/>
          </w:rPr>
          <w:instrText xml:space="preserve"> PAGEREF _Toc432634217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C5630F">
      <w:pPr>
        <w:pStyle w:val="TOC1"/>
        <w:tabs>
          <w:tab w:val="left" w:pos="440"/>
          <w:tab w:val="right" w:leader="dot" w:pos="9350"/>
        </w:tabs>
        <w:rPr>
          <w:rFonts w:eastAsiaTheme="minorEastAsia"/>
          <w:noProof/>
        </w:rPr>
      </w:pPr>
      <w:hyperlink w:anchor="_Toc432634218" w:history="1">
        <w:r w:rsidR="00E22F0A" w:rsidRPr="00E74176">
          <w:rPr>
            <w:rStyle w:val="Hyperlink"/>
            <w:rFonts w:cstheme="minorHAnsi"/>
            <w:noProof/>
          </w:rPr>
          <w:t>A.</w:t>
        </w:r>
        <w:r w:rsidR="00E22F0A">
          <w:rPr>
            <w:rFonts w:eastAsiaTheme="minorEastAsia"/>
            <w:noProof/>
          </w:rPr>
          <w:tab/>
        </w:r>
        <w:r w:rsidR="00E22F0A" w:rsidRPr="00E74176">
          <w:rPr>
            <w:rStyle w:val="Hyperlink"/>
            <w:rFonts w:cstheme="minorHAnsi"/>
            <w:noProof/>
          </w:rPr>
          <w:t>Appendixes</w:t>
        </w:r>
        <w:r w:rsidR="00E22F0A">
          <w:rPr>
            <w:noProof/>
            <w:webHidden/>
          </w:rPr>
          <w:tab/>
        </w:r>
        <w:r w:rsidR="00E22F0A">
          <w:rPr>
            <w:noProof/>
            <w:webHidden/>
          </w:rPr>
          <w:fldChar w:fldCharType="begin"/>
        </w:r>
        <w:r w:rsidR="00E22F0A">
          <w:rPr>
            <w:noProof/>
            <w:webHidden/>
          </w:rPr>
          <w:instrText xml:space="preserve"> PAGEREF _Toc432634218 \h </w:instrText>
        </w:r>
        <w:r w:rsidR="00E22F0A">
          <w:rPr>
            <w:noProof/>
            <w:webHidden/>
          </w:rPr>
        </w:r>
        <w:r w:rsidR="00E22F0A">
          <w:rPr>
            <w:noProof/>
            <w:webHidden/>
          </w:rPr>
          <w:fldChar w:fldCharType="separate"/>
        </w:r>
        <w:r w:rsidR="00E22F0A">
          <w:rPr>
            <w:noProof/>
            <w:webHidden/>
          </w:rPr>
          <w:t>6</w:t>
        </w:r>
        <w:r w:rsidR="00E22F0A">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1" w:name="7._Notes"/>
      <w:bookmarkStart w:id="2" w:name="A._Appendixes"/>
      <w:bookmarkStart w:id="3" w:name="_Toc432634202"/>
      <w:bookmarkEnd w:id="1"/>
      <w:bookmarkEnd w:id="2"/>
      <w:r>
        <w:rPr>
          <w:u w:color="000000"/>
        </w:rPr>
        <w:lastRenderedPageBreak/>
        <w:t>Scope</w:t>
      </w:r>
      <w:bookmarkEnd w:id="3"/>
    </w:p>
    <w:p w:rsidR="00144B30" w:rsidRDefault="00144B30" w:rsidP="00144B30">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144B30" w:rsidRPr="00144B30" w:rsidRDefault="00144B30" w:rsidP="00144B30">
      <w:pPr>
        <w:pStyle w:val="Heading2"/>
      </w:pPr>
      <w:bookmarkStart w:id="4" w:name="1.1_Identification"/>
      <w:bookmarkStart w:id="5" w:name="1.2_System_overview"/>
      <w:bookmarkStart w:id="6" w:name="1.3_Document_overview"/>
      <w:bookmarkStart w:id="7" w:name="_Toc432634203"/>
      <w:bookmarkEnd w:id="4"/>
      <w:bookmarkEnd w:id="5"/>
      <w:bookmarkEnd w:id="6"/>
      <w:r>
        <w:rPr>
          <w:u w:color="000000"/>
        </w:rPr>
        <w:t>Identification</w:t>
      </w:r>
      <w:bookmarkEnd w:id="7"/>
    </w:p>
    <w:p w:rsidR="00144B30" w:rsidRDefault="00144B30" w:rsidP="00144B30">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144B30" w:rsidRPr="00144B30" w:rsidRDefault="00144B30" w:rsidP="00144B30">
      <w:pPr>
        <w:pStyle w:val="Heading2"/>
      </w:pPr>
      <w:bookmarkStart w:id="8" w:name="_Toc432634204"/>
      <w:r>
        <w:rPr>
          <w:u w:color="000000"/>
        </w:rPr>
        <w:t>System</w:t>
      </w:r>
      <w:r>
        <w:rPr>
          <w:spacing w:val="16"/>
          <w:u w:color="000000"/>
        </w:rPr>
        <w:t xml:space="preserve"> </w:t>
      </w:r>
      <w:r>
        <w:rPr>
          <w:u w:color="000000"/>
        </w:rPr>
        <w:t>overview</w:t>
      </w:r>
      <w:bookmarkEnd w:id="8"/>
    </w:p>
    <w:p w:rsidR="00144B30" w:rsidRDefault="00144B30" w:rsidP="00144B30">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144B30" w:rsidRPr="00144B30" w:rsidRDefault="00144B30" w:rsidP="00144B30">
      <w:pPr>
        <w:pStyle w:val="Heading2"/>
      </w:pPr>
      <w:bookmarkStart w:id="9" w:name="_Toc432634205"/>
      <w:r>
        <w:rPr>
          <w:u w:color="000000"/>
        </w:rPr>
        <w:t>Document</w:t>
      </w:r>
      <w:r>
        <w:rPr>
          <w:spacing w:val="16"/>
          <w:u w:color="000000"/>
        </w:rPr>
        <w:t xml:space="preserve"> </w:t>
      </w:r>
      <w:r>
        <w:rPr>
          <w:spacing w:val="-1"/>
          <w:u w:color="000000"/>
        </w:rPr>
        <w:t>overview</w:t>
      </w:r>
      <w:bookmarkEnd w:id="9"/>
    </w:p>
    <w:p w:rsidR="00144B30" w:rsidRDefault="00144B30" w:rsidP="00144B30">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144B30" w:rsidRDefault="00144B30" w:rsidP="00144B30">
      <w:pPr>
        <w:pStyle w:val="Heading1"/>
      </w:pPr>
      <w:bookmarkStart w:id="10" w:name="2._Referenced_documents"/>
      <w:bookmarkStart w:id="11" w:name="_Toc432634206"/>
      <w:bookmarkEnd w:id="10"/>
      <w:r>
        <w:rPr>
          <w:u w:color="000000"/>
        </w:rPr>
        <w:t>Referenced</w:t>
      </w:r>
      <w:r>
        <w:rPr>
          <w:spacing w:val="34"/>
          <w:u w:color="000000"/>
        </w:rPr>
        <w:t xml:space="preserve"> </w:t>
      </w:r>
      <w:r>
        <w:rPr>
          <w:u w:color="000000"/>
        </w:rPr>
        <w:t>documents</w:t>
      </w:r>
      <w:bookmarkEnd w:id="11"/>
    </w:p>
    <w:p w:rsidR="00144B30" w:rsidRDefault="00144B30" w:rsidP="00144B30">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2"/>
        </w:rPr>
        <w:t xml:space="preserve"> </w:t>
      </w:r>
      <w:r>
        <w:t>referenced</w:t>
      </w:r>
      <w:r>
        <w:rPr>
          <w:spacing w:val="-2"/>
        </w:rPr>
        <w:t xml:space="preserve"> </w:t>
      </w:r>
      <w:r>
        <w:t>in</w:t>
      </w:r>
      <w:r>
        <w:rPr>
          <w:spacing w:val="-2"/>
        </w:rPr>
        <w:t xml:space="preserve"> </w:t>
      </w:r>
      <w:r>
        <w:t>this</w:t>
      </w:r>
      <w:r>
        <w:rPr>
          <w:spacing w:val="-2"/>
        </w:rPr>
        <w:t xml:space="preserve"> </w:t>
      </w:r>
      <w:r>
        <w:t>report.  This</w:t>
      </w:r>
      <w:r>
        <w:rPr>
          <w:spacing w:val="-2"/>
        </w:rPr>
        <w:t xml:space="preserve"> </w:t>
      </w:r>
      <w:r>
        <w:t>section</w:t>
      </w:r>
      <w:r>
        <w:rPr>
          <w:spacing w:val="-2"/>
        </w:rPr>
        <w:t xml:space="preserve"> </w:t>
      </w:r>
      <w:r>
        <w:t>shall</w:t>
      </w:r>
      <w:r>
        <w:rPr>
          <w:spacing w:val="-2"/>
        </w:rPr>
        <w:t xml:space="preserve"> </w:t>
      </w:r>
      <w:r>
        <w:t>also</w:t>
      </w:r>
      <w:r>
        <w:rPr>
          <w:spacing w:val="-2"/>
        </w:rPr>
        <w:t xml:space="preserve"> </w:t>
      </w:r>
      <w:r>
        <w:t>identify</w:t>
      </w:r>
      <w:r>
        <w:rPr>
          <w:spacing w:val="-2"/>
        </w:rPr>
        <w:t xml:space="preserve"> </w:t>
      </w:r>
      <w:r>
        <w:t>the</w:t>
      </w:r>
      <w:r>
        <w:rPr>
          <w:spacing w:val="-2"/>
        </w:rPr>
        <w:t xml:space="preserve"> </w:t>
      </w:r>
      <w:r>
        <w:t>source</w:t>
      </w:r>
      <w:r>
        <w:rPr>
          <w:spacing w:val="-3"/>
        </w:rPr>
        <w:t xml:space="preserve"> </w:t>
      </w:r>
      <w:r>
        <w:t>for</w:t>
      </w:r>
      <w:r>
        <w:rPr>
          <w:spacing w:val="-2"/>
        </w:rPr>
        <w:t xml:space="preserve"> </w:t>
      </w:r>
      <w:r>
        <w:t>all</w:t>
      </w:r>
      <w:r>
        <w:rPr>
          <w:spacing w:val="-2"/>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144B30" w:rsidRDefault="00144B30" w:rsidP="00144B30">
      <w:pPr>
        <w:pStyle w:val="Heading1"/>
      </w:pPr>
      <w:bookmarkStart w:id="12" w:name="3._Overview_of_test_results"/>
      <w:bookmarkStart w:id="13" w:name="_Toc432634207"/>
      <w:bookmarkEnd w:id="12"/>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3"/>
    </w:p>
    <w:p w:rsidR="00144B30" w:rsidRDefault="00144B30" w:rsidP="00144B30">
      <w:pPr>
        <w:pStyle w:val="BodyText"/>
      </w:pPr>
      <w:r>
        <w:t>This</w:t>
      </w:r>
      <w:r>
        <w:rPr>
          <w:spacing w:val="-9"/>
        </w:rPr>
        <w:t xml:space="preserve"> </w:t>
      </w:r>
      <w:r>
        <w:t>section</w:t>
      </w:r>
      <w:r>
        <w:rPr>
          <w:spacing w:val="-9"/>
        </w:rPr>
        <w:t xml:space="preserve"> </w:t>
      </w:r>
      <w:r>
        <w:t>shall</w:t>
      </w:r>
      <w:r>
        <w:rPr>
          <w:spacing w:val="-9"/>
        </w:rPr>
        <w:t xml:space="preserve"> </w:t>
      </w:r>
      <w:r>
        <w:t>be</w:t>
      </w:r>
      <w:r>
        <w:rPr>
          <w:spacing w:val="-9"/>
        </w:rPr>
        <w:t xml:space="preserve"> </w:t>
      </w:r>
      <w:r>
        <w:t>divided</w:t>
      </w:r>
      <w:r>
        <w:rPr>
          <w:spacing w:val="-8"/>
        </w:rPr>
        <w:t xml:space="preserve"> </w:t>
      </w:r>
      <w:r>
        <w:t>into</w:t>
      </w:r>
      <w:r>
        <w:rPr>
          <w:spacing w:val="-9"/>
        </w:rPr>
        <w:t xml:space="preserve"> </w:t>
      </w:r>
      <w:r>
        <w:t>the</w:t>
      </w:r>
      <w:r>
        <w:rPr>
          <w:spacing w:val="-9"/>
        </w:rPr>
        <w:t xml:space="preserve"> </w:t>
      </w:r>
      <w:r>
        <w:t>following</w:t>
      </w:r>
      <w:r>
        <w:rPr>
          <w:spacing w:val="-9"/>
        </w:rPr>
        <w:t xml:space="preserve"> </w:t>
      </w:r>
      <w:r>
        <w:t>paragraphs</w:t>
      </w:r>
      <w:r>
        <w:rPr>
          <w:spacing w:val="-9"/>
        </w:rPr>
        <w:t xml:space="preserve"> </w:t>
      </w:r>
      <w:r>
        <w:t>to</w:t>
      </w:r>
      <w:r>
        <w:rPr>
          <w:spacing w:val="-8"/>
        </w:rPr>
        <w:t xml:space="preserve"> </w:t>
      </w:r>
      <w:r>
        <w:t>provide an</w:t>
      </w:r>
      <w:r>
        <w:rPr>
          <w:spacing w:val="12"/>
        </w:rPr>
        <w:t xml:space="preserve"> </w:t>
      </w:r>
      <w:r>
        <w:t>overview</w:t>
      </w:r>
      <w:r>
        <w:rPr>
          <w:spacing w:val="12"/>
        </w:rPr>
        <w:t xml:space="preserve"> </w:t>
      </w:r>
      <w:r>
        <w:t>of</w:t>
      </w:r>
      <w:r>
        <w:rPr>
          <w:spacing w:val="12"/>
        </w:rPr>
        <w:t xml:space="preserve"> </w:t>
      </w:r>
      <w:r>
        <w:t>test</w:t>
      </w:r>
      <w:r>
        <w:rPr>
          <w:spacing w:val="12"/>
        </w:rPr>
        <w:t xml:space="preserve"> </w:t>
      </w:r>
      <w:r>
        <w:t>results.</w:t>
      </w:r>
    </w:p>
    <w:p w:rsidR="00144B30" w:rsidRPr="00144B30" w:rsidRDefault="00144B30" w:rsidP="00144B30">
      <w:pPr>
        <w:pStyle w:val="Heading2"/>
      </w:pPr>
      <w:bookmarkStart w:id="14" w:name="3.1_Overall_assessment_of_the_software_t"/>
      <w:bookmarkStart w:id="15" w:name="_Toc432634208"/>
      <w:bookmarkEnd w:id="14"/>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5"/>
    </w:p>
    <w:p w:rsidR="00144B30" w:rsidRDefault="00144B30" w:rsidP="00144B30">
      <w:pPr>
        <w:pStyle w:val="BodyText"/>
      </w:pPr>
      <w:r>
        <w:t>This</w:t>
      </w:r>
      <w:r>
        <w:rPr>
          <w:spacing w:val="12"/>
        </w:rPr>
        <w:t xml:space="preserve"> </w:t>
      </w:r>
      <w:r>
        <w:t>paragraph</w:t>
      </w:r>
      <w:r>
        <w:rPr>
          <w:spacing w:val="12"/>
        </w:rPr>
        <w:t xml:space="preserve"> </w:t>
      </w:r>
      <w:r>
        <w:t>shall:</w:t>
      </w:r>
    </w:p>
    <w:p w:rsidR="00144B30" w:rsidRDefault="00144B30" w:rsidP="00144B30">
      <w:pPr>
        <w:pStyle w:val="BodyText"/>
        <w:widowControl w:val="0"/>
        <w:numPr>
          <w:ilvl w:val="0"/>
          <w:numId w:val="41"/>
        </w:numPr>
        <w:tabs>
          <w:tab w:val="left" w:pos="840"/>
        </w:tabs>
        <w:spacing w:after="0" w:line="245" w:lineRule="auto"/>
        <w:ind w:right="116"/>
        <w:jc w:val="both"/>
      </w:pPr>
      <w:r>
        <w:t>Provide</w:t>
      </w:r>
      <w:r>
        <w:rPr>
          <w:spacing w:val="1"/>
        </w:rPr>
        <w:t xml:space="preserve"> </w:t>
      </w:r>
      <w:r>
        <w:t>an</w:t>
      </w:r>
      <w:r>
        <w:rPr>
          <w:spacing w:val="1"/>
        </w:rPr>
        <w:t xml:space="preserve"> </w:t>
      </w:r>
      <w:r>
        <w:t>overall</w:t>
      </w:r>
      <w:r>
        <w:rPr>
          <w:spacing w:val="1"/>
        </w:rPr>
        <w:t xml:space="preserve"> </w:t>
      </w:r>
      <w:r>
        <w:t>assessment</w:t>
      </w:r>
      <w:r>
        <w:rPr>
          <w:spacing w:val="1"/>
        </w:rPr>
        <w:t xml:space="preserve"> </w:t>
      </w:r>
      <w:r>
        <w:t>of</w:t>
      </w:r>
      <w:r>
        <w:rPr>
          <w:spacing w:val="1"/>
        </w:rPr>
        <w:t xml:space="preserve"> </w:t>
      </w:r>
      <w:r>
        <w:t>the</w:t>
      </w:r>
      <w:r>
        <w:rPr>
          <w:spacing w:val="1"/>
        </w:rPr>
        <w:t xml:space="preserve"> </w:t>
      </w:r>
      <w:r>
        <w:t>software</w:t>
      </w:r>
      <w:r>
        <w:rPr>
          <w:spacing w:val="2"/>
        </w:rPr>
        <w:t xml:space="preserve"> </w:t>
      </w:r>
      <w:r>
        <w:t>as</w:t>
      </w:r>
      <w:r>
        <w:rPr>
          <w:spacing w:val="1"/>
        </w:rPr>
        <w:t xml:space="preserve"> </w:t>
      </w:r>
      <w:r>
        <w:t>demonstrated</w:t>
      </w:r>
      <w:r>
        <w:rPr>
          <w:spacing w:val="1"/>
        </w:rPr>
        <w:t xml:space="preserve"> </w:t>
      </w:r>
      <w:r>
        <w:t>by</w:t>
      </w:r>
      <w:r>
        <w:rPr>
          <w:spacing w:val="1"/>
        </w:rPr>
        <w:t xml:space="preserve"> </w:t>
      </w:r>
      <w:r>
        <w:t>the</w:t>
      </w:r>
      <w:r>
        <w:rPr>
          <w:spacing w:val="1"/>
        </w:rPr>
        <w:t xml:space="preserve"> </w:t>
      </w:r>
      <w:r>
        <w:t>test</w:t>
      </w:r>
      <w:r>
        <w:rPr>
          <w:spacing w:val="1"/>
        </w:rPr>
        <w:t xml:space="preserve"> </w:t>
      </w:r>
      <w:r>
        <w:t>results</w:t>
      </w:r>
      <w:r>
        <w:rPr>
          <w:spacing w:val="2"/>
        </w:rPr>
        <w:t xml:space="preserve"> </w:t>
      </w:r>
      <w:r>
        <w:t>in</w:t>
      </w:r>
      <w:r>
        <w:rPr>
          <w:spacing w:val="1"/>
        </w:rPr>
        <w:t xml:space="preserve"> </w:t>
      </w:r>
      <w:r>
        <w:t>this report</w:t>
      </w:r>
    </w:p>
    <w:p w:rsidR="00144B30" w:rsidRDefault="00144B30" w:rsidP="00144B30">
      <w:pPr>
        <w:pStyle w:val="BodyText"/>
        <w:widowControl w:val="0"/>
        <w:numPr>
          <w:ilvl w:val="0"/>
          <w:numId w:val="41"/>
        </w:numPr>
        <w:tabs>
          <w:tab w:val="left" w:pos="840"/>
        </w:tabs>
        <w:spacing w:after="0" w:line="245" w:lineRule="auto"/>
        <w:ind w:right="118"/>
        <w:jc w:val="both"/>
      </w:pPr>
      <w:r>
        <w:t>Identify</w:t>
      </w:r>
      <w:r>
        <w:rPr>
          <w:spacing w:val="18"/>
        </w:rPr>
        <w:t xml:space="preserve"> </w:t>
      </w:r>
      <w:r>
        <w:t>any</w:t>
      </w:r>
      <w:r>
        <w:rPr>
          <w:spacing w:val="19"/>
        </w:rPr>
        <w:t xml:space="preserve"> </w:t>
      </w:r>
      <w:r>
        <w:t>remaining</w:t>
      </w:r>
      <w:r>
        <w:rPr>
          <w:spacing w:val="18"/>
        </w:rPr>
        <w:t xml:space="preserve"> </w:t>
      </w:r>
      <w:r>
        <w:t>deficiencies,</w:t>
      </w:r>
      <w:r>
        <w:rPr>
          <w:spacing w:val="18"/>
        </w:rPr>
        <w:t xml:space="preserve"> </w:t>
      </w:r>
      <w:r>
        <w:t>limitations,</w:t>
      </w:r>
      <w:r>
        <w:rPr>
          <w:spacing w:val="19"/>
        </w:rPr>
        <w:t xml:space="preserve"> </w:t>
      </w:r>
      <w:r>
        <w:t>or</w:t>
      </w:r>
      <w:r>
        <w:rPr>
          <w:spacing w:val="18"/>
        </w:rPr>
        <w:t xml:space="preserve"> </w:t>
      </w:r>
      <w:r>
        <w:t>constraints</w:t>
      </w:r>
      <w:r>
        <w:rPr>
          <w:spacing w:val="18"/>
        </w:rPr>
        <w:t xml:space="preserve"> </w:t>
      </w:r>
      <w:r>
        <w:t>that</w:t>
      </w:r>
      <w:r>
        <w:rPr>
          <w:spacing w:val="19"/>
        </w:rPr>
        <w:t xml:space="preserve"> </w:t>
      </w:r>
      <w:r>
        <w:t>were</w:t>
      </w:r>
      <w:r>
        <w:rPr>
          <w:spacing w:val="18"/>
        </w:rPr>
        <w:t xml:space="preserve"> </w:t>
      </w:r>
      <w:r>
        <w:t>detected</w:t>
      </w:r>
      <w:r>
        <w:rPr>
          <w:spacing w:val="18"/>
        </w:rPr>
        <w:t xml:space="preserve"> </w:t>
      </w:r>
      <w:r>
        <w:t>by</w:t>
      </w:r>
      <w:r>
        <w:rPr>
          <w:spacing w:val="19"/>
        </w:rPr>
        <w:t xml:space="preserve"> </w:t>
      </w:r>
      <w:r>
        <w:t>the testing</w:t>
      </w:r>
      <w:r>
        <w:rPr>
          <w:spacing w:val="39"/>
        </w:rPr>
        <w:t xml:space="preserve"> </w:t>
      </w:r>
      <w:r>
        <w:t>performed.  Problem/change</w:t>
      </w:r>
      <w:r>
        <w:rPr>
          <w:spacing w:val="39"/>
        </w:rPr>
        <w:t xml:space="preserve"> </w:t>
      </w:r>
      <w:r>
        <w:t>reports</w:t>
      </w:r>
      <w:r>
        <w:rPr>
          <w:spacing w:val="40"/>
        </w:rPr>
        <w:t xml:space="preserve"> </w:t>
      </w:r>
      <w:r>
        <w:t>may</w:t>
      </w:r>
      <w:r>
        <w:rPr>
          <w:spacing w:val="39"/>
        </w:rPr>
        <w:t xml:space="preserve"> </w:t>
      </w:r>
      <w:r>
        <w:t>be</w:t>
      </w:r>
      <w:r>
        <w:rPr>
          <w:spacing w:val="39"/>
        </w:rPr>
        <w:t xml:space="preserve"> </w:t>
      </w:r>
      <w:r>
        <w:t>used</w:t>
      </w:r>
      <w:r>
        <w:rPr>
          <w:spacing w:val="39"/>
        </w:rPr>
        <w:t xml:space="preserve"> </w:t>
      </w:r>
      <w:r>
        <w:t>to</w:t>
      </w:r>
      <w:r>
        <w:rPr>
          <w:spacing w:val="40"/>
        </w:rPr>
        <w:t xml:space="preserve"> </w:t>
      </w:r>
      <w:r>
        <w:t>provide</w:t>
      </w:r>
      <w:r>
        <w:rPr>
          <w:spacing w:val="39"/>
        </w:rPr>
        <w:t xml:space="preserve"> </w:t>
      </w:r>
      <w:r>
        <w:t>deficiency information.</w:t>
      </w:r>
    </w:p>
    <w:p w:rsidR="00144B30" w:rsidRDefault="00144B30" w:rsidP="00144B30">
      <w:pPr>
        <w:pStyle w:val="BodyText"/>
        <w:widowControl w:val="0"/>
        <w:numPr>
          <w:ilvl w:val="0"/>
          <w:numId w:val="41"/>
        </w:numPr>
        <w:tabs>
          <w:tab w:val="left" w:pos="840"/>
        </w:tabs>
        <w:spacing w:after="0"/>
      </w:pPr>
      <w:r>
        <w:t>For</w:t>
      </w:r>
      <w:r>
        <w:rPr>
          <w:spacing w:val="12"/>
        </w:rPr>
        <w:t xml:space="preserve"> </w:t>
      </w:r>
      <w:r>
        <w:t>each</w:t>
      </w:r>
      <w:r>
        <w:rPr>
          <w:spacing w:val="12"/>
        </w:rPr>
        <w:t xml:space="preserve"> </w:t>
      </w:r>
      <w:r>
        <w:t>remaining</w:t>
      </w:r>
      <w:r>
        <w:rPr>
          <w:spacing w:val="12"/>
        </w:rPr>
        <w:t xml:space="preserve"> </w:t>
      </w:r>
      <w:r>
        <w:t>deficiency,</w:t>
      </w:r>
      <w:r>
        <w:rPr>
          <w:spacing w:val="12"/>
        </w:rPr>
        <w:t xml:space="preserve"> </w:t>
      </w:r>
      <w:r>
        <w:t>limitation,</w:t>
      </w:r>
      <w:r>
        <w:rPr>
          <w:spacing w:val="12"/>
        </w:rPr>
        <w:t xml:space="preserve"> </w:t>
      </w:r>
      <w:r>
        <w:t>or</w:t>
      </w:r>
      <w:r>
        <w:rPr>
          <w:spacing w:val="12"/>
        </w:rPr>
        <w:t xml:space="preserve"> </w:t>
      </w:r>
      <w:r>
        <w:t>constraint,</w:t>
      </w:r>
      <w:r>
        <w:rPr>
          <w:spacing w:val="12"/>
        </w:rPr>
        <w:t xml:space="preserve"> </w:t>
      </w:r>
      <w:r>
        <w:t>describe:</w:t>
      </w:r>
    </w:p>
    <w:p w:rsidR="00144B30" w:rsidRDefault="00144B30" w:rsidP="00144B30">
      <w:pPr>
        <w:pStyle w:val="BodyText"/>
        <w:widowControl w:val="0"/>
        <w:numPr>
          <w:ilvl w:val="0"/>
          <w:numId w:val="43"/>
        </w:numPr>
        <w:tabs>
          <w:tab w:val="left" w:pos="1200"/>
        </w:tabs>
        <w:spacing w:after="0" w:line="245" w:lineRule="auto"/>
        <w:ind w:right="118"/>
      </w:pPr>
      <w:r>
        <w:t xml:space="preserve">Its  </w:t>
      </w:r>
      <w:r>
        <w:rPr>
          <w:spacing w:val="3"/>
        </w:rPr>
        <w:t xml:space="preserve"> </w:t>
      </w:r>
      <w:r>
        <w:t xml:space="preserve">impact  </w:t>
      </w:r>
      <w:r>
        <w:rPr>
          <w:spacing w:val="3"/>
        </w:rPr>
        <w:t xml:space="preserve"> </w:t>
      </w:r>
      <w:r>
        <w:t xml:space="preserve">on  </w:t>
      </w:r>
      <w:r>
        <w:rPr>
          <w:spacing w:val="4"/>
        </w:rPr>
        <w:t xml:space="preserve"> </w:t>
      </w:r>
      <w:r>
        <w:t xml:space="preserve">software  </w:t>
      </w:r>
      <w:r>
        <w:rPr>
          <w:spacing w:val="3"/>
        </w:rPr>
        <w:t xml:space="preserve"> </w:t>
      </w:r>
      <w:r>
        <w:t xml:space="preserve">and  </w:t>
      </w:r>
      <w:r>
        <w:rPr>
          <w:spacing w:val="4"/>
        </w:rPr>
        <w:t xml:space="preserve"> </w:t>
      </w:r>
      <w:r>
        <w:t xml:space="preserve">system  </w:t>
      </w:r>
      <w:r>
        <w:rPr>
          <w:spacing w:val="3"/>
        </w:rPr>
        <w:t xml:space="preserve"> </w:t>
      </w:r>
      <w:proofErr w:type="gramStart"/>
      <w:r>
        <w:t xml:space="preserve">performance,  </w:t>
      </w:r>
      <w:r>
        <w:rPr>
          <w:spacing w:val="4"/>
        </w:rPr>
        <w:t xml:space="preserve"> </w:t>
      </w:r>
      <w:proofErr w:type="gramEnd"/>
      <w:r>
        <w:t xml:space="preserve">including  </w:t>
      </w:r>
      <w:r>
        <w:rPr>
          <w:spacing w:val="3"/>
        </w:rPr>
        <w:t xml:space="preserve"> </w:t>
      </w:r>
      <w:r>
        <w:t xml:space="preserve">identification  </w:t>
      </w:r>
      <w:r>
        <w:rPr>
          <w:spacing w:val="4"/>
        </w:rPr>
        <w:t xml:space="preserve"> </w:t>
      </w:r>
      <w:r>
        <w:t>of requirements</w:t>
      </w:r>
      <w:r>
        <w:rPr>
          <w:spacing w:val="12"/>
        </w:rPr>
        <w:t xml:space="preserve"> </w:t>
      </w:r>
      <w:r>
        <w:t>not</w:t>
      </w:r>
      <w:r>
        <w:rPr>
          <w:spacing w:val="12"/>
        </w:rPr>
        <w:t xml:space="preserve"> </w:t>
      </w:r>
      <w:r>
        <w:t>met</w:t>
      </w:r>
    </w:p>
    <w:p w:rsidR="00144B30" w:rsidRDefault="00144B30" w:rsidP="00144B30">
      <w:pPr>
        <w:pStyle w:val="BodyText"/>
        <w:widowControl w:val="0"/>
        <w:numPr>
          <w:ilvl w:val="0"/>
          <w:numId w:val="43"/>
        </w:numPr>
        <w:tabs>
          <w:tab w:val="left" w:pos="1200"/>
        </w:tabs>
        <w:spacing w:after="0"/>
      </w:pPr>
      <w:bookmarkStart w:id="16" w:name="3.2_Impact_of_test_environment"/>
      <w:bookmarkStart w:id="17" w:name="3.3_Recommended_improvements"/>
      <w:bookmarkEnd w:id="16"/>
      <w:bookmarkEnd w:id="17"/>
      <w:r>
        <w:t>The</w:t>
      </w:r>
      <w:r>
        <w:rPr>
          <w:spacing w:val="12"/>
        </w:rPr>
        <w:t xml:space="preserve"> </w:t>
      </w:r>
      <w:r>
        <w:t>impact</w:t>
      </w:r>
      <w:r>
        <w:rPr>
          <w:spacing w:val="12"/>
        </w:rPr>
        <w:t xml:space="preserve"> </w:t>
      </w:r>
      <w:r>
        <w:t>on</w:t>
      </w:r>
      <w:r>
        <w:rPr>
          <w:spacing w:val="12"/>
        </w:rPr>
        <w:t xml:space="preserve"> </w:t>
      </w:r>
      <w:r>
        <w:t>software</w:t>
      </w:r>
      <w:r>
        <w:rPr>
          <w:spacing w:val="12"/>
        </w:rPr>
        <w:t xml:space="preserve"> </w:t>
      </w:r>
      <w:r>
        <w:t>and</w:t>
      </w:r>
      <w:r>
        <w:rPr>
          <w:spacing w:val="12"/>
        </w:rPr>
        <w:t xml:space="preserve"> </w:t>
      </w:r>
      <w:r>
        <w:t>system</w:t>
      </w:r>
      <w:r>
        <w:rPr>
          <w:spacing w:val="12"/>
        </w:rPr>
        <w:t xml:space="preserve"> </w:t>
      </w:r>
      <w:r>
        <w:t>design</w:t>
      </w:r>
      <w:r>
        <w:rPr>
          <w:spacing w:val="12"/>
        </w:rPr>
        <w:t xml:space="preserve"> </w:t>
      </w:r>
      <w:r>
        <w:t>to</w:t>
      </w:r>
      <w:r>
        <w:rPr>
          <w:spacing w:val="12"/>
        </w:rPr>
        <w:t xml:space="preserve"> </w:t>
      </w:r>
      <w:r>
        <w:t>correct</w:t>
      </w:r>
      <w:r>
        <w:rPr>
          <w:spacing w:val="12"/>
        </w:rPr>
        <w:t xml:space="preserve"> </w:t>
      </w:r>
      <w:r>
        <w:t>it</w:t>
      </w:r>
    </w:p>
    <w:p w:rsidR="00144B30" w:rsidRDefault="00144B30" w:rsidP="00144B30">
      <w:pPr>
        <w:pStyle w:val="BodyText"/>
        <w:widowControl w:val="0"/>
        <w:numPr>
          <w:ilvl w:val="0"/>
          <w:numId w:val="43"/>
        </w:numPr>
        <w:tabs>
          <w:tab w:val="left" w:pos="1200"/>
        </w:tabs>
        <w:spacing w:after="0"/>
      </w:pPr>
      <w:r>
        <w:t>A</w:t>
      </w:r>
      <w:r>
        <w:rPr>
          <w:spacing w:val="12"/>
        </w:rPr>
        <w:t xml:space="preserve"> </w:t>
      </w:r>
      <w:r>
        <w:t>recommended</w:t>
      </w:r>
      <w:r>
        <w:rPr>
          <w:spacing w:val="12"/>
        </w:rPr>
        <w:t xml:space="preserve"> </w:t>
      </w:r>
      <w:r>
        <w:t>solution/approach</w:t>
      </w:r>
      <w:r>
        <w:rPr>
          <w:spacing w:val="12"/>
        </w:rPr>
        <w:t xml:space="preserve"> </w:t>
      </w:r>
      <w:r>
        <w:t>for</w:t>
      </w:r>
      <w:r>
        <w:rPr>
          <w:spacing w:val="12"/>
        </w:rPr>
        <w:t xml:space="preserve"> </w:t>
      </w:r>
      <w:r>
        <w:t>correcting</w:t>
      </w:r>
      <w:r>
        <w:rPr>
          <w:spacing w:val="12"/>
        </w:rPr>
        <w:t xml:space="preserve"> </w:t>
      </w:r>
      <w:r>
        <w:t>it</w:t>
      </w:r>
    </w:p>
    <w:p w:rsidR="00144B30" w:rsidRDefault="00144B30" w:rsidP="00144B30">
      <w:pPr>
        <w:pStyle w:val="Heading2"/>
      </w:pPr>
      <w:bookmarkStart w:id="18" w:name="_Toc432634209"/>
      <w:r>
        <w:rPr>
          <w:u w:color="000000"/>
        </w:rPr>
        <w:lastRenderedPageBreak/>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8"/>
    </w:p>
    <w:p w:rsidR="00144B30" w:rsidRDefault="00144B30" w:rsidP="00144B30">
      <w:pPr>
        <w:pStyle w:val="BodyText"/>
      </w:pPr>
      <w:r>
        <w:t>This</w:t>
      </w:r>
      <w:r>
        <w:rPr>
          <w:spacing w:val="10"/>
        </w:rPr>
        <w:t xml:space="preserve"> </w:t>
      </w:r>
      <w:r>
        <w:t>paragraph</w:t>
      </w:r>
      <w:r>
        <w:rPr>
          <w:spacing w:val="9"/>
        </w:rPr>
        <w:t xml:space="preserve"> </w:t>
      </w:r>
      <w:r>
        <w:t>shall</w:t>
      </w:r>
      <w:r>
        <w:rPr>
          <w:spacing w:val="9"/>
        </w:rPr>
        <w:t xml:space="preserve"> </w:t>
      </w:r>
      <w:r>
        <w:t>provide</w:t>
      </w:r>
      <w:r>
        <w:rPr>
          <w:spacing w:val="9"/>
        </w:rPr>
        <w:t xml:space="preserve"> </w:t>
      </w:r>
      <w:r>
        <w:t>an</w:t>
      </w:r>
      <w:r>
        <w:rPr>
          <w:spacing w:val="10"/>
        </w:rPr>
        <w:t xml:space="preserve"> </w:t>
      </w:r>
      <w:r>
        <w:t>assessment</w:t>
      </w:r>
      <w:r>
        <w:rPr>
          <w:spacing w:val="9"/>
        </w:rPr>
        <w:t xml:space="preserve"> </w:t>
      </w:r>
      <w:r>
        <w:t>of</w:t>
      </w:r>
      <w:r>
        <w:rPr>
          <w:spacing w:val="9"/>
        </w:rPr>
        <w:t xml:space="preserve"> </w:t>
      </w:r>
      <w:r>
        <w:t>the</w:t>
      </w:r>
      <w:r>
        <w:rPr>
          <w:spacing w:val="9"/>
        </w:rPr>
        <w:t xml:space="preserve"> </w:t>
      </w:r>
      <w:proofErr w:type="gramStart"/>
      <w:r>
        <w:t>manner in</w:t>
      </w:r>
      <w:r>
        <w:rPr>
          <w:spacing w:val="13"/>
        </w:rPr>
        <w:t xml:space="preserve"> </w:t>
      </w:r>
      <w:r>
        <w:t>which</w:t>
      </w:r>
      <w:proofErr w:type="gramEnd"/>
      <w:r>
        <w:rPr>
          <w:spacing w:val="13"/>
        </w:rPr>
        <w:t xml:space="preserve"> </w:t>
      </w:r>
      <w:r>
        <w:t>the</w:t>
      </w:r>
      <w:r>
        <w:rPr>
          <w:spacing w:val="14"/>
        </w:rPr>
        <w:t xml:space="preserve"> </w:t>
      </w:r>
      <w:r>
        <w:t>test</w:t>
      </w:r>
      <w:r>
        <w:rPr>
          <w:spacing w:val="13"/>
        </w:rPr>
        <w:t xml:space="preserve"> </w:t>
      </w:r>
      <w:r>
        <w:t>environment</w:t>
      </w:r>
      <w:r>
        <w:rPr>
          <w:spacing w:val="13"/>
        </w:rPr>
        <w:t xml:space="preserve"> </w:t>
      </w:r>
      <w:r>
        <w:t>may</w:t>
      </w:r>
      <w:r>
        <w:rPr>
          <w:spacing w:val="13"/>
        </w:rPr>
        <w:t xml:space="preserve"> </w:t>
      </w:r>
      <w:r>
        <w:t>be</w:t>
      </w:r>
      <w:r>
        <w:rPr>
          <w:spacing w:val="13"/>
        </w:rPr>
        <w:t xml:space="preserve"> </w:t>
      </w:r>
      <w:r>
        <w:t>different</w:t>
      </w:r>
      <w:r>
        <w:rPr>
          <w:spacing w:val="14"/>
        </w:rPr>
        <w:t xml:space="preserve"> </w:t>
      </w:r>
      <w:r>
        <w:t>from</w:t>
      </w:r>
      <w:r>
        <w:rPr>
          <w:spacing w:val="13"/>
        </w:rPr>
        <w:t xml:space="preserve"> </w:t>
      </w:r>
      <w:r>
        <w:t>the</w:t>
      </w:r>
      <w:r>
        <w:rPr>
          <w:spacing w:val="13"/>
        </w:rPr>
        <w:t xml:space="preserve"> </w:t>
      </w:r>
      <w:r>
        <w:t>operational</w:t>
      </w:r>
      <w:r>
        <w:rPr>
          <w:spacing w:val="13"/>
        </w:rPr>
        <w:t xml:space="preserve"> </w:t>
      </w:r>
      <w:r>
        <w:t>environment</w:t>
      </w:r>
      <w:r>
        <w:rPr>
          <w:spacing w:val="13"/>
        </w:rPr>
        <w:t xml:space="preserve"> </w:t>
      </w:r>
      <w:r>
        <w:t>and</w:t>
      </w:r>
      <w:r>
        <w:rPr>
          <w:spacing w:val="14"/>
        </w:rPr>
        <w:t xml:space="preserve"> </w:t>
      </w:r>
      <w:r>
        <w:t>the</w:t>
      </w:r>
      <w:r>
        <w:rPr>
          <w:spacing w:val="13"/>
        </w:rPr>
        <w:t xml:space="preserve"> </w:t>
      </w:r>
      <w:r>
        <w:t>effect of</w:t>
      </w:r>
      <w:r>
        <w:rPr>
          <w:spacing w:val="12"/>
        </w:rPr>
        <w:t xml:space="preserve"> </w:t>
      </w:r>
      <w:r>
        <w:t>this</w:t>
      </w:r>
      <w:r>
        <w:rPr>
          <w:spacing w:val="12"/>
        </w:rPr>
        <w:t xml:space="preserve"> </w:t>
      </w:r>
      <w:r>
        <w:t>difference</w:t>
      </w:r>
      <w:r>
        <w:rPr>
          <w:spacing w:val="12"/>
        </w:rPr>
        <w:t xml:space="preserve"> </w:t>
      </w:r>
      <w:r>
        <w:t>on</w:t>
      </w:r>
      <w:r>
        <w:rPr>
          <w:spacing w:val="12"/>
        </w:rPr>
        <w:t xml:space="preserve"> </w:t>
      </w:r>
      <w:r>
        <w:t>the</w:t>
      </w:r>
      <w:r>
        <w:rPr>
          <w:spacing w:val="12"/>
        </w:rPr>
        <w:t xml:space="preserve"> </w:t>
      </w:r>
      <w:r>
        <w:t>test</w:t>
      </w:r>
      <w:r>
        <w:rPr>
          <w:spacing w:val="12"/>
        </w:rPr>
        <w:t xml:space="preserve"> </w:t>
      </w:r>
      <w:r>
        <w:t>results.</w:t>
      </w:r>
    </w:p>
    <w:p w:rsidR="00144B30" w:rsidRDefault="00144B30" w:rsidP="00144B30">
      <w:pPr>
        <w:pStyle w:val="Heading2"/>
      </w:pPr>
      <w:bookmarkStart w:id="19" w:name="_Toc432634210"/>
      <w:r>
        <w:rPr>
          <w:u w:color="000000"/>
        </w:rPr>
        <w:t>Recommended</w:t>
      </w:r>
      <w:r>
        <w:rPr>
          <w:spacing w:val="46"/>
          <w:u w:color="000000"/>
        </w:rPr>
        <w:t xml:space="preserve"> </w:t>
      </w:r>
      <w:r>
        <w:rPr>
          <w:u w:color="000000"/>
        </w:rPr>
        <w:t>improvements</w:t>
      </w:r>
      <w:bookmarkEnd w:id="19"/>
    </w:p>
    <w:p w:rsidR="00144B30" w:rsidRDefault="00144B30" w:rsidP="00144B30">
      <w:pPr>
        <w:pStyle w:val="BodyText"/>
      </w:pPr>
      <w:r>
        <w:t>This</w:t>
      </w:r>
      <w:r>
        <w:rPr>
          <w:spacing w:val="46"/>
        </w:rPr>
        <w:t xml:space="preserve"> </w:t>
      </w:r>
      <w:r>
        <w:t>paragraph</w:t>
      </w:r>
      <w:r>
        <w:rPr>
          <w:spacing w:val="46"/>
        </w:rPr>
        <w:t xml:space="preserve"> </w:t>
      </w:r>
      <w:r>
        <w:t>shall</w:t>
      </w:r>
      <w:r>
        <w:rPr>
          <w:spacing w:val="46"/>
        </w:rPr>
        <w:t xml:space="preserve"> </w:t>
      </w:r>
      <w:r>
        <w:t>provide</w:t>
      </w:r>
      <w:r>
        <w:rPr>
          <w:spacing w:val="46"/>
        </w:rPr>
        <w:t xml:space="preserve"> </w:t>
      </w:r>
      <w:r>
        <w:t>any</w:t>
      </w:r>
      <w:r>
        <w:rPr>
          <w:spacing w:val="47"/>
        </w:rPr>
        <w:t xml:space="preserve"> </w:t>
      </w:r>
      <w:r>
        <w:t>recommended improvements</w:t>
      </w:r>
      <w:r>
        <w:rPr>
          <w:spacing w:val="16"/>
        </w:rPr>
        <w:t xml:space="preserve"> </w:t>
      </w:r>
      <w:r>
        <w:t>in</w:t>
      </w:r>
      <w:r>
        <w:rPr>
          <w:spacing w:val="15"/>
        </w:rPr>
        <w:t xml:space="preserve"> </w:t>
      </w:r>
      <w:r>
        <w:t>the</w:t>
      </w:r>
      <w:r>
        <w:rPr>
          <w:spacing w:val="15"/>
        </w:rPr>
        <w:t xml:space="preserve"> </w:t>
      </w:r>
      <w:r>
        <w:t>design,</w:t>
      </w:r>
      <w:r>
        <w:rPr>
          <w:spacing w:val="15"/>
        </w:rPr>
        <w:t xml:space="preserve"> </w:t>
      </w:r>
      <w:r>
        <w:t>operation,</w:t>
      </w:r>
      <w:r>
        <w:rPr>
          <w:spacing w:val="15"/>
        </w:rPr>
        <w:t xml:space="preserve"> </w:t>
      </w:r>
      <w:r>
        <w:t>or</w:t>
      </w:r>
      <w:r>
        <w:rPr>
          <w:spacing w:val="15"/>
        </w:rPr>
        <w:t xml:space="preserve"> </w:t>
      </w:r>
      <w:r>
        <w:t>testing</w:t>
      </w:r>
      <w:r>
        <w:rPr>
          <w:spacing w:val="16"/>
        </w:rPr>
        <w:t xml:space="preserve"> </w:t>
      </w:r>
      <w:r>
        <w:t>of</w:t>
      </w:r>
      <w:r>
        <w:rPr>
          <w:spacing w:val="15"/>
        </w:rPr>
        <w:t xml:space="preserve"> </w:t>
      </w:r>
      <w:r>
        <w:t>the</w:t>
      </w:r>
      <w:r>
        <w:rPr>
          <w:spacing w:val="15"/>
        </w:rPr>
        <w:t xml:space="preserve"> </w:t>
      </w:r>
      <w:r>
        <w:t>software</w:t>
      </w:r>
      <w:r>
        <w:rPr>
          <w:spacing w:val="15"/>
        </w:rPr>
        <w:t xml:space="preserve"> </w:t>
      </w:r>
      <w:r>
        <w:t>tested.  A</w:t>
      </w:r>
      <w:r>
        <w:rPr>
          <w:spacing w:val="16"/>
        </w:rPr>
        <w:t xml:space="preserve"> </w:t>
      </w:r>
      <w:r>
        <w:t>discussion</w:t>
      </w:r>
      <w:r>
        <w:rPr>
          <w:spacing w:val="15"/>
        </w:rPr>
        <w:t xml:space="preserve"> </w:t>
      </w:r>
      <w:r>
        <w:t>of</w:t>
      </w:r>
      <w:r>
        <w:rPr>
          <w:spacing w:val="15"/>
        </w:rPr>
        <w:t xml:space="preserve"> </w:t>
      </w:r>
      <w:r>
        <w:t>each recommendation</w:t>
      </w:r>
      <w:r>
        <w:rPr>
          <w:spacing w:val="3"/>
        </w:rPr>
        <w:t xml:space="preserve"> </w:t>
      </w:r>
      <w:r>
        <w:t>and</w:t>
      </w:r>
      <w:r>
        <w:rPr>
          <w:spacing w:val="3"/>
        </w:rPr>
        <w:t xml:space="preserve"> </w:t>
      </w:r>
      <w:r>
        <w:t>its</w:t>
      </w:r>
      <w:r>
        <w:rPr>
          <w:spacing w:val="3"/>
        </w:rPr>
        <w:t xml:space="preserve"> </w:t>
      </w:r>
      <w:r>
        <w:t>impact</w:t>
      </w:r>
      <w:r>
        <w:rPr>
          <w:spacing w:val="4"/>
        </w:rPr>
        <w:t xml:space="preserve"> </w:t>
      </w:r>
      <w:r>
        <w:t>on</w:t>
      </w:r>
      <w:r>
        <w:rPr>
          <w:spacing w:val="3"/>
        </w:rPr>
        <w:t xml:space="preserve"> </w:t>
      </w:r>
      <w:r>
        <w:t>the</w:t>
      </w:r>
      <w:r>
        <w:rPr>
          <w:spacing w:val="3"/>
        </w:rPr>
        <w:t xml:space="preserve"> </w:t>
      </w:r>
      <w:r>
        <w:t>software</w:t>
      </w:r>
      <w:r>
        <w:rPr>
          <w:spacing w:val="3"/>
        </w:rPr>
        <w:t xml:space="preserve"> </w:t>
      </w:r>
      <w:r>
        <w:t>may</w:t>
      </w:r>
      <w:r>
        <w:rPr>
          <w:spacing w:val="4"/>
        </w:rPr>
        <w:t xml:space="preserve"> </w:t>
      </w:r>
      <w:r>
        <w:t>be</w:t>
      </w:r>
      <w:r>
        <w:rPr>
          <w:spacing w:val="3"/>
        </w:rPr>
        <w:t xml:space="preserve"> </w:t>
      </w:r>
      <w:r>
        <w:t>provided.  If</w:t>
      </w:r>
      <w:r>
        <w:rPr>
          <w:spacing w:val="4"/>
        </w:rPr>
        <w:t xml:space="preserve"> </w:t>
      </w:r>
      <w:r>
        <w:t>no</w:t>
      </w:r>
      <w:r>
        <w:rPr>
          <w:spacing w:val="3"/>
        </w:rPr>
        <w:t xml:space="preserve"> </w:t>
      </w:r>
      <w:r>
        <w:t>recommended</w:t>
      </w:r>
      <w:r>
        <w:rPr>
          <w:spacing w:val="3"/>
        </w:rPr>
        <w:t xml:space="preserve"> </w:t>
      </w:r>
      <w:r>
        <w:t>improvements</w:t>
      </w:r>
      <w:r>
        <w:rPr>
          <w:spacing w:val="12"/>
        </w:rPr>
        <w:t xml:space="preserve"> </w:t>
      </w:r>
      <w:r>
        <w:t>are</w:t>
      </w:r>
      <w:r>
        <w:rPr>
          <w:spacing w:val="12"/>
        </w:rPr>
        <w:t xml:space="preserve"> </w:t>
      </w:r>
      <w:r>
        <w:t>provided,</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state</w:t>
      </w:r>
      <w:r>
        <w:rPr>
          <w:spacing w:val="12"/>
        </w:rPr>
        <w:t xml:space="preserve"> </w:t>
      </w:r>
      <w:r>
        <w:t>"None."</w:t>
      </w:r>
    </w:p>
    <w:p w:rsidR="00144B30" w:rsidRDefault="00144B30" w:rsidP="00144B30">
      <w:pPr>
        <w:pStyle w:val="Heading1"/>
      </w:pPr>
      <w:bookmarkStart w:id="20" w:name="4._Detailed_test_results"/>
      <w:bookmarkStart w:id="21" w:name="_Toc432634211"/>
      <w:bookmarkEnd w:id="20"/>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1"/>
    </w:p>
    <w:p w:rsidR="00144B30" w:rsidRDefault="00144B30" w:rsidP="00144B30">
      <w:pPr>
        <w:pStyle w:val="BodyText"/>
      </w:pPr>
      <w:r>
        <w:t>This</w:t>
      </w:r>
      <w:r>
        <w:rPr>
          <w:spacing w:val="8"/>
        </w:rPr>
        <w:t xml:space="preserve"> </w:t>
      </w:r>
      <w:r>
        <w:t>section</w:t>
      </w:r>
      <w:r>
        <w:rPr>
          <w:spacing w:val="8"/>
        </w:rPr>
        <w:t xml:space="preserve"> </w:t>
      </w:r>
      <w:r>
        <w:t>shall</w:t>
      </w:r>
      <w:r>
        <w:rPr>
          <w:spacing w:val="9"/>
        </w:rPr>
        <w:t xml:space="preserve"> </w:t>
      </w:r>
      <w:r>
        <w:t>be</w:t>
      </w:r>
      <w:r>
        <w:rPr>
          <w:spacing w:val="8"/>
        </w:rPr>
        <w:t xml:space="preserve"> </w:t>
      </w:r>
      <w:r>
        <w:t>divided</w:t>
      </w:r>
      <w:r>
        <w:rPr>
          <w:spacing w:val="8"/>
        </w:rPr>
        <w:t xml:space="preserve"> </w:t>
      </w:r>
      <w:r>
        <w:t>into</w:t>
      </w:r>
      <w:r>
        <w:rPr>
          <w:spacing w:val="8"/>
        </w:rPr>
        <w:t xml:space="preserve"> </w:t>
      </w:r>
      <w:r>
        <w:t>the</w:t>
      </w:r>
      <w:r>
        <w:rPr>
          <w:spacing w:val="9"/>
        </w:rPr>
        <w:t xml:space="preserve"> </w:t>
      </w:r>
      <w:r>
        <w:t>following</w:t>
      </w:r>
      <w:r>
        <w:rPr>
          <w:spacing w:val="8"/>
        </w:rPr>
        <w:t xml:space="preserve"> </w:t>
      </w:r>
      <w:r>
        <w:t>paragraphs</w:t>
      </w:r>
      <w:r>
        <w:rPr>
          <w:spacing w:val="8"/>
        </w:rPr>
        <w:t xml:space="preserve"> </w:t>
      </w:r>
      <w:r>
        <w:t>to</w:t>
      </w:r>
      <w:r>
        <w:rPr>
          <w:spacing w:val="8"/>
        </w:rPr>
        <w:t xml:space="preserve"> </w:t>
      </w:r>
      <w:r>
        <w:t>describe the</w:t>
      </w:r>
      <w:r>
        <w:rPr>
          <w:spacing w:val="-4"/>
        </w:rPr>
        <w:t xml:space="preserve"> </w:t>
      </w:r>
      <w:r>
        <w:t>detailed</w:t>
      </w:r>
      <w:r>
        <w:rPr>
          <w:spacing w:val="-3"/>
        </w:rPr>
        <w:t xml:space="preserve"> </w:t>
      </w:r>
      <w:r>
        <w:t>results</w:t>
      </w:r>
      <w:r>
        <w:rPr>
          <w:spacing w:val="-4"/>
        </w:rPr>
        <w:t xml:space="preserve"> </w:t>
      </w:r>
      <w:r>
        <w:t>for</w:t>
      </w:r>
      <w:r>
        <w:rPr>
          <w:spacing w:val="-3"/>
        </w:rPr>
        <w:t xml:space="preserve"> </w:t>
      </w:r>
      <w:r>
        <w:t>each</w:t>
      </w:r>
      <w:r>
        <w:rPr>
          <w:spacing w:val="-4"/>
        </w:rPr>
        <w:t xml:space="preserve"> </w:t>
      </w:r>
      <w:r>
        <w:t>test.  Note:</w:t>
      </w:r>
      <w:r>
        <w:rPr>
          <w:spacing w:val="55"/>
        </w:rPr>
        <w:t xml:space="preserve"> </w:t>
      </w:r>
      <w:r>
        <w:t>The</w:t>
      </w:r>
      <w:r>
        <w:rPr>
          <w:spacing w:val="-3"/>
        </w:rPr>
        <w:t xml:space="preserve"> </w:t>
      </w:r>
      <w:r>
        <w:t>word</w:t>
      </w:r>
      <w:r>
        <w:rPr>
          <w:spacing w:val="-4"/>
        </w:rPr>
        <w:t xml:space="preserve"> </w:t>
      </w:r>
      <w:r>
        <w:t>"test"</w:t>
      </w:r>
      <w:r>
        <w:rPr>
          <w:spacing w:val="-3"/>
        </w:rPr>
        <w:t xml:space="preserve"> </w:t>
      </w:r>
      <w:r>
        <w:t>means</w:t>
      </w:r>
      <w:r>
        <w:rPr>
          <w:spacing w:val="-4"/>
        </w:rPr>
        <w:t xml:space="preserve"> </w:t>
      </w:r>
      <w:r>
        <w:t>a</w:t>
      </w:r>
      <w:r>
        <w:rPr>
          <w:spacing w:val="-3"/>
        </w:rPr>
        <w:t xml:space="preserve"> </w:t>
      </w:r>
      <w:r>
        <w:t>related</w:t>
      </w:r>
      <w:r>
        <w:rPr>
          <w:spacing w:val="-4"/>
        </w:rPr>
        <w:t xml:space="preserve"> </w:t>
      </w:r>
      <w:r>
        <w:t>collection</w:t>
      </w:r>
      <w:r>
        <w:rPr>
          <w:spacing w:val="-3"/>
        </w:rPr>
        <w:t xml:space="preserve"> </w:t>
      </w:r>
      <w:r>
        <w:t>of</w:t>
      </w:r>
      <w:r>
        <w:rPr>
          <w:spacing w:val="-4"/>
        </w:rPr>
        <w:t xml:space="preserve"> </w:t>
      </w:r>
      <w:r>
        <w:t>test</w:t>
      </w:r>
      <w:r>
        <w:rPr>
          <w:spacing w:val="-3"/>
        </w:rPr>
        <w:t xml:space="preserve"> </w:t>
      </w:r>
      <w:r>
        <w:t>cases.</w:t>
      </w:r>
    </w:p>
    <w:p w:rsidR="00144B30" w:rsidRPr="00144B30" w:rsidRDefault="00144B30" w:rsidP="00144B30">
      <w:pPr>
        <w:pStyle w:val="Heading2"/>
      </w:pPr>
      <w:bookmarkStart w:id="22" w:name="4.x_(Project-unique_identifier_of_a_test"/>
      <w:bookmarkStart w:id="23" w:name="_Toc432634212"/>
      <w:bookmarkEnd w:id="22"/>
      <w:r>
        <w:rPr>
          <w:u w:color="000000"/>
        </w:rPr>
        <w:t>(</w:t>
      </w:r>
      <w:r>
        <w:t>Project-unique</w:t>
      </w:r>
      <w:r>
        <w:rPr>
          <w:spacing w:val="4"/>
        </w:rPr>
        <w:t xml:space="preserve"> </w:t>
      </w:r>
      <w:r>
        <w:rPr>
          <w:u w:color="000000"/>
        </w:rPr>
        <w:t>identifier</w:t>
      </w:r>
      <w:r>
        <w:rPr>
          <w:spacing w:val="4"/>
          <w:u w:color="000000"/>
        </w:rPr>
        <w:t xml:space="preserve"> </w:t>
      </w:r>
      <w:r>
        <w:rPr>
          <w:u w:color="000000"/>
        </w:rPr>
        <w:t>of</w:t>
      </w:r>
      <w:r>
        <w:rPr>
          <w:spacing w:val="3"/>
          <w:u w:color="000000"/>
        </w:rPr>
        <w:t xml:space="preserve"> </w:t>
      </w:r>
      <w:r>
        <w:rPr>
          <w:u w:color="000000"/>
        </w:rPr>
        <w:t>a</w:t>
      </w:r>
      <w:r>
        <w:rPr>
          <w:spacing w:val="4"/>
          <w:u w:color="000000"/>
        </w:rPr>
        <w:t xml:space="preserve"> </w:t>
      </w:r>
      <w:r>
        <w:rPr>
          <w:spacing w:val="-1"/>
          <w:u w:color="000000"/>
        </w:rPr>
        <w:t>test)</w:t>
      </w:r>
      <w:bookmarkEnd w:id="23"/>
    </w:p>
    <w:p w:rsidR="00144B30" w:rsidRDefault="00144B30" w:rsidP="00144B30">
      <w:pPr>
        <w:pStyle w:val="BodyText"/>
      </w:pPr>
      <w:r>
        <w:t>This</w:t>
      </w:r>
      <w:r>
        <w:rPr>
          <w:spacing w:val="3"/>
        </w:rPr>
        <w:t xml:space="preserve"> </w:t>
      </w:r>
      <w:r>
        <w:t>paragraph</w:t>
      </w:r>
      <w:r>
        <w:rPr>
          <w:spacing w:val="4"/>
        </w:rPr>
        <w:t xml:space="preserve"> </w:t>
      </w:r>
      <w:r>
        <w:t>shall</w:t>
      </w:r>
      <w:r>
        <w:rPr>
          <w:spacing w:val="3"/>
        </w:rPr>
        <w:t xml:space="preserve"> </w:t>
      </w:r>
      <w:r>
        <w:t>identify</w:t>
      </w:r>
      <w:r>
        <w:rPr>
          <w:spacing w:val="4"/>
        </w:rPr>
        <w:t xml:space="preserve"> </w:t>
      </w:r>
      <w:r>
        <w:t>a</w:t>
      </w:r>
      <w:r>
        <w:rPr>
          <w:spacing w:val="3"/>
        </w:rPr>
        <w:t xml:space="preserve"> </w:t>
      </w:r>
      <w:r>
        <w:t>test</w:t>
      </w:r>
      <w:r>
        <w:rPr>
          <w:spacing w:val="4"/>
        </w:rPr>
        <w:t xml:space="preserve"> </w:t>
      </w:r>
      <w:r>
        <w:t>by</w:t>
      </w:r>
      <w:r>
        <w:rPr>
          <w:spacing w:val="3"/>
        </w:rPr>
        <w:t xml:space="preserve"> </w:t>
      </w:r>
      <w:r>
        <w:t>project-unique</w:t>
      </w:r>
      <w:r>
        <w:rPr>
          <w:spacing w:val="25"/>
        </w:rPr>
        <w:t xml:space="preserve"> </w:t>
      </w:r>
      <w:r>
        <w:t>identifier</w:t>
      </w:r>
      <w:r>
        <w:rPr>
          <w:spacing w:val="12"/>
        </w:rPr>
        <w:t xml:space="preserve"> </w:t>
      </w:r>
      <w:r>
        <w:t>and</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subparagraphs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test</w:t>
      </w:r>
      <w:r>
        <w:rPr>
          <w:spacing w:val="12"/>
        </w:rPr>
        <w:t xml:space="preserve"> </w:t>
      </w:r>
      <w:r>
        <w:t>results.</w:t>
      </w:r>
    </w:p>
    <w:p w:rsidR="00144B30" w:rsidRPr="00144B30" w:rsidRDefault="00144B30" w:rsidP="00144B30">
      <w:pPr>
        <w:pStyle w:val="Heading3"/>
      </w:pPr>
      <w:bookmarkStart w:id="24" w:name="4.x.1_Summary_of_test_results"/>
      <w:bookmarkStart w:id="25" w:name="_Toc432634213"/>
      <w:bookmarkEnd w:id="24"/>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5"/>
    </w:p>
    <w:p w:rsidR="00144B30" w:rsidRDefault="00144B30" w:rsidP="00144B30">
      <w:pPr>
        <w:pStyle w:val="BodyText"/>
      </w:pPr>
      <w:r>
        <w:t>This</w:t>
      </w:r>
      <w:r>
        <w:rPr>
          <w:spacing w:val="24"/>
        </w:rPr>
        <w:t xml:space="preserve"> </w:t>
      </w:r>
      <w:r>
        <w:t>paragraph</w:t>
      </w:r>
      <w:r>
        <w:rPr>
          <w:spacing w:val="22"/>
        </w:rPr>
        <w:t xml:space="preserve"> </w:t>
      </w:r>
      <w:r>
        <w:t>shall</w:t>
      </w:r>
      <w:r>
        <w:rPr>
          <w:spacing w:val="24"/>
        </w:rPr>
        <w:t xml:space="preserve"> </w:t>
      </w:r>
      <w:r>
        <w:t>summarize</w:t>
      </w:r>
      <w:r>
        <w:rPr>
          <w:spacing w:val="22"/>
        </w:rPr>
        <w:t xml:space="preserve"> </w:t>
      </w:r>
      <w:r>
        <w:t>the</w:t>
      </w:r>
      <w:r>
        <w:rPr>
          <w:spacing w:val="24"/>
        </w:rPr>
        <w:t xml:space="preserve"> </w:t>
      </w:r>
      <w:r>
        <w:t>results</w:t>
      </w:r>
      <w:r>
        <w:rPr>
          <w:spacing w:val="22"/>
        </w:rPr>
        <w:t xml:space="preserve"> </w:t>
      </w:r>
      <w:r>
        <w:t>of</w:t>
      </w:r>
      <w:r>
        <w:rPr>
          <w:spacing w:val="22"/>
        </w:rPr>
        <w:t xml:space="preserve"> </w:t>
      </w:r>
      <w:r>
        <w:t>the</w:t>
      </w:r>
      <w:r>
        <w:rPr>
          <w:spacing w:val="24"/>
        </w:rPr>
        <w:t xml:space="preserve"> </w:t>
      </w:r>
      <w:r>
        <w:t>test.  The</w:t>
      </w:r>
      <w:r>
        <w:rPr>
          <w:spacing w:val="27"/>
        </w:rPr>
        <w:t xml:space="preserve"> </w:t>
      </w:r>
      <w:r>
        <w:t>summary</w:t>
      </w:r>
      <w:r>
        <w:rPr>
          <w:spacing w:val="19"/>
        </w:rPr>
        <w:t xml:space="preserve"> </w:t>
      </w:r>
      <w:r>
        <w:t>shall</w:t>
      </w:r>
      <w:r>
        <w:rPr>
          <w:spacing w:val="20"/>
        </w:rPr>
        <w:t xml:space="preserve"> </w:t>
      </w:r>
      <w:r>
        <w:t>include,</w:t>
      </w:r>
      <w:r>
        <w:rPr>
          <w:spacing w:val="19"/>
        </w:rPr>
        <w:t xml:space="preserve"> </w:t>
      </w:r>
      <w:r>
        <w:t>possibly</w:t>
      </w:r>
      <w:r>
        <w:rPr>
          <w:spacing w:val="19"/>
        </w:rPr>
        <w:t xml:space="preserve"> </w:t>
      </w:r>
      <w:r>
        <w:t>in</w:t>
      </w:r>
      <w:r>
        <w:rPr>
          <w:spacing w:val="20"/>
        </w:rPr>
        <w:t xml:space="preserve"> </w:t>
      </w:r>
      <w:r>
        <w:t>a</w:t>
      </w:r>
      <w:r>
        <w:rPr>
          <w:spacing w:val="19"/>
        </w:rPr>
        <w:t xml:space="preserve"> </w:t>
      </w:r>
      <w:r>
        <w:t>table,</w:t>
      </w:r>
      <w:r>
        <w:rPr>
          <w:spacing w:val="20"/>
        </w:rPr>
        <w:t xml:space="preserve"> </w:t>
      </w:r>
      <w:r>
        <w:t>the</w:t>
      </w:r>
      <w:r>
        <w:rPr>
          <w:spacing w:val="19"/>
        </w:rPr>
        <w:t xml:space="preserve"> </w:t>
      </w:r>
      <w:r>
        <w:t>completion</w:t>
      </w:r>
      <w:r>
        <w:rPr>
          <w:spacing w:val="19"/>
        </w:rPr>
        <w:t xml:space="preserve"> </w:t>
      </w:r>
      <w:r>
        <w:t>status</w:t>
      </w:r>
      <w:r>
        <w:rPr>
          <w:spacing w:val="20"/>
        </w:rPr>
        <w:t xml:space="preserve"> </w:t>
      </w:r>
      <w:r>
        <w:t>of</w:t>
      </w:r>
      <w:r>
        <w:rPr>
          <w:spacing w:val="19"/>
        </w:rPr>
        <w:t xml:space="preserve"> </w:t>
      </w:r>
      <w:r>
        <w:t>each</w:t>
      </w:r>
      <w:r>
        <w:rPr>
          <w:spacing w:val="19"/>
        </w:rPr>
        <w:t xml:space="preserve"> </w:t>
      </w:r>
      <w:r>
        <w:t>test</w:t>
      </w:r>
      <w:r>
        <w:rPr>
          <w:spacing w:val="20"/>
        </w:rPr>
        <w:t xml:space="preserve"> </w:t>
      </w:r>
      <w:r>
        <w:t>case</w:t>
      </w:r>
      <w:r>
        <w:rPr>
          <w:spacing w:val="19"/>
        </w:rPr>
        <w:t xml:space="preserve"> </w:t>
      </w:r>
      <w:r>
        <w:t>associated with</w:t>
      </w:r>
      <w:r>
        <w:rPr>
          <w:spacing w:val="10"/>
        </w:rPr>
        <w:t xml:space="preserve"> </w:t>
      </w:r>
      <w:r>
        <w:t>the</w:t>
      </w:r>
      <w:r>
        <w:rPr>
          <w:spacing w:val="10"/>
        </w:rPr>
        <w:t xml:space="preserve"> </w:t>
      </w:r>
      <w:r>
        <w:t>test</w:t>
      </w:r>
      <w:r>
        <w:rPr>
          <w:spacing w:val="9"/>
        </w:rPr>
        <w:t xml:space="preserve"> </w:t>
      </w:r>
      <w:r>
        <w:t>(for</w:t>
      </w:r>
      <w:r>
        <w:rPr>
          <w:spacing w:val="10"/>
        </w:rPr>
        <w:t xml:space="preserve"> </w:t>
      </w:r>
      <w:r>
        <w:t>example,</w:t>
      </w:r>
      <w:r>
        <w:rPr>
          <w:spacing w:val="10"/>
        </w:rPr>
        <w:t xml:space="preserve"> </w:t>
      </w:r>
      <w:r>
        <w:t>"all</w:t>
      </w:r>
      <w:r>
        <w:rPr>
          <w:spacing w:val="10"/>
        </w:rPr>
        <w:t xml:space="preserve"> </w:t>
      </w:r>
      <w:r>
        <w:t>results</w:t>
      </w:r>
      <w:r>
        <w:rPr>
          <w:spacing w:val="9"/>
        </w:rPr>
        <w:t xml:space="preserve"> </w:t>
      </w:r>
      <w:r>
        <w:t>as</w:t>
      </w:r>
      <w:r>
        <w:rPr>
          <w:spacing w:val="10"/>
        </w:rPr>
        <w:t xml:space="preserve"> </w:t>
      </w:r>
      <w:r>
        <w:t>expected,"</w:t>
      </w:r>
      <w:r>
        <w:rPr>
          <w:spacing w:val="10"/>
        </w:rPr>
        <w:t xml:space="preserve"> </w:t>
      </w:r>
      <w:r>
        <w:t>"problems</w:t>
      </w:r>
      <w:r>
        <w:rPr>
          <w:spacing w:val="10"/>
        </w:rPr>
        <w:t xml:space="preserve"> </w:t>
      </w:r>
      <w:r>
        <w:t>encountered,"</w:t>
      </w:r>
      <w:r>
        <w:rPr>
          <w:spacing w:val="9"/>
        </w:rPr>
        <w:t xml:space="preserve"> </w:t>
      </w:r>
      <w:r>
        <w:t>"deviations required").  When</w:t>
      </w:r>
      <w:r>
        <w:rPr>
          <w:spacing w:val="8"/>
        </w:rPr>
        <w:t xml:space="preserve"> </w:t>
      </w:r>
      <w:r>
        <w:t>the</w:t>
      </w:r>
      <w:r>
        <w:rPr>
          <w:spacing w:val="8"/>
        </w:rPr>
        <w:t xml:space="preserve"> </w:t>
      </w:r>
      <w:r>
        <w:t>completion</w:t>
      </w:r>
      <w:r>
        <w:rPr>
          <w:spacing w:val="7"/>
        </w:rPr>
        <w:t xml:space="preserve"> </w:t>
      </w:r>
      <w:r>
        <w:t>status</w:t>
      </w:r>
      <w:r>
        <w:rPr>
          <w:spacing w:val="8"/>
        </w:rPr>
        <w:t xml:space="preserve"> </w:t>
      </w:r>
      <w:r>
        <w:t>is</w:t>
      </w:r>
      <w:r>
        <w:rPr>
          <w:spacing w:val="8"/>
        </w:rPr>
        <w:t xml:space="preserve"> </w:t>
      </w:r>
      <w:r>
        <w:t>not</w:t>
      </w:r>
      <w:r>
        <w:rPr>
          <w:spacing w:val="8"/>
        </w:rPr>
        <w:t xml:space="preserve"> </w:t>
      </w:r>
      <w:r>
        <w:t>"as</w:t>
      </w:r>
      <w:r>
        <w:rPr>
          <w:spacing w:val="7"/>
        </w:rPr>
        <w:t xml:space="preserve"> </w:t>
      </w:r>
      <w:r>
        <w:t>expected,"</w:t>
      </w:r>
      <w:r>
        <w:rPr>
          <w:spacing w:val="8"/>
        </w:rPr>
        <w:t xml:space="preserve"> </w:t>
      </w:r>
      <w:r>
        <w:t>this</w:t>
      </w:r>
      <w:r>
        <w:rPr>
          <w:spacing w:val="8"/>
        </w:rPr>
        <w:t xml:space="preserve"> </w:t>
      </w:r>
      <w:r>
        <w:t>paragraph</w:t>
      </w:r>
      <w:r>
        <w:rPr>
          <w:spacing w:val="8"/>
        </w:rPr>
        <w:t xml:space="preserve"> </w:t>
      </w:r>
      <w:r>
        <w:t>shall</w:t>
      </w:r>
      <w:r>
        <w:rPr>
          <w:spacing w:val="7"/>
        </w:rPr>
        <w:t xml:space="preserve"> </w:t>
      </w:r>
      <w:r>
        <w:t>reference</w:t>
      </w:r>
      <w:r>
        <w:rPr>
          <w:spacing w:val="8"/>
        </w:rPr>
        <w:t xml:space="preserve"> </w:t>
      </w:r>
      <w:r>
        <w:t>the following</w:t>
      </w:r>
      <w:r>
        <w:rPr>
          <w:spacing w:val="12"/>
        </w:rPr>
        <w:t xml:space="preserve"> </w:t>
      </w:r>
      <w:r>
        <w:t>paragraphs</w:t>
      </w:r>
      <w:r>
        <w:rPr>
          <w:spacing w:val="12"/>
        </w:rPr>
        <w:t xml:space="preserve"> </w:t>
      </w:r>
      <w:r>
        <w:t>for</w:t>
      </w:r>
      <w:r>
        <w:rPr>
          <w:spacing w:val="12"/>
        </w:rPr>
        <w:t xml:space="preserve"> </w:t>
      </w:r>
      <w:r>
        <w:t>details.</w:t>
      </w:r>
    </w:p>
    <w:p w:rsidR="00144B30" w:rsidRDefault="00144B30" w:rsidP="00144B30">
      <w:pPr>
        <w:pStyle w:val="Heading3"/>
      </w:pPr>
      <w:bookmarkStart w:id="26" w:name="4.x.2_Problems_encountered"/>
      <w:bookmarkStart w:id="27" w:name="_Toc432634214"/>
      <w:bookmarkEnd w:id="26"/>
      <w:r>
        <w:rPr>
          <w:u w:color="000000"/>
        </w:rPr>
        <w:t>Problems</w:t>
      </w:r>
      <w:r>
        <w:rPr>
          <w:spacing w:val="4"/>
          <w:u w:color="000000"/>
        </w:rPr>
        <w:t xml:space="preserve"> </w:t>
      </w:r>
      <w:r>
        <w:rPr>
          <w:u w:color="000000"/>
        </w:rPr>
        <w:t>encountered</w:t>
      </w:r>
      <w:bookmarkEnd w:id="27"/>
    </w:p>
    <w:p w:rsidR="00144B30" w:rsidRDefault="00144B30" w:rsidP="00144B30">
      <w:pPr>
        <w:pStyle w:val="BodyText"/>
      </w:pPr>
      <w:r>
        <w:t>This</w:t>
      </w:r>
      <w:r>
        <w:rPr>
          <w:spacing w:val="4"/>
        </w:rPr>
        <w:t xml:space="preserve"> </w:t>
      </w:r>
      <w:r>
        <w:t>paragraph</w:t>
      </w:r>
      <w:r>
        <w:rPr>
          <w:spacing w:val="4"/>
        </w:rPr>
        <w:t xml:space="preserve"> </w:t>
      </w:r>
      <w:r>
        <w:t>shall</w:t>
      </w:r>
      <w:r>
        <w:rPr>
          <w:spacing w:val="4"/>
        </w:rPr>
        <w:t xml:space="preserve"> </w:t>
      </w:r>
      <w:r>
        <w:t>be</w:t>
      </w:r>
      <w:r>
        <w:rPr>
          <w:spacing w:val="4"/>
        </w:rPr>
        <w:t xml:space="preserve"> </w:t>
      </w:r>
      <w:r>
        <w:t>divided</w:t>
      </w:r>
      <w:r>
        <w:rPr>
          <w:spacing w:val="5"/>
        </w:rPr>
        <w:t xml:space="preserve"> </w:t>
      </w:r>
      <w:r>
        <w:t>into</w:t>
      </w:r>
      <w:r>
        <w:rPr>
          <w:spacing w:val="4"/>
        </w:rPr>
        <w:t xml:space="preserve"> </w:t>
      </w:r>
      <w:r>
        <w:t>subparagraphs</w:t>
      </w:r>
      <w:r>
        <w:rPr>
          <w:spacing w:val="4"/>
        </w:rPr>
        <w:t xml:space="preserve"> </w:t>
      </w:r>
      <w:r>
        <w:t>that</w:t>
      </w:r>
      <w:r>
        <w:rPr>
          <w:spacing w:val="4"/>
        </w:rPr>
        <w:t xml:space="preserve"> </w:t>
      </w:r>
      <w:r>
        <w:t>identify each</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p>
    <w:p w:rsidR="00144B30" w:rsidRDefault="00144B30" w:rsidP="00144B30">
      <w:pPr>
        <w:pStyle w:val="Heading4"/>
      </w:pPr>
      <w:bookmarkStart w:id="28" w:name="4.x.2.y_(Project-unique_identifier_of_a_"/>
      <w:bookmarkEnd w:id="28"/>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144B30">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144B30">
      <w:pPr>
        <w:pStyle w:val="BodyText"/>
        <w:widowControl w:val="0"/>
        <w:numPr>
          <w:ilvl w:val="4"/>
          <w:numId w:val="44"/>
        </w:numPr>
        <w:tabs>
          <w:tab w:val="left" w:pos="840"/>
        </w:tabs>
        <w:spacing w:after="0"/>
      </w:pPr>
      <w:r>
        <w:t>A</w:t>
      </w:r>
      <w:r>
        <w:rPr>
          <w:spacing w:val="12"/>
        </w:rPr>
        <w:t xml:space="preserve"> </w:t>
      </w:r>
      <w:r>
        <w:t>brief</w:t>
      </w:r>
      <w:r>
        <w:rPr>
          <w:spacing w:val="12"/>
        </w:rPr>
        <w:t xml:space="preserve"> </w:t>
      </w:r>
      <w:r>
        <w:t>description</w:t>
      </w:r>
      <w:r>
        <w:rPr>
          <w:spacing w:val="12"/>
        </w:rPr>
        <w:t xml:space="preserve"> </w:t>
      </w:r>
      <w:r>
        <w:t>of</w:t>
      </w:r>
      <w:r>
        <w:rPr>
          <w:spacing w:val="12"/>
        </w:rPr>
        <w:t xml:space="preserve"> </w:t>
      </w:r>
      <w:r>
        <w:t>the</w:t>
      </w:r>
      <w:r>
        <w:rPr>
          <w:spacing w:val="12"/>
        </w:rPr>
        <w:t xml:space="preserve"> </w:t>
      </w:r>
      <w:r>
        <w:t>problem(s)</w:t>
      </w:r>
      <w:r>
        <w:rPr>
          <w:spacing w:val="12"/>
        </w:rPr>
        <w:t xml:space="preserve"> </w:t>
      </w:r>
      <w:r>
        <w:t>that</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Identification</w:t>
      </w:r>
      <w:r>
        <w:rPr>
          <w:spacing w:val="12"/>
        </w:rPr>
        <w:t xml:space="preserve"> </w:t>
      </w:r>
      <w:r>
        <w:t>of</w:t>
      </w:r>
      <w:r>
        <w:rPr>
          <w:spacing w:val="12"/>
        </w:rPr>
        <w:t xml:space="preserve"> </w:t>
      </w:r>
      <w:r>
        <w:t>the</w:t>
      </w:r>
      <w:r>
        <w:rPr>
          <w:spacing w:val="12"/>
        </w:rPr>
        <w:t xml:space="preserve"> </w:t>
      </w:r>
      <w:r>
        <w:t>test</w:t>
      </w:r>
      <w:r>
        <w:rPr>
          <w:spacing w:val="12"/>
        </w:rPr>
        <w:t xml:space="preserve"> </w:t>
      </w:r>
      <w:r>
        <w:t>procedure</w:t>
      </w:r>
      <w:r>
        <w:rPr>
          <w:spacing w:val="12"/>
        </w:rPr>
        <w:t xml:space="preserve"> </w:t>
      </w:r>
      <w:r>
        <w:t>step(s)</w:t>
      </w:r>
      <w:r>
        <w:rPr>
          <w:spacing w:val="12"/>
        </w:rPr>
        <w:t xml:space="preserve"> </w:t>
      </w:r>
      <w:r>
        <w:t>in</w:t>
      </w:r>
      <w:r>
        <w:rPr>
          <w:spacing w:val="12"/>
        </w:rPr>
        <w:t xml:space="preserve"> </w:t>
      </w:r>
      <w:r>
        <w:t>which</w:t>
      </w:r>
      <w:r>
        <w:rPr>
          <w:spacing w:val="12"/>
        </w:rPr>
        <w:t xml:space="preserve"> </w:t>
      </w:r>
      <w:r>
        <w:t>they</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Reference(s)</w:t>
      </w:r>
      <w:r>
        <w:rPr>
          <w:spacing w:val="1"/>
        </w:rPr>
        <w:t xml:space="preserve"> </w:t>
      </w:r>
      <w:r>
        <w:t>to</w:t>
      </w:r>
      <w:r>
        <w:rPr>
          <w:spacing w:val="2"/>
        </w:rPr>
        <w:t xml:space="preserve"> </w:t>
      </w:r>
      <w:r>
        <w:t>the</w:t>
      </w:r>
      <w:r>
        <w:rPr>
          <w:spacing w:val="2"/>
        </w:rPr>
        <w:t xml:space="preserve"> </w:t>
      </w:r>
      <w:r>
        <w:t>associated</w:t>
      </w:r>
      <w:r>
        <w:rPr>
          <w:spacing w:val="1"/>
        </w:rPr>
        <w:t xml:space="preserve"> </w:t>
      </w:r>
      <w:r>
        <w:t>problem/change</w:t>
      </w:r>
      <w:r>
        <w:rPr>
          <w:spacing w:val="2"/>
        </w:rPr>
        <w:t xml:space="preserve"> </w:t>
      </w:r>
      <w:r>
        <w:t>report(s)</w:t>
      </w:r>
      <w:r>
        <w:rPr>
          <w:spacing w:val="2"/>
        </w:rPr>
        <w:t xml:space="preserve"> </w:t>
      </w:r>
      <w:r>
        <w:t>and</w:t>
      </w:r>
      <w:r>
        <w:rPr>
          <w:spacing w:val="1"/>
        </w:rPr>
        <w:t xml:space="preserve"> </w:t>
      </w:r>
      <w:r>
        <w:t>backup</w:t>
      </w:r>
      <w:r>
        <w:rPr>
          <w:spacing w:val="2"/>
        </w:rPr>
        <w:t xml:space="preserve"> </w:t>
      </w:r>
      <w:r>
        <w:t>data,</w:t>
      </w:r>
      <w:r>
        <w:rPr>
          <w:spacing w:val="1"/>
        </w:rPr>
        <w:t xml:space="preserve"> </w:t>
      </w:r>
      <w:r>
        <w:t>as</w:t>
      </w:r>
      <w:r>
        <w:rPr>
          <w:spacing w:val="2"/>
        </w:rPr>
        <w:t xml:space="preserve"> </w:t>
      </w:r>
      <w:r>
        <w:t>applicable</w:t>
      </w:r>
    </w:p>
    <w:p w:rsidR="00144B30" w:rsidRDefault="00144B30" w:rsidP="00144B30">
      <w:pPr>
        <w:pStyle w:val="BodyText"/>
        <w:widowControl w:val="0"/>
        <w:numPr>
          <w:ilvl w:val="4"/>
          <w:numId w:val="44"/>
        </w:numPr>
        <w:tabs>
          <w:tab w:val="left" w:pos="840"/>
        </w:tabs>
        <w:spacing w:after="0" w:line="245" w:lineRule="auto"/>
        <w:ind w:right="116"/>
      </w:pPr>
      <w:r>
        <w:t>The</w:t>
      </w:r>
      <w:r>
        <w:rPr>
          <w:spacing w:val="30"/>
        </w:rPr>
        <w:t xml:space="preserve"> </w:t>
      </w:r>
      <w:r>
        <w:t>number</w:t>
      </w:r>
      <w:r>
        <w:rPr>
          <w:spacing w:val="30"/>
        </w:rPr>
        <w:t xml:space="preserve"> </w:t>
      </w:r>
      <w:r>
        <w:t>of</w:t>
      </w:r>
      <w:r>
        <w:rPr>
          <w:spacing w:val="30"/>
        </w:rPr>
        <w:t xml:space="preserve"> </w:t>
      </w:r>
      <w:r>
        <w:t>times</w:t>
      </w:r>
      <w:r>
        <w:rPr>
          <w:spacing w:val="30"/>
        </w:rPr>
        <w:t xml:space="preserve"> </w:t>
      </w:r>
      <w:r>
        <w:t>the</w:t>
      </w:r>
      <w:r>
        <w:rPr>
          <w:spacing w:val="30"/>
        </w:rPr>
        <w:t xml:space="preserve"> </w:t>
      </w:r>
      <w:r>
        <w:t>procedure</w:t>
      </w:r>
      <w:r>
        <w:rPr>
          <w:spacing w:val="30"/>
        </w:rPr>
        <w:t xml:space="preserve"> </w:t>
      </w:r>
      <w:r>
        <w:t>or</w:t>
      </w:r>
      <w:r>
        <w:rPr>
          <w:spacing w:val="31"/>
        </w:rPr>
        <w:t xml:space="preserve"> </w:t>
      </w:r>
      <w:r>
        <w:t>step</w:t>
      </w:r>
      <w:r>
        <w:rPr>
          <w:spacing w:val="30"/>
        </w:rPr>
        <w:t xml:space="preserve"> </w:t>
      </w:r>
      <w:r>
        <w:t>was</w:t>
      </w:r>
      <w:r>
        <w:rPr>
          <w:spacing w:val="30"/>
        </w:rPr>
        <w:t xml:space="preserve"> </w:t>
      </w:r>
      <w:r>
        <w:t>repeated</w:t>
      </w:r>
      <w:r>
        <w:rPr>
          <w:spacing w:val="30"/>
        </w:rPr>
        <w:t xml:space="preserve"> </w:t>
      </w:r>
      <w:r>
        <w:t>in</w:t>
      </w:r>
      <w:r>
        <w:rPr>
          <w:spacing w:val="30"/>
        </w:rPr>
        <w:t xml:space="preserve"> </w:t>
      </w:r>
      <w:r>
        <w:t>attempting</w:t>
      </w:r>
      <w:r>
        <w:rPr>
          <w:spacing w:val="30"/>
        </w:rPr>
        <w:t xml:space="preserve"> </w:t>
      </w:r>
      <w:r>
        <w:t>to</w:t>
      </w:r>
      <w:r>
        <w:rPr>
          <w:spacing w:val="31"/>
        </w:rPr>
        <w:t xml:space="preserve"> </w:t>
      </w:r>
      <w:r>
        <w:t>correct</w:t>
      </w:r>
      <w:r>
        <w:rPr>
          <w:spacing w:val="30"/>
        </w:rPr>
        <w:t xml:space="preserve"> </w:t>
      </w:r>
      <w:r>
        <w:t>the problem(s)</w:t>
      </w:r>
      <w:r>
        <w:rPr>
          <w:spacing w:val="12"/>
        </w:rPr>
        <w:t xml:space="preserve"> </w:t>
      </w:r>
      <w:r>
        <w:t>and</w:t>
      </w:r>
      <w:r>
        <w:rPr>
          <w:spacing w:val="12"/>
        </w:rPr>
        <w:t xml:space="preserve"> </w:t>
      </w:r>
      <w:r>
        <w:t>the</w:t>
      </w:r>
      <w:r>
        <w:rPr>
          <w:spacing w:val="12"/>
        </w:rPr>
        <w:t xml:space="preserve"> </w:t>
      </w:r>
      <w:r>
        <w:t>outcome</w:t>
      </w:r>
      <w:r>
        <w:rPr>
          <w:spacing w:val="12"/>
        </w:rPr>
        <w:t xml:space="preserve"> </w:t>
      </w:r>
      <w:r>
        <w:t>of</w:t>
      </w:r>
      <w:r>
        <w:rPr>
          <w:spacing w:val="12"/>
        </w:rPr>
        <w:t xml:space="preserve"> </w:t>
      </w:r>
      <w:r>
        <w:t>each</w:t>
      </w:r>
      <w:r>
        <w:rPr>
          <w:spacing w:val="12"/>
        </w:rPr>
        <w:t xml:space="preserve"> </w:t>
      </w:r>
      <w:r>
        <w:t>attempt</w:t>
      </w:r>
    </w:p>
    <w:p w:rsidR="00144B30" w:rsidRDefault="00144B30" w:rsidP="00144B30">
      <w:pPr>
        <w:pStyle w:val="BodyText"/>
        <w:widowControl w:val="0"/>
        <w:numPr>
          <w:ilvl w:val="4"/>
          <w:numId w:val="44"/>
        </w:numPr>
        <w:tabs>
          <w:tab w:val="left" w:pos="840"/>
        </w:tabs>
        <w:spacing w:after="0"/>
      </w:pPr>
      <w:r>
        <w:t>Back-up</w:t>
      </w:r>
      <w:r>
        <w:rPr>
          <w:spacing w:val="12"/>
        </w:rPr>
        <w:t xml:space="preserve"> </w:t>
      </w:r>
      <w:r>
        <w:t>points</w:t>
      </w:r>
      <w:r>
        <w:rPr>
          <w:spacing w:val="12"/>
        </w:rPr>
        <w:t xml:space="preserve"> </w:t>
      </w:r>
      <w:r>
        <w:t>or</w:t>
      </w:r>
      <w:r>
        <w:rPr>
          <w:spacing w:val="12"/>
        </w:rPr>
        <w:t xml:space="preserve"> </w:t>
      </w:r>
      <w:r>
        <w:t>test</w:t>
      </w:r>
      <w:r>
        <w:rPr>
          <w:spacing w:val="12"/>
        </w:rPr>
        <w:t xml:space="preserve"> </w:t>
      </w:r>
      <w:r>
        <w:t>steps</w:t>
      </w:r>
      <w:r>
        <w:rPr>
          <w:spacing w:val="12"/>
        </w:rPr>
        <w:t xml:space="preserve"> </w:t>
      </w:r>
      <w:r>
        <w:t>where</w:t>
      </w:r>
      <w:r>
        <w:rPr>
          <w:spacing w:val="12"/>
        </w:rPr>
        <w:t xml:space="preserve"> </w:t>
      </w:r>
      <w:r>
        <w:t>tests</w:t>
      </w:r>
      <w:r>
        <w:rPr>
          <w:spacing w:val="12"/>
        </w:rPr>
        <w:t xml:space="preserve"> </w:t>
      </w:r>
      <w:r>
        <w:t>were</w:t>
      </w:r>
      <w:r>
        <w:rPr>
          <w:spacing w:val="12"/>
        </w:rPr>
        <w:t xml:space="preserve"> </w:t>
      </w:r>
      <w:r>
        <w:t>resumed</w:t>
      </w:r>
      <w:r>
        <w:rPr>
          <w:spacing w:val="12"/>
        </w:rPr>
        <w:t xml:space="preserve"> </w:t>
      </w:r>
      <w:r>
        <w:t>for</w:t>
      </w:r>
      <w:r>
        <w:rPr>
          <w:spacing w:val="12"/>
        </w:rPr>
        <w:t xml:space="preserve"> </w:t>
      </w:r>
      <w:r>
        <w:t>retesting</w:t>
      </w:r>
    </w:p>
    <w:p w:rsidR="00144B30" w:rsidRPr="00144B30" w:rsidRDefault="00144B30" w:rsidP="00144B30">
      <w:pPr>
        <w:pStyle w:val="Heading3"/>
      </w:pPr>
      <w:bookmarkStart w:id="29" w:name="4.x.3_Deviations_from_test_cases/procedu"/>
      <w:bookmarkStart w:id="30" w:name="_Toc432634215"/>
      <w:bookmarkEnd w:id="29"/>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30"/>
    </w:p>
    <w:p w:rsidR="00144B30" w:rsidRDefault="00144B30" w:rsidP="00144B30">
      <w:pPr>
        <w:pStyle w:val="BodyText"/>
      </w:pPr>
      <w:r>
        <w:t>This</w:t>
      </w:r>
      <w:r>
        <w:rPr>
          <w:spacing w:val="28"/>
        </w:rPr>
        <w:t xml:space="preserve"> </w:t>
      </w:r>
      <w:r>
        <w:t>paragraph</w:t>
      </w:r>
      <w:r>
        <w:rPr>
          <w:spacing w:val="28"/>
        </w:rPr>
        <w:t xml:space="preserve"> </w:t>
      </w:r>
      <w:r>
        <w:t>shall</w:t>
      </w:r>
      <w:r>
        <w:rPr>
          <w:spacing w:val="27"/>
        </w:rPr>
        <w:t xml:space="preserve"> </w:t>
      </w:r>
      <w:r>
        <w:t>be</w:t>
      </w:r>
      <w:r>
        <w:rPr>
          <w:spacing w:val="28"/>
        </w:rPr>
        <w:t xml:space="preserve"> </w:t>
      </w:r>
      <w:r>
        <w:t>divided</w:t>
      </w:r>
      <w:r>
        <w:rPr>
          <w:spacing w:val="28"/>
        </w:rPr>
        <w:t xml:space="preserve"> </w:t>
      </w:r>
      <w:r>
        <w:t>into</w:t>
      </w:r>
      <w:r>
        <w:rPr>
          <w:spacing w:val="28"/>
        </w:rPr>
        <w:t xml:space="preserve"> </w:t>
      </w:r>
      <w:proofErr w:type="spellStart"/>
      <w:r>
        <w:t>subpara</w:t>
      </w:r>
      <w:proofErr w:type="spellEnd"/>
      <w:r>
        <w:t>-</w:t>
      </w:r>
      <w:r>
        <w:rPr>
          <w:spacing w:val="32"/>
        </w:rPr>
        <w:t xml:space="preserve"> </w:t>
      </w:r>
      <w:r>
        <w:t>graphs</w:t>
      </w:r>
      <w:r>
        <w:rPr>
          <w:spacing w:val="9"/>
        </w:rPr>
        <w:t xml:space="preserve"> </w:t>
      </w:r>
      <w:r>
        <w:t>that</w:t>
      </w:r>
      <w:r>
        <w:rPr>
          <w:spacing w:val="8"/>
        </w:rPr>
        <w:t xml:space="preserve"> </w:t>
      </w:r>
      <w:r>
        <w:t>identify</w:t>
      </w:r>
      <w:r>
        <w:rPr>
          <w:spacing w:val="8"/>
        </w:rPr>
        <w:t xml:space="preserve"> </w:t>
      </w:r>
      <w:r>
        <w:t>each</w:t>
      </w:r>
      <w:r>
        <w:rPr>
          <w:spacing w:val="9"/>
        </w:rPr>
        <w:t xml:space="preserve"> </w:t>
      </w:r>
      <w:r>
        <w:t>test</w:t>
      </w:r>
      <w:r>
        <w:rPr>
          <w:spacing w:val="8"/>
        </w:rPr>
        <w:t xml:space="preserve"> </w:t>
      </w:r>
      <w:r>
        <w:t>case</w:t>
      </w:r>
      <w:r>
        <w:rPr>
          <w:spacing w:val="9"/>
        </w:rPr>
        <w:t xml:space="preserve"> </w:t>
      </w:r>
      <w:r>
        <w:t>in</w:t>
      </w:r>
      <w:r>
        <w:rPr>
          <w:spacing w:val="8"/>
        </w:rPr>
        <w:t xml:space="preserve"> </w:t>
      </w:r>
      <w:r>
        <w:t>which</w:t>
      </w:r>
      <w:r>
        <w:rPr>
          <w:spacing w:val="8"/>
        </w:rPr>
        <w:t xml:space="preserve"> </w:t>
      </w:r>
      <w:r>
        <w:t>deviations</w:t>
      </w:r>
      <w:r>
        <w:rPr>
          <w:spacing w:val="9"/>
        </w:rPr>
        <w:t xml:space="preserve"> </w:t>
      </w:r>
      <w:r>
        <w:t>from</w:t>
      </w:r>
      <w:r>
        <w:rPr>
          <w:spacing w:val="8"/>
        </w:rPr>
        <w:t xml:space="preserve"> </w:t>
      </w:r>
      <w:r>
        <w:t>test</w:t>
      </w:r>
      <w:r>
        <w:rPr>
          <w:spacing w:val="8"/>
        </w:rPr>
        <w:t xml:space="preserve"> </w:t>
      </w:r>
      <w:r>
        <w:t>case/test</w:t>
      </w:r>
      <w:r>
        <w:rPr>
          <w:spacing w:val="9"/>
        </w:rPr>
        <w:t xml:space="preserve"> </w:t>
      </w:r>
      <w:r>
        <w:t>procedures</w:t>
      </w:r>
      <w:r>
        <w:rPr>
          <w:spacing w:val="8"/>
        </w:rPr>
        <w:t xml:space="preserve"> </w:t>
      </w:r>
      <w:r>
        <w:t>occurred.</w:t>
      </w:r>
    </w:p>
    <w:p w:rsidR="00A93BF1" w:rsidRDefault="00144B30" w:rsidP="00A93BF1">
      <w:pPr>
        <w:pStyle w:val="Heading4"/>
      </w:pPr>
      <w:bookmarkStart w:id="31" w:name="4.x.3.y_(Project-unique_identifier_of_a_"/>
      <w:bookmarkEnd w:id="31"/>
      <w:r>
        <w:rPr>
          <w:u w:color="000000"/>
        </w:rPr>
        <w:lastRenderedPageBreak/>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A93BF1">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deviations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A93BF1">
      <w:pPr>
        <w:pStyle w:val="BodyText"/>
        <w:widowControl w:val="0"/>
        <w:numPr>
          <w:ilvl w:val="4"/>
          <w:numId w:val="45"/>
        </w:numPr>
        <w:tabs>
          <w:tab w:val="left" w:pos="840"/>
        </w:tabs>
        <w:spacing w:after="0" w:line="245" w:lineRule="auto"/>
        <w:ind w:right="117"/>
        <w:jc w:val="both"/>
      </w:pPr>
      <w:r>
        <w:t>A</w:t>
      </w:r>
      <w:r>
        <w:rPr>
          <w:spacing w:val="56"/>
        </w:rPr>
        <w:t xml:space="preserve"> </w:t>
      </w:r>
      <w:r>
        <w:t>description</w:t>
      </w:r>
      <w:r>
        <w:rPr>
          <w:spacing w:val="55"/>
        </w:rPr>
        <w:t xml:space="preserve"> </w:t>
      </w:r>
      <w:r>
        <w:t>of</w:t>
      </w:r>
      <w:r>
        <w:rPr>
          <w:spacing w:val="56"/>
        </w:rPr>
        <w:t xml:space="preserve"> </w:t>
      </w:r>
      <w:r>
        <w:t>the</w:t>
      </w:r>
      <w:r>
        <w:rPr>
          <w:spacing w:val="56"/>
        </w:rPr>
        <w:t xml:space="preserve"> </w:t>
      </w:r>
      <w:r>
        <w:t>deviation(s)</w:t>
      </w:r>
      <w:r>
        <w:rPr>
          <w:spacing w:val="55"/>
        </w:rPr>
        <w:t xml:space="preserve"> </w:t>
      </w:r>
      <w:r>
        <w:t>(for</w:t>
      </w:r>
      <w:r>
        <w:rPr>
          <w:spacing w:val="56"/>
        </w:rPr>
        <w:t xml:space="preserve"> </w:t>
      </w:r>
      <w:r>
        <w:t>example,</w:t>
      </w:r>
      <w:r>
        <w:rPr>
          <w:spacing w:val="57"/>
        </w:rPr>
        <w:t xml:space="preserve"> </w:t>
      </w:r>
      <w:r>
        <w:t>test</w:t>
      </w:r>
      <w:r>
        <w:rPr>
          <w:spacing w:val="55"/>
        </w:rPr>
        <w:t xml:space="preserve"> </w:t>
      </w:r>
      <w:r>
        <w:t>case</w:t>
      </w:r>
      <w:r>
        <w:rPr>
          <w:spacing w:val="56"/>
        </w:rPr>
        <w:t xml:space="preserve"> </w:t>
      </w:r>
      <w:r>
        <w:t>run</w:t>
      </w:r>
      <w:r>
        <w:rPr>
          <w:spacing w:val="56"/>
        </w:rPr>
        <w:t xml:space="preserve"> </w:t>
      </w:r>
      <w:r>
        <w:t>in</w:t>
      </w:r>
      <w:r>
        <w:rPr>
          <w:spacing w:val="55"/>
        </w:rPr>
        <w:t xml:space="preserve"> </w:t>
      </w:r>
      <w:r>
        <w:t>which</w:t>
      </w:r>
      <w:r>
        <w:rPr>
          <w:spacing w:val="56"/>
        </w:rPr>
        <w:t xml:space="preserve"> </w:t>
      </w:r>
      <w:r>
        <w:t>the</w:t>
      </w:r>
      <w:r>
        <w:rPr>
          <w:spacing w:val="57"/>
        </w:rPr>
        <w:t xml:space="preserve"> </w:t>
      </w:r>
      <w:r>
        <w:t>deviation occurred</w:t>
      </w:r>
      <w:r>
        <w:rPr>
          <w:spacing w:val="12"/>
        </w:rPr>
        <w:t xml:space="preserve"> </w:t>
      </w:r>
      <w:r>
        <w:t>and</w:t>
      </w:r>
      <w:r>
        <w:rPr>
          <w:spacing w:val="10"/>
        </w:rPr>
        <w:t xml:space="preserve"> </w:t>
      </w:r>
      <w:r>
        <w:t>nature</w:t>
      </w:r>
      <w:r>
        <w:rPr>
          <w:spacing w:val="12"/>
        </w:rPr>
        <w:t xml:space="preserve"> </w:t>
      </w:r>
      <w:r>
        <w:t>of</w:t>
      </w:r>
      <w:r>
        <w:rPr>
          <w:spacing w:val="12"/>
        </w:rPr>
        <w:t xml:space="preserve"> </w:t>
      </w:r>
      <w:r>
        <w:t>the</w:t>
      </w:r>
      <w:r>
        <w:rPr>
          <w:spacing w:val="10"/>
        </w:rPr>
        <w:t xml:space="preserve"> </w:t>
      </w:r>
      <w:r>
        <w:t>deviation,</w:t>
      </w:r>
      <w:r>
        <w:rPr>
          <w:spacing w:val="12"/>
        </w:rPr>
        <w:t xml:space="preserve"> </w:t>
      </w:r>
      <w:r>
        <w:t>such</w:t>
      </w:r>
      <w:r>
        <w:rPr>
          <w:spacing w:val="12"/>
        </w:rPr>
        <w:t xml:space="preserve"> </w:t>
      </w:r>
      <w:r>
        <w:t>as</w:t>
      </w:r>
      <w:r>
        <w:rPr>
          <w:spacing w:val="10"/>
        </w:rPr>
        <w:t xml:space="preserve"> </w:t>
      </w:r>
      <w:r>
        <w:t>substitution</w:t>
      </w:r>
      <w:r>
        <w:rPr>
          <w:spacing w:val="12"/>
        </w:rPr>
        <w:t xml:space="preserve"> </w:t>
      </w:r>
      <w:r>
        <w:t>of</w:t>
      </w:r>
      <w:r>
        <w:rPr>
          <w:spacing w:val="10"/>
        </w:rPr>
        <w:t xml:space="preserve"> </w:t>
      </w:r>
      <w:r>
        <w:t>required</w:t>
      </w:r>
      <w:r>
        <w:rPr>
          <w:spacing w:val="12"/>
        </w:rPr>
        <w:t xml:space="preserve"> </w:t>
      </w:r>
      <w:r>
        <w:t>equipment, procedural</w:t>
      </w:r>
      <w:r>
        <w:rPr>
          <w:spacing w:val="8"/>
        </w:rPr>
        <w:t xml:space="preserve"> </w:t>
      </w:r>
      <w:r>
        <w:t>steps</w:t>
      </w:r>
      <w:r>
        <w:rPr>
          <w:spacing w:val="8"/>
        </w:rPr>
        <w:t xml:space="preserve"> </w:t>
      </w:r>
      <w:r>
        <w:t>not</w:t>
      </w:r>
      <w:r>
        <w:rPr>
          <w:spacing w:val="8"/>
        </w:rPr>
        <w:t xml:space="preserve"> </w:t>
      </w:r>
      <w:r>
        <w:t>followed,</w:t>
      </w:r>
      <w:r>
        <w:rPr>
          <w:spacing w:val="8"/>
        </w:rPr>
        <w:t xml:space="preserve"> </w:t>
      </w:r>
      <w:r>
        <w:t>schedule</w:t>
      </w:r>
      <w:r>
        <w:rPr>
          <w:spacing w:val="8"/>
        </w:rPr>
        <w:t xml:space="preserve"> </w:t>
      </w:r>
      <w:r>
        <w:t>deviations).  (Red-lined</w:t>
      </w:r>
      <w:r>
        <w:rPr>
          <w:spacing w:val="8"/>
        </w:rPr>
        <w:t xml:space="preserve"> </w:t>
      </w:r>
      <w:r>
        <w:t>test</w:t>
      </w:r>
      <w:r>
        <w:rPr>
          <w:spacing w:val="8"/>
        </w:rPr>
        <w:t xml:space="preserve"> </w:t>
      </w:r>
      <w:r>
        <w:t>procedures</w:t>
      </w:r>
      <w:r>
        <w:rPr>
          <w:spacing w:val="8"/>
        </w:rPr>
        <w:t xml:space="preserve"> </w:t>
      </w:r>
      <w:r>
        <w:t>may</w:t>
      </w:r>
      <w:r>
        <w:rPr>
          <w:spacing w:val="8"/>
        </w:rPr>
        <w:t xml:space="preserve"> </w:t>
      </w:r>
      <w:r>
        <w:t>be used</w:t>
      </w:r>
      <w:r>
        <w:rPr>
          <w:spacing w:val="12"/>
        </w:rPr>
        <w:t xml:space="preserve"> </w:t>
      </w:r>
      <w:r>
        <w:t>to</w:t>
      </w:r>
      <w:r>
        <w:rPr>
          <w:spacing w:val="12"/>
        </w:rPr>
        <w:t xml:space="preserve"> </w:t>
      </w:r>
      <w:r>
        <w:t>show</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The</w:t>
      </w:r>
      <w:r>
        <w:rPr>
          <w:spacing w:val="12"/>
        </w:rPr>
        <w:t xml:space="preserve"> </w:t>
      </w:r>
      <w:r>
        <w:t>rationale</w:t>
      </w:r>
      <w:r>
        <w:rPr>
          <w:spacing w:val="12"/>
        </w:rPr>
        <w:t xml:space="preserve"> </w:t>
      </w:r>
      <w:r>
        <w:t>for</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An</w:t>
      </w:r>
      <w:r>
        <w:rPr>
          <w:spacing w:val="12"/>
        </w:rPr>
        <w:t xml:space="preserve"> </w:t>
      </w:r>
      <w:r>
        <w:t>assessment</w:t>
      </w:r>
      <w:r>
        <w:rPr>
          <w:spacing w:val="12"/>
        </w:rPr>
        <w:t xml:space="preserve"> </w:t>
      </w:r>
      <w:r>
        <w:t>of</w:t>
      </w:r>
      <w:r>
        <w:rPr>
          <w:spacing w:val="12"/>
        </w:rPr>
        <w:t xml:space="preserve"> </w:t>
      </w:r>
      <w:r>
        <w:t>the</w:t>
      </w:r>
      <w:r>
        <w:rPr>
          <w:spacing w:val="12"/>
        </w:rPr>
        <w:t xml:space="preserve"> </w:t>
      </w:r>
      <w:r>
        <w:t>deviations’</w:t>
      </w:r>
      <w:r>
        <w:rPr>
          <w:spacing w:val="12"/>
        </w:rPr>
        <w:t xml:space="preserve"> </w:t>
      </w:r>
      <w:r>
        <w:t>impact</w:t>
      </w:r>
      <w:r>
        <w:rPr>
          <w:spacing w:val="12"/>
        </w:rPr>
        <w:t xml:space="preserve"> </w:t>
      </w:r>
      <w:r>
        <w:t>on</w:t>
      </w:r>
      <w:r>
        <w:rPr>
          <w:spacing w:val="12"/>
        </w:rPr>
        <w:t xml:space="preserve"> </w:t>
      </w:r>
      <w:r>
        <w:t>the</w:t>
      </w:r>
      <w:r>
        <w:rPr>
          <w:spacing w:val="12"/>
        </w:rPr>
        <w:t xml:space="preserve"> </w:t>
      </w:r>
      <w:r>
        <w:t>validity</w:t>
      </w:r>
      <w:r>
        <w:rPr>
          <w:spacing w:val="12"/>
        </w:rPr>
        <w:t xml:space="preserve"> </w:t>
      </w:r>
      <w:r>
        <w:t>of</w:t>
      </w:r>
      <w:r>
        <w:rPr>
          <w:spacing w:val="12"/>
        </w:rPr>
        <w:t xml:space="preserve"> </w:t>
      </w:r>
      <w:r>
        <w:t>the</w:t>
      </w:r>
      <w:r>
        <w:rPr>
          <w:spacing w:val="12"/>
        </w:rPr>
        <w:t xml:space="preserve"> </w:t>
      </w:r>
      <w:r>
        <w:t>test</w:t>
      </w:r>
      <w:r>
        <w:rPr>
          <w:spacing w:val="12"/>
        </w:rPr>
        <w:t xml:space="preserve"> </w:t>
      </w:r>
      <w:r>
        <w:t>case</w:t>
      </w:r>
    </w:p>
    <w:p w:rsidR="00A93BF1" w:rsidRPr="00A93BF1" w:rsidRDefault="00144B30" w:rsidP="00A93BF1">
      <w:pPr>
        <w:pStyle w:val="Heading1"/>
      </w:pPr>
      <w:bookmarkStart w:id="32" w:name="5._Test_log"/>
      <w:bookmarkStart w:id="33" w:name="_Toc432634216"/>
      <w:bookmarkEnd w:id="32"/>
      <w:r>
        <w:rPr>
          <w:u w:color="000000"/>
        </w:rPr>
        <w:t>Test</w:t>
      </w:r>
      <w:r>
        <w:rPr>
          <w:spacing w:val="7"/>
          <w:u w:color="000000"/>
        </w:rPr>
        <w:t xml:space="preserve"> </w:t>
      </w:r>
      <w:r>
        <w:rPr>
          <w:spacing w:val="-1"/>
          <w:u w:color="000000"/>
        </w:rPr>
        <w:t>log</w:t>
      </w:r>
      <w:bookmarkEnd w:id="33"/>
    </w:p>
    <w:p w:rsidR="00144B30" w:rsidRDefault="00144B30" w:rsidP="00A93BF1">
      <w:pPr>
        <w:pStyle w:val="BodyText"/>
      </w:pPr>
      <w:r>
        <w:t>This</w:t>
      </w:r>
      <w:r>
        <w:rPr>
          <w:spacing w:val="7"/>
        </w:rPr>
        <w:t xml:space="preserve"> </w:t>
      </w:r>
      <w:r>
        <w:t>section</w:t>
      </w:r>
      <w:r>
        <w:rPr>
          <w:spacing w:val="7"/>
        </w:rPr>
        <w:t xml:space="preserve"> </w:t>
      </w:r>
      <w:r>
        <w:t>shall</w:t>
      </w:r>
      <w:r>
        <w:rPr>
          <w:spacing w:val="7"/>
        </w:rPr>
        <w:t xml:space="preserve"> </w:t>
      </w:r>
      <w:r>
        <w:t>present,</w:t>
      </w:r>
      <w:r>
        <w:rPr>
          <w:spacing w:val="7"/>
        </w:rPr>
        <w:t xml:space="preserve"> </w:t>
      </w:r>
      <w:r>
        <w:t>possibly</w:t>
      </w:r>
      <w:r>
        <w:rPr>
          <w:spacing w:val="7"/>
        </w:rPr>
        <w:t xml:space="preserve"> </w:t>
      </w:r>
      <w:r>
        <w:t>in</w:t>
      </w:r>
      <w:r>
        <w:rPr>
          <w:spacing w:val="7"/>
        </w:rPr>
        <w:t xml:space="preserve"> </w:t>
      </w:r>
      <w:r>
        <w:t>a</w:t>
      </w:r>
      <w:r>
        <w:rPr>
          <w:spacing w:val="7"/>
        </w:rPr>
        <w:t xml:space="preserve"> </w:t>
      </w:r>
      <w:r>
        <w:t>figure</w:t>
      </w:r>
      <w:r>
        <w:rPr>
          <w:spacing w:val="7"/>
        </w:rPr>
        <w:t xml:space="preserve"> </w:t>
      </w:r>
      <w:r>
        <w:t>or</w:t>
      </w:r>
      <w:r>
        <w:rPr>
          <w:spacing w:val="8"/>
        </w:rPr>
        <w:t xml:space="preserve"> </w:t>
      </w:r>
      <w:r>
        <w:t>appendix,</w:t>
      </w:r>
      <w:r>
        <w:rPr>
          <w:spacing w:val="7"/>
        </w:rPr>
        <w:t xml:space="preserve"> </w:t>
      </w:r>
      <w:r>
        <w:t>a</w:t>
      </w:r>
      <w:r>
        <w:rPr>
          <w:spacing w:val="7"/>
        </w:rPr>
        <w:t xml:space="preserve"> </w:t>
      </w:r>
      <w:r>
        <w:t>chronological</w:t>
      </w:r>
      <w:r>
        <w:rPr>
          <w:spacing w:val="7"/>
        </w:rPr>
        <w:t xml:space="preserve"> </w:t>
      </w:r>
      <w:r>
        <w:t>record</w:t>
      </w:r>
      <w:r>
        <w:rPr>
          <w:spacing w:val="23"/>
        </w:rPr>
        <w:t xml:space="preserve"> </w:t>
      </w:r>
      <w:r>
        <w:t>of</w:t>
      </w:r>
      <w:r>
        <w:rPr>
          <w:spacing w:val="12"/>
        </w:rPr>
        <w:t xml:space="preserve"> </w:t>
      </w:r>
      <w:r>
        <w:t>the</w:t>
      </w:r>
      <w:r>
        <w:rPr>
          <w:spacing w:val="12"/>
        </w:rPr>
        <w:t xml:space="preserve"> </w:t>
      </w:r>
      <w:r>
        <w:t>test</w:t>
      </w:r>
      <w:r>
        <w:rPr>
          <w:spacing w:val="12"/>
        </w:rPr>
        <w:t xml:space="preserve"> </w:t>
      </w:r>
      <w:r>
        <w:t>events</w:t>
      </w:r>
      <w:r>
        <w:rPr>
          <w:spacing w:val="12"/>
        </w:rPr>
        <w:t xml:space="preserve"> </w:t>
      </w:r>
      <w:r>
        <w:t>covered</w:t>
      </w:r>
      <w:r>
        <w:rPr>
          <w:spacing w:val="12"/>
        </w:rPr>
        <w:t xml:space="preserve"> </w:t>
      </w:r>
      <w:r>
        <w:t>by</w:t>
      </w:r>
      <w:r>
        <w:rPr>
          <w:spacing w:val="12"/>
        </w:rPr>
        <w:t xml:space="preserve"> </w:t>
      </w:r>
      <w:r>
        <w:t>this</w:t>
      </w:r>
      <w:r>
        <w:rPr>
          <w:spacing w:val="12"/>
        </w:rPr>
        <w:t xml:space="preserve"> </w:t>
      </w:r>
      <w:r>
        <w:t>report.  This</w:t>
      </w:r>
      <w:r>
        <w:rPr>
          <w:spacing w:val="12"/>
        </w:rPr>
        <w:t xml:space="preserve"> </w:t>
      </w:r>
      <w:r>
        <w:t>test</w:t>
      </w:r>
      <w:r>
        <w:rPr>
          <w:spacing w:val="12"/>
        </w:rPr>
        <w:t xml:space="preserve"> </w:t>
      </w:r>
      <w:r>
        <w:t>log</w:t>
      </w:r>
      <w:r>
        <w:rPr>
          <w:spacing w:val="12"/>
        </w:rPr>
        <w:t xml:space="preserve"> </w:t>
      </w:r>
      <w:r>
        <w:t>shall</w:t>
      </w:r>
      <w:r>
        <w:rPr>
          <w:spacing w:val="12"/>
        </w:rPr>
        <w:t xml:space="preserve"> </w:t>
      </w:r>
      <w:r>
        <w:t>include:</w:t>
      </w:r>
    </w:p>
    <w:p w:rsidR="00144B30" w:rsidRDefault="00144B30" w:rsidP="00A93BF1">
      <w:pPr>
        <w:pStyle w:val="BodyText"/>
        <w:widowControl w:val="0"/>
        <w:numPr>
          <w:ilvl w:val="0"/>
          <w:numId w:val="46"/>
        </w:numPr>
        <w:tabs>
          <w:tab w:val="left" w:pos="840"/>
        </w:tabs>
        <w:spacing w:after="0"/>
      </w:pPr>
      <w:r>
        <w:t>The</w:t>
      </w:r>
      <w:r>
        <w:rPr>
          <w:spacing w:val="12"/>
        </w:rPr>
        <w:t xml:space="preserve"> </w:t>
      </w:r>
      <w:r>
        <w:t>date(s),</w:t>
      </w:r>
      <w:r>
        <w:rPr>
          <w:spacing w:val="12"/>
        </w:rPr>
        <w:t xml:space="preserve"> </w:t>
      </w:r>
      <w:r>
        <w:t>time(s),</w:t>
      </w:r>
      <w:r>
        <w:rPr>
          <w:spacing w:val="12"/>
        </w:rPr>
        <w:t xml:space="preserve"> </w:t>
      </w:r>
      <w:r>
        <w:t>and</w:t>
      </w:r>
      <w:r>
        <w:rPr>
          <w:spacing w:val="12"/>
        </w:rPr>
        <w:t xml:space="preserve"> </w:t>
      </w:r>
      <w:r>
        <w:t>location(s)</w:t>
      </w:r>
      <w:r>
        <w:rPr>
          <w:spacing w:val="12"/>
        </w:rPr>
        <w:t xml:space="preserve"> </w:t>
      </w:r>
      <w:r>
        <w:t>of</w:t>
      </w:r>
      <w:r>
        <w:rPr>
          <w:spacing w:val="12"/>
        </w:rPr>
        <w:t xml:space="preserve"> </w:t>
      </w:r>
      <w:r>
        <w:t>the</w:t>
      </w:r>
      <w:r>
        <w:rPr>
          <w:spacing w:val="12"/>
        </w:rPr>
        <w:t xml:space="preserve"> </w:t>
      </w:r>
      <w:r>
        <w:t>tests</w:t>
      </w:r>
      <w:r>
        <w:rPr>
          <w:spacing w:val="12"/>
        </w:rPr>
        <w:t xml:space="preserve"> </w:t>
      </w:r>
      <w:r>
        <w:t>performed</w:t>
      </w:r>
    </w:p>
    <w:p w:rsidR="00144B30" w:rsidRDefault="00144B30" w:rsidP="00A93BF1">
      <w:pPr>
        <w:pStyle w:val="BodyText"/>
        <w:widowControl w:val="0"/>
        <w:numPr>
          <w:ilvl w:val="0"/>
          <w:numId w:val="46"/>
        </w:numPr>
        <w:tabs>
          <w:tab w:val="left" w:pos="840"/>
        </w:tabs>
        <w:spacing w:after="0" w:line="245" w:lineRule="auto"/>
        <w:ind w:right="117"/>
        <w:jc w:val="both"/>
      </w:pPr>
      <w:r>
        <w:t>The</w:t>
      </w:r>
      <w:r>
        <w:rPr>
          <w:spacing w:val="30"/>
        </w:rPr>
        <w:t xml:space="preserve"> </w:t>
      </w:r>
      <w:r>
        <w:t>hardware</w:t>
      </w:r>
      <w:r>
        <w:rPr>
          <w:spacing w:val="28"/>
        </w:rPr>
        <w:t xml:space="preserve"> </w:t>
      </w:r>
      <w:r>
        <w:t>and</w:t>
      </w:r>
      <w:r>
        <w:rPr>
          <w:spacing w:val="30"/>
        </w:rPr>
        <w:t xml:space="preserve"> </w:t>
      </w:r>
      <w:r>
        <w:t>software</w:t>
      </w:r>
      <w:r>
        <w:rPr>
          <w:spacing w:val="28"/>
        </w:rPr>
        <w:t xml:space="preserve"> </w:t>
      </w:r>
      <w:r>
        <w:t>configurations</w:t>
      </w:r>
      <w:r>
        <w:rPr>
          <w:spacing w:val="30"/>
        </w:rPr>
        <w:t xml:space="preserve"> </w:t>
      </w:r>
      <w:r>
        <w:t>used</w:t>
      </w:r>
      <w:r>
        <w:rPr>
          <w:spacing w:val="28"/>
        </w:rPr>
        <w:t xml:space="preserve"> </w:t>
      </w:r>
      <w:r>
        <w:t>for</w:t>
      </w:r>
      <w:r>
        <w:rPr>
          <w:spacing w:val="30"/>
        </w:rPr>
        <w:t xml:space="preserve"> </w:t>
      </w:r>
      <w:r>
        <w:t>each</w:t>
      </w:r>
      <w:r>
        <w:rPr>
          <w:spacing w:val="30"/>
        </w:rPr>
        <w:t xml:space="preserve"> </w:t>
      </w:r>
      <w:r>
        <w:t>test</w:t>
      </w:r>
      <w:r>
        <w:rPr>
          <w:spacing w:val="28"/>
        </w:rPr>
        <w:t xml:space="preserve"> </w:t>
      </w:r>
      <w:r>
        <w:t>including,</w:t>
      </w:r>
      <w:r>
        <w:rPr>
          <w:spacing w:val="30"/>
        </w:rPr>
        <w:t xml:space="preserve"> </w:t>
      </w:r>
      <w:r>
        <w:t>as</w:t>
      </w:r>
      <w:r>
        <w:rPr>
          <w:spacing w:val="28"/>
        </w:rPr>
        <w:t xml:space="preserve"> </w:t>
      </w:r>
      <w:r>
        <w:t>applicable, part/model/serial</w:t>
      </w:r>
      <w:r>
        <w:rPr>
          <w:spacing w:val="31"/>
        </w:rPr>
        <w:t xml:space="preserve"> </w:t>
      </w:r>
      <w:r>
        <w:t>number,</w:t>
      </w:r>
      <w:r>
        <w:rPr>
          <w:spacing w:val="31"/>
        </w:rPr>
        <w:t xml:space="preserve"> </w:t>
      </w:r>
      <w:r>
        <w:t>manufacturer,</w:t>
      </w:r>
      <w:r>
        <w:rPr>
          <w:spacing w:val="30"/>
        </w:rPr>
        <w:t xml:space="preserve"> </w:t>
      </w:r>
      <w:r>
        <w:t>revision</w:t>
      </w:r>
      <w:r>
        <w:rPr>
          <w:spacing w:val="31"/>
        </w:rPr>
        <w:t xml:space="preserve"> </w:t>
      </w:r>
      <w:r>
        <w:t>level,</w:t>
      </w:r>
      <w:r>
        <w:rPr>
          <w:spacing w:val="30"/>
        </w:rPr>
        <w:t xml:space="preserve"> </w:t>
      </w:r>
      <w:r>
        <w:t>and</w:t>
      </w:r>
      <w:r>
        <w:rPr>
          <w:spacing w:val="31"/>
        </w:rPr>
        <w:t xml:space="preserve"> </w:t>
      </w:r>
      <w:r>
        <w:t>calibration</w:t>
      </w:r>
      <w:r>
        <w:rPr>
          <w:spacing w:val="30"/>
        </w:rPr>
        <w:t xml:space="preserve"> </w:t>
      </w:r>
      <w:r>
        <w:t>date</w:t>
      </w:r>
      <w:r>
        <w:rPr>
          <w:spacing w:val="31"/>
        </w:rPr>
        <w:t xml:space="preserve"> </w:t>
      </w:r>
      <w:r>
        <w:t>of</w:t>
      </w:r>
      <w:r>
        <w:rPr>
          <w:spacing w:val="30"/>
        </w:rPr>
        <w:t xml:space="preserve"> </w:t>
      </w:r>
      <w:r>
        <w:t>all hardware,</w:t>
      </w:r>
      <w:r>
        <w:rPr>
          <w:spacing w:val="12"/>
        </w:rPr>
        <w:t xml:space="preserve"> </w:t>
      </w:r>
      <w:r>
        <w:t>and</w:t>
      </w:r>
      <w:r>
        <w:rPr>
          <w:spacing w:val="12"/>
        </w:rPr>
        <w:t xml:space="preserve"> </w:t>
      </w:r>
      <w:r>
        <w:t>version</w:t>
      </w:r>
      <w:r>
        <w:rPr>
          <w:spacing w:val="12"/>
        </w:rPr>
        <w:t xml:space="preserve"> </w:t>
      </w:r>
      <w:r>
        <w:t>number</w:t>
      </w:r>
      <w:r>
        <w:rPr>
          <w:spacing w:val="12"/>
        </w:rPr>
        <w:t xml:space="preserve"> </w:t>
      </w:r>
      <w:r>
        <w:t>and</w:t>
      </w:r>
      <w:r>
        <w:rPr>
          <w:spacing w:val="12"/>
        </w:rPr>
        <w:t xml:space="preserve"> </w:t>
      </w:r>
      <w:r>
        <w:t>name</w:t>
      </w:r>
      <w:r>
        <w:rPr>
          <w:spacing w:val="12"/>
        </w:rPr>
        <w:t xml:space="preserve"> </w:t>
      </w:r>
      <w:r>
        <w:t>for</w:t>
      </w:r>
      <w:r>
        <w:rPr>
          <w:spacing w:val="12"/>
        </w:rPr>
        <w:t xml:space="preserve"> </w:t>
      </w:r>
      <w:r>
        <w:t>the</w:t>
      </w:r>
      <w:r>
        <w:rPr>
          <w:spacing w:val="12"/>
        </w:rPr>
        <w:t xml:space="preserve"> </w:t>
      </w:r>
      <w:r>
        <w:t>software</w:t>
      </w:r>
      <w:r>
        <w:rPr>
          <w:spacing w:val="12"/>
        </w:rPr>
        <w:t xml:space="preserve"> </w:t>
      </w:r>
      <w:r>
        <w:t>components</w:t>
      </w:r>
      <w:r>
        <w:rPr>
          <w:spacing w:val="12"/>
        </w:rPr>
        <w:t xml:space="preserve"> </w:t>
      </w:r>
      <w:r>
        <w:t>used</w:t>
      </w:r>
    </w:p>
    <w:p w:rsidR="00144B30" w:rsidRDefault="00144B30" w:rsidP="00A93BF1">
      <w:pPr>
        <w:pStyle w:val="BodyText"/>
        <w:widowControl w:val="0"/>
        <w:numPr>
          <w:ilvl w:val="0"/>
          <w:numId w:val="46"/>
        </w:numPr>
        <w:tabs>
          <w:tab w:val="left" w:pos="840"/>
        </w:tabs>
        <w:spacing w:after="0" w:line="245" w:lineRule="auto"/>
        <w:ind w:right="118"/>
        <w:jc w:val="both"/>
      </w:pPr>
      <w:r>
        <w:t>The</w:t>
      </w:r>
      <w:r>
        <w:rPr>
          <w:spacing w:val="52"/>
        </w:rPr>
        <w:t xml:space="preserve"> </w:t>
      </w:r>
      <w:r>
        <w:t>date</w:t>
      </w:r>
      <w:r>
        <w:rPr>
          <w:spacing w:val="53"/>
        </w:rPr>
        <w:t xml:space="preserve"> </w:t>
      </w:r>
      <w:r>
        <w:t>and</w:t>
      </w:r>
      <w:r>
        <w:rPr>
          <w:spacing w:val="52"/>
        </w:rPr>
        <w:t xml:space="preserve"> </w:t>
      </w:r>
      <w:r>
        <w:t>time</w:t>
      </w:r>
      <w:r>
        <w:rPr>
          <w:spacing w:val="52"/>
        </w:rPr>
        <w:t xml:space="preserve"> </w:t>
      </w:r>
      <w:r>
        <w:t>of</w:t>
      </w:r>
      <w:r>
        <w:rPr>
          <w:spacing w:val="53"/>
        </w:rPr>
        <w:t xml:space="preserve"> </w:t>
      </w:r>
      <w:r>
        <w:t>each</w:t>
      </w:r>
      <w:r>
        <w:rPr>
          <w:spacing w:val="52"/>
        </w:rPr>
        <w:t xml:space="preserve"> </w:t>
      </w:r>
      <w:r>
        <w:t>test-related</w:t>
      </w:r>
      <w:r>
        <w:rPr>
          <w:spacing w:val="53"/>
        </w:rPr>
        <w:t xml:space="preserve"> </w:t>
      </w:r>
      <w:r>
        <w:t>activity,</w:t>
      </w:r>
      <w:r>
        <w:rPr>
          <w:spacing w:val="53"/>
        </w:rPr>
        <w:t xml:space="preserve"> </w:t>
      </w:r>
      <w:r>
        <w:t>the</w:t>
      </w:r>
      <w:r>
        <w:rPr>
          <w:spacing w:val="52"/>
        </w:rPr>
        <w:t xml:space="preserve"> </w:t>
      </w:r>
      <w:r>
        <w:t>identity</w:t>
      </w:r>
      <w:r>
        <w:rPr>
          <w:spacing w:val="52"/>
        </w:rPr>
        <w:t xml:space="preserve"> </w:t>
      </w:r>
      <w:r>
        <w:t>of</w:t>
      </w:r>
      <w:r>
        <w:rPr>
          <w:spacing w:val="53"/>
        </w:rPr>
        <w:t xml:space="preserve"> </w:t>
      </w:r>
      <w:r>
        <w:t>the</w:t>
      </w:r>
      <w:r>
        <w:rPr>
          <w:spacing w:val="52"/>
        </w:rPr>
        <w:t xml:space="preserve"> </w:t>
      </w:r>
      <w:r>
        <w:t>individual(s)</w:t>
      </w:r>
      <w:r>
        <w:rPr>
          <w:spacing w:val="53"/>
        </w:rPr>
        <w:t xml:space="preserve"> </w:t>
      </w:r>
      <w:r>
        <w:t>who performed</w:t>
      </w:r>
      <w:r>
        <w:rPr>
          <w:spacing w:val="12"/>
        </w:rPr>
        <w:t xml:space="preserve"> </w:t>
      </w:r>
      <w:r>
        <w:t>the</w:t>
      </w:r>
      <w:r>
        <w:rPr>
          <w:spacing w:val="12"/>
        </w:rPr>
        <w:t xml:space="preserve"> </w:t>
      </w:r>
      <w:r>
        <w:t>activity,</w:t>
      </w:r>
      <w:r>
        <w:rPr>
          <w:spacing w:val="12"/>
        </w:rPr>
        <w:t xml:space="preserve"> </w:t>
      </w:r>
      <w:r>
        <w:t>and</w:t>
      </w:r>
      <w:r>
        <w:rPr>
          <w:spacing w:val="12"/>
        </w:rPr>
        <w:t xml:space="preserve"> </w:t>
      </w:r>
      <w:r>
        <w:t>the</w:t>
      </w:r>
      <w:r>
        <w:rPr>
          <w:spacing w:val="12"/>
        </w:rPr>
        <w:t xml:space="preserve"> </w:t>
      </w:r>
      <w:r>
        <w:t>identities</w:t>
      </w:r>
      <w:r>
        <w:rPr>
          <w:spacing w:val="12"/>
        </w:rPr>
        <w:t xml:space="preserve"> </w:t>
      </w:r>
      <w:r>
        <w:t>of</w:t>
      </w:r>
      <w:r>
        <w:rPr>
          <w:spacing w:val="12"/>
        </w:rPr>
        <w:t xml:space="preserve"> </w:t>
      </w:r>
      <w:r>
        <w:t>witnesses,</w:t>
      </w:r>
      <w:r>
        <w:rPr>
          <w:spacing w:val="12"/>
        </w:rPr>
        <w:t xml:space="preserve"> </w:t>
      </w:r>
      <w:r>
        <w:t>as</w:t>
      </w:r>
      <w:r>
        <w:rPr>
          <w:spacing w:val="12"/>
        </w:rPr>
        <w:t xml:space="preserve"> </w:t>
      </w:r>
      <w:r>
        <w:t>applicable</w:t>
      </w:r>
    </w:p>
    <w:p w:rsidR="00785FB3" w:rsidRPr="004673A0" w:rsidRDefault="00785FB3" w:rsidP="00785FB3">
      <w:pPr>
        <w:pStyle w:val="Heading1"/>
        <w:rPr>
          <w:rFonts w:asciiTheme="minorHAnsi" w:hAnsiTheme="minorHAnsi" w:cstheme="minorHAnsi"/>
        </w:rPr>
      </w:pPr>
      <w:bookmarkStart w:id="34" w:name="_Toc432634217"/>
      <w:r w:rsidRPr="004673A0">
        <w:rPr>
          <w:rFonts w:asciiTheme="minorHAnsi" w:hAnsiTheme="minorHAnsi" w:cstheme="minorHAnsi"/>
        </w:rPr>
        <w:t>Notes</w:t>
      </w:r>
      <w:bookmarkEnd w:id="34"/>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144B3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067333">
          <w:headerReference w:type="default" r:id="rId8"/>
          <w:footerReference w:type="first" r:id="rId9"/>
          <w:type w:val="continuous"/>
          <w:pgSz w:w="12240" w:h="15840" w:code="1"/>
          <w:pgMar w:top="1440" w:right="1440" w:bottom="1440" w:left="1440" w:header="720" w:footer="720" w:gutter="0"/>
          <w:cols w:space="720"/>
          <w:titlePg/>
          <w:docGrid w:linePitch="360"/>
        </w:sectPr>
      </w:pPr>
    </w:p>
    <w:p w:rsidR="00785FB3" w:rsidRPr="004673A0" w:rsidRDefault="00785FB3" w:rsidP="00C16067">
      <w:pPr>
        <w:pStyle w:val="Heading1"/>
        <w:numPr>
          <w:ilvl w:val="0"/>
          <w:numId w:val="27"/>
        </w:numPr>
        <w:jc w:val="center"/>
        <w:rPr>
          <w:rFonts w:asciiTheme="minorHAnsi" w:hAnsiTheme="minorHAnsi" w:cstheme="minorHAnsi"/>
        </w:rPr>
      </w:pPr>
      <w:bookmarkStart w:id="35" w:name="_Toc432634218"/>
      <w:r w:rsidRPr="004673A0">
        <w:rPr>
          <w:rFonts w:asciiTheme="minorHAnsi" w:hAnsiTheme="minorHAnsi" w:cstheme="minorHAnsi"/>
        </w:rPr>
        <w:lastRenderedPageBreak/>
        <w:t>Appendixes</w:t>
      </w:r>
      <w:bookmarkEnd w:id="35"/>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144B3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144B3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144B3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144B30" w:rsidRPr="00144B30" w:rsidRDefault="00144B30" w:rsidP="00144B30">
      <w:pPr>
        <w:pStyle w:val="BodyText"/>
        <w:rPr>
          <w:rFonts w:cstheme="minorHAnsi"/>
        </w:rPr>
      </w:pPr>
      <w:r w:rsidRPr="00144B30">
        <w:rPr>
          <w:rFonts w:cstheme="minorHAnsi"/>
        </w:rPr>
        <w:t xml:space="preserve">he Software Test Report (STR) is a record of the qualification testing performed on a Computer Software Configuration Item (CSCI), a software system or subsystem, or </w:t>
      </w:r>
      <w:proofErr w:type="gramStart"/>
      <w:r w:rsidRPr="00144B30">
        <w:rPr>
          <w:rFonts w:cstheme="minorHAnsi"/>
        </w:rPr>
        <w:t>other</w:t>
      </w:r>
      <w:proofErr w:type="gramEnd"/>
      <w:r w:rsidRPr="00144B30">
        <w:rPr>
          <w:rFonts w:cstheme="minorHAnsi"/>
        </w:rPr>
        <w:t xml:space="preserve"> software-related item.</w:t>
      </w:r>
    </w:p>
    <w:p w:rsidR="00144B30" w:rsidRDefault="00144B30" w:rsidP="00144B30">
      <w:pPr>
        <w:pStyle w:val="BodyText"/>
        <w:rPr>
          <w:rFonts w:cstheme="minorHAnsi"/>
        </w:rPr>
      </w:pPr>
      <w:r w:rsidRPr="00144B30">
        <w:rPr>
          <w:rFonts w:cstheme="minorHAnsi"/>
        </w:rPr>
        <w:t>The STR enables the acquirer to assess the testing and its results.</w:t>
      </w:r>
    </w:p>
    <w:p w:rsidR="00766050" w:rsidRPr="004673A0" w:rsidRDefault="00766050" w:rsidP="00144B3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144B3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144B30">
        <w:rPr>
          <w:rFonts w:cstheme="minorHAnsi"/>
        </w:rPr>
        <w:t xml:space="preserve">.  </w:t>
      </w:r>
      <w:r w:rsidRPr="004673A0">
        <w:rPr>
          <w:rFonts w:cstheme="minorHAnsi"/>
        </w:rPr>
        <w:t>Use of automated techniques is encouraged</w:t>
      </w:r>
      <w:r w:rsidR="00144B3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144B3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144B3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44B3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144B3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144B3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144B30">
        <w:rPr>
          <w:rFonts w:cstheme="minorHAnsi"/>
        </w:rPr>
        <w:t xml:space="preserve">.  </w:t>
      </w:r>
      <w:r w:rsidRPr="004673A0">
        <w:rPr>
          <w:rFonts w:cstheme="minorHAnsi"/>
        </w:rPr>
        <w:t>Each page shall contain a unique page number and display the document number, including version, volume, and date, as applicable</w:t>
      </w:r>
      <w:r w:rsidR="00144B3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144B3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144B3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144B30">
        <w:rPr>
          <w:rFonts w:cstheme="minorHAnsi"/>
        </w:rPr>
        <w:t xml:space="preserve">.  </w:t>
      </w:r>
      <w:r w:rsidRPr="004673A0">
        <w:rPr>
          <w:rFonts w:cstheme="minorHAnsi"/>
        </w:rPr>
        <w:t xml:space="preserve">If a data description required by this </w:t>
      </w:r>
      <w:r w:rsidR="00796A6C">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144B3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144B3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144B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30F" w:rsidRDefault="00C5630F">
      <w:pPr>
        <w:spacing w:after="0"/>
      </w:pPr>
      <w:r>
        <w:separator/>
      </w:r>
    </w:p>
  </w:endnote>
  <w:endnote w:type="continuationSeparator" w:id="0">
    <w:p w:rsidR="00C5630F" w:rsidRDefault="00C563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333" w:rsidRDefault="00067333" w:rsidP="00067333">
    <w:r>
      <w:t>I hereby accept this document as complete.</w:t>
    </w:r>
    <w:r>
      <w:br/>
    </w:r>
    <w:r>
      <w:br/>
      <w:t xml:space="preserve"> Signature:</w:t>
    </w:r>
    <w:r>
      <w:tab/>
    </w:r>
    <w:r>
      <w:tab/>
    </w:r>
    <w:r>
      <w:tab/>
    </w:r>
    <w:r>
      <w:tab/>
    </w:r>
    <w:r>
      <w:tab/>
    </w:r>
    <w:r>
      <w:tab/>
    </w:r>
    <w:r>
      <w:tab/>
      <w:t>Date:</w:t>
    </w:r>
    <w:r>
      <w:tab/>
    </w:r>
    <w:r>
      <w:tab/>
      <w:t>5/15/2018</w:t>
    </w:r>
    <w:r>
      <w:br/>
    </w:r>
    <w:r>
      <w:pict>
        <v:rect id="_x0000_i1032" style="width:0;height:1.5pt" o:hralign="center" o:hrstd="t" o:hr="t" fillcolor="#a0a0a0"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30F" w:rsidRDefault="00C5630F">
      <w:pPr>
        <w:spacing w:after="0"/>
      </w:pPr>
      <w:r>
        <w:separator/>
      </w:r>
    </w:p>
  </w:footnote>
  <w:footnote w:type="continuationSeparator" w:id="0">
    <w:p w:rsidR="00C5630F" w:rsidRDefault="00C563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2A0" w:rsidRDefault="002112A0">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67333"/>
    <w:rsid w:val="00104365"/>
    <w:rsid w:val="00144B30"/>
    <w:rsid w:val="00195B5A"/>
    <w:rsid w:val="001D7790"/>
    <w:rsid w:val="002112A0"/>
    <w:rsid w:val="00281223"/>
    <w:rsid w:val="00424C98"/>
    <w:rsid w:val="004673A0"/>
    <w:rsid w:val="004B3FF7"/>
    <w:rsid w:val="00514775"/>
    <w:rsid w:val="0066538D"/>
    <w:rsid w:val="006751E8"/>
    <w:rsid w:val="006932B8"/>
    <w:rsid w:val="00766050"/>
    <w:rsid w:val="00785FB3"/>
    <w:rsid w:val="00796A6C"/>
    <w:rsid w:val="00822C8E"/>
    <w:rsid w:val="008A5190"/>
    <w:rsid w:val="0094537B"/>
    <w:rsid w:val="00A244F5"/>
    <w:rsid w:val="00A56EE1"/>
    <w:rsid w:val="00A93BF1"/>
    <w:rsid w:val="00B0302C"/>
    <w:rsid w:val="00B2497F"/>
    <w:rsid w:val="00C16067"/>
    <w:rsid w:val="00C5630F"/>
    <w:rsid w:val="00C62DA3"/>
    <w:rsid w:val="00DA2651"/>
    <w:rsid w:val="00E22F0A"/>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39772"/>
  <w15:docId w15:val="{821A7CF7-CBA1-4C40-98CC-D339F3F0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6A51B-18E7-4AF1-9AEE-03720CE3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Rushmie Kulkarni</cp:lastModifiedBy>
  <cp:revision>13</cp:revision>
  <dcterms:created xsi:type="dcterms:W3CDTF">2015-10-15T00:32:00Z</dcterms:created>
  <dcterms:modified xsi:type="dcterms:W3CDTF">2018-05-15T16:08:00Z</dcterms:modified>
</cp:coreProperties>
</file>