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D45DE" w14:textId="027E4EBD" w:rsidR="00555B45" w:rsidRPr="00874B79" w:rsidRDefault="00874B79" w:rsidP="00555B45">
      <w:pPr>
        <w:ind w:firstLine="720"/>
        <w:jc w:val="center"/>
        <w:rPr>
          <w:rFonts w:eastAsia="Times New Roman"/>
          <w:b/>
          <w:bCs/>
          <w:kern w:val="0"/>
          <w:sz w:val="29"/>
          <w:szCs w:val="29"/>
          <w14:ligatures w14:val="none"/>
        </w:rPr>
      </w:pPr>
      <w:r w:rsidRPr="00874B79">
        <w:rPr>
          <w:rFonts w:eastAsia="Times New Roman"/>
          <w:b/>
          <w:bCs/>
          <w:kern w:val="0"/>
          <w:sz w:val="29"/>
          <w:szCs w:val="29"/>
          <w14:ligatures w14:val="none"/>
        </w:rPr>
        <w:t>SỬ DỤNG PHƯƠNG TIỆN CÔNG CỘNG</w:t>
      </w:r>
    </w:p>
    <w:p w14:paraId="3EC44A1C" w14:textId="37F4F758" w:rsidR="00A771E2" w:rsidRPr="00874B79" w:rsidRDefault="00874B79" w:rsidP="00874B79">
      <w:pPr>
        <w:ind w:firstLine="720"/>
        <w:jc w:val="both"/>
        <w:rPr>
          <w:rFonts w:eastAsia="Times New Roman"/>
          <w:kern w:val="0"/>
          <w:sz w:val="29"/>
          <w:szCs w:val="29"/>
          <w14:ligatures w14:val="none"/>
        </w:rPr>
      </w:pPr>
      <w:r>
        <w:rPr>
          <w:rFonts w:eastAsia="Times New Roman"/>
          <w:kern w:val="0"/>
          <w:sz w:val="29"/>
          <w:szCs w:val="29"/>
          <w14:ligatures w14:val="none"/>
        </w:rPr>
        <w:t>Xin chào cô và các bạn, sau đây em xin trình bày m</w:t>
      </w:r>
      <w:r w:rsidR="00722AE2" w:rsidRPr="00874B79">
        <w:rPr>
          <w:rFonts w:eastAsia="Times New Roman"/>
          <w:kern w:val="0"/>
          <w:sz w:val="29"/>
          <w:szCs w:val="29"/>
          <w14:ligatures w14:val="none"/>
        </w:rPr>
        <w:t>ột giải pháp hiệu quả và mang tính khả thi cao khác chính là việc sử dụng các phương tiện giao thông công cộng để thay thế cho phương tiện cá nhân như xe máy, ô tô.</w:t>
      </w:r>
    </w:p>
    <w:p w14:paraId="0051A674" w14:textId="2C3626FF" w:rsidR="00722AE2" w:rsidRPr="00874B79" w:rsidRDefault="00722AE2" w:rsidP="00874B79">
      <w:pPr>
        <w:jc w:val="both"/>
        <w:rPr>
          <w:rFonts w:eastAsia="Times New Roman"/>
          <w:kern w:val="0"/>
          <w:sz w:val="29"/>
          <w:szCs w:val="29"/>
          <w14:ligatures w14:val="none"/>
        </w:rPr>
      </w:pPr>
      <w:r w:rsidRPr="00874B79">
        <w:rPr>
          <w:rFonts w:eastAsia="Times New Roman"/>
          <w:kern w:val="0"/>
          <w:sz w:val="29"/>
          <w:szCs w:val="29"/>
          <w14:ligatures w14:val="none"/>
        </w:rPr>
        <w:t>Đầu tiên, em xin trình bày về các lợi ích mà giải pháp này mang lại</w:t>
      </w:r>
      <w:r w:rsidR="003A29D7" w:rsidRPr="00874B79">
        <w:rPr>
          <w:rFonts w:eastAsia="Times New Roman"/>
          <w:kern w:val="0"/>
          <w:sz w:val="29"/>
          <w:szCs w:val="29"/>
          <w14:ligatures w14:val="none"/>
        </w:rPr>
        <w:t>, đó là</w:t>
      </w:r>
      <w:r w:rsidRPr="00874B79">
        <w:rPr>
          <w:rFonts w:eastAsia="Times New Roman"/>
          <w:kern w:val="0"/>
          <w:sz w:val="29"/>
          <w:szCs w:val="29"/>
          <w14:ligatures w14:val="none"/>
        </w:rPr>
        <w:t>:</w:t>
      </w:r>
    </w:p>
    <w:p w14:paraId="4398DAB3" w14:textId="626D00ED" w:rsidR="003A29D7" w:rsidRPr="00874B79" w:rsidRDefault="003A29D7" w:rsidP="00874B79">
      <w:pPr>
        <w:pStyle w:val="ListParagraph"/>
        <w:numPr>
          <w:ilvl w:val="0"/>
          <w:numId w:val="1"/>
        </w:numPr>
        <w:jc w:val="both"/>
        <w:rPr>
          <w:b/>
          <w:bCs/>
          <w:i/>
          <w:iCs/>
        </w:rPr>
      </w:pPr>
      <w:r w:rsidRPr="00874B79">
        <w:rPr>
          <w:b/>
          <w:bCs/>
          <w:i/>
          <w:iCs/>
        </w:rPr>
        <w:t>Hiệu quả vận hành:</w:t>
      </w:r>
    </w:p>
    <w:p w14:paraId="3639CCA7" w14:textId="385AFA88" w:rsidR="003A29D7" w:rsidRPr="00874B79" w:rsidRDefault="003A29D7" w:rsidP="00874B79">
      <w:pPr>
        <w:pStyle w:val="ListParagraph"/>
        <w:numPr>
          <w:ilvl w:val="0"/>
          <w:numId w:val="1"/>
        </w:numPr>
        <w:jc w:val="both"/>
        <w:rPr>
          <w:b/>
          <w:bCs/>
          <w:i/>
          <w:iCs/>
        </w:rPr>
      </w:pPr>
      <w:r w:rsidRPr="00874B79">
        <w:rPr>
          <w:b/>
          <w:bCs/>
          <w:i/>
          <w:iCs/>
        </w:rPr>
        <w:t>Giảm tiêu thụ năng lượng:</w:t>
      </w:r>
    </w:p>
    <w:p w14:paraId="562A0D34" w14:textId="1659B6BE" w:rsidR="003A29D7" w:rsidRPr="00874B79" w:rsidRDefault="003A29D7" w:rsidP="00874B79">
      <w:pPr>
        <w:pStyle w:val="ListParagraph"/>
        <w:numPr>
          <w:ilvl w:val="0"/>
          <w:numId w:val="1"/>
        </w:numPr>
        <w:jc w:val="both"/>
        <w:rPr>
          <w:b/>
          <w:bCs/>
          <w:i/>
          <w:iCs/>
        </w:rPr>
      </w:pPr>
      <w:r w:rsidRPr="00874B79">
        <w:rPr>
          <w:b/>
          <w:bCs/>
          <w:i/>
          <w:iCs/>
        </w:rPr>
        <w:t>Tiết kiệm chi phí cá nhân</w:t>
      </w:r>
    </w:p>
    <w:p w14:paraId="279E9FD9" w14:textId="2F4D4F90" w:rsidR="003A29D7" w:rsidRPr="00874B79" w:rsidRDefault="003A29D7" w:rsidP="00874B79">
      <w:pPr>
        <w:pStyle w:val="ListParagraph"/>
        <w:numPr>
          <w:ilvl w:val="0"/>
          <w:numId w:val="1"/>
        </w:numPr>
        <w:jc w:val="both"/>
        <w:rPr>
          <w:b/>
          <w:bCs/>
          <w:i/>
          <w:iCs/>
        </w:rPr>
      </w:pPr>
      <w:r w:rsidRPr="00874B79">
        <w:rPr>
          <w:b/>
          <w:bCs/>
          <w:i/>
          <w:iCs/>
        </w:rPr>
        <w:t>Tạo cơ hội giao tiếp và thư giãn</w:t>
      </w:r>
    </w:p>
    <w:p w14:paraId="3978F7A7" w14:textId="41E25D45" w:rsidR="003A29D7" w:rsidRPr="00874B79" w:rsidRDefault="003A29D7" w:rsidP="00555B45">
      <w:pPr>
        <w:ind w:firstLine="360"/>
        <w:jc w:val="both"/>
        <w:rPr>
          <w:b/>
          <w:bCs/>
          <w:i/>
          <w:iCs/>
        </w:rPr>
      </w:pPr>
      <w:r w:rsidRPr="00874B79">
        <w:rPr>
          <w:b/>
          <w:bCs/>
          <w:i/>
          <w:iCs/>
        </w:rPr>
        <w:t>Về hiệu quả vận hành:</w:t>
      </w:r>
    </w:p>
    <w:p w14:paraId="6FAFC9D3" w14:textId="6C394F1A" w:rsidR="003A29D7" w:rsidRDefault="003A29D7" w:rsidP="00874B79">
      <w:pPr>
        <w:ind w:firstLine="720"/>
        <w:jc w:val="both"/>
      </w:pPr>
      <w:r>
        <w:t>Phương tiện giao thông công cộng như xe buýt, tàu điện ngầm, và các dịch vụ chia sẻ xe đã được tối ưu hóa để chuyên chở nhiều người cùng lúc. So với việc sử dụng ô tô riêng lẻ, việc sử dụng phương tiện công cộng giúp giảm số lượng xe trên đường, từ đó làm giảm thiểu khả năng kẹt xe và tăng tốc độ lưu thông của giao thông.</w:t>
      </w:r>
    </w:p>
    <w:p w14:paraId="071BD2EF" w14:textId="6D9C992B" w:rsidR="003A29D7" w:rsidRPr="00874B79" w:rsidRDefault="003A29D7" w:rsidP="00555B45">
      <w:pPr>
        <w:ind w:firstLine="720"/>
        <w:jc w:val="both"/>
        <w:rPr>
          <w:b/>
          <w:bCs/>
          <w:i/>
          <w:iCs/>
        </w:rPr>
      </w:pPr>
      <w:r w:rsidRPr="00874B79">
        <w:rPr>
          <w:b/>
          <w:bCs/>
          <w:i/>
          <w:iCs/>
        </w:rPr>
        <w:t>Về</w:t>
      </w:r>
      <w:r w:rsidRPr="00874B79">
        <w:rPr>
          <w:b/>
          <w:bCs/>
          <w:i/>
          <w:iCs/>
        </w:rPr>
        <w:t xml:space="preserve"> </w:t>
      </w:r>
      <w:r w:rsidRPr="00874B79">
        <w:rPr>
          <w:b/>
          <w:bCs/>
          <w:i/>
          <w:iCs/>
        </w:rPr>
        <w:t xml:space="preserve">lợi ích </w:t>
      </w:r>
      <w:r w:rsidRPr="00874B79">
        <w:rPr>
          <w:b/>
          <w:bCs/>
          <w:i/>
          <w:iCs/>
        </w:rPr>
        <w:t>Giảm tiêu thụ năng lượng:</w:t>
      </w:r>
    </w:p>
    <w:p w14:paraId="7F1AB025" w14:textId="2BAD0939" w:rsidR="003A29D7" w:rsidRDefault="003A29D7" w:rsidP="00874B79">
      <w:pPr>
        <w:ind w:firstLine="720"/>
        <w:jc w:val="both"/>
      </w:pPr>
      <w:r>
        <w:t>Sử dụng phương tiện giao thông công cộng giúp giảm lượng nhiên liệu tiêu thụ hàng ngày. Điều này dẫn đến giảm lượng khí thải ô nhiễm và carbon dioxide được thải ra môi trường từ các phương tiện cá nhân. Việc giảm tiêu thụ năng lượng và lượng khí thải không chỉ giúp giảm kẹt xe mà còn giảm tác động tiêu cực đến biến đổi khí hậu.</w:t>
      </w:r>
    </w:p>
    <w:p w14:paraId="025C8FA0" w14:textId="28479A43" w:rsidR="003A29D7" w:rsidRPr="00874B79" w:rsidRDefault="003A29D7" w:rsidP="00555B45">
      <w:pPr>
        <w:ind w:firstLine="720"/>
        <w:jc w:val="both"/>
        <w:rPr>
          <w:b/>
          <w:bCs/>
          <w:i/>
          <w:iCs/>
        </w:rPr>
      </w:pPr>
      <w:r w:rsidRPr="00874B79">
        <w:rPr>
          <w:b/>
          <w:bCs/>
          <w:i/>
          <w:iCs/>
        </w:rPr>
        <w:t>Về</w:t>
      </w:r>
      <w:r w:rsidRPr="00874B79">
        <w:rPr>
          <w:b/>
          <w:bCs/>
          <w:i/>
          <w:iCs/>
        </w:rPr>
        <w:t xml:space="preserve"> </w:t>
      </w:r>
      <w:r w:rsidRPr="00874B79">
        <w:rPr>
          <w:b/>
          <w:bCs/>
          <w:i/>
          <w:iCs/>
        </w:rPr>
        <w:t xml:space="preserve">lợi ích </w:t>
      </w:r>
      <w:r w:rsidRPr="00874B79">
        <w:rPr>
          <w:b/>
          <w:bCs/>
          <w:i/>
          <w:iCs/>
        </w:rPr>
        <w:t>Tiết kiệm chi phí cá nhân:</w:t>
      </w:r>
    </w:p>
    <w:p w14:paraId="49922F0F" w14:textId="399CA61A" w:rsidR="003A29D7" w:rsidRDefault="003A29D7" w:rsidP="00874B79">
      <w:pPr>
        <w:ind w:firstLine="720"/>
        <w:jc w:val="both"/>
      </w:pPr>
      <w:r>
        <w:t>Một lợi ích lớn của việc sử dụng phương tiện giao thông công cộng là tiết kiệm được chi phí cá nhân. Chi phí xăng dầu, bảo trì xe và chi phí đỗ xe đều đáng kể trong quá trình sử dụng ô tô riêng. Sử dụng phương tiện công cộng sẽ giúp giảm bớt gánh nặng tài chính đáng kể cho người dân.</w:t>
      </w:r>
    </w:p>
    <w:p w14:paraId="713C481A" w14:textId="5DF5CBEA" w:rsidR="003A29D7" w:rsidRPr="00874B79" w:rsidRDefault="003A29D7" w:rsidP="00555B45">
      <w:pPr>
        <w:ind w:firstLine="720"/>
        <w:jc w:val="both"/>
        <w:rPr>
          <w:b/>
          <w:bCs/>
          <w:i/>
          <w:iCs/>
        </w:rPr>
      </w:pPr>
      <w:r w:rsidRPr="00874B79">
        <w:rPr>
          <w:b/>
          <w:bCs/>
          <w:i/>
          <w:iCs/>
        </w:rPr>
        <w:t>Về</w:t>
      </w:r>
      <w:r w:rsidRPr="00874B79">
        <w:rPr>
          <w:b/>
          <w:bCs/>
          <w:i/>
          <w:iCs/>
        </w:rPr>
        <w:t xml:space="preserve"> Tạo cơ hội giao tiếp và thư giãn:</w:t>
      </w:r>
    </w:p>
    <w:p w14:paraId="30A6F4EC" w14:textId="77777777" w:rsidR="003A29D7" w:rsidRDefault="003A29D7" w:rsidP="00874B79">
      <w:pPr>
        <w:jc w:val="both"/>
      </w:pPr>
      <w:r>
        <w:t>Trong quá trình di chuyển bằng phương tiện công cộng, mọi người có cơ hội giao tiếp, đọc sách, nghe nhạc hoặc thư giãn, không phải tập trung vào việc lái xe. Điều này giúp cải thiện chất lượng cuộc sống và giảm căng thẳng trong lúc di chuyển, đồng thời tạo điều kiện thuận lợi để học tập, làm việc hoặc thư giãn.</w:t>
      </w:r>
    </w:p>
    <w:p w14:paraId="01D336D3" w14:textId="77777777" w:rsidR="003A29D7" w:rsidRDefault="003A29D7" w:rsidP="00874B79">
      <w:pPr>
        <w:jc w:val="both"/>
      </w:pPr>
    </w:p>
    <w:p w14:paraId="1EEAEDA8" w14:textId="44D0AD23" w:rsidR="003A29D7" w:rsidRDefault="003A29D7" w:rsidP="00874B79">
      <w:pPr>
        <w:ind w:firstLine="720"/>
        <w:jc w:val="both"/>
      </w:pPr>
      <w:r>
        <w:lastRenderedPageBreak/>
        <w:t>Không những thế</w:t>
      </w:r>
      <w:r w:rsidRPr="00874B79">
        <w:rPr>
          <w:b/>
          <w:bCs/>
        </w:rPr>
        <w:t xml:space="preserve">, </w:t>
      </w:r>
      <w:r w:rsidRPr="00874B79">
        <w:rPr>
          <w:b/>
          <w:bCs/>
        </w:rPr>
        <w:t>Phương tiện giao thông công cộng là một phần quan trọng của hệ thống giao thông bền vững</w:t>
      </w:r>
      <w:r>
        <w:t xml:space="preserve">. </w:t>
      </w:r>
      <w:r w:rsidRPr="00874B79">
        <w:rPr>
          <w:b/>
          <w:bCs/>
        </w:rPr>
        <w:t>Hiện nay hầu hết các nước tiên tiến trên thế giới đều khuyến khích người dân sử dụng phương tiện giao thông công cộng, song song với đó, chính phủ các nước này cũng không ngừng đầu tư, cải tiến đưa vào sử dụng các phương tiện sử dụng năng lượng sạch, năng lượng tái tạo như tàu điện ngầm, xe buýt điện, kể cả xe đạp công cộng</w:t>
      </w:r>
      <w:r>
        <w:t>. Bên cạnh đó, họ</w:t>
      </w:r>
      <w:r w:rsidRPr="003A29D7">
        <w:t xml:space="preserve"> </w:t>
      </w:r>
      <w:r w:rsidR="00874B79">
        <w:t xml:space="preserve">cũng </w:t>
      </w:r>
      <w:r w:rsidRPr="003A29D7">
        <w:t xml:space="preserve">đưa ra các </w:t>
      </w:r>
      <w:r w:rsidRPr="00874B79">
        <w:rPr>
          <w:b/>
          <w:bCs/>
        </w:rPr>
        <w:t>chính sách ưu đãi cho người sử dụng phương tiện giao thông công cộng, chẳng hạn như giảm giá vé và cung cấp dịch vụ miễn phí</w:t>
      </w:r>
      <w:r w:rsidRPr="00874B79">
        <w:rPr>
          <w:b/>
          <w:bCs/>
        </w:rPr>
        <w:t xml:space="preserve"> </w:t>
      </w:r>
      <w:r w:rsidR="00874B79" w:rsidRPr="00874B79">
        <w:rPr>
          <w:b/>
          <w:bCs/>
        </w:rPr>
        <w:t>(</w:t>
      </w:r>
      <w:r w:rsidRPr="00874B79">
        <w:rPr>
          <w:b/>
          <w:bCs/>
        </w:rPr>
        <w:t>wifi</w:t>
      </w:r>
      <w:r w:rsidR="00874B79" w:rsidRPr="00874B79">
        <w:rPr>
          <w:b/>
          <w:bCs/>
        </w:rPr>
        <w:t>, ..</w:t>
      </w:r>
      <w:r w:rsidRPr="00874B79">
        <w:rPr>
          <w:b/>
          <w:bCs/>
        </w:rPr>
        <w:t>.</w:t>
      </w:r>
      <w:r w:rsidR="00874B79" w:rsidRPr="00874B79">
        <w:rPr>
          <w:b/>
          <w:bCs/>
        </w:rPr>
        <w:t>)</w:t>
      </w:r>
      <w:r w:rsidR="00874B79">
        <w:t>.</w:t>
      </w:r>
      <w:r>
        <w:t xml:space="preserve"> </w:t>
      </w:r>
    </w:p>
    <w:p w14:paraId="7EDCA5CE" w14:textId="62A4D8B7" w:rsidR="00323AF4" w:rsidRDefault="003A29D7" w:rsidP="00874B79">
      <w:pPr>
        <w:ind w:firstLine="360"/>
        <w:jc w:val="both"/>
      </w:pPr>
      <w:r w:rsidRPr="00874B79">
        <w:rPr>
          <w:b/>
          <w:bCs/>
        </w:rPr>
        <w:t xml:space="preserve">Đất nước ta cũng không nằm ngoài </w:t>
      </w:r>
      <w:r w:rsidR="00874B79" w:rsidRPr="00874B79">
        <w:rPr>
          <w:b/>
          <w:bCs/>
        </w:rPr>
        <w:t>xu</w:t>
      </w:r>
      <w:r w:rsidRPr="00874B79">
        <w:rPr>
          <w:b/>
          <w:bCs/>
        </w:rPr>
        <w:t xml:space="preserve"> hướng ấy, việc triển khai và đầu tư</w:t>
      </w:r>
      <w:r w:rsidR="00874B79" w:rsidRPr="00874B79">
        <w:rPr>
          <w:b/>
          <w:bCs/>
        </w:rPr>
        <w:t xml:space="preserve"> phát triển các</w:t>
      </w:r>
      <w:r w:rsidRPr="00874B79">
        <w:rPr>
          <w:b/>
          <w:bCs/>
        </w:rPr>
        <w:t xml:space="preserve"> hệ thống phương tiện công cộng cũng đang được chú trọng đáng kể</w:t>
      </w:r>
      <w:r>
        <w:t>.</w:t>
      </w:r>
      <w:r w:rsidR="00323AF4">
        <w:t xml:space="preserve"> Ta có thể kể đến một số công trình tiêu biểu sau đây:</w:t>
      </w:r>
    </w:p>
    <w:p w14:paraId="4E0ABF65" w14:textId="2DFA40D7" w:rsidR="003A29D7" w:rsidRPr="00874B79" w:rsidRDefault="00323AF4" w:rsidP="00874B79">
      <w:pPr>
        <w:pStyle w:val="ListParagraph"/>
        <w:numPr>
          <w:ilvl w:val="0"/>
          <w:numId w:val="2"/>
        </w:numPr>
        <w:jc w:val="both"/>
        <w:rPr>
          <w:b/>
          <w:bCs/>
        </w:rPr>
      </w:pPr>
      <w:r w:rsidRPr="00874B79">
        <w:rPr>
          <w:b/>
          <w:bCs/>
        </w:rPr>
        <w:t xml:space="preserve">Vào cuối năm 2021, </w:t>
      </w:r>
      <w:r w:rsidRPr="00874B79">
        <w:rPr>
          <w:b/>
          <w:bCs/>
        </w:rPr>
        <w:t>tuyến đường sắt trên cao Cát Linh - Hà Đông đi vào vận hành, kết nối với đường sắt đô thị là hơn 60 vị trí điểm dừng xe bus dọc lộ trình tuyến, với khoảng cách giữa các điểm dừng chỉ khoảng 400m, đã nâng tính kết nối</w:t>
      </w:r>
      <w:r w:rsidRPr="00874B79">
        <w:rPr>
          <w:b/>
          <w:bCs/>
        </w:rPr>
        <w:t xml:space="preserve"> với</w:t>
      </w:r>
      <w:r w:rsidRPr="00874B79">
        <w:rPr>
          <w:b/>
          <w:bCs/>
        </w:rPr>
        <w:t xml:space="preserve"> hệ thống vận tải hành khách công cộng tại Hà Nội.</w:t>
      </w:r>
    </w:p>
    <w:p w14:paraId="7942DB5F" w14:textId="4AD8900F" w:rsidR="00323AF4" w:rsidRPr="00874B79" w:rsidRDefault="00323AF4" w:rsidP="00874B79">
      <w:pPr>
        <w:pStyle w:val="ListParagraph"/>
        <w:jc w:val="both"/>
        <w:rPr>
          <w:b/>
          <w:bCs/>
        </w:rPr>
      </w:pPr>
      <w:r>
        <w:t xml:space="preserve">Tuyến đường sắt </w:t>
      </w:r>
      <w:r>
        <w:t xml:space="preserve">này </w:t>
      </w:r>
      <w:r w:rsidRPr="00874B79">
        <w:rPr>
          <w:b/>
          <w:bCs/>
        </w:rPr>
        <w:t>đã mang lại nhiều hiệu quả tích cực cho thành phố Hà Nội, bao gồm:</w:t>
      </w:r>
    </w:p>
    <w:p w14:paraId="14E6CECA" w14:textId="42601D53" w:rsidR="00323AF4" w:rsidRDefault="00874B79" w:rsidP="00874B79">
      <w:pPr>
        <w:pStyle w:val="ListParagraph"/>
        <w:jc w:val="both"/>
      </w:pPr>
      <w:r w:rsidRPr="00874B79">
        <w:rPr>
          <w:b/>
          <w:bCs/>
          <w:i/>
          <w:iCs/>
        </w:rPr>
        <w:t xml:space="preserve">+ </w:t>
      </w:r>
      <w:r w:rsidR="00323AF4" w:rsidRPr="00874B79">
        <w:rPr>
          <w:b/>
          <w:bCs/>
          <w:i/>
          <w:iCs/>
        </w:rPr>
        <w:t>Giảm ùn tắc giao thông</w:t>
      </w:r>
      <w:r w:rsidR="00323AF4">
        <w:t>: Tuyến đường sắt Cát Linh – Hà Đông đã góp phần giảm ùn tắc giao thông trên các tuyến đường nội đô của Hà Nội, đặc biệt là vào giờ cao điểm. Theo thống kê, tuyến đường sắt Cát Linh – Hà Đông đã giải phóng được 12.000 xe ô tô mỗi ngày, giúp giảm ùn tắc giao thông trên các tuyến đường nội đô của Hà Nội.</w:t>
      </w:r>
    </w:p>
    <w:p w14:paraId="7597D7D9" w14:textId="678309B0" w:rsidR="00323AF4" w:rsidRDefault="00874B79" w:rsidP="00874B79">
      <w:pPr>
        <w:pStyle w:val="ListParagraph"/>
        <w:jc w:val="both"/>
      </w:pPr>
      <w:r w:rsidRPr="00874B79">
        <w:rPr>
          <w:b/>
          <w:bCs/>
          <w:i/>
          <w:iCs/>
        </w:rPr>
        <w:t xml:space="preserve">+ </w:t>
      </w:r>
      <w:r w:rsidR="00323AF4" w:rsidRPr="00874B79">
        <w:rPr>
          <w:b/>
          <w:bCs/>
          <w:i/>
          <w:iCs/>
        </w:rPr>
        <w:t>Giảm ô nhiễm môi trường:</w:t>
      </w:r>
      <w:r w:rsidR="00323AF4">
        <w:t xml:space="preserve"> Tuyến đường sắt Cát Linh – Hà Đông không thải ra khí thải gây ô nhiễm môi trường, giúp cải thiện chất lượng không khí của thành phố Hà Nội. Theo thống kê, tuyến đường sắt Cát Linh – Hà Đông đã giúp giảm 20.000 tấn khí thải mỗi năm, giúp cải thiện chất lượng không khí của thành phố Hà Nội.</w:t>
      </w:r>
    </w:p>
    <w:p w14:paraId="5D409013" w14:textId="0966BBEE" w:rsidR="00323AF4" w:rsidRDefault="00874B79" w:rsidP="00874B79">
      <w:pPr>
        <w:pStyle w:val="ListParagraph"/>
        <w:jc w:val="both"/>
      </w:pPr>
      <w:r w:rsidRPr="00874B79">
        <w:rPr>
          <w:b/>
          <w:bCs/>
          <w:i/>
          <w:iCs/>
        </w:rPr>
        <w:t xml:space="preserve">+ </w:t>
      </w:r>
      <w:r w:rsidR="00323AF4" w:rsidRPr="00874B79">
        <w:rPr>
          <w:b/>
          <w:bCs/>
          <w:i/>
          <w:iCs/>
        </w:rPr>
        <w:t>Tăng tính kết nối:</w:t>
      </w:r>
      <w:r w:rsidR="00323AF4">
        <w:t xml:space="preserve"> Tuyến đường sắt Cát Linh – Hà Đông đã kết nối các khu vực trung tâm của thành phố Hà Nội, giúp người dân dễ dàng di chuyển đến các khu vực khác nhau của thành phố.</w:t>
      </w:r>
    </w:p>
    <w:p w14:paraId="09AD81EF" w14:textId="4CE4DCB2" w:rsidR="00874B79" w:rsidRDefault="00874B79" w:rsidP="00874B79">
      <w:pPr>
        <w:pStyle w:val="ListParagraph"/>
        <w:jc w:val="both"/>
      </w:pPr>
      <w:r w:rsidRPr="00874B79">
        <w:rPr>
          <w:b/>
          <w:bCs/>
          <w:i/>
          <w:iCs/>
        </w:rPr>
        <w:t xml:space="preserve">+ </w:t>
      </w:r>
      <w:r w:rsidR="00323AF4" w:rsidRPr="00874B79">
        <w:rPr>
          <w:b/>
          <w:bCs/>
          <w:i/>
          <w:iCs/>
        </w:rPr>
        <w:t>Tạo ra nhiều việc làm:</w:t>
      </w:r>
      <w:r w:rsidR="00323AF4">
        <w:t xml:space="preserve"> Tuyến đường sắt Cát Linh – Hà Đông đã tạo ra nhiều việc làm cho người dân Hà Nội, bao gồm các công việc xây dựng, vận hành và bảo trì tuyến đường sắt.</w:t>
      </w:r>
    </w:p>
    <w:p w14:paraId="441216C3" w14:textId="7A72FD78" w:rsidR="00323AF4" w:rsidRDefault="00323AF4" w:rsidP="00874B79">
      <w:pPr>
        <w:pStyle w:val="ListParagraph"/>
        <w:numPr>
          <w:ilvl w:val="0"/>
          <w:numId w:val="3"/>
        </w:numPr>
        <w:ind w:left="567" w:hanging="425"/>
        <w:jc w:val="both"/>
      </w:pPr>
      <w:r>
        <w:t xml:space="preserve">Tuyến đường sắt Cát Linh – Hà Đông là một dự án quan trọng của thành phố Hà Nội, đã mang lại nhiều hiệu quả tích cực cho thành phố. Tuyến đường sắt </w:t>
      </w:r>
      <w:r>
        <w:lastRenderedPageBreak/>
        <w:t>đã góp phần cải thiện chất lượng cuộc sống của người dân Hà Nội, giúp thành phố Hà Nội trở nên văn minh và hiện đại hơn.</w:t>
      </w:r>
    </w:p>
    <w:p w14:paraId="7C825CAC" w14:textId="25B2CACE" w:rsidR="00323AF4" w:rsidRPr="00874B79" w:rsidRDefault="00323AF4" w:rsidP="00874B79">
      <w:pPr>
        <w:ind w:firstLine="567"/>
        <w:jc w:val="both"/>
        <w:rPr>
          <w:b/>
          <w:bCs/>
        </w:rPr>
      </w:pPr>
      <w:r w:rsidRPr="00874B79">
        <w:rPr>
          <w:b/>
          <w:bCs/>
        </w:rPr>
        <w:t>Một công trình khác mà không thể không nhắc tới đó là tuyến Metro Bến Thành – Suối Tiên tại thành phố chúng ta. Theo thông tin gần nhất mà nhóm em cập nhật được, hiện nay tiến độ đã hoàn thành đến 99% và dự kiến sẽ đưa vào khai thác thương mại vào đầu năm sau,</w:t>
      </w:r>
      <w:r w:rsidR="00874B79" w:rsidRPr="00874B79">
        <w:rPr>
          <w:b/>
          <w:bCs/>
        </w:rPr>
        <w:t xml:space="preserve"> tức </w:t>
      </w:r>
      <w:r w:rsidRPr="00874B79">
        <w:rPr>
          <w:b/>
          <w:bCs/>
        </w:rPr>
        <w:t>năm 2024.</w:t>
      </w:r>
    </w:p>
    <w:p w14:paraId="2C6FA996" w14:textId="53C49780" w:rsidR="00E42903" w:rsidRPr="00874B79" w:rsidRDefault="00323AF4" w:rsidP="00874B79">
      <w:pPr>
        <w:ind w:firstLine="720"/>
        <w:jc w:val="both"/>
        <w:rPr>
          <w:b/>
          <w:bCs/>
        </w:rPr>
      </w:pPr>
      <w:r>
        <w:t xml:space="preserve">Việc sử dụng phương tiện công cộng là một giải pháp tối ưu để giảm tình trạng kẹt xe tại đô thị còn </w:t>
      </w:r>
      <w:r w:rsidRPr="00874B79">
        <w:rPr>
          <w:b/>
          <w:bCs/>
        </w:rPr>
        <w:t>được minh chứng bằng một số dữ liệu sau đây được chúng em ghi nhận tại một số nước trong khu vực và trên thế giới:</w:t>
      </w:r>
    </w:p>
    <w:p w14:paraId="1B74DAE1" w14:textId="77777777" w:rsidR="00E42903" w:rsidRPr="00874B79" w:rsidRDefault="00E42903" w:rsidP="00874B79">
      <w:pPr>
        <w:ind w:firstLine="720"/>
        <w:jc w:val="both"/>
        <w:rPr>
          <w:i/>
          <w:iCs/>
        </w:rPr>
      </w:pPr>
      <w:r w:rsidRPr="00874B79">
        <w:rPr>
          <w:i/>
          <w:iCs/>
        </w:rPr>
        <w:t>Tại Singapore, sau khi hệ thống tàu điện ngầm (MRT) được xây dựng, số lượng xe ô tô lưu thông trên đường phố đã giảm 30%. Điều này đã góp phần giảm ùn tắc giao thông và cải thiện chất lượng không khí của Singapore.</w:t>
      </w:r>
    </w:p>
    <w:p w14:paraId="735EE0E5" w14:textId="2E7BDBB1" w:rsidR="00323AF4" w:rsidRPr="00874B79" w:rsidRDefault="00E42903" w:rsidP="00874B79">
      <w:pPr>
        <w:ind w:firstLine="720"/>
        <w:jc w:val="both"/>
        <w:rPr>
          <w:i/>
          <w:iCs/>
        </w:rPr>
      </w:pPr>
      <w:r w:rsidRPr="00874B79">
        <w:rPr>
          <w:i/>
          <w:iCs/>
        </w:rPr>
        <w:t xml:space="preserve">Hay theo báo cáo của Cơ quan Giao thông đô thị Bangkok thì </w:t>
      </w:r>
      <w:r w:rsidRPr="00874B79">
        <w:rPr>
          <w:i/>
          <w:iCs/>
        </w:rPr>
        <w:t xml:space="preserve">Tại Thái Lan, sau khi hệ thống BTS Skytrain được xây dựng, số lượng xe ô tô lưu thông trên đường phố đã giảm 15%. </w:t>
      </w:r>
    </w:p>
    <w:p w14:paraId="47692B68" w14:textId="08B646BE" w:rsidR="00874B79" w:rsidRPr="00874B79" w:rsidRDefault="00E42903" w:rsidP="00874B79">
      <w:pPr>
        <w:ind w:firstLine="720"/>
        <w:jc w:val="both"/>
        <w:rPr>
          <w:i/>
          <w:iCs/>
        </w:rPr>
      </w:pPr>
      <w:r w:rsidRPr="00874B79">
        <w:rPr>
          <w:i/>
          <w:iCs/>
        </w:rPr>
        <w:t>Hay theo</w:t>
      </w:r>
      <w:r w:rsidR="00874B79" w:rsidRPr="00874B79">
        <w:rPr>
          <w:i/>
          <w:iCs/>
        </w:rPr>
        <w:t xml:space="preserve"> 1 báo cáo khác về</w:t>
      </w:r>
      <w:r w:rsidRPr="00874B79">
        <w:rPr>
          <w:i/>
          <w:iCs/>
        </w:rPr>
        <w:t xml:space="preserve"> "Tác động của hệ thống giao thông công cộng đối với giao thông đô thị" của Cơ quan Giao thông đô thị New York</w:t>
      </w:r>
      <w:r w:rsidRPr="00874B79">
        <w:rPr>
          <w:i/>
          <w:iCs/>
        </w:rPr>
        <w:t xml:space="preserve"> cho thấy rằng </w:t>
      </w:r>
      <w:r w:rsidRPr="00874B79">
        <w:rPr>
          <w:i/>
          <w:iCs/>
        </w:rPr>
        <w:t>việc sử dụng phương tiện giao thông công cộng đã giúp giảm ùn tắc giao thông tới 20%</w:t>
      </w:r>
      <w:r w:rsidR="00E67DA4" w:rsidRPr="00874B79">
        <w:rPr>
          <w:i/>
          <w:iCs/>
        </w:rPr>
        <w:t>.</w:t>
      </w:r>
    </w:p>
    <w:p w14:paraId="6061C3AF" w14:textId="77777777" w:rsidR="00E67DA4" w:rsidRDefault="00E67DA4" w:rsidP="00874B79">
      <w:pPr>
        <w:ind w:firstLine="720"/>
        <w:jc w:val="both"/>
      </w:pPr>
      <w:r>
        <w:t xml:space="preserve">Qua phần trình bày vừa rồi, em hy vọng mọi người đã </w:t>
      </w:r>
      <w:r w:rsidRPr="00E67DA4">
        <w:t>hiểu rõ hơn về tầm quan trọng của việc sử dụng phương tiện giao thông công cộng để giảm ùn tắc giao thông.</w:t>
      </w:r>
      <w:r>
        <w:t xml:space="preserve"> Và chúng ta đừng quên kêu gọi mọi người xung quanh mình hãy sử dụng phương tiện công cộng bất cứ khi nào có thể để tình kẹt xe trong thành phố chúng ta ngày càng được cải thiện. </w:t>
      </w:r>
    </w:p>
    <w:p w14:paraId="311F8DCB" w14:textId="35525E3A" w:rsidR="00722AE2" w:rsidRPr="00722AE2" w:rsidRDefault="00E67DA4" w:rsidP="00874B79">
      <w:pPr>
        <w:ind w:firstLine="720"/>
        <w:jc w:val="both"/>
      </w:pPr>
      <w:r>
        <w:t>Tiếp theo, em mời bạn … trình bày một giải pháp khác nữa cũng hiệu quả không kém để giảm thiểu tình trạng kẹt xe.</w:t>
      </w:r>
    </w:p>
    <w:sectPr w:rsidR="00722AE2" w:rsidRPr="00722AE2" w:rsidSect="00555B45">
      <w:pgSz w:w="12240" w:h="15840"/>
      <w:pgMar w:top="127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F5D37"/>
    <w:multiLevelType w:val="hybridMultilevel"/>
    <w:tmpl w:val="58CC1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5421CD"/>
    <w:multiLevelType w:val="hybridMultilevel"/>
    <w:tmpl w:val="CB784DC0"/>
    <w:lvl w:ilvl="0" w:tplc="148240D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2B6A8E"/>
    <w:multiLevelType w:val="hybridMultilevel"/>
    <w:tmpl w:val="8058426E"/>
    <w:lvl w:ilvl="0" w:tplc="BEE010EC">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07717342">
    <w:abstractNumId w:val="0"/>
  </w:num>
  <w:num w:numId="2" w16cid:durableId="1861505563">
    <w:abstractNumId w:val="1"/>
  </w:num>
  <w:num w:numId="3" w16cid:durableId="138109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AE2"/>
    <w:rsid w:val="00080FD1"/>
    <w:rsid w:val="00184846"/>
    <w:rsid w:val="00323AF4"/>
    <w:rsid w:val="003A29D7"/>
    <w:rsid w:val="00555B45"/>
    <w:rsid w:val="00647C3F"/>
    <w:rsid w:val="006818B0"/>
    <w:rsid w:val="006B3E6F"/>
    <w:rsid w:val="006B7E92"/>
    <w:rsid w:val="006E25C8"/>
    <w:rsid w:val="006E5B80"/>
    <w:rsid w:val="00722AE2"/>
    <w:rsid w:val="00874B79"/>
    <w:rsid w:val="00A771E2"/>
    <w:rsid w:val="00B75E0A"/>
    <w:rsid w:val="00B866BB"/>
    <w:rsid w:val="00E42903"/>
    <w:rsid w:val="00E6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10CD"/>
  <w15:chartTrackingRefBased/>
  <w15:docId w15:val="{E27FB339-65E9-4071-A89D-B495AF0A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9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30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MINH HUY</dc:creator>
  <cp:keywords/>
  <dc:description/>
  <cp:lastModifiedBy>LÊ MINH HUY</cp:lastModifiedBy>
  <cp:revision>1</cp:revision>
  <dcterms:created xsi:type="dcterms:W3CDTF">2023-07-30T13:56:00Z</dcterms:created>
  <dcterms:modified xsi:type="dcterms:W3CDTF">2023-07-30T14:59:00Z</dcterms:modified>
</cp:coreProperties>
</file>