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B643" w14:textId="259B9C7B" w:rsidR="00717FCD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CTT</w:t>
      </w:r>
      <w:r w:rsidR="00212B58">
        <w:rPr>
          <w:b/>
          <w:sz w:val="28"/>
        </w:rPr>
        <w:t>503</w:t>
      </w:r>
      <w:r w:rsidRPr="00523DCD">
        <w:rPr>
          <w:b/>
          <w:sz w:val="28"/>
        </w:rPr>
        <w:t xml:space="preserve"> – </w:t>
      </w:r>
      <w:r w:rsidR="00212B58">
        <w:rPr>
          <w:b/>
          <w:sz w:val="28"/>
        </w:rPr>
        <w:t xml:space="preserve">Kiểm </w:t>
      </w:r>
      <w:r w:rsidR="004333CA">
        <w:rPr>
          <w:b/>
          <w:sz w:val="28"/>
        </w:rPr>
        <w:t>thử</w:t>
      </w:r>
      <w:r w:rsidR="00212B58">
        <w:rPr>
          <w:b/>
          <w:sz w:val="28"/>
        </w:rPr>
        <w:t xml:space="preserve"> phần mềm</w:t>
      </w:r>
    </w:p>
    <w:p w14:paraId="738FE7A7" w14:textId="13C29B52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</w:t>
      </w:r>
      <w:r w:rsidR="00840305">
        <w:rPr>
          <w:b/>
          <w:sz w:val="28"/>
        </w:rPr>
        <w:t xml:space="preserve">ÁO CÁO </w:t>
      </w:r>
      <w:r w:rsidR="000C7E61">
        <w:rPr>
          <w:b/>
          <w:sz w:val="28"/>
        </w:rPr>
        <w:t>ĐỒ ÁN</w:t>
      </w:r>
    </w:p>
    <w:p w14:paraId="72B6DE29" w14:textId="78E3BF01" w:rsidR="002674B5" w:rsidRDefault="000C7E61" w:rsidP="002674B5">
      <w:pPr>
        <w:jc w:val="center"/>
        <w:rPr>
          <w:b/>
          <w:sz w:val="24"/>
        </w:rPr>
      </w:pPr>
      <w:r>
        <w:rPr>
          <w:b/>
          <w:sz w:val="24"/>
        </w:rPr>
        <w:t>DA</w:t>
      </w:r>
      <w:r w:rsidR="00464C3C">
        <w:rPr>
          <w:b/>
          <w:sz w:val="24"/>
        </w:rPr>
        <w:t>#</w:t>
      </w:r>
      <w:r w:rsidR="002674B5" w:rsidRPr="00523DCD">
        <w:rPr>
          <w:b/>
          <w:sz w:val="24"/>
        </w:rPr>
        <w:t>0</w:t>
      </w:r>
      <w:r w:rsidR="00212B58">
        <w:rPr>
          <w:b/>
          <w:sz w:val="24"/>
        </w:rPr>
        <w:t>1</w:t>
      </w:r>
      <w:r w:rsidR="002674B5" w:rsidRPr="00523DCD">
        <w:rPr>
          <w:b/>
          <w:sz w:val="24"/>
        </w:rPr>
        <w:t xml:space="preserve">: </w:t>
      </w:r>
      <w:r>
        <w:rPr>
          <w:b/>
          <w:sz w:val="24"/>
        </w:rPr>
        <w:t>CASE STUDY</w:t>
      </w:r>
    </w:p>
    <w:p w14:paraId="0324BF4B" w14:textId="3DB4E982" w:rsidR="00013705" w:rsidRPr="003E298C" w:rsidRDefault="003E298C" w:rsidP="00013705">
      <w:pPr>
        <w:pStyle w:val="ListParagraph"/>
        <w:numPr>
          <w:ilvl w:val="0"/>
          <w:numId w:val="15"/>
        </w:numPr>
      </w:pPr>
      <w:r>
        <w:rPr>
          <w:b/>
        </w:rPr>
        <w:t>Thông tin nhóm</w:t>
      </w:r>
    </w:p>
    <w:p w14:paraId="0E24E484" w14:textId="7E27DBBD" w:rsidR="00BB05DA" w:rsidRDefault="00BB05DA" w:rsidP="00BB05DA">
      <w:r w:rsidRPr="000C7E61">
        <w:t xml:space="preserve">Mã nhóm: </w:t>
      </w:r>
      <w:r w:rsidR="009B53F6">
        <w:t>F2</w:t>
      </w:r>
    </w:p>
    <w:p w14:paraId="3CD5BD95" w14:textId="2CCBF363" w:rsidR="00BB05DA" w:rsidRPr="00BB05DA" w:rsidRDefault="003E298C" w:rsidP="003E298C">
      <w:pPr>
        <w:rPr>
          <w:i/>
        </w:rPr>
      </w:pPr>
      <w:r w:rsidRPr="003E298C">
        <w:rPr>
          <w:i/>
        </w:rPr>
        <w:t xml:space="preserve">Điền theo thứ tự </w:t>
      </w:r>
      <w:r>
        <w:rPr>
          <w:i/>
        </w:rPr>
        <w:t>MSSV t</w:t>
      </w:r>
      <w:r w:rsidR="001640EC">
        <w:rPr>
          <w:i/>
          <w:lang w:val="vi-VN"/>
        </w:rPr>
        <w:t>ă</w:t>
      </w:r>
      <w:r>
        <w:rPr>
          <w:i/>
        </w:rPr>
        <w:t>ng dần</w:t>
      </w:r>
      <w:r w:rsidRPr="003E298C">
        <w:rPr>
          <w:i/>
        </w:rPr>
        <w:t>, nhóm trưởng được in đậm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486"/>
        <w:gridCol w:w="2428"/>
        <w:gridCol w:w="3352"/>
        <w:gridCol w:w="1729"/>
      </w:tblGrid>
      <w:tr w:rsidR="000C7E61" w:rsidRPr="003E298C" w14:paraId="2880728A" w14:textId="77777777" w:rsidTr="7971DDA3">
        <w:tc>
          <w:tcPr>
            <w:tcW w:w="1494" w:type="dxa"/>
          </w:tcPr>
          <w:p w14:paraId="6B089556" w14:textId="5FF22D5A" w:rsidR="000C7E61" w:rsidRPr="003E298C" w:rsidRDefault="000C7E61" w:rsidP="00C11FC4">
            <w:pPr>
              <w:spacing w:before="120" w:after="120"/>
              <w:jc w:val="center"/>
              <w:rPr>
                <w:b/>
              </w:rPr>
            </w:pPr>
            <w:r w:rsidRPr="003E298C">
              <w:rPr>
                <w:b/>
              </w:rPr>
              <w:t>MSSV</w:t>
            </w:r>
          </w:p>
        </w:tc>
        <w:tc>
          <w:tcPr>
            <w:tcW w:w="2460" w:type="dxa"/>
          </w:tcPr>
          <w:p w14:paraId="4355EF51" w14:textId="0DAF8C88" w:rsidR="000C7E61" w:rsidRPr="003E298C" w:rsidRDefault="000C7E61" w:rsidP="003E298C">
            <w:pPr>
              <w:spacing w:before="120" w:after="120"/>
              <w:rPr>
                <w:b/>
              </w:rPr>
            </w:pPr>
            <w:r w:rsidRPr="003E298C">
              <w:rPr>
                <w:b/>
              </w:rPr>
              <w:t>Họ và tên</w:t>
            </w:r>
          </w:p>
        </w:tc>
        <w:tc>
          <w:tcPr>
            <w:tcW w:w="3303" w:type="dxa"/>
          </w:tcPr>
          <w:p w14:paraId="52CABFA1" w14:textId="22AEF155" w:rsidR="000C7E61" w:rsidRPr="003E298C" w:rsidRDefault="000C7E61" w:rsidP="003E298C">
            <w:pPr>
              <w:spacing w:before="120" w:after="120"/>
              <w:rPr>
                <w:b/>
              </w:rPr>
            </w:pPr>
            <w:r w:rsidRPr="003E298C">
              <w:rPr>
                <w:b/>
              </w:rPr>
              <w:t>Email</w:t>
            </w:r>
          </w:p>
        </w:tc>
        <w:tc>
          <w:tcPr>
            <w:tcW w:w="1738" w:type="dxa"/>
          </w:tcPr>
          <w:p w14:paraId="47266F16" w14:textId="65D8613B" w:rsidR="000C7E61" w:rsidRPr="003E298C" w:rsidRDefault="000C7E61" w:rsidP="003E298C">
            <w:pPr>
              <w:spacing w:before="120" w:after="120"/>
              <w:rPr>
                <w:b/>
              </w:rPr>
            </w:pPr>
            <w:r w:rsidRPr="003E298C">
              <w:rPr>
                <w:b/>
              </w:rPr>
              <w:t>Số điện thoại</w:t>
            </w:r>
          </w:p>
        </w:tc>
      </w:tr>
      <w:tr w:rsidR="000C7E61" w14:paraId="2268B7F2" w14:textId="77777777" w:rsidTr="7971DDA3">
        <w:tc>
          <w:tcPr>
            <w:tcW w:w="1494" w:type="dxa"/>
          </w:tcPr>
          <w:p w14:paraId="1CB8EE4D" w14:textId="72223380" w:rsidR="000C7E61" w:rsidRDefault="009B53F6" w:rsidP="7971DDA3">
            <w:pPr>
              <w:spacing w:before="120" w:after="120"/>
              <w:jc w:val="center"/>
              <w:rPr>
                <w:b/>
                <w:bCs/>
              </w:rPr>
            </w:pPr>
            <w:r w:rsidRPr="7971DDA3">
              <w:rPr>
                <w:b/>
                <w:bCs/>
              </w:rPr>
              <w:t>20120049</w:t>
            </w:r>
          </w:p>
        </w:tc>
        <w:tc>
          <w:tcPr>
            <w:tcW w:w="2460" w:type="dxa"/>
          </w:tcPr>
          <w:p w14:paraId="7D9AAEB9" w14:textId="2EC400DE" w:rsidR="000C7E61" w:rsidRDefault="009B53F6" w:rsidP="7971DDA3">
            <w:pPr>
              <w:spacing w:before="120" w:after="120"/>
              <w:rPr>
                <w:b/>
                <w:bCs/>
              </w:rPr>
            </w:pPr>
            <w:r w:rsidRPr="7971DDA3">
              <w:rPr>
                <w:b/>
                <w:bCs/>
              </w:rPr>
              <w:t>Nguyễn Hải Đăng</w:t>
            </w:r>
          </w:p>
        </w:tc>
        <w:tc>
          <w:tcPr>
            <w:tcW w:w="3303" w:type="dxa"/>
          </w:tcPr>
          <w:p w14:paraId="322DFC99" w14:textId="1D763BAA" w:rsidR="000C7E61" w:rsidRDefault="009B53F6" w:rsidP="7971DDA3">
            <w:pPr>
              <w:spacing w:before="120" w:after="120"/>
              <w:rPr>
                <w:b/>
                <w:bCs/>
              </w:rPr>
            </w:pPr>
            <w:r w:rsidRPr="7971DDA3">
              <w:rPr>
                <w:b/>
                <w:bCs/>
              </w:rPr>
              <w:t>20120049@student.hcmus.edu.vn</w:t>
            </w:r>
          </w:p>
        </w:tc>
        <w:tc>
          <w:tcPr>
            <w:tcW w:w="1738" w:type="dxa"/>
          </w:tcPr>
          <w:p w14:paraId="29404A22" w14:textId="77777777" w:rsidR="000C7E61" w:rsidRDefault="000C7E61" w:rsidP="003E298C">
            <w:pPr>
              <w:spacing w:before="120" w:after="120"/>
            </w:pPr>
          </w:p>
        </w:tc>
      </w:tr>
      <w:tr w:rsidR="009B53F6" w14:paraId="3C5D96CD" w14:textId="77777777" w:rsidTr="7971DDA3">
        <w:tc>
          <w:tcPr>
            <w:tcW w:w="1494" w:type="dxa"/>
          </w:tcPr>
          <w:p w14:paraId="1EA86392" w14:textId="11C839D3" w:rsidR="009B53F6" w:rsidRDefault="009B53F6" w:rsidP="009B53F6">
            <w:pPr>
              <w:spacing w:before="120" w:after="120"/>
              <w:jc w:val="center"/>
            </w:pPr>
            <w:r>
              <w:t>20120084</w:t>
            </w:r>
          </w:p>
        </w:tc>
        <w:tc>
          <w:tcPr>
            <w:tcW w:w="2460" w:type="dxa"/>
          </w:tcPr>
          <w:p w14:paraId="3D008C1D" w14:textId="58FFC945" w:rsidR="009B53F6" w:rsidRDefault="009B53F6" w:rsidP="009B53F6">
            <w:pPr>
              <w:spacing w:before="120" w:after="120"/>
            </w:pPr>
            <w:r>
              <w:t>Nguyễn Văn Hiếu</w:t>
            </w:r>
          </w:p>
        </w:tc>
        <w:tc>
          <w:tcPr>
            <w:tcW w:w="3303" w:type="dxa"/>
          </w:tcPr>
          <w:p w14:paraId="590C1797" w14:textId="19FFEA14" w:rsidR="009B53F6" w:rsidRDefault="009B53F6" w:rsidP="009B53F6">
            <w:pPr>
              <w:spacing w:before="120" w:after="120"/>
            </w:pPr>
            <w:r>
              <w:t>20120084@student.hcmus.edu.vn</w:t>
            </w:r>
          </w:p>
        </w:tc>
        <w:tc>
          <w:tcPr>
            <w:tcW w:w="1738" w:type="dxa"/>
          </w:tcPr>
          <w:p w14:paraId="3FF1DAA4" w14:textId="77777777" w:rsidR="009B53F6" w:rsidRDefault="009B53F6" w:rsidP="009B53F6">
            <w:pPr>
              <w:spacing w:before="120" w:after="120"/>
            </w:pPr>
          </w:p>
        </w:tc>
      </w:tr>
      <w:tr w:rsidR="009B53F6" w14:paraId="7E712D22" w14:textId="77777777" w:rsidTr="7971DDA3">
        <w:tc>
          <w:tcPr>
            <w:tcW w:w="1494" w:type="dxa"/>
          </w:tcPr>
          <w:p w14:paraId="0A3906C2" w14:textId="55F6CD8F" w:rsidR="009B53F6" w:rsidRDefault="009B53F6" w:rsidP="009B53F6">
            <w:pPr>
              <w:spacing w:before="120" w:after="120"/>
              <w:jc w:val="center"/>
            </w:pPr>
            <w:r>
              <w:t>20120458</w:t>
            </w:r>
          </w:p>
        </w:tc>
        <w:tc>
          <w:tcPr>
            <w:tcW w:w="2460" w:type="dxa"/>
          </w:tcPr>
          <w:p w14:paraId="48C4F321" w14:textId="5DABA27D" w:rsidR="009B53F6" w:rsidRDefault="009B53F6" w:rsidP="009B53F6">
            <w:pPr>
              <w:spacing w:before="120" w:after="120"/>
            </w:pPr>
            <w:r>
              <w:t>Hồ Sĩ Đức</w:t>
            </w:r>
          </w:p>
        </w:tc>
        <w:tc>
          <w:tcPr>
            <w:tcW w:w="3303" w:type="dxa"/>
          </w:tcPr>
          <w:p w14:paraId="46B00ABC" w14:textId="4FEF4ADA" w:rsidR="009B53F6" w:rsidRDefault="009B53F6" w:rsidP="009B53F6">
            <w:pPr>
              <w:spacing w:before="120" w:after="120"/>
            </w:pPr>
            <w:r>
              <w:t>20120458@student.hcmus.edu.vn</w:t>
            </w:r>
          </w:p>
        </w:tc>
        <w:tc>
          <w:tcPr>
            <w:tcW w:w="1738" w:type="dxa"/>
          </w:tcPr>
          <w:p w14:paraId="6A98AEA7" w14:textId="77777777" w:rsidR="009B53F6" w:rsidRDefault="009B53F6" w:rsidP="009B53F6">
            <w:pPr>
              <w:spacing w:before="120" w:after="120"/>
            </w:pPr>
          </w:p>
        </w:tc>
      </w:tr>
      <w:tr w:rsidR="009B53F6" w14:paraId="6F9BFDC7" w14:textId="77777777" w:rsidTr="7971DDA3">
        <w:tc>
          <w:tcPr>
            <w:tcW w:w="1494" w:type="dxa"/>
          </w:tcPr>
          <w:p w14:paraId="032DE52B" w14:textId="451DC821" w:rsidR="009B53F6" w:rsidRDefault="009B53F6" w:rsidP="009B53F6">
            <w:pPr>
              <w:spacing w:before="120" w:after="120"/>
              <w:jc w:val="center"/>
            </w:pPr>
            <w:r>
              <w:t>20120467</w:t>
            </w:r>
          </w:p>
        </w:tc>
        <w:tc>
          <w:tcPr>
            <w:tcW w:w="2460" w:type="dxa"/>
          </w:tcPr>
          <w:p w14:paraId="12BD459E" w14:textId="443046E9" w:rsidR="009B53F6" w:rsidRDefault="009B53F6" w:rsidP="009B53F6">
            <w:pPr>
              <w:spacing w:before="120" w:after="120"/>
            </w:pPr>
            <w:r>
              <w:t>Nguyễn Phước Hải</w:t>
            </w:r>
          </w:p>
        </w:tc>
        <w:tc>
          <w:tcPr>
            <w:tcW w:w="3303" w:type="dxa"/>
          </w:tcPr>
          <w:p w14:paraId="02246B36" w14:textId="05B55B00" w:rsidR="009B53F6" w:rsidRDefault="009B53F6" w:rsidP="009B53F6">
            <w:pPr>
              <w:spacing w:before="120" w:after="120"/>
            </w:pPr>
            <w:r>
              <w:t>20120467@student.hcmus.edu.vn</w:t>
            </w:r>
          </w:p>
        </w:tc>
        <w:tc>
          <w:tcPr>
            <w:tcW w:w="1738" w:type="dxa"/>
          </w:tcPr>
          <w:p w14:paraId="4A31B28F" w14:textId="6C00995B" w:rsidR="009B53F6" w:rsidRDefault="7E9085F5" w:rsidP="009B53F6">
            <w:pPr>
              <w:spacing w:before="120" w:after="120"/>
            </w:pPr>
            <w:r>
              <w:t>0911448453</w:t>
            </w:r>
          </w:p>
        </w:tc>
      </w:tr>
    </w:tbl>
    <w:p w14:paraId="3D064532" w14:textId="77777777" w:rsidR="003E298C" w:rsidRPr="003E298C" w:rsidRDefault="003E298C" w:rsidP="003E298C"/>
    <w:p w14:paraId="1F26B89E" w14:textId="3EE5AF7D" w:rsidR="00013705" w:rsidRPr="00EE0874" w:rsidRDefault="003E298C" w:rsidP="00013705">
      <w:pPr>
        <w:pStyle w:val="ListParagraph"/>
        <w:numPr>
          <w:ilvl w:val="0"/>
          <w:numId w:val="15"/>
        </w:numPr>
      </w:pPr>
      <w:r>
        <w:rPr>
          <w:b/>
        </w:rPr>
        <w:t>Đ</w:t>
      </w:r>
      <w:r w:rsidR="00013705">
        <w:rPr>
          <w:b/>
        </w:rPr>
        <w:t>ánh giá</w:t>
      </w:r>
      <w:r>
        <w:rPr>
          <w:b/>
        </w:rPr>
        <w:t xml:space="preserve"> </w:t>
      </w:r>
      <w:r w:rsidR="00EE0874">
        <w:rPr>
          <w:b/>
        </w:rPr>
        <w:t>công việc từng thành viên</w:t>
      </w:r>
    </w:p>
    <w:p w14:paraId="42C1504A" w14:textId="734919FC" w:rsidR="00EE0874" w:rsidRPr="00223D34" w:rsidRDefault="00EE0874" w:rsidP="00EE0874">
      <w:pPr>
        <w:rPr>
          <w:i/>
        </w:rPr>
      </w:pPr>
      <w:r w:rsidRPr="00223D34">
        <w:rPr>
          <w:i/>
        </w:rPr>
        <w:t xml:space="preserve">Tổng tỉ lệ </w:t>
      </w:r>
      <w:r w:rsidR="00223D34" w:rsidRPr="00223D34">
        <w:rPr>
          <w:i/>
        </w:rPr>
        <w:t>đóng góp phải bằng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5598"/>
        <w:gridCol w:w="1821"/>
      </w:tblGrid>
      <w:tr w:rsidR="00C11FC4" w14:paraId="56DD3EE1" w14:textId="77777777" w:rsidTr="3869F60C">
        <w:tc>
          <w:tcPr>
            <w:tcW w:w="1597" w:type="dxa"/>
          </w:tcPr>
          <w:p w14:paraId="3616A243" w14:textId="53BADD1C" w:rsidR="00EE0874" w:rsidRPr="00C11FC4" w:rsidRDefault="00EE0874" w:rsidP="00C11FC4">
            <w:pPr>
              <w:spacing w:before="120" w:after="120"/>
              <w:jc w:val="center"/>
              <w:rPr>
                <w:b/>
              </w:rPr>
            </w:pPr>
            <w:r w:rsidRPr="00C11FC4">
              <w:rPr>
                <w:b/>
              </w:rPr>
              <w:t>MSSV</w:t>
            </w:r>
          </w:p>
        </w:tc>
        <w:tc>
          <w:tcPr>
            <w:tcW w:w="5598" w:type="dxa"/>
          </w:tcPr>
          <w:p w14:paraId="1D5BBE42" w14:textId="37696081" w:rsidR="00EE0874" w:rsidRPr="00C11FC4" w:rsidRDefault="00EE0874" w:rsidP="00C11FC4">
            <w:pPr>
              <w:spacing w:before="120" w:after="120"/>
              <w:rPr>
                <w:b/>
              </w:rPr>
            </w:pPr>
            <w:r w:rsidRPr="00C11FC4">
              <w:rPr>
                <w:b/>
              </w:rPr>
              <w:t>Danh sách các công việc</w:t>
            </w:r>
          </w:p>
        </w:tc>
        <w:tc>
          <w:tcPr>
            <w:tcW w:w="1821" w:type="dxa"/>
          </w:tcPr>
          <w:p w14:paraId="639E9C40" w14:textId="37700FC0" w:rsidR="00EE0874" w:rsidRPr="00C11FC4" w:rsidRDefault="00C11FC4" w:rsidP="00C11FC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Tỉ lệ đóng góp</w:t>
            </w:r>
          </w:p>
        </w:tc>
      </w:tr>
      <w:tr w:rsidR="00F33775" w14:paraId="0548C666" w14:textId="77777777" w:rsidTr="3869F60C">
        <w:tc>
          <w:tcPr>
            <w:tcW w:w="1597" w:type="dxa"/>
          </w:tcPr>
          <w:p w14:paraId="00C232B5" w14:textId="234A0F98" w:rsidR="00F33775" w:rsidRDefault="00F33775" w:rsidP="00F33775">
            <w:pPr>
              <w:spacing w:before="120" w:after="120"/>
              <w:jc w:val="center"/>
            </w:pPr>
            <w:r>
              <w:t>20120049</w:t>
            </w:r>
          </w:p>
        </w:tc>
        <w:tc>
          <w:tcPr>
            <w:tcW w:w="5598" w:type="dxa"/>
          </w:tcPr>
          <w:p w14:paraId="24D7BC0E" w14:textId="77777777" w:rsidR="00F33775" w:rsidRDefault="00F33775" w:rsidP="00F33775">
            <w:pPr>
              <w:spacing w:before="120" w:after="120"/>
            </w:pPr>
            <w:r>
              <w:t>Viết tài liệu + Slide</w:t>
            </w:r>
            <w:r w:rsidR="005D7512">
              <w:t xml:space="preserve"> về</w:t>
            </w:r>
            <w:r>
              <w:t xml:space="preserve"> </w:t>
            </w:r>
            <w:r w:rsidR="005D7512" w:rsidRPr="005D7512">
              <w:t>Khái niệm automation testing và mobile automation testing</w:t>
            </w:r>
            <w:r w:rsidR="005D7512">
              <w:t>.</w:t>
            </w:r>
          </w:p>
          <w:p w14:paraId="4C7AA0A4" w14:textId="77777777" w:rsidR="00B96F0A" w:rsidRDefault="005D7512" w:rsidP="00B96F0A">
            <w:pPr>
              <w:spacing w:before="120" w:after="120"/>
            </w:pPr>
            <w:r>
              <w:t xml:space="preserve">Viết tài liệu + Slide </w:t>
            </w:r>
            <w:r w:rsidR="00371782" w:rsidRPr="00371782">
              <w:t>Lợi ích và nhược điểm</w:t>
            </w:r>
            <w:r w:rsidR="00371782">
              <w:t xml:space="preserve"> của automation testing.</w:t>
            </w:r>
            <w:r w:rsidR="00B96F0A">
              <w:t xml:space="preserve"> </w:t>
            </w:r>
          </w:p>
          <w:p w14:paraId="5EF45540" w14:textId="1968BC06" w:rsidR="00B96F0A" w:rsidRPr="00B96F0A" w:rsidRDefault="00B96F0A" w:rsidP="00B96F0A">
            <w:pPr>
              <w:spacing w:before="120" w:after="120"/>
            </w:pPr>
            <w:r>
              <w:t xml:space="preserve">Viết tài liệu + Slide về công cụ </w:t>
            </w:r>
            <w:r w:rsidRPr="00B96F0A">
              <w:rPr>
                <w:noProof/>
              </w:rPr>
              <w:t>TestComplete</w:t>
            </w:r>
            <w:r>
              <w:rPr>
                <w:noProof/>
              </w:rPr>
              <w:t xml:space="preserve">, </w:t>
            </w:r>
            <w:r w:rsidRPr="00B96F0A">
              <w:rPr>
                <w:noProof/>
              </w:rPr>
              <w:t>Ranorex Studio</w:t>
            </w:r>
            <w:r>
              <w:rPr>
                <w:noProof/>
              </w:rPr>
              <w:t>.</w:t>
            </w:r>
          </w:p>
          <w:p w14:paraId="351FEB9F" w14:textId="665FE1D5" w:rsidR="00371782" w:rsidRDefault="00B96F0A" w:rsidP="00F33775">
            <w:pPr>
              <w:spacing w:before="120" w:after="120"/>
            </w:pPr>
            <w:r>
              <w:t xml:space="preserve">Viết </w:t>
            </w:r>
            <w:r w:rsidR="004F3D36">
              <w:t>kiểm tự động cho 01 kịch bản – Dùng Appium</w:t>
            </w:r>
          </w:p>
        </w:tc>
        <w:tc>
          <w:tcPr>
            <w:tcW w:w="1821" w:type="dxa"/>
          </w:tcPr>
          <w:p w14:paraId="249F1080" w14:textId="066849F6" w:rsidR="00F33775" w:rsidRDefault="004F3D36" w:rsidP="00F33775">
            <w:pPr>
              <w:spacing w:before="120" w:after="120"/>
              <w:jc w:val="center"/>
            </w:pPr>
            <w:r>
              <w:t>25%</w:t>
            </w:r>
          </w:p>
        </w:tc>
      </w:tr>
      <w:tr w:rsidR="00F33775" w14:paraId="6ABD01EA" w14:textId="77777777" w:rsidTr="3869F60C">
        <w:tc>
          <w:tcPr>
            <w:tcW w:w="1597" w:type="dxa"/>
          </w:tcPr>
          <w:p w14:paraId="53EFE240" w14:textId="42D413E2" w:rsidR="00F33775" w:rsidRDefault="00F33775" w:rsidP="00F33775">
            <w:pPr>
              <w:spacing w:before="120" w:after="120"/>
              <w:jc w:val="center"/>
            </w:pPr>
            <w:r>
              <w:t>20120084</w:t>
            </w:r>
          </w:p>
        </w:tc>
        <w:tc>
          <w:tcPr>
            <w:tcW w:w="5598" w:type="dxa"/>
          </w:tcPr>
          <w:p w14:paraId="4059BDC3" w14:textId="28623BC2" w:rsidR="00F33775" w:rsidRDefault="00F33775" w:rsidP="00F33775">
            <w:pPr>
              <w:spacing w:before="120" w:after="120"/>
            </w:pPr>
            <w:r>
              <w:t xml:space="preserve">Viết tài liệu + Slide </w:t>
            </w:r>
            <w:r w:rsidR="5E946387">
              <w:t>về Quy trình Automation Testing cho ứng dụng di động</w:t>
            </w:r>
          </w:p>
          <w:p w14:paraId="5D4D43D3" w14:textId="6FE56196" w:rsidR="00F33775" w:rsidRDefault="5E946387" w:rsidP="564F082D">
            <w:pPr>
              <w:spacing w:before="120" w:after="120"/>
            </w:pPr>
            <w:r>
              <w:t>Viết tài liệu + Slide về Những trường hợp nên sử dụng Automation Testing cho ứng dụng di động</w:t>
            </w:r>
          </w:p>
          <w:p w14:paraId="09B1464D" w14:textId="68EFADC2" w:rsidR="00F33775" w:rsidRDefault="5E946387" w:rsidP="564F082D">
            <w:pPr>
              <w:spacing w:before="120" w:after="120"/>
            </w:pPr>
            <w:r>
              <w:t xml:space="preserve">Viết tài liệu + Slide về Công cụ kiểm thử </w:t>
            </w:r>
            <w:r w:rsidR="6383CCFD">
              <w:t>Kobito</w:t>
            </w:r>
          </w:p>
          <w:p w14:paraId="2A518B92" w14:textId="72C3C9D5" w:rsidR="00F33775" w:rsidRDefault="5E946387" w:rsidP="564F082D">
            <w:pPr>
              <w:spacing w:before="120" w:after="120"/>
            </w:pPr>
            <w:r>
              <w:t>Viết tài liệu + Slide về Công cụ kiểm thử ACCELQ</w:t>
            </w:r>
          </w:p>
          <w:p w14:paraId="34C7935F" w14:textId="77A2312B" w:rsidR="00F33775" w:rsidRDefault="107A550B" w:rsidP="564F082D">
            <w:pPr>
              <w:spacing w:before="120" w:after="120"/>
            </w:pPr>
            <w:r>
              <w:t>Viết kiểm thử tự động cho kịch bản 01 – Dùng Katalon Studio</w:t>
            </w:r>
          </w:p>
        </w:tc>
        <w:tc>
          <w:tcPr>
            <w:tcW w:w="1821" w:type="dxa"/>
          </w:tcPr>
          <w:p w14:paraId="676D64B2" w14:textId="09FB2593" w:rsidR="00F33775" w:rsidRDefault="5C0CC936" w:rsidP="7971DDA3">
            <w:pPr>
              <w:spacing w:before="120" w:after="120" w:line="276" w:lineRule="auto"/>
              <w:jc w:val="center"/>
            </w:pPr>
            <w:r>
              <w:t>25%</w:t>
            </w:r>
          </w:p>
        </w:tc>
      </w:tr>
      <w:tr w:rsidR="00F33775" w14:paraId="0789FCFB" w14:textId="77777777" w:rsidTr="3869F60C">
        <w:tc>
          <w:tcPr>
            <w:tcW w:w="1597" w:type="dxa"/>
          </w:tcPr>
          <w:p w14:paraId="6FFF5482" w14:textId="0A224ECC" w:rsidR="00F33775" w:rsidRDefault="00F33775" w:rsidP="00F33775">
            <w:pPr>
              <w:spacing w:before="120" w:after="120"/>
              <w:jc w:val="center"/>
            </w:pPr>
            <w:r>
              <w:t>20120458</w:t>
            </w:r>
          </w:p>
        </w:tc>
        <w:tc>
          <w:tcPr>
            <w:tcW w:w="5598" w:type="dxa"/>
          </w:tcPr>
          <w:p w14:paraId="3159EBA6" w14:textId="76845036" w:rsidR="00F33775" w:rsidRDefault="61C6BA05" w:rsidP="3869F60C">
            <w:pPr>
              <w:spacing w:before="120" w:after="120"/>
            </w:pPr>
            <w:r>
              <w:t xml:space="preserve">Viết tài liệu + Slide mục về công cụ </w:t>
            </w:r>
            <w:r w:rsidR="43C12921">
              <w:t xml:space="preserve">kiểm thử </w:t>
            </w:r>
            <w:r>
              <w:t>Appium</w:t>
            </w:r>
            <w:r w:rsidR="00F33775">
              <w:br/>
            </w:r>
            <w:r>
              <w:t>Viết tài liệu + Slide mục về công cụ</w:t>
            </w:r>
            <w:r w:rsidR="713BE350">
              <w:t xml:space="preserve"> kiểm thử</w:t>
            </w:r>
            <w:r>
              <w:t xml:space="preserve"> Quantum</w:t>
            </w:r>
            <w:r w:rsidR="00F33775">
              <w:br/>
            </w:r>
            <w:r>
              <w:lastRenderedPageBreak/>
              <w:t xml:space="preserve">Viết tài liệu + Slide mục về công cụ </w:t>
            </w:r>
            <w:r w:rsidR="606D856F">
              <w:t xml:space="preserve">kiểm thử </w:t>
            </w:r>
            <w:r>
              <w:t>Robotium</w:t>
            </w:r>
            <w:r w:rsidR="00F33775">
              <w:br/>
            </w:r>
            <w:r>
              <w:t>Viết kiểm thử tự động  và chạy kịch bản 02– Appium</w:t>
            </w:r>
          </w:p>
        </w:tc>
        <w:tc>
          <w:tcPr>
            <w:tcW w:w="1821" w:type="dxa"/>
          </w:tcPr>
          <w:p w14:paraId="61B212D9" w14:textId="36D0A3FD" w:rsidR="00F33775" w:rsidRDefault="58C55351" w:rsidP="00F33775">
            <w:pPr>
              <w:spacing w:before="120" w:after="120"/>
              <w:jc w:val="center"/>
            </w:pPr>
            <w:r>
              <w:lastRenderedPageBreak/>
              <w:t>25%</w:t>
            </w:r>
          </w:p>
        </w:tc>
      </w:tr>
      <w:tr w:rsidR="00F33775" w14:paraId="656B8DEF" w14:textId="77777777" w:rsidTr="3869F60C">
        <w:tc>
          <w:tcPr>
            <w:tcW w:w="1597" w:type="dxa"/>
          </w:tcPr>
          <w:p w14:paraId="222F970A" w14:textId="52C42C7A" w:rsidR="00F33775" w:rsidRDefault="00F33775" w:rsidP="00F33775">
            <w:pPr>
              <w:spacing w:before="120" w:after="120"/>
              <w:jc w:val="center"/>
            </w:pPr>
            <w:r>
              <w:t>20120467</w:t>
            </w:r>
          </w:p>
        </w:tc>
        <w:tc>
          <w:tcPr>
            <w:tcW w:w="5598" w:type="dxa"/>
          </w:tcPr>
          <w:p w14:paraId="16C228C9" w14:textId="2A5BF6A8" w:rsidR="00F33775" w:rsidRDefault="00F33775" w:rsidP="0ACA75CD">
            <w:pPr>
              <w:spacing w:before="120" w:after="120"/>
            </w:pPr>
            <w:r>
              <w:t xml:space="preserve">Viết tài liệu + Slide mục </w:t>
            </w:r>
            <w:r w:rsidR="4A3CEEEB">
              <w:t>về công cụ Katalon Studio</w:t>
            </w:r>
            <w:r>
              <w:br/>
            </w:r>
            <w:r w:rsidR="4A3CEEEB">
              <w:t>Viết tài liệu + Slide mục về công cụ Nightwatch.js</w:t>
            </w:r>
            <w:r>
              <w:br/>
            </w:r>
            <w:r w:rsidR="4A3CEEEB">
              <w:t>Viết tài liệu + Slide mục về công cụ Espresso</w:t>
            </w:r>
            <w:r>
              <w:br/>
            </w:r>
            <w:r w:rsidR="168540E3">
              <w:t>Viết kiểm thử tự động cho kịch bản 02– Dùng Katalon Studio</w:t>
            </w:r>
          </w:p>
        </w:tc>
        <w:tc>
          <w:tcPr>
            <w:tcW w:w="1821" w:type="dxa"/>
          </w:tcPr>
          <w:p w14:paraId="31A36BCE" w14:textId="08B7A773" w:rsidR="00F33775" w:rsidRDefault="1251BD67" w:rsidP="00F33775">
            <w:pPr>
              <w:spacing w:before="120" w:after="120"/>
              <w:jc w:val="center"/>
            </w:pPr>
            <w:r>
              <w:t>25%</w:t>
            </w:r>
          </w:p>
        </w:tc>
      </w:tr>
      <w:tr w:rsidR="009B53F6" w14:paraId="53B4D200" w14:textId="77777777" w:rsidTr="3869F60C">
        <w:trPr>
          <w:trHeight w:val="251"/>
        </w:trPr>
        <w:tc>
          <w:tcPr>
            <w:tcW w:w="1597" w:type="dxa"/>
          </w:tcPr>
          <w:p w14:paraId="5DA4601D" w14:textId="77777777" w:rsidR="009B53F6" w:rsidRDefault="009B53F6" w:rsidP="009B53F6">
            <w:pPr>
              <w:spacing w:before="120" w:after="120"/>
              <w:jc w:val="center"/>
            </w:pPr>
          </w:p>
        </w:tc>
        <w:tc>
          <w:tcPr>
            <w:tcW w:w="5598" w:type="dxa"/>
          </w:tcPr>
          <w:p w14:paraId="06083213" w14:textId="5AE91D3E" w:rsidR="009B53F6" w:rsidRDefault="009B53F6" w:rsidP="009B53F6">
            <w:pPr>
              <w:spacing w:before="120" w:after="120"/>
              <w:jc w:val="right"/>
            </w:pPr>
            <w:r>
              <w:t>Tổng</w:t>
            </w:r>
          </w:p>
        </w:tc>
        <w:tc>
          <w:tcPr>
            <w:tcW w:w="1821" w:type="dxa"/>
          </w:tcPr>
          <w:p w14:paraId="0375A7D9" w14:textId="3C13CC29" w:rsidR="009B53F6" w:rsidRDefault="009B53F6" w:rsidP="009B53F6">
            <w:pPr>
              <w:spacing w:before="120" w:after="120"/>
              <w:jc w:val="center"/>
            </w:pPr>
            <w:r>
              <w:t>100%</w:t>
            </w:r>
          </w:p>
        </w:tc>
      </w:tr>
    </w:tbl>
    <w:p w14:paraId="0B5A4166" w14:textId="77777777" w:rsidR="00013705" w:rsidRDefault="00013705" w:rsidP="00013705">
      <w:pPr>
        <w:rPr>
          <w:b/>
          <w:sz w:val="24"/>
        </w:rPr>
      </w:pPr>
    </w:p>
    <w:p w14:paraId="219560E9" w14:textId="0A954961" w:rsidR="00C11FC4" w:rsidRPr="00EE0874" w:rsidRDefault="00C11FC4" w:rsidP="00C11FC4">
      <w:pPr>
        <w:pStyle w:val="ListParagraph"/>
        <w:numPr>
          <w:ilvl w:val="0"/>
          <w:numId w:val="15"/>
        </w:numPr>
      </w:pPr>
      <w:r>
        <w:rPr>
          <w:b/>
        </w:rPr>
        <w:t>Đánh giá kết quả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800"/>
        <w:gridCol w:w="1800"/>
      </w:tblGrid>
      <w:tr w:rsidR="000C7E61" w:rsidRPr="000C7E61" w14:paraId="3DBF4384" w14:textId="77777777" w:rsidTr="7971DDA3">
        <w:tc>
          <w:tcPr>
            <w:tcW w:w="5395" w:type="dxa"/>
          </w:tcPr>
          <w:p w14:paraId="1CF4FEB7" w14:textId="3A7B3DA1" w:rsidR="00C11FC4" w:rsidRPr="000C7E61" w:rsidRDefault="00C11FC4" w:rsidP="000C7E61">
            <w:pPr>
              <w:spacing w:before="120" w:after="120"/>
              <w:rPr>
                <w:b/>
              </w:rPr>
            </w:pPr>
            <w:r w:rsidRPr="000C7E61">
              <w:rPr>
                <w:b/>
              </w:rPr>
              <w:t>Yêu cầu</w:t>
            </w:r>
          </w:p>
        </w:tc>
        <w:tc>
          <w:tcPr>
            <w:tcW w:w="1800" w:type="dxa"/>
          </w:tcPr>
          <w:p w14:paraId="7DDC6B59" w14:textId="5B65223C" w:rsidR="00C11FC4" w:rsidRPr="000C7E61" w:rsidRDefault="00C11FC4" w:rsidP="000C7E61">
            <w:pPr>
              <w:spacing w:before="120" w:after="120"/>
              <w:jc w:val="center"/>
              <w:rPr>
                <w:b/>
              </w:rPr>
            </w:pPr>
            <w:r w:rsidRPr="000C7E61">
              <w:rPr>
                <w:b/>
              </w:rPr>
              <w:t>Thang điểm</w:t>
            </w:r>
          </w:p>
        </w:tc>
        <w:tc>
          <w:tcPr>
            <w:tcW w:w="1800" w:type="dxa"/>
          </w:tcPr>
          <w:p w14:paraId="0C0F305E" w14:textId="155BF548" w:rsidR="00C11FC4" w:rsidRPr="000C7E61" w:rsidRDefault="00C11FC4" w:rsidP="000C7E61">
            <w:pPr>
              <w:spacing w:before="120" w:after="120"/>
              <w:jc w:val="center"/>
              <w:rPr>
                <w:b/>
              </w:rPr>
            </w:pPr>
            <w:r w:rsidRPr="000C7E61">
              <w:rPr>
                <w:b/>
              </w:rPr>
              <w:t>Tự đánh giá</w:t>
            </w:r>
          </w:p>
        </w:tc>
      </w:tr>
      <w:tr w:rsidR="000C7E61" w14:paraId="0379978C" w14:textId="77777777" w:rsidTr="7971DDA3">
        <w:tc>
          <w:tcPr>
            <w:tcW w:w="5395" w:type="dxa"/>
          </w:tcPr>
          <w:p w14:paraId="64E735C8" w14:textId="77777777" w:rsidR="00C11FC4" w:rsidRDefault="00C11FC4" w:rsidP="000C7E61">
            <w:pPr>
              <w:spacing w:before="120" w:after="120"/>
            </w:pPr>
            <w:r>
              <w:t>Nội dung</w:t>
            </w:r>
          </w:p>
          <w:p w14:paraId="7A238689" w14:textId="4DF402EF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Tìm hiểu về lý thuyết</w:t>
            </w:r>
          </w:p>
          <w:p w14:paraId="14DCCC6D" w14:textId="0EB7CD12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Tìm hiểu về công cụ</w:t>
            </w:r>
          </w:p>
          <w:p w14:paraId="79328510" w14:textId="6AEB7FB6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Demo</w:t>
            </w:r>
          </w:p>
        </w:tc>
        <w:tc>
          <w:tcPr>
            <w:tcW w:w="1800" w:type="dxa"/>
          </w:tcPr>
          <w:p w14:paraId="3C3BB87E" w14:textId="77777777" w:rsidR="00C11FC4" w:rsidRDefault="00C11FC4" w:rsidP="000C7E61">
            <w:pPr>
              <w:spacing w:before="120" w:after="120"/>
              <w:jc w:val="center"/>
            </w:pPr>
          </w:p>
          <w:p w14:paraId="538AD254" w14:textId="77777777" w:rsidR="00C11FC4" w:rsidRDefault="00C11FC4" w:rsidP="000C7E61">
            <w:pPr>
              <w:spacing w:before="120" w:after="120"/>
              <w:jc w:val="center"/>
            </w:pPr>
            <w:r>
              <w:t>2</w:t>
            </w:r>
          </w:p>
          <w:p w14:paraId="0FB3CBE4" w14:textId="77777777" w:rsidR="00C11FC4" w:rsidRDefault="00C11FC4" w:rsidP="000C7E61">
            <w:pPr>
              <w:spacing w:before="120" w:after="120"/>
              <w:jc w:val="center"/>
            </w:pPr>
            <w:r>
              <w:t>2</w:t>
            </w:r>
          </w:p>
          <w:p w14:paraId="2227B691" w14:textId="539A66B8" w:rsidR="00C11FC4" w:rsidRDefault="000C7E61" w:rsidP="000C7E61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3D376F6" w14:textId="77777777" w:rsidR="00C11FC4" w:rsidRDefault="00C11FC4" w:rsidP="000C7E61">
            <w:pPr>
              <w:spacing w:before="120" w:after="120"/>
              <w:jc w:val="center"/>
            </w:pPr>
          </w:p>
          <w:p w14:paraId="1C6C8ACA" w14:textId="77777777" w:rsidR="004F3D36" w:rsidRDefault="004F3D36" w:rsidP="000C7E61">
            <w:pPr>
              <w:spacing w:before="120" w:after="120"/>
              <w:jc w:val="center"/>
            </w:pPr>
            <w:r>
              <w:t>2</w:t>
            </w:r>
          </w:p>
          <w:p w14:paraId="77B0634E" w14:textId="77777777" w:rsidR="004F3D36" w:rsidRDefault="004F3D36" w:rsidP="000C7E61">
            <w:pPr>
              <w:spacing w:before="120" w:after="120"/>
              <w:jc w:val="center"/>
            </w:pPr>
            <w:r>
              <w:t>2</w:t>
            </w:r>
          </w:p>
          <w:p w14:paraId="6893A6F9" w14:textId="03AC1620" w:rsidR="004F3D36" w:rsidRDefault="7D3E88BF" w:rsidP="000C7E61">
            <w:pPr>
              <w:spacing w:before="120" w:after="120"/>
              <w:jc w:val="center"/>
            </w:pPr>
            <w:r>
              <w:t>2.5</w:t>
            </w:r>
          </w:p>
        </w:tc>
      </w:tr>
      <w:tr w:rsidR="000C7E61" w14:paraId="6D53C40A" w14:textId="77777777" w:rsidTr="7971DDA3">
        <w:tc>
          <w:tcPr>
            <w:tcW w:w="5395" w:type="dxa"/>
          </w:tcPr>
          <w:p w14:paraId="68A024F5" w14:textId="7FA1A877" w:rsidR="00C11FC4" w:rsidRDefault="00C11FC4" w:rsidP="000C7E61">
            <w:pPr>
              <w:spacing w:before="120" w:after="120"/>
            </w:pPr>
            <w:r>
              <w:t>Hình thức</w:t>
            </w:r>
          </w:p>
          <w:p w14:paraId="2ECFD792" w14:textId="01781B2E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Slides</w:t>
            </w:r>
          </w:p>
          <w:p w14:paraId="4176C63F" w14:textId="53B63A53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Báo cáo</w:t>
            </w:r>
          </w:p>
          <w:p w14:paraId="4D14A59A" w14:textId="3C493A84" w:rsidR="00C11FC4" w:rsidRDefault="00C11FC4" w:rsidP="000C7E61">
            <w:pPr>
              <w:spacing w:before="120" w:after="120"/>
            </w:pPr>
            <w:r>
              <w:rPr>
                <w:rFonts w:ascii="Wingdings 2" w:eastAsia="Wingdings 2" w:hAnsi="Wingdings 2" w:cs="Wingdings 2"/>
              </w:rPr>
              <w:t>£</w:t>
            </w:r>
            <w:r>
              <w:t xml:space="preserve"> Trình bày</w:t>
            </w:r>
          </w:p>
        </w:tc>
        <w:tc>
          <w:tcPr>
            <w:tcW w:w="1800" w:type="dxa"/>
          </w:tcPr>
          <w:p w14:paraId="6F0946E6" w14:textId="77777777" w:rsidR="00C11FC4" w:rsidRDefault="00C11FC4" w:rsidP="000C7E61">
            <w:pPr>
              <w:spacing w:before="120" w:after="120"/>
              <w:jc w:val="center"/>
            </w:pPr>
          </w:p>
          <w:p w14:paraId="51F1CC48" w14:textId="77777777" w:rsidR="00C11FC4" w:rsidRDefault="00C11FC4" w:rsidP="000C7E61">
            <w:pPr>
              <w:spacing w:before="120" w:after="120"/>
              <w:jc w:val="center"/>
            </w:pPr>
            <w:r>
              <w:t>1</w:t>
            </w:r>
          </w:p>
          <w:p w14:paraId="039E693E" w14:textId="77777777" w:rsidR="00C11FC4" w:rsidRDefault="00C11FC4" w:rsidP="000C7E61">
            <w:pPr>
              <w:spacing w:before="120" w:after="120"/>
              <w:jc w:val="center"/>
            </w:pPr>
            <w:r>
              <w:t>1</w:t>
            </w:r>
          </w:p>
          <w:p w14:paraId="2C21ED9F" w14:textId="30D471F5" w:rsidR="00C11FC4" w:rsidRDefault="000C7E61" w:rsidP="000C7E61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484987EC" w14:textId="77777777" w:rsidR="00C11FC4" w:rsidRDefault="00C11FC4" w:rsidP="000C7E61">
            <w:pPr>
              <w:spacing w:before="120" w:after="120"/>
              <w:jc w:val="center"/>
            </w:pPr>
          </w:p>
          <w:p w14:paraId="7E01911B" w14:textId="77777777" w:rsidR="004F3D36" w:rsidRDefault="004F3D36" w:rsidP="000C7E61">
            <w:pPr>
              <w:spacing w:before="120" w:after="120"/>
              <w:jc w:val="center"/>
            </w:pPr>
            <w:r>
              <w:t>1</w:t>
            </w:r>
          </w:p>
          <w:p w14:paraId="55B6393F" w14:textId="77777777" w:rsidR="004F3D36" w:rsidRDefault="004F3D36" w:rsidP="000C7E61">
            <w:pPr>
              <w:spacing w:before="120" w:after="120"/>
              <w:jc w:val="center"/>
            </w:pPr>
            <w:r>
              <w:t>1</w:t>
            </w:r>
          </w:p>
          <w:p w14:paraId="2CA5BD16" w14:textId="4ABF0F76" w:rsidR="004F3D36" w:rsidRDefault="004F3D36" w:rsidP="000C7E61">
            <w:pPr>
              <w:spacing w:before="120" w:after="120"/>
              <w:jc w:val="center"/>
            </w:pPr>
            <w:r>
              <w:t>1</w:t>
            </w:r>
          </w:p>
        </w:tc>
      </w:tr>
      <w:tr w:rsidR="000C7E61" w14:paraId="7A1238F4" w14:textId="77777777" w:rsidTr="7971DDA3">
        <w:tc>
          <w:tcPr>
            <w:tcW w:w="5395" w:type="dxa"/>
          </w:tcPr>
          <w:p w14:paraId="14BD80EA" w14:textId="728C8910" w:rsidR="00C11FC4" w:rsidRPr="000C7E61" w:rsidRDefault="000C7E61" w:rsidP="000C7E61">
            <w:pPr>
              <w:spacing w:before="120" w:after="120"/>
              <w:jc w:val="right"/>
              <w:rPr>
                <w:b/>
              </w:rPr>
            </w:pPr>
            <w:r w:rsidRPr="000C7E61">
              <w:rPr>
                <w:b/>
              </w:rPr>
              <w:t>Tổng</w:t>
            </w:r>
          </w:p>
        </w:tc>
        <w:tc>
          <w:tcPr>
            <w:tcW w:w="1800" w:type="dxa"/>
          </w:tcPr>
          <w:p w14:paraId="45075052" w14:textId="14733236" w:rsidR="00C11FC4" w:rsidRDefault="000C7E61" w:rsidP="000C7E61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44A14649" w14:textId="369954D1" w:rsidR="00C11FC4" w:rsidRDefault="004F3D36" w:rsidP="000C7E61">
            <w:pPr>
              <w:spacing w:before="120" w:after="120"/>
              <w:jc w:val="center"/>
            </w:pPr>
            <w:r>
              <w:t>9.5</w:t>
            </w:r>
          </w:p>
        </w:tc>
      </w:tr>
    </w:tbl>
    <w:p w14:paraId="23B58B61" w14:textId="77777777" w:rsidR="00EE0874" w:rsidRDefault="00EE0874" w:rsidP="00013705">
      <w:pPr>
        <w:rPr>
          <w:b/>
          <w:sz w:val="24"/>
        </w:rPr>
      </w:pPr>
    </w:p>
    <w:sectPr w:rsidR="00EE0874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CC3E" w14:textId="77777777" w:rsidR="00B4004A" w:rsidRDefault="00B4004A" w:rsidP="004257CD">
      <w:pPr>
        <w:spacing w:after="0" w:line="240" w:lineRule="auto"/>
      </w:pPr>
      <w:r>
        <w:separator/>
      </w:r>
    </w:p>
  </w:endnote>
  <w:endnote w:type="continuationSeparator" w:id="0">
    <w:p w14:paraId="2B983A6B" w14:textId="77777777" w:rsidR="00B4004A" w:rsidRDefault="00B4004A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421A" w14:textId="77777777" w:rsidR="00B4004A" w:rsidRDefault="00B4004A" w:rsidP="004257CD">
      <w:pPr>
        <w:spacing w:after="0" w:line="240" w:lineRule="auto"/>
      </w:pPr>
      <w:r>
        <w:separator/>
      </w:r>
    </w:p>
  </w:footnote>
  <w:footnote w:type="continuationSeparator" w:id="0">
    <w:p w14:paraId="6DD29BE0" w14:textId="77777777" w:rsidR="00B4004A" w:rsidRDefault="00B4004A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B265C" w14:textId="65D6C156" w:rsidR="004257CD" w:rsidRPr="004333CA" w:rsidRDefault="004257CD">
    <w:pPr>
      <w:pStyle w:val="Header"/>
      <w:rPr>
        <w:lang w:val="vi-VN"/>
      </w:rPr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7F1212"/>
    <w:multiLevelType w:val="hybridMultilevel"/>
    <w:tmpl w:val="16CA8B5E"/>
    <w:lvl w:ilvl="0" w:tplc="889AE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D4D56"/>
    <w:multiLevelType w:val="hybridMultilevel"/>
    <w:tmpl w:val="2F788A7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745705">
    <w:abstractNumId w:val="9"/>
  </w:num>
  <w:num w:numId="2" w16cid:durableId="2785127">
    <w:abstractNumId w:val="1"/>
  </w:num>
  <w:num w:numId="3" w16cid:durableId="16396889">
    <w:abstractNumId w:val="7"/>
  </w:num>
  <w:num w:numId="4" w16cid:durableId="847138723">
    <w:abstractNumId w:val="13"/>
  </w:num>
  <w:num w:numId="5" w16cid:durableId="1585916098">
    <w:abstractNumId w:val="5"/>
  </w:num>
  <w:num w:numId="6" w16cid:durableId="599794923">
    <w:abstractNumId w:val="2"/>
  </w:num>
  <w:num w:numId="7" w16cid:durableId="633407280">
    <w:abstractNumId w:val="11"/>
  </w:num>
  <w:num w:numId="8" w16cid:durableId="701439304">
    <w:abstractNumId w:val="3"/>
  </w:num>
  <w:num w:numId="9" w16cid:durableId="1914045463">
    <w:abstractNumId w:val="0"/>
  </w:num>
  <w:num w:numId="10" w16cid:durableId="998194483">
    <w:abstractNumId w:val="12"/>
  </w:num>
  <w:num w:numId="11" w16cid:durableId="839393430">
    <w:abstractNumId w:val="15"/>
  </w:num>
  <w:num w:numId="12" w16cid:durableId="2067491363">
    <w:abstractNumId w:val="14"/>
  </w:num>
  <w:num w:numId="13" w16cid:durableId="1202326892">
    <w:abstractNumId w:val="10"/>
  </w:num>
  <w:num w:numId="14" w16cid:durableId="218368402">
    <w:abstractNumId w:val="8"/>
  </w:num>
  <w:num w:numId="15" w16cid:durableId="1059550784">
    <w:abstractNumId w:val="6"/>
  </w:num>
  <w:num w:numId="16" w16cid:durableId="50024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B5"/>
    <w:rsid w:val="00000C04"/>
    <w:rsid w:val="00001BDD"/>
    <w:rsid w:val="00013705"/>
    <w:rsid w:val="0002220B"/>
    <w:rsid w:val="00023600"/>
    <w:rsid w:val="00070084"/>
    <w:rsid w:val="0007173D"/>
    <w:rsid w:val="000B2A10"/>
    <w:rsid w:val="000C7E61"/>
    <w:rsid w:val="001640EC"/>
    <w:rsid w:val="001F5649"/>
    <w:rsid w:val="00212B58"/>
    <w:rsid w:val="00223D34"/>
    <w:rsid w:val="002674B5"/>
    <w:rsid w:val="002D371D"/>
    <w:rsid w:val="003115C7"/>
    <w:rsid w:val="00371782"/>
    <w:rsid w:val="003745F5"/>
    <w:rsid w:val="003C573F"/>
    <w:rsid w:val="003E298C"/>
    <w:rsid w:val="004211E1"/>
    <w:rsid w:val="004257CD"/>
    <w:rsid w:val="004333CA"/>
    <w:rsid w:val="00435E8C"/>
    <w:rsid w:val="00464C3C"/>
    <w:rsid w:val="004F3D36"/>
    <w:rsid w:val="00523DCD"/>
    <w:rsid w:val="00561BE6"/>
    <w:rsid w:val="0057506F"/>
    <w:rsid w:val="005C080D"/>
    <w:rsid w:val="005D7512"/>
    <w:rsid w:val="005E6DF6"/>
    <w:rsid w:val="006724F5"/>
    <w:rsid w:val="0069436E"/>
    <w:rsid w:val="00696F92"/>
    <w:rsid w:val="006B2682"/>
    <w:rsid w:val="00717FCD"/>
    <w:rsid w:val="007605B9"/>
    <w:rsid w:val="007D25A6"/>
    <w:rsid w:val="007E344B"/>
    <w:rsid w:val="00840305"/>
    <w:rsid w:val="00850549"/>
    <w:rsid w:val="008715BB"/>
    <w:rsid w:val="00882B8E"/>
    <w:rsid w:val="00885690"/>
    <w:rsid w:val="008A3640"/>
    <w:rsid w:val="008D3E5B"/>
    <w:rsid w:val="008D46FD"/>
    <w:rsid w:val="009318E3"/>
    <w:rsid w:val="009A3CE1"/>
    <w:rsid w:val="009B53F6"/>
    <w:rsid w:val="009E1973"/>
    <w:rsid w:val="00B21EB8"/>
    <w:rsid w:val="00B4004A"/>
    <w:rsid w:val="00B95B6C"/>
    <w:rsid w:val="00B96F0A"/>
    <w:rsid w:val="00B97FE8"/>
    <w:rsid w:val="00BB05DA"/>
    <w:rsid w:val="00BC6B14"/>
    <w:rsid w:val="00C02947"/>
    <w:rsid w:val="00C114BC"/>
    <w:rsid w:val="00C11FC4"/>
    <w:rsid w:val="00C41C5F"/>
    <w:rsid w:val="00C649D1"/>
    <w:rsid w:val="00C8227D"/>
    <w:rsid w:val="00CB510C"/>
    <w:rsid w:val="00CF48C6"/>
    <w:rsid w:val="00D52A8E"/>
    <w:rsid w:val="00D7513D"/>
    <w:rsid w:val="00D92930"/>
    <w:rsid w:val="00E57201"/>
    <w:rsid w:val="00EB5997"/>
    <w:rsid w:val="00EE0874"/>
    <w:rsid w:val="00F268F5"/>
    <w:rsid w:val="00F33775"/>
    <w:rsid w:val="00F643EF"/>
    <w:rsid w:val="00F967C7"/>
    <w:rsid w:val="0ACA75CD"/>
    <w:rsid w:val="0F7C7A81"/>
    <w:rsid w:val="107A550B"/>
    <w:rsid w:val="1251BD67"/>
    <w:rsid w:val="168540E3"/>
    <w:rsid w:val="26857465"/>
    <w:rsid w:val="28B09FCB"/>
    <w:rsid w:val="2ED0F6F9"/>
    <w:rsid w:val="351B8ACD"/>
    <w:rsid w:val="3869F60C"/>
    <w:rsid w:val="3E3F0D55"/>
    <w:rsid w:val="3EEF0849"/>
    <w:rsid w:val="408AD8AA"/>
    <w:rsid w:val="4226A90B"/>
    <w:rsid w:val="43C12921"/>
    <w:rsid w:val="477B40C2"/>
    <w:rsid w:val="4A3CEEEB"/>
    <w:rsid w:val="4D3D3F2F"/>
    <w:rsid w:val="528645DA"/>
    <w:rsid w:val="564F082D"/>
    <w:rsid w:val="58C55351"/>
    <w:rsid w:val="5ADCB5BD"/>
    <w:rsid w:val="5C0CC936"/>
    <w:rsid w:val="5E946387"/>
    <w:rsid w:val="606D856F"/>
    <w:rsid w:val="61C6BA05"/>
    <w:rsid w:val="6383CCFD"/>
    <w:rsid w:val="63C349AD"/>
    <w:rsid w:val="6CAC82F8"/>
    <w:rsid w:val="713BE350"/>
    <w:rsid w:val="743D22F8"/>
    <w:rsid w:val="76245157"/>
    <w:rsid w:val="7971DDA3"/>
    <w:rsid w:val="7D3E88BF"/>
    <w:rsid w:val="7E908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B96F0A"/>
    <w:pPr>
      <w:spacing w:before="120" w:after="100" w:line="360" w:lineRule="auto"/>
      <w:ind w:left="520"/>
      <w:jc w:val="both"/>
    </w:pPr>
    <w:rPr>
      <w:rFonts w:ascii="Times New Roman" w:hAnsi="Times New Roman"/>
      <w:kern w:val="2"/>
      <w:sz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NGUYỄN HẢI ĐĂNG</cp:lastModifiedBy>
  <cp:revision>18</cp:revision>
  <cp:lastPrinted>2015-03-14T07:47:00Z</cp:lastPrinted>
  <dcterms:created xsi:type="dcterms:W3CDTF">2016-09-20T10:12:00Z</dcterms:created>
  <dcterms:modified xsi:type="dcterms:W3CDTF">2023-12-22T15:47:00Z</dcterms:modified>
</cp:coreProperties>
</file>