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b w:val="1"/>
          <w:sz w:val="40"/>
          <w:szCs w:val="40"/>
        </w:rPr>
      </w:pPr>
      <w:r w:rsidDel="00000000" w:rsidR="00000000" w:rsidRPr="00000000">
        <w:rPr>
          <w:b w:val="1"/>
          <w:sz w:val="40"/>
          <w:szCs w:val="40"/>
          <w:rtl w:val="0"/>
        </w:rPr>
        <w:t xml:space="preserve">ĐỒ ÁN THỰC HÀNH 3</w:t>
      </w:r>
    </w:p>
    <w:p w:rsidR="00000000" w:rsidDel="00000000" w:rsidP="00000000" w:rsidRDefault="00000000" w:rsidRPr="00000000" w14:paraId="00000002">
      <w:pPr>
        <w:pageBreakBefore w:val="0"/>
        <w:spacing w:after="240" w:before="240" w:lineRule="auto"/>
        <w:jc w:val="center"/>
        <w:rPr>
          <w:b w:val="1"/>
          <w:sz w:val="40"/>
          <w:szCs w:val="40"/>
        </w:rPr>
      </w:pPr>
      <w:r w:rsidDel="00000000" w:rsidR="00000000" w:rsidRPr="00000000">
        <w:rPr>
          <w:b w:val="1"/>
          <w:sz w:val="40"/>
          <w:szCs w:val="40"/>
          <w:rtl w:val="0"/>
        </w:rPr>
        <w:t xml:space="preserve">THIẾT KẾ - CẤU HÌNH MÔ HÌNH MẠNG LOGIC</w:t>
      </w:r>
    </w:p>
    <w:p w:rsidR="00000000" w:rsidDel="00000000" w:rsidP="00000000" w:rsidRDefault="00000000" w:rsidRPr="00000000" w14:paraId="00000003">
      <w:pPr>
        <w:pageBreakBefore w:val="0"/>
        <w:spacing w:after="240" w:before="240" w:lineRule="auto"/>
        <w:jc w:val="center"/>
        <w:rPr>
          <w:b w:val="1"/>
          <w:sz w:val="32"/>
          <w:szCs w:val="32"/>
        </w:rPr>
      </w:pPr>
      <w:r w:rsidDel="00000000" w:rsidR="00000000" w:rsidRPr="00000000">
        <w:rPr>
          <w:b w:val="1"/>
          <w:sz w:val="32"/>
          <w:szCs w:val="32"/>
          <w:rtl w:val="0"/>
        </w:rPr>
        <w:t xml:space="preserve">MÔN MẠNG MÁY TÍNH</w:t>
      </w:r>
    </w:p>
    <w:p w:rsidR="00000000" w:rsidDel="00000000" w:rsidP="00000000" w:rsidRDefault="00000000" w:rsidRPr="00000000" w14:paraId="00000004">
      <w:pPr>
        <w:pStyle w:val="Heading1"/>
        <w:pageBreakBefore w:val="0"/>
        <w:numPr>
          <w:ilvl w:val="0"/>
          <w:numId w:val="6"/>
        </w:numPr>
        <w:spacing w:after="240" w:before="240" w:lineRule="auto"/>
        <w:ind w:left="720" w:hanging="360"/>
        <w:jc w:val="both"/>
        <w:rPr>
          <w:b w:val="1"/>
          <w:color w:val="00b0f0"/>
          <w:u w:val="none"/>
        </w:rPr>
      </w:pPr>
      <w:bookmarkStart w:colFirst="0" w:colLast="0" w:name="_cfrw1cej12t6" w:id="0"/>
      <w:bookmarkEnd w:id="0"/>
      <w:r w:rsidDel="00000000" w:rsidR="00000000" w:rsidRPr="00000000">
        <w:rPr>
          <w:b w:val="1"/>
          <w:color w:val="00b0f0"/>
          <w:rtl w:val="0"/>
        </w:rPr>
        <w:t xml:space="preserve"> Quy định chung</w:t>
      </w:r>
    </w:p>
    <w:p w:rsidR="00000000" w:rsidDel="00000000" w:rsidP="00000000" w:rsidRDefault="00000000" w:rsidRPr="00000000" w14:paraId="00000005">
      <w:pPr>
        <w:pageBreakBefore w:val="0"/>
        <w:spacing w:after="240" w:before="240" w:lineRule="auto"/>
        <w:jc w:val="both"/>
        <w:rPr>
          <w:b w:val="1"/>
          <w:i w:val="1"/>
        </w:rPr>
      </w:pPr>
      <w:r w:rsidDel="00000000" w:rsidR="00000000" w:rsidRPr="00000000">
        <w:rPr>
          <w:rtl w:val="0"/>
        </w:rPr>
        <w:t xml:space="preserve">- Đồ án được làm theo nhóm: mỗi nhóm tối đa </w:t>
      </w:r>
      <w:r w:rsidDel="00000000" w:rsidR="00000000" w:rsidRPr="00000000">
        <w:rPr>
          <w:b w:val="1"/>
          <w:rtl w:val="0"/>
        </w:rPr>
        <w:t xml:space="preserve">2</w:t>
      </w:r>
      <w:r w:rsidDel="00000000" w:rsidR="00000000" w:rsidRPr="00000000">
        <w:rPr>
          <w:rtl w:val="0"/>
        </w:rPr>
        <w:t xml:space="preserve"> sinh viên, sinh viên tự chọn nhóm.</w:t>
      </w:r>
      <w:r w:rsidDel="00000000" w:rsidR="00000000" w:rsidRPr="00000000">
        <w:rPr>
          <w:rtl w:val="0"/>
        </w:rPr>
      </w:r>
    </w:p>
    <w:p w:rsidR="00000000" w:rsidDel="00000000" w:rsidP="00000000" w:rsidRDefault="00000000" w:rsidRPr="00000000" w14:paraId="00000006">
      <w:pPr>
        <w:pageBreakBefore w:val="0"/>
        <w:spacing w:after="240" w:before="240" w:lineRule="auto"/>
        <w:jc w:val="both"/>
        <w:rPr>
          <w:color w:val="ff0000"/>
        </w:rPr>
      </w:pPr>
      <w:r w:rsidDel="00000000" w:rsidR="00000000" w:rsidRPr="00000000">
        <w:rPr>
          <w:rtl w:val="0"/>
        </w:rPr>
        <w:t xml:space="preserve">- </w:t>
      </w:r>
      <w:r w:rsidDel="00000000" w:rsidR="00000000" w:rsidRPr="00000000">
        <w:rPr>
          <w:color w:val="ff0000"/>
          <w:rtl w:val="0"/>
        </w:rPr>
        <w:t xml:space="preserve">Các bài làm giống nhau sẽ đều bị điểm 0 toàn bộ phần thực hành (dù có điểm các bài tập, đồ án thực hành khác).</w:t>
      </w:r>
    </w:p>
    <w:p w:rsidR="00000000" w:rsidDel="00000000" w:rsidP="00000000" w:rsidRDefault="00000000" w:rsidRPr="00000000" w14:paraId="00000007">
      <w:pPr>
        <w:pageBreakBefore w:val="0"/>
        <w:spacing w:after="240" w:before="240" w:lineRule="auto"/>
        <w:jc w:val="both"/>
        <w:rPr/>
      </w:pPr>
      <w:r w:rsidDel="00000000" w:rsidR="00000000" w:rsidRPr="00000000">
        <w:rPr>
          <w:rtl w:val="0"/>
        </w:rPr>
        <w:t xml:space="preserve">- Môi trường: Sử dụng công cụ Packet Tracer</w:t>
      </w:r>
    </w:p>
    <w:p w:rsidR="00000000" w:rsidDel="00000000" w:rsidP="00000000" w:rsidRDefault="00000000" w:rsidRPr="00000000" w14:paraId="00000008">
      <w:pPr>
        <w:pStyle w:val="Heading1"/>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pPr>
      <w:bookmarkStart w:colFirst="0" w:colLast="0" w:name="_r8nau06dt50z" w:id="1"/>
      <w:bookmarkEnd w:id="1"/>
      <w:r w:rsidDel="00000000" w:rsidR="00000000" w:rsidRPr="00000000">
        <w:rPr>
          <w:b w:val="1"/>
          <w:color w:val="00b0f0"/>
          <w:sz w:val="40"/>
          <w:szCs w:val="40"/>
          <w:rtl w:val="0"/>
        </w:rPr>
        <w:t xml:space="preserve">Cách thức nộp bài</w:t>
      </w:r>
    </w:p>
    <w:p w:rsidR="00000000" w:rsidDel="00000000" w:rsidP="00000000" w:rsidRDefault="00000000" w:rsidRPr="00000000" w14:paraId="00000009">
      <w:pPr>
        <w:pageBreakBefore w:val="0"/>
        <w:spacing w:after="240" w:before="240" w:lineRule="auto"/>
        <w:jc w:val="both"/>
        <w:rPr>
          <w:b w:val="1"/>
        </w:rPr>
      </w:pPr>
      <w:r w:rsidDel="00000000" w:rsidR="00000000" w:rsidRPr="00000000">
        <w:rPr>
          <w:b w:val="1"/>
          <w:rtl w:val="0"/>
        </w:rPr>
        <w:t xml:space="preserve">Nộp bài trực tiếp trên Website môn học, không chấp nhận nộp bài qua email hay hình thức khác.</w:t>
      </w:r>
    </w:p>
    <w:p w:rsidR="00000000" w:rsidDel="00000000" w:rsidP="00000000" w:rsidRDefault="00000000" w:rsidRPr="00000000" w14:paraId="0000000A">
      <w:pPr>
        <w:pageBreakBefore w:val="0"/>
        <w:spacing w:after="240" w:before="240" w:lineRule="auto"/>
        <w:jc w:val="both"/>
        <w:rPr/>
      </w:pPr>
      <w:r w:rsidDel="00000000" w:rsidR="00000000" w:rsidRPr="00000000">
        <w:rPr>
          <w:rtl w:val="0"/>
        </w:rPr>
        <w:t xml:space="preserve">Tên file: </w:t>
      </w:r>
      <w:r w:rsidDel="00000000" w:rsidR="00000000" w:rsidRPr="00000000">
        <w:rPr>
          <w:b w:val="1"/>
          <w:rtl w:val="0"/>
        </w:rPr>
        <w:t xml:space="preserve">MSSV1_MSSV2.zip</w:t>
      </w:r>
      <w:r w:rsidDel="00000000" w:rsidR="00000000" w:rsidRPr="00000000">
        <w:rPr>
          <w:rtl w:val="0"/>
        </w:rPr>
        <w:t xml:space="preserve"> (Với MSSV1 &lt; MSSV2)</w:t>
      </w:r>
    </w:p>
    <w:p w:rsidR="00000000" w:rsidDel="00000000" w:rsidP="00000000" w:rsidRDefault="00000000" w:rsidRPr="00000000" w14:paraId="0000000B">
      <w:pPr>
        <w:pageBreakBefore w:val="0"/>
        <w:spacing w:after="240" w:before="240" w:lineRule="auto"/>
        <w:jc w:val="both"/>
        <w:rPr>
          <w:b w:val="1"/>
        </w:rPr>
      </w:pPr>
      <w:r w:rsidDel="00000000" w:rsidR="00000000" w:rsidRPr="00000000">
        <w:rPr>
          <w:rtl w:val="0"/>
        </w:rPr>
        <w:t xml:space="preserve">Ví dụ: Nhóm gồm 2 sinh viên: 1912001 và 1912002 , tên file nộp: </w:t>
      </w:r>
      <w:r w:rsidDel="00000000" w:rsidR="00000000" w:rsidRPr="00000000">
        <w:rPr>
          <w:b w:val="1"/>
          <w:rtl w:val="0"/>
        </w:rPr>
        <w:t xml:space="preserve">1912001_1912002.zip</w:t>
      </w:r>
    </w:p>
    <w:p w:rsidR="00000000" w:rsidDel="00000000" w:rsidP="00000000" w:rsidRDefault="00000000" w:rsidRPr="00000000" w14:paraId="0000000C">
      <w:pPr>
        <w:pageBreakBefore w:val="0"/>
        <w:spacing w:after="240" w:before="240" w:lineRule="auto"/>
        <w:jc w:val="both"/>
        <w:rPr>
          <w:b w:val="1"/>
          <w:u w:val="single"/>
        </w:rPr>
      </w:pPr>
      <w:r w:rsidDel="00000000" w:rsidR="00000000" w:rsidRPr="00000000">
        <w:rPr>
          <w:b w:val="1"/>
          <w:rtl w:val="0"/>
        </w:rPr>
        <w:t xml:space="preserve">Cấu trúc file nộp gồm</w:t>
      </w:r>
      <w:r w:rsidDel="00000000" w:rsidR="00000000" w:rsidRPr="00000000">
        <w:rPr>
          <w:b w:val="1"/>
          <w:u w:val="single"/>
          <w:rtl w:val="0"/>
        </w:rPr>
        <w:t xml:space="preserve">:</w:t>
      </w:r>
    </w:p>
    <w:p w:rsidR="00000000" w:rsidDel="00000000" w:rsidP="00000000" w:rsidRDefault="00000000" w:rsidRPr="00000000" w14:paraId="0000000D">
      <w:pPr>
        <w:pageBreakBefore w:val="0"/>
        <w:numPr>
          <w:ilvl w:val="0"/>
          <w:numId w:val="1"/>
        </w:numPr>
        <w:spacing w:after="0" w:afterAutospacing="0" w:before="240" w:lineRule="auto"/>
        <w:ind w:left="720" w:hanging="360"/>
        <w:jc w:val="both"/>
        <w:rPr>
          <w:u w:val="none"/>
        </w:rPr>
      </w:pPr>
      <w:r w:rsidDel="00000000" w:rsidR="00000000" w:rsidRPr="00000000">
        <w:rPr>
          <w:b w:val="1"/>
          <w:rtl w:val="0"/>
        </w:rPr>
        <w:t xml:space="preserve">Report.pdf:</w:t>
      </w:r>
      <w:r w:rsidDel="00000000" w:rsidR="00000000" w:rsidRPr="00000000">
        <w:rPr>
          <w:rtl w:val="0"/>
        </w:rPr>
        <w:t xml:space="preserve"> chứa báo cáo về bài làm</w:t>
      </w:r>
    </w:p>
    <w:p w:rsidR="00000000" w:rsidDel="00000000" w:rsidP="00000000" w:rsidRDefault="00000000" w:rsidRPr="00000000" w14:paraId="0000000E">
      <w:pPr>
        <w:pageBreakBefore w:val="0"/>
        <w:numPr>
          <w:ilvl w:val="0"/>
          <w:numId w:val="1"/>
        </w:numPr>
        <w:spacing w:after="240" w:before="0" w:beforeAutospacing="0" w:lineRule="auto"/>
        <w:ind w:left="720" w:hanging="360"/>
        <w:jc w:val="both"/>
        <w:rPr>
          <w:u w:val="none"/>
        </w:rPr>
      </w:pPr>
      <w:r w:rsidDel="00000000" w:rsidR="00000000" w:rsidRPr="00000000">
        <w:rPr>
          <w:b w:val="1"/>
          <w:rtl w:val="0"/>
        </w:rPr>
        <w:t xml:space="preserve">Config</w:t>
      </w:r>
      <w:r w:rsidDel="00000000" w:rsidR="00000000" w:rsidRPr="00000000">
        <w:rPr>
          <w:rtl w:val="0"/>
        </w:rPr>
        <w:t xml:space="preserve">: thư mục chứa file cấu hình của bài làm (</w:t>
      </w:r>
      <w:r w:rsidDel="00000000" w:rsidR="00000000" w:rsidRPr="00000000">
        <w:rPr>
          <w:b w:val="1"/>
          <w:i w:val="1"/>
          <w:rtl w:val="0"/>
        </w:rPr>
        <w:t xml:space="preserve">bai1.pkt, bai2.pkt</w:t>
      </w:r>
      <w:r w:rsidDel="00000000" w:rsidR="00000000" w:rsidRPr="00000000">
        <w:rPr>
          <w:rtl w:val="0"/>
        </w:rPr>
        <w:t xml:space="preserve">)</w:t>
      </w:r>
    </w:p>
    <w:p w:rsidR="00000000" w:rsidDel="00000000" w:rsidP="00000000" w:rsidRDefault="00000000" w:rsidRPr="00000000" w14:paraId="0000000F">
      <w:pPr>
        <w:pageBreakBefore w:val="0"/>
        <w:spacing w:after="240" w:before="240" w:lineRule="auto"/>
        <w:ind w:left="720" w:firstLine="0"/>
        <w:jc w:val="both"/>
        <w:rPr>
          <w:color w:val="ff0000"/>
        </w:rPr>
      </w:pPr>
      <w:r w:rsidDel="00000000" w:rsidR="00000000" w:rsidRPr="00000000">
        <w:rPr>
          <w:i w:val="1"/>
          <w:color w:val="ff0000"/>
          <w:rtl w:val="0"/>
        </w:rPr>
        <w:t xml:space="preserve">Nhóm nào chỉ nộp file báo cáo hoặc file cấu hình thì bị 0 điểm.</w:t>
      </w:r>
      <w:r w:rsidDel="00000000" w:rsidR="00000000" w:rsidRPr="00000000">
        <w:rPr>
          <w:rtl w:val="0"/>
        </w:rPr>
      </w:r>
    </w:p>
    <w:p w:rsidR="00000000" w:rsidDel="00000000" w:rsidP="00000000" w:rsidRDefault="00000000" w:rsidRPr="00000000" w14:paraId="00000010">
      <w:pPr>
        <w:pageBreakBefore w:val="0"/>
        <w:spacing w:after="240" w:before="240" w:lineRule="auto"/>
        <w:jc w:val="both"/>
        <w:rPr>
          <w:b w:val="1"/>
          <w:i w:val="1"/>
          <w:color w:val="ff0000"/>
          <w:sz w:val="40"/>
          <w:szCs w:val="40"/>
        </w:rPr>
      </w:pPr>
      <w:r w:rsidDel="00000000" w:rsidR="00000000" w:rsidRPr="00000000">
        <w:rPr>
          <w:b w:val="1"/>
          <w:i w:val="1"/>
          <w:color w:val="ff0000"/>
          <w:rtl w:val="0"/>
        </w:rPr>
        <w:t xml:space="preserve">Lưu ý: Cần thực hiện đúng các yêu cầu trên, nếu không, bài làm sẽ không được chấm.</w:t>
      </w:r>
      <w:r w:rsidDel="00000000" w:rsidR="00000000" w:rsidRPr="00000000">
        <w:rPr>
          <w:rtl w:val="0"/>
        </w:rPr>
      </w:r>
    </w:p>
    <w:p w:rsidR="00000000" w:rsidDel="00000000" w:rsidP="00000000" w:rsidRDefault="00000000" w:rsidRPr="00000000" w14:paraId="00000011">
      <w:pPr>
        <w:pStyle w:val="Heading1"/>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pPr>
      <w:bookmarkStart w:colFirst="0" w:colLast="0" w:name="_gjqgad7l83xn" w:id="2"/>
      <w:bookmarkEnd w:id="2"/>
      <w:r w:rsidDel="00000000" w:rsidR="00000000" w:rsidRPr="00000000">
        <w:rPr>
          <w:rtl w:val="0"/>
        </w:rPr>
        <w:t xml:space="preserve">Hình thức chấm bài</w:t>
      </w:r>
    </w:p>
    <w:p w:rsidR="00000000" w:rsidDel="00000000" w:rsidP="00000000" w:rsidRDefault="00000000" w:rsidRPr="00000000" w14:paraId="00000012">
      <w:pPr>
        <w:pageBreakBefore w:val="0"/>
        <w:spacing w:after="240" w:before="240" w:lineRule="auto"/>
        <w:jc w:val="both"/>
        <w:rPr/>
      </w:pPr>
      <w:r w:rsidDel="00000000" w:rsidR="00000000" w:rsidRPr="00000000">
        <w:rPr>
          <w:rtl w:val="0"/>
        </w:rPr>
        <w:t xml:space="preserve">GV chấm dựa trên bài làm được nộp tại Moodle</w:t>
      </w:r>
    </w:p>
    <w:p w:rsidR="00000000" w:rsidDel="00000000" w:rsidP="00000000" w:rsidRDefault="00000000" w:rsidRPr="00000000" w14:paraId="00000013">
      <w:pPr>
        <w:pStyle w:val="Heading1"/>
        <w:pageBreakBefore w:val="0"/>
        <w:numPr>
          <w:ilvl w:val="0"/>
          <w:numId w:val="6"/>
        </w:numPr>
        <w:ind w:left="720" w:hanging="360"/>
        <w:rPr>
          <w:b w:val="1"/>
          <w:color w:val="00b0f0"/>
          <w:sz w:val="40"/>
          <w:szCs w:val="40"/>
        </w:rPr>
      </w:pPr>
      <w:bookmarkStart w:colFirst="0" w:colLast="0" w:name="_w7fypnim55eo" w:id="3"/>
      <w:bookmarkEnd w:id="3"/>
      <w:r w:rsidDel="00000000" w:rsidR="00000000" w:rsidRPr="00000000">
        <w:rPr>
          <w:rtl w:val="0"/>
        </w:rPr>
        <w:t xml:space="preserve">Tiêu chí đánh giá</w:t>
      </w:r>
    </w:p>
    <w:p w:rsidR="00000000" w:rsidDel="00000000" w:rsidP="00000000" w:rsidRDefault="00000000" w:rsidRPr="00000000" w14:paraId="00000014">
      <w:pPr>
        <w:pStyle w:val="Heading2"/>
        <w:pageBreakBefore w:val="0"/>
        <w:spacing w:after="240" w:before="240" w:lineRule="auto"/>
        <w:jc w:val="both"/>
        <w:rPr>
          <w:color w:val="00b0f0"/>
        </w:rPr>
      </w:pPr>
      <w:bookmarkStart w:colFirst="0" w:colLast="0" w:name="_awqqtk1v3k1l" w:id="4"/>
      <w:bookmarkEnd w:id="4"/>
      <w:r w:rsidDel="00000000" w:rsidR="00000000" w:rsidRPr="00000000">
        <w:rPr>
          <w:color w:val="00b0f0"/>
          <w:rtl w:val="0"/>
        </w:rPr>
        <w:t xml:space="preserve">Về file cấu hình:</w:t>
      </w:r>
    </w:p>
    <w:p w:rsidR="00000000" w:rsidDel="00000000" w:rsidP="00000000" w:rsidRDefault="00000000" w:rsidRPr="00000000" w14:paraId="00000015">
      <w:pPr>
        <w:pageBreakBefore w:val="0"/>
        <w:spacing w:after="240" w:before="240" w:lineRule="auto"/>
        <w:jc w:val="both"/>
        <w:rPr/>
      </w:pPr>
      <w:r w:rsidDel="00000000" w:rsidR="00000000" w:rsidRPr="00000000">
        <w:rPr>
          <w:rtl w:val="0"/>
        </w:rPr>
        <w:t xml:space="preserve">Mục tiêu của đồ án này tập trung chủ yếu vào 2 vấn đề: thiết kế và cấu hình các thiết bị trong mô hình mạng logic. Do đó các tiêu chí đánh giá dựa vào các chức năng chính được liệt kê trong yêu cầu chi tiết (có ghi chú thang điểm)</w:t>
      </w:r>
    </w:p>
    <w:p w:rsidR="00000000" w:rsidDel="00000000" w:rsidP="00000000" w:rsidRDefault="00000000" w:rsidRPr="00000000" w14:paraId="00000016">
      <w:pPr>
        <w:pageBreakBefore w:val="0"/>
        <w:spacing w:after="240" w:before="240" w:lineRule="auto"/>
        <w:jc w:val="both"/>
        <w:rPr/>
      </w:pPr>
      <w:r w:rsidDel="00000000" w:rsidR="00000000" w:rsidRPr="00000000">
        <w:rPr>
          <w:color w:val="00b0f0"/>
          <w:sz w:val="32"/>
          <w:szCs w:val="32"/>
          <w:rtl w:val="0"/>
        </w:rPr>
        <w:t xml:space="preserve">Về báo cáo:</w:t>
      </w:r>
      <w:r w:rsidDel="00000000" w:rsidR="00000000" w:rsidRPr="00000000">
        <w:rPr>
          <w:rtl w:val="0"/>
        </w:rPr>
      </w:r>
    </w:p>
    <w:p w:rsidR="00000000" w:rsidDel="00000000" w:rsidP="00000000" w:rsidRDefault="00000000" w:rsidRPr="00000000" w14:paraId="00000017">
      <w:pPr>
        <w:pageBreakBefore w:val="0"/>
        <w:numPr>
          <w:ilvl w:val="0"/>
          <w:numId w:val="2"/>
        </w:numPr>
        <w:spacing w:after="0" w:afterAutospacing="0" w:before="240" w:lineRule="auto"/>
        <w:ind w:left="720" w:hanging="360"/>
        <w:jc w:val="both"/>
        <w:rPr>
          <w:u w:val="none"/>
        </w:rPr>
      </w:pPr>
      <w:r w:rsidDel="00000000" w:rsidR="00000000" w:rsidRPr="00000000">
        <w:rPr>
          <w:rtl w:val="0"/>
        </w:rPr>
        <w:t xml:space="preserve">Thông tin của nhóm.</w:t>
      </w:r>
    </w:p>
    <w:p w:rsidR="00000000" w:rsidDel="00000000" w:rsidP="00000000" w:rsidRDefault="00000000" w:rsidRPr="00000000" w14:paraId="00000018">
      <w:pPr>
        <w:pageBreakBefore w:val="0"/>
        <w:numPr>
          <w:ilvl w:val="0"/>
          <w:numId w:val="2"/>
        </w:numPr>
        <w:spacing w:after="0" w:afterAutospacing="0" w:before="0" w:beforeAutospacing="0" w:lineRule="auto"/>
        <w:ind w:left="720" w:hanging="360"/>
        <w:jc w:val="both"/>
        <w:rPr>
          <w:u w:val="none"/>
        </w:rPr>
      </w:pPr>
      <w:r w:rsidDel="00000000" w:rsidR="00000000" w:rsidRPr="00000000">
        <w:rPr>
          <w:rtl w:val="0"/>
        </w:rPr>
        <w:t xml:space="preserve">Đánh giá mức độ hoàn thành từ 0 – 100% (Chú thích rõ những mục làm được,chưa làm được và còn bị lỗi)</w:t>
      </w:r>
    </w:p>
    <w:p w:rsidR="00000000" w:rsidDel="00000000" w:rsidP="00000000" w:rsidRDefault="00000000" w:rsidRPr="00000000" w14:paraId="00000019">
      <w:pPr>
        <w:pageBreakBefore w:val="0"/>
        <w:numPr>
          <w:ilvl w:val="0"/>
          <w:numId w:val="2"/>
        </w:numPr>
        <w:spacing w:after="0" w:afterAutospacing="0" w:before="0" w:beforeAutospacing="0" w:lineRule="auto"/>
        <w:ind w:left="720" w:hanging="360"/>
        <w:jc w:val="both"/>
        <w:rPr>
          <w:u w:val="none"/>
        </w:rPr>
      </w:pPr>
      <w:r w:rsidDel="00000000" w:rsidR="00000000" w:rsidRPr="00000000">
        <w:rPr>
          <w:rtl w:val="0"/>
        </w:rPr>
        <w:t xml:space="preserve">Phiên bản Packet Tracer đã sử dụng trong bài làm.</w:t>
      </w:r>
    </w:p>
    <w:p w:rsidR="00000000" w:rsidDel="00000000" w:rsidP="00000000" w:rsidRDefault="00000000" w:rsidRPr="00000000" w14:paraId="0000001A">
      <w:pPr>
        <w:pageBreakBefore w:val="0"/>
        <w:numPr>
          <w:ilvl w:val="0"/>
          <w:numId w:val="2"/>
        </w:numPr>
        <w:spacing w:after="0" w:afterAutospacing="0" w:before="0" w:beforeAutospacing="0" w:lineRule="auto"/>
        <w:ind w:left="720" w:hanging="360"/>
        <w:jc w:val="both"/>
        <w:rPr>
          <w:u w:val="none"/>
        </w:rPr>
      </w:pPr>
      <w:r w:rsidDel="00000000" w:rsidR="00000000" w:rsidRPr="00000000">
        <w:rPr>
          <w:rtl w:val="0"/>
        </w:rPr>
        <w:t xml:space="preserve">Trả lời các câu hỏi mà đồ án đưa ra</w:t>
      </w:r>
    </w:p>
    <w:p w:rsidR="00000000" w:rsidDel="00000000" w:rsidP="00000000" w:rsidRDefault="00000000" w:rsidRPr="00000000" w14:paraId="0000001B">
      <w:pPr>
        <w:pageBreakBefore w:val="0"/>
        <w:numPr>
          <w:ilvl w:val="0"/>
          <w:numId w:val="2"/>
        </w:numPr>
        <w:spacing w:after="0" w:afterAutospacing="0" w:before="0" w:beforeAutospacing="0" w:lineRule="auto"/>
        <w:ind w:left="720" w:hanging="360"/>
        <w:jc w:val="both"/>
        <w:rPr>
          <w:u w:val="none"/>
        </w:rPr>
      </w:pPr>
      <w:r w:rsidDel="00000000" w:rsidR="00000000" w:rsidRPr="00000000">
        <w:rPr>
          <w:rtl w:val="0"/>
        </w:rPr>
        <w:t xml:space="preserve">Chụp hình các bước thực hiện cấu hình, kết quả kiểm tra hoạt động của mô hình</w:t>
      </w:r>
    </w:p>
    <w:p w:rsidR="00000000" w:rsidDel="00000000" w:rsidP="00000000" w:rsidRDefault="00000000" w:rsidRPr="00000000" w14:paraId="0000001C">
      <w:pPr>
        <w:pageBreakBefore w:val="0"/>
        <w:numPr>
          <w:ilvl w:val="0"/>
          <w:numId w:val="2"/>
        </w:numPr>
        <w:spacing w:after="0" w:afterAutospacing="0" w:before="0" w:beforeAutospacing="0" w:lineRule="auto"/>
        <w:ind w:left="720" w:hanging="360"/>
        <w:jc w:val="both"/>
        <w:rPr>
          <w:u w:val="none"/>
        </w:rPr>
      </w:pPr>
      <w:r w:rsidDel="00000000" w:rsidR="00000000" w:rsidRPr="00000000">
        <w:rPr>
          <w:rtl w:val="0"/>
        </w:rPr>
        <w:t xml:space="preserve">Lập bảng mô tả chi tiết thiết bị (bài 2)</w:t>
      </w:r>
    </w:p>
    <w:p w:rsidR="00000000" w:rsidDel="00000000" w:rsidP="00000000" w:rsidRDefault="00000000" w:rsidRPr="00000000" w14:paraId="0000001D">
      <w:pPr>
        <w:pageBreakBefore w:val="0"/>
        <w:numPr>
          <w:ilvl w:val="0"/>
          <w:numId w:val="2"/>
        </w:numPr>
        <w:spacing w:after="0" w:afterAutospacing="0" w:before="0" w:beforeAutospacing="0" w:lineRule="auto"/>
        <w:ind w:left="720" w:hanging="360"/>
        <w:jc w:val="both"/>
        <w:rPr>
          <w:u w:val="none"/>
        </w:rPr>
      </w:pPr>
      <w:r w:rsidDel="00000000" w:rsidR="00000000" w:rsidRPr="00000000">
        <w:rPr>
          <w:rtl w:val="0"/>
        </w:rPr>
        <w:t xml:space="preserve">Bảng phân công công việc và cho biết rõ ràng ai làm việc gì  cách rõ ràng. Không chia đều công việc hay cùng làm mọi việc.</w:t>
      </w:r>
    </w:p>
    <w:p w:rsidR="00000000" w:rsidDel="00000000" w:rsidP="00000000" w:rsidRDefault="00000000" w:rsidRPr="00000000" w14:paraId="0000001E">
      <w:pPr>
        <w:pageBreakBefore w:val="0"/>
        <w:numPr>
          <w:ilvl w:val="0"/>
          <w:numId w:val="2"/>
        </w:numPr>
        <w:spacing w:after="0" w:afterAutospacing="0" w:before="0" w:beforeAutospacing="0" w:lineRule="auto"/>
        <w:ind w:left="720" w:hanging="360"/>
        <w:jc w:val="both"/>
        <w:rPr>
          <w:u w:val="none"/>
        </w:rPr>
      </w:pPr>
      <w:r w:rsidDel="00000000" w:rsidR="00000000" w:rsidRPr="00000000">
        <w:rPr>
          <w:rtl w:val="0"/>
        </w:rPr>
        <w:t xml:space="preserve">Các nguồn tài liệu tham khảo.</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pPr>
      <w:bookmarkStart w:colFirst="0" w:colLast="0" w:name="_2343w9n44sfz" w:id="5"/>
      <w:bookmarkEnd w:id="5"/>
      <w:r w:rsidDel="00000000" w:rsidR="00000000" w:rsidRPr="00000000">
        <w:rPr>
          <w:rtl w:val="0"/>
        </w:rPr>
        <w:t xml:space="preserve">Thang điểm </w:t>
      </w:r>
      <w:r w:rsidDel="00000000" w:rsidR="00000000" w:rsidRPr="00000000">
        <w:rPr>
          <w:b w:val="1"/>
          <w:color w:val="00b0f0"/>
          <w:sz w:val="40"/>
          <w:szCs w:val="40"/>
          <w:rtl w:val="0"/>
        </w:rPr>
        <w:t xml:space="preserve">chi</w:t>
      </w:r>
      <w:r w:rsidDel="00000000" w:rsidR="00000000" w:rsidRPr="00000000">
        <w:rPr>
          <w:rtl w:val="0"/>
        </w:rPr>
        <w:t xml:space="preserve"> tiết</w:t>
      </w:r>
    </w:p>
    <w:p w:rsidR="00000000" w:rsidDel="00000000" w:rsidP="00000000" w:rsidRDefault="00000000" w:rsidRPr="00000000" w14:paraId="00000020">
      <w:pPr>
        <w:pageBreakBefore w:val="0"/>
        <w:ind w:left="0" w:firstLine="0"/>
        <w:rPr/>
      </w:pPr>
      <w:r w:rsidDel="00000000" w:rsidR="00000000" w:rsidRPr="00000000">
        <w:rPr>
          <w:rtl w:val="0"/>
        </w:rPr>
      </w:r>
    </w:p>
    <w:tbl>
      <w:tblPr>
        <w:tblStyle w:val="Table1"/>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050"/>
        <w:gridCol w:w="5700"/>
        <w:gridCol w:w="1515"/>
        <w:tblGridChange w:id="0">
          <w:tblGrid>
            <w:gridCol w:w="1320"/>
            <w:gridCol w:w="1050"/>
            <w:gridCol w:w="5700"/>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Ghi chú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mô hình và cấu hình như yêu cầu (file .pkt)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Thực hiện lệnh 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b w:val="1"/>
              </w:rPr>
            </w:pPr>
            <w:r w:rsidDel="00000000" w:rsidR="00000000" w:rsidRPr="00000000">
              <w:rPr>
                <w:b w:val="1"/>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Trả lời có kết nối thành công hay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rPr>
            </w:pPr>
            <w:r w:rsidDel="00000000" w:rsidR="00000000" w:rsidRPr="00000000">
              <w:rPr>
                <w:b w:val="1"/>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Nếu không, nêu rõ nguyên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b w:val="1"/>
              </w:rPr>
            </w:pPr>
            <w:r w:rsidDel="00000000" w:rsidR="00000000" w:rsidRPr="00000000">
              <w:rPr>
                <w:b w:val="1"/>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Thực hiện thay đổi cấu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tra kết quả sau khi cấu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Vẽ sơ đồ mạng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Lập bảng mô tả thiết bị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Triển khai mô hình bằng packet tracer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Dịch vụ DHCP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Dịch vụ 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Dịch vụ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Định tuyến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tra kết quả hoạt động của mô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Báo cáo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Đầy đủ nội dung yêu cầu, trình bày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w:t>
            </w:r>
          </w:p>
        </w:tc>
      </w:tr>
    </w:tbl>
    <w:p w:rsidR="00000000" w:rsidDel="00000000" w:rsidP="00000000" w:rsidRDefault="00000000" w:rsidRPr="00000000" w14:paraId="00000061">
      <w:pPr>
        <w:pageBreakBefore w:val="0"/>
        <w:ind w:left="0" w:firstLine="0"/>
        <w:rPr/>
        <w:sectPr>
          <w:pgSz w:h="11909" w:w="16834"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2">
      <w:pPr>
        <w:pStyle w:val="Heading1"/>
        <w:pageBreakBefore w:val="0"/>
        <w:spacing w:after="240" w:before="240" w:lineRule="auto"/>
        <w:jc w:val="both"/>
        <w:rPr/>
      </w:pPr>
      <w:bookmarkStart w:colFirst="0" w:colLast="0" w:name="_b6ew4khxgu3e" w:id="6"/>
      <w:bookmarkEnd w:id="6"/>
      <w:r w:rsidDel="00000000" w:rsidR="00000000" w:rsidRPr="00000000">
        <w:rPr>
          <w:rtl w:val="0"/>
        </w:rPr>
        <w:t xml:space="preserve">Bài 1</w:t>
      </w:r>
      <w:r w:rsidDel="00000000" w:rsidR="00000000" w:rsidRPr="00000000">
        <w:rPr>
          <w:rtl w:val="0"/>
        </w:rPr>
        <w:t xml:space="preserve">:</w:t>
      </w:r>
    </w:p>
    <w:p w:rsidR="00000000" w:rsidDel="00000000" w:rsidP="00000000" w:rsidRDefault="00000000" w:rsidRPr="00000000" w14:paraId="00000063">
      <w:pPr>
        <w:pageBreakBefore w:val="0"/>
        <w:spacing w:after="240" w:before="240" w:lineRule="auto"/>
        <w:jc w:val="both"/>
        <w:rPr/>
      </w:pPr>
      <w:r w:rsidDel="00000000" w:rsidR="00000000" w:rsidRPr="00000000">
        <w:rPr>
          <w:rtl w:val="0"/>
        </w:rPr>
        <w:t xml:space="preserve">Cho mô hình mạng đã được cấu hình như sau:</w:t>
      </w:r>
    </w:p>
    <w:p w:rsidR="00000000" w:rsidDel="00000000" w:rsidP="00000000" w:rsidRDefault="00000000" w:rsidRPr="00000000" w14:paraId="00000064">
      <w:pPr>
        <w:pageBreakBefore w:val="0"/>
        <w:spacing w:after="240" w:before="240" w:lineRule="auto"/>
        <w:jc w:val="center"/>
        <w:rPr/>
      </w:pPr>
      <w:r w:rsidDel="00000000" w:rsidR="00000000" w:rsidRPr="00000000">
        <w:rPr/>
        <w:drawing>
          <wp:inline distB="114300" distT="114300" distL="114300" distR="114300">
            <wp:extent cx="5791200" cy="98908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91200" cy="989088"/>
                    </a:xfrm>
                    <a:prstGeom prst="rect"/>
                    <a:ln/>
                  </pic:spPr>
                </pic:pic>
              </a:graphicData>
            </a:graphic>
          </wp:inline>
        </w:drawing>
      </w:r>
      <w:r w:rsidDel="00000000" w:rsidR="00000000" w:rsidRPr="00000000">
        <w:rPr>
          <w:rtl w:val="0"/>
        </w:rPr>
      </w:r>
    </w:p>
    <w:tbl>
      <w:tblPr>
        <w:tblStyle w:val="Table2"/>
        <w:tblW w:w="88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945"/>
        <w:tblGridChange w:id="0">
          <w:tblGrid>
            <w:gridCol w:w="1950"/>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THIẾT BỊ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CẤU HÌNH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Router 0</w:t>
            </w:r>
          </w:p>
        </w:tc>
        <w:tc>
          <w:tcPr>
            <w:shd w:fill="f0f0f0"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Router(config)#hostname R0</w:t>
              <w:br w:type="textWrapping"/>
              <w:t xml:space="preserve">R0(config)#interface fa0/0</w:t>
              <w:br w:type="textWrapping"/>
              <w:t xml:space="preserve">R0(config-if)#ip</w:t>
            </w:r>
            <w:r w:rsidDel="00000000" w:rsidR="00000000" w:rsidRPr="00000000">
              <w:rPr>
                <w:rFonts w:ascii="Consolas" w:cs="Consolas" w:eastAsia="Consolas" w:hAnsi="Consolas"/>
                <w:color w:val="0c9a9a"/>
                <w:shd w:fill="f0f0f0" w:val="clear"/>
                <w:rtl w:val="0"/>
              </w:rPr>
              <w:t xml:space="preserve"> address </w:t>
            </w:r>
            <w:r w:rsidDel="00000000" w:rsidR="00000000" w:rsidRPr="00000000">
              <w:rPr>
                <w:rFonts w:ascii="Consolas" w:cs="Consolas" w:eastAsia="Consolas" w:hAnsi="Consolas"/>
                <w:color w:val="444444"/>
                <w:shd w:fill="f0f0f0" w:val="clear"/>
                <w:rtl w:val="0"/>
              </w:rPr>
              <w:t xml:space="preserve">192.168.1.1 255.255.255.0</w:t>
              <w:br w:type="textWrapping"/>
              <w:t xml:space="preserve">R0(config-if)#</w:t>
            </w:r>
            <w:r w:rsidDel="00000000" w:rsidR="00000000" w:rsidRPr="00000000">
              <w:rPr>
                <w:rFonts w:ascii="Consolas" w:cs="Consolas" w:eastAsia="Consolas" w:hAnsi="Consolas"/>
                <w:color w:val="78a960"/>
                <w:shd w:fill="f0f0f0" w:val="clear"/>
                <w:rtl w:val="0"/>
              </w:rPr>
              <w:t xml:space="preserve">no</w:t>
            </w:r>
            <w:r w:rsidDel="00000000" w:rsidR="00000000" w:rsidRPr="00000000">
              <w:rPr>
                <w:rFonts w:ascii="Consolas" w:cs="Consolas" w:eastAsia="Consolas" w:hAnsi="Consolas"/>
                <w:color w:val="444444"/>
                <w:shd w:fill="f0f0f0" w:val="clear"/>
                <w:rtl w:val="0"/>
              </w:rPr>
              <w:t xml:space="preserve"> shutdown</w:t>
              <w:br w:type="textWrapping"/>
              <w:t xml:space="preserve">R0(config-if)#interface fa0/1</w:t>
              <w:br w:type="textWrapping"/>
              <w:t xml:space="preserve">R0(config-if)#ip</w:t>
            </w:r>
            <w:r w:rsidDel="00000000" w:rsidR="00000000" w:rsidRPr="00000000">
              <w:rPr>
                <w:rFonts w:ascii="Consolas" w:cs="Consolas" w:eastAsia="Consolas" w:hAnsi="Consolas"/>
                <w:color w:val="0c9a9a"/>
                <w:shd w:fill="f0f0f0" w:val="clear"/>
                <w:rtl w:val="0"/>
              </w:rPr>
              <w:t xml:space="preserve"> address </w:t>
            </w:r>
            <w:r w:rsidDel="00000000" w:rsidR="00000000" w:rsidRPr="00000000">
              <w:rPr>
                <w:rFonts w:ascii="Consolas" w:cs="Consolas" w:eastAsia="Consolas" w:hAnsi="Consolas"/>
                <w:color w:val="444444"/>
                <w:shd w:fill="f0f0f0" w:val="clear"/>
                <w:rtl w:val="0"/>
              </w:rPr>
              <w:t xml:space="preserve">192.168.2.1 255.255.255.0</w:t>
            </w:r>
          </w:p>
          <w:p w:rsidR="00000000" w:rsidDel="00000000" w:rsidP="00000000" w:rsidRDefault="00000000" w:rsidRPr="00000000" w14:paraId="00000069">
            <w:pPr>
              <w:pageBreakBefore w:val="0"/>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R0(config-if)#exit</w:t>
            </w:r>
          </w:p>
          <w:p w:rsidR="00000000" w:rsidDel="00000000" w:rsidP="00000000" w:rsidRDefault="00000000" w:rsidRPr="00000000" w14:paraId="0000006A">
            <w:pPr>
              <w:pageBreakBefore w:val="0"/>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R0(config)#ip route 192.168.3.0 255.255.255.0 f0/1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Router 1</w:t>
            </w:r>
          </w:p>
        </w:tc>
        <w:tc>
          <w:tcPr>
            <w:shd w:fill="f0f0f0"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Router(config)#hostname R1</w:t>
              <w:br w:type="textWrapping"/>
              <w:t xml:space="preserve">R0(config)#interface fa0/0</w:t>
              <w:br w:type="textWrapping"/>
              <w:t xml:space="preserve">R0(config-if)#ip</w:t>
            </w:r>
            <w:r w:rsidDel="00000000" w:rsidR="00000000" w:rsidRPr="00000000">
              <w:rPr>
                <w:rFonts w:ascii="Consolas" w:cs="Consolas" w:eastAsia="Consolas" w:hAnsi="Consolas"/>
                <w:color w:val="0c9a9a"/>
                <w:shd w:fill="f0f0f0" w:val="clear"/>
                <w:rtl w:val="0"/>
              </w:rPr>
              <w:t xml:space="preserve"> address </w:t>
            </w:r>
            <w:r w:rsidDel="00000000" w:rsidR="00000000" w:rsidRPr="00000000">
              <w:rPr>
                <w:rFonts w:ascii="Consolas" w:cs="Consolas" w:eastAsia="Consolas" w:hAnsi="Consolas"/>
                <w:color w:val="444444"/>
                <w:shd w:fill="f0f0f0" w:val="clear"/>
                <w:rtl w:val="0"/>
              </w:rPr>
              <w:t xml:space="preserve">192.168.2.2 255.255.255.0</w:t>
              <w:br w:type="textWrapping"/>
              <w:t xml:space="preserve">R0(config-if)#</w:t>
            </w:r>
            <w:r w:rsidDel="00000000" w:rsidR="00000000" w:rsidRPr="00000000">
              <w:rPr>
                <w:rFonts w:ascii="Consolas" w:cs="Consolas" w:eastAsia="Consolas" w:hAnsi="Consolas"/>
                <w:color w:val="78a960"/>
                <w:shd w:fill="f0f0f0" w:val="clear"/>
                <w:rtl w:val="0"/>
              </w:rPr>
              <w:t xml:space="preserve">no</w:t>
            </w:r>
            <w:r w:rsidDel="00000000" w:rsidR="00000000" w:rsidRPr="00000000">
              <w:rPr>
                <w:rFonts w:ascii="Consolas" w:cs="Consolas" w:eastAsia="Consolas" w:hAnsi="Consolas"/>
                <w:color w:val="444444"/>
                <w:shd w:fill="f0f0f0" w:val="clear"/>
                <w:rtl w:val="0"/>
              </w:rPr>
              <w:t xml:space="preserve"> shutdown</w:t>
              <w:br w:type="textWrapping"/>
              <w:t xml:space="preserve">R0(config-if)#interface fa0/1</w:t>
              <w:br w:type="textWrapping"/>
              <w:t xml:space="preserve">R0(config-if)#ip</w:t>
            </w:r>
            <w:r w:rsidDel="00000000" w:rsidR="00000000" w:rsidRPr="00000000">
              <w:rPr>
                <w:rFonts w:ascii="Consolas" w:cs="Consolas" w:eastAsia="Consolas" w:hAnsi="Consolas"/>
                <w:color w:val="0c9a9a"/>
                <w:shd w:fill="f0f0f0" w:val="clear"/>
                <w:rtl w:val="0"/>
              </w:rPr>
              <w:t xml:space="preserve"> address </w:t>
            </w:r>
            <w:r w:rsidDel="00000000" w:rsidR="00000000" w:rsidRPr="00000000">
              <w:rPr>
                <w:rFonts w:ascii="Consolas" w:cs="Consolas" w:eastAsia="Consolas" w:hAnsi="Consolas"/>
                <w:color w:val="444444"/>
                <w:shd w:fill="f0f0f0" w:val="clear"/>
                <w:rtl w:val="0"/>
              </w:rPr>
              <w:t xml:space="preserve">192.168.3.1 255.255.255.0</w:t>
            </w:r>
          </w:p>
        </w:tc>
      </w:tr>
      <w:tr>
        <w:trPr>
          <w:cantSplit w:val="0"/>
          <w:trHeight w:val="4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PC0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drawing>
                <wp:inline distB="114300" distT="114300" distL="114300" distR="114300">
                  <wp:extent cx="3238500" cy="22955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38500" cy="22955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PC1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drawing>
                <wp:inline distB="114300" distT="114300" distL="114300" distR="114300">
                  <wp:extent cx="3209925" cy="23145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09925" cy="2314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rPr>
      </w:pPr>
      <w:r w:rsidDel="00000000" w:rsidR="00000000" w:rsidRPr="00000000">
        <w:rPr>
          <w:b w:val="1"/>
          <w:rtl w:val="0"/>
        </w:rPr>
        <w:t xml:space="preserve">Yêu cầu:</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u w:val="none"/>
        </w:rPr>
      </w:pPr>
      <w:r w:rsidDel="00000000" w:rsidR="00000000" w:rsidRPr="00000000">
        <w:rPr>
          <w:rtl w:val="0"/>
        </w:rPr>
        <w:t xml:space="preserve">Kiểm tra kết nối giữa các thiết bị sau: Router0 đến Router1, PC0 đến PC1 bằng lệnh </w:t>
      </w:r>
      <w:r w:rsidDel="00000000" w:rsidR="00000000" w:rsidRPr="00000000">
        <w:rPr>
          <w:b w:val="1"/>
          <w:rtl w:val="0"/>
        </w:rPr>
        <w:t xml:space="preserve">ping</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Cho biết kết quả kiểm tra có kết nối thành công hay không? (trả lời và chụp hình kết quả ping giữa các thiết bị). Nếu kết quả không kết nối thành công, hãy nêu rõ nguyên nhân.</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u w:val="none"/>
        </w:rPr>
      </w:pPr>
      <w:r w:rsidDel="00000000" w:rsidR="00000000" w:rsidRPr="00000000">
        <w:rPr>
          <w:rtl w:val="0"/>
        </w:rPr>
        <w:t xml:space="preserve">Sửa đổi cấu hình (nếu cần thiết) để tất cả các thiết bị trong mô hình có thể kết nối lẫn nhau (chụp thao tác cấu hình nếu có, kết quả kiểm tra bằng lệnh ping sau khi thay đổi cấu hình)</w:t>
      </w:r>
    </w:p>
    <w:p w:rsidR="00000000" w:rsidDel="00000000" w:rsidP="00000000" w:rsidRDefault="00000000" w:rsidRPr="00000000" w14:paraId="00000075">
      <w:pPr>
        <w:pStyle w:val="Title"/>
        <w:pageBreakBefore w:val="0"/>
        <w:spacing w:after="240" w:before="240" w:lineRule="auto"/>
        <w:rPr/>
      </w:pPr>
      <w:bookmarkStart w:colFirst="0" w:colLast="0" w:name="_51xederyuz88" w:id="7"/>
      <w:bookmarkEnd w:id="7"/>
      <w:r w:rsidDel="00000000" w:rsidR="00000000" w:rsidRPr="00000000">
        <w:rPr>
          <w:b w:val="1"/>
          <w:color w:val="00b0f0"/>
          <w:sz w:val="40"/>
          <w:szCs w:val="40"/>
          <w:rtl w:val="0"/>
        </w:rPr>
        <w:t xml:space="preserve">Bài 2:</w:t>
      </w:r>
      <w:r w:rsidDel="00000000" w:rsidR="00000000" w:rsidRPr="00000000">
        <w:rPr>
          <w:rtl w:val="0"/>
        </w:rPr>
        <w:t xml:space="preserve">             </w:t>
        <w:tab/>
      </w:r>
    </w:p>
    <w:p w:rsidR="00000000" w:rsidDel="00000000" w:rsidP="00000000" w:rsidRDefault="00000000" w:rsidRPr="00000000" w14:paraId="00000076">
      <w:pPr>
        <w:pageBreakBefore w:val="0"/>
        <w:numPr>
          <w:ilvl w:val="0"/>
          <w:numId w:val="7"/>
        </w:numPr>
        <w:spacing w:after="0" w:afterAutospacing="0" w:before="240" w:lineRule="auto"/>
        <w:ind w:left="720" w:hanging="360"/>
        <w:jc w:val="both"/>
        <w:rPr>
          <w:u w:val="none"/>
        </w:rPr>
      </w:pPr>
      <w:r w:rsidDel="00000000" w:rsidR="00000000" w:rsidRPr="00000000">
        <w:rPr>
          <w:rtl w:val="0"/>
        </w:rPr>
        <w:t xml:space="preserve">Trung tâm dạy nghề MMT có nhu cầu triển khai một hệ thống mạng với các mô tả sau:</w:t>
      </w:r>
    </w:p>
    <w:p w:rsidR="00000000" w:rsidDel="00000000" w:rsidP="00000000" w:rsidRDefault="00000000" w:rsidRPr="00000000" w14:paraId="00000077">
      <w:pPr>
        <w:pageBreakBefore w:val="0"/>
        <w:numPr>
          <w:ilvl w:val="0"/>
          <w:numId w:val="7"/>
        </w:numPr>
        <w:spacing w:after="0" w:afterAutospacing="0" w:before="0" w:beforeAutospacing="0" w:lineRule="auto"/>
        <w:ind w:left="720" w:hanging="360"/>
        <w:jc w:val="both"/>
        <w:rPr>
          <w:u w:val="none"/>
        </w:rPr>
      </w:pPr>
      <w:r w:rsidDel="00000000" w:rsidR="00000000" w:rsidRPr="00000000">
        <w:rPr>
          <w:rtl w:val="0"/>
        </w:rPr>
        <w:t xml:space="preserve">Tòa nhà của trung tâm có 4 tầng:</w:t>
      </w:r>
    </w:p>
    <w:p w:rsidR="00000000" w:rsidDel="00000000" w:rsidP="00000000" w:rsidRDefault="00000000" w:rsidRPr="00000000" w14:paraId="00000078">
      <w:pPr>
        <w:pageBreakBefore w:val="0"/>
        <w:numPr>
          <w:ilvl w:val="1"/>
          <w:numId w:val="7"/>
        </w:numPr>
        <w:spacing w:after="0" w:afterAutospacing="0" w:before="0" w:beforeAutospacing="0" w:lineRule="auto"/>
        <w:ind w:left="1440" w:hanging="360"/>
        <w:jc w:val="both"/>
        <w:rPr>
          <w:u w:val="none"/>
        </w:rPr>
      </w:pPr>
      <w:r w:rsidDel="00000000" w:rsidR="00000000" w:rsidRPr="00000000">
        <w:rPr>
          <w:rtl w:val="0"/>
        </w:rPr>
        <w:t xml:space="preserve">Tầng 1: hành chính (cần 20 host), và một mạng wi-fi cho học viên (cần 20 host)</w:t>
      </w:r>
    </w:p>
    <w:p w:rsidR="00000000" w:rsidDel="00000000" w:rsidP="00000000" w:rsidRDefault="00000000" w:rsidRPr="00000000" w14:paraId="00000079">
      <w:pPr>
        <w:pageBreakBefore w:val="0"/>
        <w:numPr>
          <w:ilvl w:val="1"/>
          <w:numId w:val="7"/>
        </w:numPr>
        <w:spacing w:after="0" w:afterAutospacing="0" w:before="0" w:beforeAutospacing="0" w:lineRule="auto"/>
        <w:ind w:left="1440" w:hanging="360"/>
        <w:jc w:val="both"/>
        <w:rPr>
          <w:u w:val="none"/>
        </w:rPr>
      </w:pPr>
      <w:r w:rsidDel="00000000" w:rsidR="00000000" w:rsidRPr="00000000">
        <w:rPr>
          <w:rtl w:val="0"/>
        </w:rPr>
        <w:t xml:space="preserve">Tầng 2: kỹ thuật (cần 10 host)</w:t>
      </w:r>
    </w:p>
    <w:p w:rsidR="00000000" w:rsidDel="00000000" w:rsidP="00000000" w:rsidRDefault="00000000" w:rsidRPr="00000000" w14:paraId="0000007A">
      <w:pPr>
        <w:pageBreakBefore w:val="0"/>
        <w:numPr>
          <w:ilvl w:val="1"/>
          <w:numId w:val="7"/>
        </w:numPr>
        <w:spacing w:after="0" w:afterAutospacing="0" w:before="0" w:beforeAutospacing="0" w:lineRule="auto"/>
        <w:ind w:left="1440" w:hanging="360"/>
        <w:jc w:val="both"/>
        <w:rPr>
          <w:u w:val="none"/>
        </w:rPr>
      </w:pPr>
      <w:r w:rsidDel="00000000" w:rsidR="00000000" w:rsidRPr="00000000">
        <w:rPr>
          <w:rtl w:val="0"/>
        </w:rPr>
        <w:t xml:space="preserve">Tầng 3, 4: dạy học (mỗi tầng cần 50 host)</w:t>
      </w:r>
    </w:p>
    <w:p w:rsidR="00000000" w:rsidDel="00000000" w:rsidP="00000000" w:rsidRDefault="00000000" w:rsidRPr="00000000" w14:paraId="0000007B">
      <w:pPr>
        <w:pageBreakBefore w:val="0"/>
        <w:numPr>
          <w:ilvl w:val="0"/>
          <w:numId w:val="7"/>
        </w:numPr>
        <w:spacing w:after="0" w:afterAutospacing="0" w:before="0" w:beforeAutospacing="0" w:lineRule="auto"/>
        <w:ind w:left="720" w:hanging="360"/>
        <w:jc w:val="both"/>
        <w:rPr>
          <w:u w:val="none"/>
        </w:rPr>
      </w:pPr>
      <w:r w:rsidDel="00000000" w:rsidR="00000000" w:rsidRPr="00000000">
        <w:rPr>
          <w:rtl w:val="0"/>
        </w:rPr>
        <w:t xml:space="preserve">Trung tâm sử dụng dãy địa chỉ 172.XX.0.0/16 để chia đường mạng cho toàn hệ thống để mỗi phòng/tầng/nhu cầu có đường mạng riêng.</w:t>
      </w:r>
    </w:p>
    <w:p w:rsidR="00000000" w:rsidDel="00000000" w:rsidP="00000000" w:rsidRDefault="00000000" w:rsidRPr="00000000" w14:paraId="0000007C">
      <w:pPr>
        <w:pageBreakBefore w:val="0"/>
        <w:numPr>
          <w:ilvl w:val="0"/>
          <w:numId w:val="7"/>
        </w:numPr>
        <w:spacing w:after="0" w:afterAutospacing="0" w:before="0" w:beforeAutospacing="0" w:lineRule="auto"/>
        <w:ind w:left="720" w:hanging="360"/>
        <w:jc w:val="both"/>
        <w:rPr>
          <w:u w:val="none"/>
        </w:rPr>
      </w:pPr>
      <w:r w:rsidDel="00000000" w:rsidR="00000000" w:rsidRPr="00000000">
        <w:rPr>
          <w:rtl w:val="0"/>
        </w:rPr>
        <w:t xml:space="preserve">Tầng 2 ( kỹ thuật) có các dịch vụ sau:</w:t>
      </w:r>
    </w:p>
    <w:p w:rsidR="00000000" w:rsidDel="00000000" w:rsidP="00000000" w:rsidRDefault="00000000" w:rsidRPr="00000000" w14:paraId="0000007D">
      <w:pPr>
        <w:pageBreakBefore w:val="0"/>
        <w:numPr>
          <w:ilvl w:val="1"/>
          <w:numId w:val="7"/>
        </w:numPr>
        <w:spacing w:after="0" w:afterAutospacing="0" w:before="0" w:beforeAutospacing="0" w:lineRule="auto"/>
        <w:ind w:left="1440" w:hanging="360"/>
        <w:jc w:val="both"/>
        <w:rPr>
          <w:u w:val="none"/>
        </w:rPr>
      </w:pPr>
      <w:r w:rsidDel="00000000" w:rsidR="00000000" w:rsidRPr="00000000">
        <w:rPr>
          <w:rtl w:val="0"/>
        </w:rPr>
        <w:t xml:space="preserve">Dịch vụ DHCP cung cấp dải IP động cho tầng 1, 3, 4. Tầng 2 sử dụng IP tĩnh.</w:t>
      </w:r>
    </w:p>
    <w:p w:rsidR="00000000" w:rsidDel="00000000" w:rsidP="00000000" w:rsidRDefault="00000000" w:rsidRPr="00000000" w14:paraId="0000007E">
      <w:pPr>
        <w:pageBreakBefore w:val="0"/>
        <w:numPr>
          <w:ilvl w:val="1"/>
          <w:numId w:val="7"/>
        </w:numPr>
        <w:spacing w:after="0" w:afterAutospacing="0" w:before="0" w:beforeAutospacing="0" w:lineRule="auto"/>
        <w:ind w:left="1440" w:hanging="360"/>
        <w:jc w:val="both"/>
        <w:rPr>
          <w:u w:val="none"/>
        </w:rPr>
      </w:pPr>
      <w:r w:rsidDel="00000000" w:rsidR="00000000" w:rsidRPr="00000000">
        <w:rPr>
          <w:rtl w:val="0"/>
        </w:rPr>
        <w:t xml:space="preserve">Dịch vụ DNS phân giải tên miền của trung tâm: mmt-XX.com</w:t>
      </w:r>
    </w:p>
    <w:p w:rsidR="00000000" w:rsidDel="00000000" w:rsidP="00000000" w:rsidRDefault="00000000" w:rsidRPr="00000000" w14:paraId="0000007F">
      <w:pPr>
        <w:pageBreakBefore w:val="0"/>
        <w:numPr>
          <w:ilvl w:val="1"/>
          <w:numId w:val="7"/>
        </w:numPr>
        <w:spacing w:after="0" w:afterAutospacing="0" w:before="0" w:beforeAutospacing="0" w:lineRule="auto"/>
        <w:ind w:left="1440" w:hanging="360"/>
        <w:jc w:val="both"/>
        <w:rPr>
          <w:u w:val="none"/>
        </w:rPr>
      </w:pPr>
      <w:r w:rsidDel="00000000" w:rsidR="00000000" w:rsidRPr="00000000">
        <w:rPr>
          <w:rtl w:val="0"/>
        </w:rPr>
        <w:t xml:space="preserve">Dịch vụ WEB để người dùng có thể truy cập trang web học tập từ mạng nội bộ của trung tâm với tên miền: www.mmt-XX.com</w:t>
      </w:r>
      <w:r w:rsidDel="00000000" w:rsidR="00000000" w:rsidRPr="00000000">
        <w:rPr>
          <w:rtl w:val="0"/>
        </w:rPr>
      </w:r>
    </w:p>
    <w:p w:rsidR="00000000" w:rsidDel="00000000" w:rsidP="00000000" w:rsidRDefault="00000000" w:rsidRPr="00000000" w14:paraId="00000080">
      <w:pPr>
        <w:pageBreakBefore w:val="0"/>
        <w:numPr>
          <w:ilvl w:val="0"/>
          <w:numId w:val="7"/>
        </w:numPr>
        <w:spacing w:after="0" w:afterAutospacing="0" w:before="0" w:beforeAutospacing="0" w:lineRule="auto"/>
        <w:ind w:left="720" w:hanging="360"/>
        <w:jc w:val="both"/>
        <w:rPr>
          <w:u w:val="none"/>
        </w:rPr>
      </w:pPr>
      <w:r w:rsidDel="00000000" w:rsidR="00000000" w:rsidRPr="00000000">
        <w:rPr>
          <w:rtl w:val="0"/>
        </w:rPr>
        <w:t xml:space="preserve">Người dùng ở các tầng có thể kết nối lẫn nhau.</w:t>
      </w:r>
    </w:p>
    <w:p w:rsidR="00000000" w:rsidDel="00000000" w:rsidP="00000000" w:rsidRDefault="00000000" w:rsidRPr="00000000" w14:paraId="00000081">
      <w:pPr>
        <w:pageBreakBefore w:val="0"/>
        <w:numPr>
          <w:ilvl w:val="0"/>
          <w:numId w:val="7"/>
        </w:numPr>
        <w:spacing w:after="240" w:before="0" w:beforeAutospacing="0" w:lineRule="auto"/>
        <w:ind w:left="720" w:hanging="360"/>
        <w:jc w:val="both"/>
        <w:rPr>
          <w:highlight w:val="yellow"/>
        </w:rPr>
      </w:pPr>
      <w:r w:rsidDel="00000000" w:rsidR="00000000" w:rsidRPr="00000000">
        <w:rPr>
          <w:highlight w:val="yellow"/>
          <w:rtl w:val="0"/>
        </w:rPr>
        <w:t xml:space="preserve">Mô tả thiết bị trung tâm sử dụng:</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THIẾT BỊ</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MÔ TẢ</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SỐ LƯỢNG THIẾT BỊ</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fast-ethernet interfaces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serial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EB Garamond" w:cs="EB Garamond" w:eastAsia="EB Garamond" w:hAnsi="EB Garamond"/>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Tối đa 5 thiết bị router được phép sử dụng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 - layer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EB Garamond" w:cs="EB Garamond" w:eastAsia="EB Garamond" w:hAnsi="EB Garamond"/>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Tối đa 10 thiết bị switch được phép sử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Tối đa 1 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EB Garamond" w:cs="EB Garamond" w:eastAsia="EB Garamond" w:hAnsi="EB Garamond"/>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Tối đa 3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giới hạn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lượng tùy ý, chỉ cần tạo đủ số lượng để test</w:t>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b w:val="1"/>
        </w:rPr>
      </w:pPr>
      <w:r w:rsidDel="00000000" w:rsidR="00000000" w:rsidRPr="00000000">
        <w:rPr>
          <w:b w:val="1"/>
          <w:rtl w:val="0"/>
        </w:rPr>
        <w:t xml:space="preserve">Yêu cầu:</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u w:val="none"/>
        </w:rPr>
      </w:pPr>
      <w:r w:rsidDel="00000000" w:rsidR="00000000" w:rsidRPr="00000000">
        <w:rPr>
          <w:rtl w:val="0"/>
        </w:rPr>
        <w:t xml:space="preserve">Hãy vẽ sơ đồ mạng logic cho trung tâm MMT (có ghi chú tên thiết bị, tên interface/ port, IP, subnet)</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Lập bảng mô tả chi tiết thiết bị gồm: tên thiết bị, chức năng,  tên interface/port, IP</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Sử dụng công cụ packet tracer để triển khai mô hình mạng đã thiết kế</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u w:val="none"/>
        </w:rPr>
      </w:pPr>
      <w:r w:rsidDel="00000000" w:rsidR="00000000" w:rsidRPr="00000000">
        <w:rPr>
          <w:rtl w:val="0"/>
        </w:rPr>
        <w:t xml:space="preserve">Kiểm tra kết quả hoạt động của mô hình mạng vừa triển khai (dùng các câu lệnh console như ping, nslookup, ipconfig, và  trình duyệt web)</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ff0000"/>
        </w:rPr>
      </w:pPr>
      <w:r w:rsidDel="00000000" w:rsidR="00000000" w:rsidRPr="00000000">
        <w:rPr>
          <w:color w:val="ff0000"/>
          <w:highlight w:val="yellow"/>
          <w:rtl w:val="0"/>
        </w:rPr>
        <w:t xml:space="preserve">Lưu ý:</w:t>
      </w:r>
      <w:r w:rsidDel="00000000" w:rsidR="00000000" w:rsidRPr="00000000">
        <w:rPr>
          <w:color w:val="ff0000"/>
          <w:rtl w:val="0"/>
        </w:rPr>
        <w:t xml:space="preserve"> </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color w:val="ff0000"/>
          <w:u w:val="none"/>
        </w:rPr>
      </w:pPr>
      <w:r w:rsidDel="00000000" w:rsidR="00000000" w:rsidRPr="00000000">
        <w:rPr>
          <w:color w:val="ff0000"/>
          <w:rtl w:val="0"/>
        </w:rPr>
        <w:t xml:space="preserve">Chỉ sử dụng phương thức cấu hình định tuyến tĩnh</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color w:val="ff0000"/>
          <w:u w:val="none"/>
        </w:rPr>
      </w:pPr>
      <w:r w:rsidDel="00000000" w:rsidR="00000000" w:rsidRPr="00000000">
        <w:rPr>
          <w:color w:val="ff0000"/>
          <w:rtl w:val="0"/>
        </w:rPr>
        <w:t xml:space="preserve">Chỉ sử dụng số lượng PC vừa đủ để kiểm tra hoạt động của mô hình, không cần thiết vẽ đầy đủ số host cho mỗi đường mạng trong mô hình</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color w:val="ff0000"/>
          <w:u w:val="none"/>
        </w:rPr>
      </w:pPr>
      <w:r w:rsidDel="00000000" w:rsidR="00000000" w:rsidRPr="00000000">
        <w:rPr>
          <w:color w:val="ff0000"/>
          <w:rtl w:val="0"/>
        </w:rPr>
        <w:t xml:space="preserve">XX là 2 chữ số cuối của MSSV. Nếu làm nhóm 2 người, thì chọn MSSV của một trong hai bạn.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color w:val="ff0000"/>
        </w:rPr>
      </w:pPr>
      <w:r w:rsidDel="00000000" w:rsidR="00000000" w:rsidRPr="00000000">
        <w:rPr>
          <w:color w:val="ff0000"/>
          <w:rtl w:val="0"/>
        </w:rPr>
        <w:t xml:space="preserve">Vd: Nhóm có 2 SV mã số 19121978 - 19121979 thì XX = 78 hoặc XX = 79</w:t>
      </w:r>
    </w:p>
    <w:p w:rsidR="00000000" w:rsidDel="00000000" w:rsidP="00000000" w:rsidRDefault="00000000" w:rsidRPr="00000000" w14:paraId="000000A5">
      <w:pPr>
        <w:pageBreakBefore w:val="0"/>
        <w:spacing w:after="240" w:before="240" w:lineRule="auto"/>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jc w:val="both"/>
    </w:pPr>
    <w:rPr>
      <w:b w:val="1"/>
      <w:color w:val="00b0f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